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0E" w:rsidRDefault="0081360E" w:rsidP="0081360E">
      <w:pPr>
        <w:jc w:val="center"/>
        <w:rPr>
          <w:sz w:val="48"/>
          <w:szCs w:val="48"/>
        </w:rPr>
      </w:pPr>
      <w:r w:rsidRPr="0081360E">
        <w:rPr>
          <w:sz w:val="48"/>
          <w:szCs w:val="48"/>
        </w:rPr>
        <w:t>INDEX</w:t>
      </w:r>
    </w:p>
    <w:p w:rsidR="004852F4" w:rsidRPr="0081360E" w:rsidRDefault="004852F4" w:rsidP="004852F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400"/>
        <w:gridCol w:w="1800"/>
        <w:gridCol w:w="1818"/>
      </w:tblGrid>
      <w:tr w:rsidR="0081360E" w:rsidRPr="0081360E" w:rsidTr="0081360E">
        <w:tc>
          <w:tcPr>
            <w:tcW w:w="558" w:type="dxa"/>
          </w:tcPr>
          <w:p w:rsidR="0081360E" w:rsidRPr="0081360E" w:rsidRDefault="0081360E" w:rsidP="0081360E">
            <w:pPr>
              <w:jc w:val="center"/>
              <w:rPr>
                <w:b/>
                <w:sz w:val="32"/>
                <w:szCs w:val="32"/>
              </w:rPr>
            </w:pPr>
            <w:r w:rsidRPr="0081360E">
              <w:rPr>
                <w:b/>
                <w:sz w:val="32"/>
                <w:szCs w:val="32"/>
              </w:rPr>
              <w:t>#</w:t>
            </w:r>
          </w:p>
        </w:tc>
        <w:tc>
          <w:tcPr>
            <w:tcW w:w="5400" w:type="dxa"/>
          </w:tcPr>
          <w:p w:rsidR="0081360E" w:rsidRPr="0081360E" w:rsidRDefault="0081360E" w:rsidP="0081360E">
            <w:pPr>
              <w:jc w:val="center"/>
              <w:rPr>
                <w:b/>
                <w:sz w:val="32"/>
                <w:szCs w:val="32"/>
              </w:rPr>
            </w:pPr>
            <w:r w:rsidRPr="0081360E">
              <w:rPr>
                <w:b/>
                <w:sz w:val="32"/>
                <w:szCs w:val="32"/>
              </w:rPr>
              <w:t>Case Study</w:t>
            </w:r>
          </w:p>
        </w:tc>
        <w:tc>
          <w:tcPr>
            <w:tcW w:w="1800" w:type="dxa"/>
          </w:tcPr>
          <w:p w:rsidR="0081360E" w:rsidRPr="0081360E" w:rsidRDefault="0081360E" w:rsidP="008732AC">
            <w:pPr>
              <w:jc w:val="center"/>
              <w:rPr>
                <w:b/>
                <w:sz w:val="32"/>
                <w:szCs w:val="32"/>
              </w:rPr>
            </w:pPr>
            <w:r w:rsidRPr="0081360E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818" w:type="dxa"/>
          </w:tcPr>
          <w:p w:rsidR="0081360E" w:rsidRPr="0081360E" w:rsidRDefault="0081360E" w:rsidP="0081360E">
            <w:pPr>
              <w:jc w:val="center"/>
              <w:rPr>
                <w:b/>
                <w:sz w:val="32"/>
                <w:szCs w:val="32"/>
              </w:rPr>
            </w:pPr>
            <w:r w:rsidRPr="0081360E">
              <w:rPr>
                <w:b/>
                <w:sz w:val="32"/>
                <w:szCs w:val="32"/>
              </w:rPr>
              <w:t>Signature</w:t>
            </w:r>
          </w:p>
        </w:tc>
      </w:tr>
      <w:tr w:rsidR="0081360E" w:rsidTr="0081360E">
        <w:tc>
          <w:tcPr>
            <w:tcW w:w="558" w:type="dxa"/>
          </w:tcPr>
          <w:p w:rsidR="0081360E" w:rsidRDefault="0081360E" w:rsidP="0081360E">
            <w:pPr>
              <w:rPr>
                <w:sz w:val="24"/>
                <w:szCs w:val="24"/>
              </w:rPr>
            </w:pPr>
          </w:p>
          <w:p w:rsidR="0081360E" w:rsidRDefault="0081360E" w:rsidP="0081360E">
            <w:pPr>
              <w:rPr>
                <w:sz w:val="24"/>
                <w:szCs w:val="24"/>
              </w:rPr>
            </w:pPr>
          </w:p>
          <w:p w:rsidR="0081360E" w:rsidRDefault="0081360E" w:rsidP="0081360E">
            <w:pPr>
              <w:rPr>
                <w:sz w:val="24"/>
                <w:szCs w:val="24"/>
              </w:rPr>
            </w:pPr>
          </w:p>
          <w:p w:rsidR="0081360E" w:rsidRDefault="0081360E" w:rsidP="0081360E">
            <w:pPr>
              <w:rPr>
                <w:sz w:val="24"/>
                <w:szCs w:val="24"/>
              </w:rPr>
            </w:pPr>
          </w:p>
          <w:p w:rsidR="0081360E" w:rsidRPr="0081360E" w:rsidRDefault="0081360E" w:rsidP="0081360E">
            <w:pPr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:rsidR="008732AC" w:rsidRDefault="008732AC">
            <w:pPr>
              <w:rPr>
                <w:sz w:val="24"/>
                <w:szCs w:val="24"/>
                <w:u w:val="single"/>
              </w:rPr>
            </w:pPr>
          </w:p>
          <w:p w:rsidR="0081360E" w:rsidRPr="008732AC" w:rsidRDefault="0081360E">
            <w:pPr>
              <w:rPr>
                <w:sz w:val="24"/>
                <w:szCs w:val="24"/>
                <w:u w:val="single"/>
              </w:rPr>
            </w:pPr>
            <w:r w:rsidRPr="008732AC">
              <w:rPr>
                <w:sz w:val="24"/>
                <w:szCs w:val="24"/>
                <w:u w:val="single"/>
              </w:rPr>
              <w:t>University Registration System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Sequence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ER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Class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Use Case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Data Flow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Activity Diagram</w:t>
            </w:r>
          </w:p>
        </w:tc>
        <w:tc>
          <w:tcPr>
            <w:tcW w:w="1800" w:type="dxa"/>
          </w:tcPr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04/08/2014</w:t>
            </w: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11/08/2014</w:t>
            </w: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Pr="0081360E" w:rsidRDefault="0081360E" w:rsidP="0087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25/08/2014</w:t>
            </w:r>
          </w:p>
        </w:tc>
        <w:tc>
          <w:tcPr>
            <w:tcW w:w="1818" w:type="dxa"/>
          </w:tcPr>
          <w:p w:rsidR="0081360E" w:rsidRPr="0081360E" w:rsidRDefault="0081360E">
            <w:pPr>
              <w:rPr>
                <w:sz w:val="24"/>
                <w:szCs w:val="24"/>
              </w:rPr>
            </w:pPr>
          </w:p>
        </w:tc>
      </w:tr>
      <w:tr w:rsidR="0081360E" w:rsidTr="0081360E">
        <w:tc>
          <w:tcPr>
            <w:tcW w:w="558" w:type="dxa"/>
          </w:tcPr>
          <w:p w:rsidR="0081360E" w:rsidRDefault="0081360E">
            <w:pPr>
              <w:rPr>
                <w:sz w:val="24"/>
                <w:szCs w:val="24"/>
              </w:rPr>
            </w:pPr>
          </w:p>
          <w:p w:rsidR="0081360E" w:rsidRDefault="0081360E">
            <w:pPr>
              <w:rPr>
                <w:sz w:val="24"/>
                <w:szCs w:val="24"/>
              </w:rPr>
            </w:pPr>
          </w:p>
          <w:p w:rsidR="0081360E" w:rsidRDefault="0081360E">
            <w:pPr>
              <w:rPr>
                <w:sz w:val="24"/>
                <w:szCs w:val="24"/>
              </w:rPr>
            </w:pPr>
          </w:p>
          <w:p w:rsidR="0081360E" w:rsidRDefault="0081360E">
            <w:pPr>
              <w:rPr>
                <w:sz w:val="24"/>
                <w:szCs w:val="24"/>
              </w:rPr>
            </w:pPr>
          </w:p>
          <w:p w:rsidR="0081360E" w:rsidRPr="0081360E" w:rsidRDefault="0081360E">
            <w:pPr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:rsidR="008732AC" w:rsidRDefault="008732AC">
            <w:pPr>
              <w:rPr>
                <w:sz w:val="24"/>
                <w:szCs w:val="24"/>
              </w:rPr>
            </w:pPr>
          </w:p>
          <w:p w:rsidR="0081360E" w:rsidRPr="008732AC" w:rsidRDefault="0081360E">
            <w:pPr>
              <w:rPr>
                <w:sz w:val="24"/>
                <w:szCs w:val="24"/>
                <w:u w:val="single"/>
              </w:rPr>
            </w:pPr>
            <w:r w:rsidRPr="008732AC">
              <w:rPr>
                <w:sz w:val="24"/>
                <w:szCs w:val="24"/>
                <w:u w:val="single"/>
              </w:rPr>
              <w:t>Air Ticket Reservation System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Sequence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ER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Class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Use Case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Data Flow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Activity Diagram</w:t>
            </w:r>
          </w:p>
        </w:tc>
        <w:tc>
          <w:tcPr>
            <w:tcW w:w="1800" w:type="dxa"/>
          </w:tcPr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01/09/2014</w:t>
            </w: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08/09/2014</w:t>
            </w: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Pr="0081360E" w:rsidRDefault="0081360E" w:rsidP="008732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81360E" w:rsidRPr="0081360E" w:rsidRDefault="0081360E">
            <w:pPr>
              <w:rPr>
                <w:sz w:val="24"/>
                <w:szCs w:val="24"/>
              </w:rPr>
            </w:pPr>
          </w:p>
        </w:tc>
      </w:tr>
      <w:tr w:rsidR="0081360E" w:rsidTr="0081360E">
        <w:tc>
          <w:tcPr>
            <w:tcW w:w="558" w:type="dxa"/>
          </w:tcPr>
          <w:p w:rsidR="0081360E" w:rsidRDefault="0081360E">
            <w:pPr>
              <w:rPr>
                <w:sz w:val="24"/>
                <w:szCs w:val="24"/>
              </w:rPr>
            </w:pPr>
          </w:p>
          <w:p w:rsidR="0081360E" w:rsidRDefault="0081360E">
            <w:pPr>
              <w:rPr>
                <w:sz w:val="24"/>
                <w:szCs w:val="24"/>
              </w:rPr>
            </w:pPr>
          </w:p>
          <w:p w:rsidR="0081360E" w:rsidRDefault="0081360E">
            <w:pPr>
              <w:rPr>
                <w:sz w:val="24"/>
                <w:szCs w:val="24"/>
              </w:rPr>
            </w:pPr>
          </w:p>
          <w:p w:rsidR="0081360E" w:rsidRDefault="0081360E">
            <w:pPr>
              <w:rPr>
                <w:sz w:val="24"/>
                <w:szCs w:val="24"/>
              </w:rPr>
            </w:pPr>
          </w:p>
          <w:p w:rsidR="0081360E" w:rsidRPr="0081360E" w:rsidRDefault="0081360E">
            <w:pPr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:rsidR="008732AC" w:rsidRDefault="008732AC">
            <w:pPr>
              <w:rPr>
                <w:sz w:val="24"/>
                <w:szCs w:val="24"/>
              </w:rPr>
            </w:pPr>
          </w:p>
          <w:p w:rsidR="0081360E" w:rsidRPr="008732AC" w:rsidRDefault="0081360E">
            <w:pPr>
              <w:rPr>
                <w:sz w:val="24"/>
                <w:szCs w:val="24"/>
                <w:u w:val="single"/>
              </w:rPr>
            </w:pPr>
            <w:r w:rsidRPr="008732AC">
              <w:rPr>
                <w:sz w:val="24"/>
                <w:szCs w:val="24"/>
                <w:u w:val="single"/>
              </w:rPr>
              <w:t>Library Management System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Sequence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ER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Class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Use Case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Data Flow Diagram</w:t>
            </w:r>
          </w:p>
          <w:p w:rsidR="0081360E" w:rsidRPr="0081360E" w:rsidRDefault="0081360E" w:rsidP="0081360E">
            <w:pPr>
              <w:ind w:left="720"/>
              <w:rPr>
                <w:sz w:val="24"/>
                <w:szCs w:val="24"/>
              </w:rPr>
            </w:pPr>
            <w:r w:rsidRPr="0081360E">
              <w:rPr>
                <w:sz w:val="24"/>
                <w:szCs w:val="24"/>
              </w:rPr>
              <w:t>Activity Diagram</w:t>
            </w:r>
          </w:p>
        </w:tc>
        <w:tc>
          <w:tcPr>
            <w:tcW w:w="1800" w:type="dxa"/>
          </w:tcPr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13/10/2014</w:t>
            </w: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Default="0081360E" w:rsidP="008732AC">
            <w:pPr>
              <w:jc w:val="center"/>
              <w:rPr>
                <w:sz w:val="24"/>
                <w:szCs w:val="24"/>
              </w:rPr>
            </w:pPr>
          </w:p>
          <w:p w:rsidR="0081360E" w:rsidRPr="0081360E" w:rsidRDefault="0081360E" w:rsidP="0087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27/10/2014</w:t>
            </w:r>
          </w:p>
        </w:tc>
        <w:tc>
          <w:tcPr>
            <w:tcW w:w="1818" w:type="dxa"/>
          </w:tcPr>
          <w:p w:rsidR="0081360E" w:rsidRPr="0081360E" w:rsidRDefault="0081360E">
            <w:pPr>
              <w:rPr>
                <w:sz w:val="24"/>
                <w:szCs w:val="24"/>
              </w:rPr>
            </w:pPr>
          </w:p>
        </w:tc>
      </w:tr>
    </w:tbl>
    <w:p w:rsidR="007F7DBB" w:rsidRDefault="007F7DBB">
      <w:bookmarkStart w:id="0" w:name="_GoBack"/>
      <w:bookmarkEnd w:id="0"/>
    </w:p>
    <w:sectPr w:rsidR="007F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68"/>
    <w:rsid w:val="00480E68"/>
    <w:rsid w:val="004852F4"/>
    <w:rsid w:val="007F7DBB"/>
    <w:rsid w:val="0081360E"/>
    <w:rsid w:val="0087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52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5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2014-12-03T18:41:00Z</dcterms:created>
  <dcterms:modified xsi:type="dcterms:W3CDTF">2014-12-03T20:18:00Z</dcterms:modified>
</cp:coreProperties>
</file>