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after="120"/>
              <w:jc w:val="center"/>
            </w:pPr>
            <w:r>
              <w:rPr>
                <w:rFonts w:ascii="Arial" w:cs="Arial" w:eastAsia="Arial" w:hAnsi="Arial"/>
                <w:b/>
                <w:bCs/>
                <w:color w:val="C9A84C"/>
                <w:sz w:val="80"/>
                <w:szCs w:val="80"/>
              </w:rPr>
              <w:t xml:space="preserve">BAG</w:t>
            </w:r>
            <w:r>
              <w:rPr>
                <w:rFonts w:ascii="Arial" w:cs="Arial" w:eastAsia="Arial" w:hAnsi="Arial"/>
                <w:b/>
                <w:bCs/>
                <w:color w:val="FFFFFF"/>
                <w:sz w:val="80"/>
                <w:szCs w:val="80"/>
              </w:rPr>
              <w:t xml:space="preserve">LUX</w:t>
            </w:r>
          </w:p>
          <w:p>
            <w:pPr>
              <w:spacing w:after="80"/>
              <w:jc w:val="center"/>
            </w:pPr>
            <w:r>
              <w:rPr>
                <w:rFonts w:ascii="Arial" w:cs="Arial" w:eastAsia="Arial" w:hAnsi="Arial"/>
                <w:b/>
                <w:bCs/>
                <w:color w:val="FFFFFF"/>
                <w:sz w:val="32"/>
                <w:szCs w:val="32"/>
              </w:rPr>
              <w:t xml:space="preserve">FULL PRODUCTION BLUEPRINT</w:t>
            </w:r>
          </w:p>
          <w:p>
            <w:pPr>
              <w:spacing w:after="60"/>
              <w:jc w:val="center"/>
            </w:pPr>
            <w:r>
              <w:rPr>
                <w:rFonts w:ascii="Arial" w:cs="Arial" w:eastAsia="Arial" w:hAnsi="Arial"/>
                <w:color w:val="E8DDD0"/>
                <w:sz w:val="24"/>
                <w:szCs w:val="24"/>
              </w:rPr>
              <w:t xml:space="preserve">Day 1 → First Paying Customer</w:t>
            </w:r>
          </w:p>
          <w:p>
            <w:pPr>
              <w:jc w:val="center"/>
            </w:pPr>
            <w:r>
              <w:rPr>
                <w:rFonts w:ascii="Arial" w:cs="Arial" w:eastAsia="Arial" w:hAnsi="Arial"/>
                <w:color w:val="D4C4B0"/>
                <w:sz w:val="22"/>
                <w:szCs w:val="22"/>
              </w:rPr>
              <w:t xml:space="preserve">Handbags &amp; Bags E-Commerce Platform</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A84C" w:sz="1"/>
              <w:left w:val="single" w:color="C9A84C" w:sz="1"/>
              <w:bottom w:val="single" w:color="C9A84C" w:sz="1"/>
              <w:right w:val="single" w:color="C9A84C" w:sz="1"/>
            </w:tcBorders>
            <w:shd w:fill="C9A84C" w:val="clear"/>
            <w:tcMar>
              <w:top w:type="dxa" w:w="100"/>
              <w:left w:type="dxa" w:w="120"/>
              <w:bottom w:type="dxa" w:w="100"/>
              <w:right w:type="dxa" w:w="120"/>
            </w:tcMar>
          </w:tcPr>
          <w:p>
            <w:pPr>
              <w:jc w:val="center"/>
            </w:pPr>
            <w:r>
              <w:rPr>
                <w:rFonts w:ascii="Arial" w:cs="Arial" w:eastAsia="Arial" w:hAnsi="Arial"/>
                <w:b/>
                <w:bCs/>
                <w:color w:val="1A1A2E"/>
                <w:sz w:val="18"/>
                <w:szCs w:val="18"/>
              </w:rPr>
              <w:t xml:space="preserve">Version 1.0</w:t>
            </w:r>
          </w:p>
        </w:tc>
        <w:tc>
          <w:tcPr>
            <w:tcW w:type="dxa" w:w="2340"/>
            <w:tcBorders>
              <w:top w:val="single" w:color="D4C4B0" w:sz="1"/>
              <w:left w:val="single" w:color="D4C4B0" w:sz="1"/>
              <w:bottom w:val="single" w:color="D4C4B0" w:sz="1"/>
              <w:right w:val="single" w:color="D4C4B0" w:sz="1"/>
            </w:tcBorders>
            <w:shd w:fill="F5F0E8" w:val="clear"/>
            <w:tcMar>
              <w:top w:type="dxa" w:w="100"/>
              <w:left w:type="dxa" w:w="120"/>
              <w:bottom w:type="dxa" w:w="100"/>
              <w:right w:type="dxa" w:w="120"/>
            </w:tcMar>
          </w:tcPr>
          <w:p>
            <w:pPr>
              <w:jc w:val="center"/>
            </w:pPr>
            <w:r>
              <w:rPr>
                <w:rFonts w:ascii="Arial" w:cs="Arial" w:eastAsia="Arial" w:hAnsi="Arial"/>
                <w:color w:val="2C2C2C"/>
                <w:sz w:val="18"/>
                <w:szCs w:val="18"/>
              </w:rPr>
              <w:t xml:space="preserve">2025 / Q3</w:t>
            </w:r>
          </w:p>
        </w:tc>
        <w:tc>
          <w:tcPr>
            <w:tcW w:type="dxa" w:w="2340"/>
            <w:tcBorders>
              <w:top w:val="single" w:color="D4C4B0" w:sz="1"/>
              <w:left w:val="single" w:color="D4C4B0" w:sz="1"/>
              <w:bottom w:val="single" w:color="D4C4B0" w:sz="1"/>
              <w:right w:val="single" w:color="D4C4B0" w:sz="1"/>
            </w:tcBorders>
            <w:shd w:fill="F5F0E8" w:val="clear"/>
            <w:tcMar>
              <w:top w:type="dxa" w:w="100"/>
              <w:left w:type="dxa" w:w="120"/>
              <w:bottom w:type="dxa" w:w="100"/>
              <w:right w:type="dxa" w:w="120"/>
            </w:tcMar>
          </w:tcPr>
          <w:p>
            <w:pPr>
              <w:jc w:val="center"/>
            </w:pPr>
            <w:r>
              <w:rPr>
                <w:rFonts w:ascii="Arial" w:cs="Arial" w:eastAsia="Arial" w:hAnsi="Arial"/>
                <w:color w:val="2C2C2C"/>
                <w:sz w:val="18"/>
                <w:szCs w:val="18"/>
              </w:rPr>
              <w:t xml:space="preserve">Next.js 14 Stack</w:t>
            </w:r>
          </w:p>
        </w:tc>
        <w:tc>
          <w:tcPr>
            <w:tcW w:type="dxa" w:w="2340"/>
            <w:tcBorders>
              <w:top w:val="single" w:color="D4C4B0" w:sz="1"/>
              <w:left w:val="single" w:color="D4C4B0" w:sz="1"/>
              <w:bottom w:val="single" w:color="D4C4B0" w:sz="1"/>
              <w:right w:val="single" w:color="D4C4B0" w:sz="1"/>
            </w:tcBorders>
            <w:shd w:fill="F5F0E8" w:val="clear"/>
            <w:tcMar>
              <w:top w:type="dxa" w:w="100"/>
              <w:left w:type="dxa" w:w="120"/>
              <w:bottom w:type="dxa" w:w="100"/>
              <w:right w:type="dxa" w:w="120"/>
            </w:tcMar>
          </w:tcPr>
          <w:p>
            <w:pPr>
              <w:jc w:val="center"/>
            </w:pPr>
            <w:r>
              <w:rPr>
                <w:rFonts w:ascii="Arial" w:cs="Arial" w:eastAsia="Arial" w:hAnsi="Arial"/>
                <w:b/>
                <w:bCs/>
                <w:color w:val="7B1F1F"/>
                <w:sz w:val="18"/>
                <w:szCs w:val="18"/>
              </w:rPr>
              <w:t xml:space="preserve">CONFIDENTIAL</w:t>
            </w:r>
          </w:p>
        </w:tc>
      </w:tr>
    </w:tbl>
    <w:p>
      <w:r>
        <w:br w:type="page"/>
      </w:r>
    </w:p>
    <w:p>
      <w:pPr>
        <w:pStyle w:val="Heading1"/>
        <w:spacing w:after="200" w:before="400"/>
      </w:pPr>
      <w:r>
        <w:rPr>
          <w:rFonts w:ascii="Arial" w:cs="Arial" w:eastAsia="Arial" w:hAnsi="Arial"/>
          <w:b/>
          <w:bCs/>
          <w:color w:val="1A1A2E"/>
          <w:sz w:val="36"/>
          <w:szCs w:val="36"/>
        </w:rPr>
        <w:t xml:space="preserve">1.  Project Overview</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BagLux is a full-featured, production-grade e-commerce platform specialising in handbags, backpacks, totes, luggage, and all categories of bags. This document is the single source of truth for every engineering, design, security, and operations decision from initial repository creation through the first live, paying customer transaction.</w:t>
      </w:r>
    </w:p>
    <w:p>
      <w:pPr>
        <w:spacing w:after="0" w:before="80"/>
      </w:pPr>
      <w:r>
        <w:t xml:space="preserve"/>
      </w:r>
    </w:p>
    <w:p>
      <w:pPr>
        <w:pStyle w:val="Heading3"/>
        <w:spacing w:after="100" w:before="200"/>
      </w:pPr>
      <w:r>
        <w:rPr>
          <w:rFonts w:ascii="Arial" w:cs="Arial" w:eastAsia="Arial" w:hAnsi="Arial"/>
          <w:b/>
          <w:bCs/>
          <w:color w:val="C9A84C"/>
          <w:sz w:val="24"/>
          <w:szCs w:val="24"/>
        </w:rPr>
        <w:t xml:space="preserve">1.1  Mission &amp;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Mission: Be the #1 destination for curated, premium bags online</w:t>
            </w:r>
          </w:p>
          <w:p>
            <w:pPr>
              <w:spacing w:after="40" w:before="40"/>
            </w:pPr>
            <w:r>
              <w:rPr>
                <w:rFonts w:ascii="Arial" w:cs="Arial" w:eastAsia="Arial" w:hAnsi="Arial"/>
                <w:color w:val="2C2C2C"/>
                <w:sz w:val="19"/>
                <w:szCs w:val="19"/>
              </w:rPr>
              <w:t xml:space="preserve">💎  Offer exclusive drops, designer collaborations, and luxury resale</w:t>
            </w:r>
          </w:p>
          <w:p>
            <w:pPr>
              <w:spacing w:after="40" w:before="40"/>
            </w:pPr>
            <w:r>
              <w:rPr>
                <w:rFonts w:ascii="Arial" w:cs="Arial" w:eastAsia="Arial" w:hAnsi="Arial"/>
                <w:color w:val="2C2C2C"/>
                <w:sz w:val="19"/>
                <w:szCs w:val="19"/>
              </w:rPr>
              <w:t xml:space="preserve">📱  Mobile-first shopping experience with sub-2s page loads</w:t>
            </w:r>
          </w:p>
          <w:p>
            <w:pPr>
              <w:spacing w:after="40" w:before="40"/>
            </w:pPr>
            <w:r>
              <w:rPr>
                <w:rFonts w:ascii="Arial" w:cs="Arial" w:eastAsia="Arial" w:hAnsi="Arial"/>
                <w:color w:val="2C2C2C"/>
                <w:sz w:val="19"/>
                <w:szCs w:val="19"/>
              </w:rPr>
              <w:t xml:space="preserve">🔐  Bank-grade security so every customer shops with confidence</w:t>
            </w:r>
          </w:p>
          <w:p>
            <w:pPr>
              <w:spacing w:after="40" w:before="40"/>
            </w:pPr>
            <w:r>
              <w:rPr>
                <w:rFonts w:ascii="Arial" w:cs="Arial" w:eastAsia="Arial" w:hAnsi="Arial"/>
                <w:color w:val="2C2C2C"/>
                <w:sz w:val="19"/>
                <w:szCs w:val="19"/>
              </w:rPr>
              <w:t xml:space="preserve">🌍  Global shipping with multi-currency, multi-language support</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Seamless checkout: guest + account, Stripe payments, 1-click reorder</w:t>
            </w:r>
          </w:p>
          <w:p>
            <w:pPr>
              <w:spacing w:after="40" w:before="40"/>
            </w:pPr>
            <w:r>
              <w:rPr>
                <w:rFonts w:ascii="Arial" w:cs="Arial" w:eastAsia="Arial" w:hAnsi="Arial"/>
                <w:color w:val="2C2C2C"/>
                <w:sz w:val="19"/>
                <w:szCs w:val="19"/>
              </w:rPr>
              <w:t xml:space="preserve">🤖  AI-powered recommendations and smart search (Algolia)</w:t>
            </w:r>
          </w:p>
          <w:p>
            <w:pPr>
              <w:spacing w:after="40" w:before="40"/>
            </w:pPr>
            <w:r>
              <w:rPr>
                <w:rFonts w:ascii="Arial" w:cs="Arial" w:eastAsia="Arial" w:hAnsi="Arial"/>
                <w:color w:val="2C2C2C"/>
                <w:sz w:val="19"/>
                <w:szCs w:val="19"/>
              </w:rPr>
              <w:t xml:space="preserve">📊  Real-time inventory management with low-stock alerts</w:t>
            </w:r>
          </w:p>
          <w:p>
            <w:pPr>
              <w:spacing w:after="40" w:before="40"/>
            </w:pPr>
            <w:r>
              <w:rPr>
                <w:rFonts w:ascii="Arial" w:cs="Arial" w:eastAsia="Arial" w:hAnsi="Arial"/>
                <w:color w:val="2C2C2C"/>
                <w:sz w:val="19"/>
                <w:szCs w:val="19"/>
              </w:rPr>
              <w:t xml:space="preserve">⭐  Reviews, wishlists, loyalty points, referral programs</w:t>
            </w:r>
          </w:p>
          <w:p>
            <w:pPr>
              <w:spacing w:after="40" w:before="40"/>
            </w:pPr>
            <w:r>
              <w:rPr>
                <w:rFonts w:ascii="Arial" w:cs="Arial" w:eastAsia="Arial" w:hAnsi="Arial"/>
                <w:color w:val="2C2C2C"/>
                <w:sz w:val="19"/>
                <w:szCs w:val="19"/>
              </w:rPr>
              <w:t xml:space="preserve">🚀  SEO-first architecture: SSG+ISR for product pages, Core Web Vitals A+</w:t>
            </w:r>
          </w:p>
        </w:tc>
      </w:tr>
    </w:tbl>
    <w:p>
      <w:pPr>
        <w:spacing w:after="0" w:before="120"/>
      </w:pPr>
      <w:r>
        <w:t xml:space="preserve"/>
      </w:r>
    </w:p>
    <w:p>
      <w:pPr>
        <w:pStyle w:val="Heading3"/>
        <w:spacing w:after="100" w:before="200"/>
      </w:pPr>
      <w:r>
        <w:rPr>
          <w:rFonts w:ascii="Arial" w:cs="Arial" w:eastAsia="Arial" w:hAnsi="Arial"/>
          <w:b/>
          <w:bCs/>
          <w:color w:val="C9A84C"/>
          <w:sz w:val="24"/>
          <w:szCs w:val="24"/>
        </w:rPr>
        <w:t xml:space="preserve">1.2  Success Metrics — Day 1 to First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Technical KPI</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Business KPI</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Security KPI</w:t>
            </w:r>
          </w:p>
        </w:tc>
      </w:tr>
      <w:tr>
        <w:tc>
          <w:tcPr>
            <w:tcW w:type="dxa" w:w="31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pPr>
            <w:r>
              <w:rPr>
                <w:rFonts w:ascii="Arial" w:cs="Arial" w:eastAsia="Arial" w:hAnsi="Arial"/>
                <w:sz w:val="18"/>
                <w:szCs w:val="18"/>
              </w:rPr>
              <w:t xml:space="preserve">Lighthouse Score: 95+</w:t>
            </w:r>
          </w:p>
          <w:p>
            <w:pPr>
              <w:spacing w:after="40"/>
            </w:pPr>
            <w:r>
              <w:rPr>
                <w:rFonts w:ascii="Arial" w:cs="Arial" w:eastAsia="Arial" w:hAnsi="Arial"/>
                <w:sz w:val="18"/>
                <w:szCs w:val="18"/>
              </w:rPr>
              <w:t xml:space="preserve">TTFB: &lt; 200ms</w:t>
            </w:r>
          </w:p>
          <w:p>
            <w:pPr>
              <w:spacing w:after="40"/>
            </w:pPr>
            <w:r>
              <w:rPr>
                <w:rFonts w:ascii="Arial" w:cs="Arial" w:eastAsia="Arial" w:hAnsi="Arial"/>
                <w:sz w:val="18"/>
                <w:szCs w:val="18"/>
              </w:rPr>
              <w:t xml:space="preserve">API p99 latency: &lt; 500ms</w:t>
            </w:r>
          </w:p>
          <w:p>
            <w:pPr>
              <w:spacing w:after="40"/>
            </w:pPr>
            <w:r>
              <w:rPr>
                <w:rFonts w:ascii="Arial" w:cs="Arial" w:eastAsia="Arial" w:hAnsi="Arial"/>
                <w:sz w:val="18"/>
                <w:szCs w:val="18"/>
              </w:rPr>
              <w:t xml:space="preserve">Uptime SLA: 99.9%</w:t>
            </w:r>
          </w:p>
          <w:p>
            <w:pPr>
              <w:spacing w:after="40"/>
            </w:pPr>
            <w:r>
              <w:rPr>
                <w:rFonts w:ascii="Arial" w:cs="Arial" w:eastAsia="Arial" w:hAnsi="Arial"/>
                <w:sz w:val="18"/>
                <w:szCs w:val="18"/>
              </w:rPr>
              <w:t xml:space="preserve">CI/CD deploy time: &lt; 5 min</w:t>
            </w:r>
          </w:p>
        </w:tc>
        <w:tc>
          <w:tcPr>
            <w:tcW w:type="dxa" w:w="31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pPr>
            <w:r>
              <w:rPr>
                <w:rFonts w:ascii="Arial" w:cs="Arial" w:eastAsia="Arial" w:hAnsi="Arial"/>
                <w:sz w:val="18"/>
                <w:szCs w:val="18"/>
              </w:rPr>
              <w:t xml:space="preserve">Checkout conversion: &gt; 3%</w:t>
            </w:r>
          </w:p>
          <w:p>
            <w:pPr>
              <w:spacing w:after="40"/>
            </w:pPr>
            <w:r>
              <w:rPr>
                <w:rFonts w:ascii="Arial" w:cs="Arial" w:eastAsia="Arial" w:hAnsi="Arial"/>
                <w:sz w:val="18"/>
                <w:szCs w:val="18"/>
              </w:rPr>
              <w:t xml:space="preserve">Cart abandonment: &lt; 65%</w:t>
            </w:r>
          </w:p>
          <w:p>
            <w:pPr>
              <w:spacing w:after="40"/>
            </w:pPr>
            <w:r>
              <w:rPr>
                <w:rFonts w:ascii="Arial" w:cs="Arial" w:eastAsia="Arial" w:hAnsi="Arial"/>
                <w:sz w:val="18"/>
                <w:szCs w:val="18"/>
              </w:rPr>
              <w:t xml:space="preserve">Page views per session: 4+</w:t>
            </w:r>
          </w:p>
          <w:p>
            <w:pPr>
              <w:spacing w:after="40"/>
            </w:pPr>
            <w:r>
              <w:rPr>
                <w:rFonts w:ascii="Arial" w:cs="Arial" w:eastAsia="Arial" w:hAnsi="Arial"/>
                <w:sz w:val="18"/>
                <w:szCs w:val="18"/>
              </w:rPr>
              <w:t xml:space="preserve">Mobile conversion rate: 2%+</w:t>
            </w:r>
          </w:p>
          <w:p>
            <w:pPr>
              <w:spacing w:after="40"/>
            </w:pPr>
            <w:r>
              <w:rPr>
                <w:rFonts w:ascii="Arial" w:cs="Arial" w:eastAsia="Arial" w:hAnsi="Arial"/>
                <w:sz w:val="18"/>
                <w:szCs w:val="18"/>
              </w:rPr>
              <w:t xml:space="preserve">First customer within 8 weeks</w:t>
            </w:r>
          </w:p>
        </w:tc>
        <w:tc>
          <w:tcPr>
            <w:tcW w:type="dxa" w:w="31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pPr>
            <w:r>
              <w:rPr>
                <w:rFonts w:ascii="Arial" w:cs="Arial" w:eastAsia="Arial" w:hAnsi="Arial"/>
                <w:sz w:val="18"/>
                <w:szCs w:val="18"/>
              </w:rPr>
              <w:t xml:space="preserve">PCI DSS Level 1 compliance</w:t>
            </w:r>
          </w:p>
          <w:p>
            <w:pPr>
              <w:spacing w:after="40"/>
            </w:pPr>
            <w:r>
              <w:rPr>
                <w:rFonts w:ascii="Arial" w:cs="Arial" w:eastAsia="Arial" w:hAnsi="Arial"/>
                <w:sz w:val="18"/>
                <w:szCs w:val="18"/>
              </w:rPr>
              <w:t xml:space="preserve">Zero critical CVEs at launch</w:t>
            </w:r>
          </w:p>
          <w:p>
            <w:pPr>
              <w:spacing w:after="40"/>
            </w:pPr>
            <w:r>
              <w:rPr>
                <w:rFonts w:ascii="Arial" w:cs="Arial" w:eastAsia="Arial" w:hAnsi="Arial"/>
                <w:sz w:val="18"/>
                <w:szCs w:val="18"/>
              </w:rPr>
              <w:t xml:space="preserve">OWASP Top 10 mitigations: 10/10</w:t>
            </w:r>
          </w:p>
          <w:p>
            <w:pPr>
              <w:spacing w:after="40"/>
            </w:pPr>
            <w:r>
              <w:rPr>
                <w:rFonts w:ascii="Arial" w:cs="Arial" w:eastAsia="Arial" w:hAnsi="Arial"/>
                <w:sz w:val="18"/>
                <w:szCs w:val="18"/>
              </w:rPr>
              <w:t xml:space="preserve">HTTPS everywhere (A+ SSL Labs)</w:t>
            </w:r>
          </w:p>
          <w:p>
            <w:pPr>
              <w:spacing w:after="40"/>
            </w:pPr>
            <w:r>
              <w:rPr>
                <w:rFonts w:ascii="Arial" w:cs="Arial" w:eastAsia="Arial" w:hAnsi="Arial"/>
                <w:sz w:val="18"/>
                <w:szCs w:val="18"/>
              </w:rPr>
              <w:t xml:space="preserve">GDPR + CCPA compliant at launch</w:t>
            </w:r>
          </w:p>
        </w:tc>
      </w:tr>
    </w:tbl>
    <w:p>
      <w:r>
        <w:br w:type="page"/>
      </w:r>
    </w:p>
    <w:p>
      <w:pPr>
        <w:pStyle w:val="Heading1"/>
        <w:spacing w:after="200" w:before="400"/>
      </w:pPr>
      <w:r>
        <w:rPr>
          <w:rFonts w:ascii="Arial" w:cs="Arial" w:eastAsia="Arial" w:hAnsi="Arial"/>
          <w:b/>
          <w:bCs/>
          <w:color w:val="1A1A2E"/>
          <w:sz w:val="36"/>
          <w:szCs w:val="36"/>
        </w:rPr>
        <w:t xml:space="preserve">2.  Technology Stack</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Every tool in the stack was selected against three criteria: (1) developer velocity, (2) runtime performance, and (3) long-term maintainability. No trend-chasing — only proven, production-hardened choices.</w:t>
      </w:r>
    </w:p>
    <w:p>
      <w:pPr>
        <w:spacing w:after="0" w:before="80"/>
      </w:pPr>
      <w:r>
        <w:t xml:space="preserve"/>
      </w:r>
    </w:p>
    <w:p>
      <w:pPr>
        <w:pStyle w:val="Heading3"/>
        <w:spacing w:after="100" w:before="200"/>
      </w:pPr>
      <w:r>
        <w:rPr>
          <w:rFonts w:ascii="Arial" w:cs="Arial" w:eastAsia="Arial" w:hAnsi="Arial"/>
          <w:b/>
          <w:bCs/>
          <w:color w:val="C9A84C"/>
          <w:sz w:val="24"/>
          <w:szCs w:val="24"/>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Layer</w:t>
            </w:r>
          </w:p>
        </w:tc>
        <w:tc>
          <w:tcPr>
            <w:tcW w:type="dxa" w:w="240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Technology</w:t>
            </w:r>
          </w:p>
        </w:tc>
        <w:tc>
          <w:tcPr>
            <w:tcW w:type="dxa" w:w="47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Rationale</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Framework</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Next.js 14 (App Router)</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RSC + Server Actions eliminate client-only data-fetching; built-in image/font optimisation; edge runtime support</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Language</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TypeScript 5.4</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Strict mode enforced; zero implicit any; catches entire classes of runtime bugs at compile time</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Styling</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Tailwind CSS 3 + shadcn/ui</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Utility-first CSS with zero dead styles in production; shadcn gives accessible, composable primitives</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State</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Zustand + TanStack Query</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Zustand for minimal global state (cart, auth); TanStack Query for server-state caching, background refetch, optimistic updates</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Forms</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React Hook Form + Zod</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Schema-driven validation shared between client and server; &lt; 3 KB bundle overhead</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Animations</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Framer Motion</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Production-quality, accessible animations; respects prefers-reduced-motion</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Image Delivery</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next/image + Cloudinary</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Automatic WebP/AVIF conversion, responsive sizes, lazy loading, blur placeholders</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Search UI</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Algolia InstantSearch</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Sub-50ms search with faceting, typo tolerance, personalisation out of the box</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Analytics</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Vercel Analytics + GA4</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Privacy-first real-user monitoring; Core Web Vitals tracking per page</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Testing</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Vitest + Playwright</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Unit tests (Vitest) run in &lt; 5 s; E2E tests (Playwright) cover all critical purchase flows</w:t>
            </w:r>
          </w:p>
        </w:tc>
      </w:tr>
    </w:tbl>
    <w:p>
      <w:pPr>
        <w:spacing w:after="0" w:before="120"/>
      </w:pPr>
      <w:r>
        <w:t xml:space="preserve"/>
      </w:r>
    </w:p>
    <w:p>
      <w:pPr>
        <w:pStyle w:val="Heading3"/>
        <w:spacing w:after="100" w:before="200"/>
      </w:pPr>
      <w:r>
        <w:rPr>
          <w:rFonts w:ascii="Arial" w:cs="Arial" w:eastAsia="Arial" w:hAnsi="Arial"/>
          <w:b/>
          <w:bCs/>
          <w:color w:val="C9A84C"/>
          <w:sz w:val="24"/>
          <w:szCs w:val="24"/>
        </w:rPr>
        <w:t xml:space="preserve">2.2  Backend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Layer</w:t>
            </w:r>
          </w:p>
        </w:tc>
        <w:tc>
          <w:tcPr>
            <w:tcW w:type="dxa" w:w="240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Technology</w:t>
            </w:r>
          </w:p>
        </w:tc>
        <w:tc>
          <w:tcPr>
            <w:tcW w:type="dxa" w:w="47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Rationale</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Runtime</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Node.js 20 LTS</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Latest LTS; native fetch, WebCrypto, stable Corepack; runs on Vercel edge and serverless</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API Layer</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Next.js Route Handlers</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Co-located API routes with full TypeScript; no separate Express server needed for MVP</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ORM</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Prisma 5</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Type-safe DB client; migrations-first; integrates with connection pooling via PgBouncer</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Database</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PostgreSQL 16 (Supabase)</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ACID-compliant; row-level security; real-time subscriptions; free tier covers early traffic</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Cache</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Redis (Upstash)</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Serverless Redis with per-request billing; used for rate limiting, sessions, cart persistence</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Auth</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NextAuth.js v5 (Auth.js)</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Credential + OAuth (Google, Apple, Facebook); JWT sessions with rolling refresh; PKCE flow</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Payments</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Stripe</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PCI DSS Level 1 certified; Stripe Checkout handles card data — zero card data touches our servers</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File Storage</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Cloudinary</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Product images, brand assets; automatic format optimisation, CDN delivery, transformation API</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Email</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Resend + React Email</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Transactional emails built as React components; Resend delivers with 99.9% SLA</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Search Engine</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Algolia</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Managed search-as-a-service; indexing webhooks sync DB changes in &lt; 1 s</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Queue / Jobs</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Inngest</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Serverless background jobs: order confirmation, inventory updates, abandoned cart flows</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CMS</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Sanity.io</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Headless CMS for content marketing, blog, brand pages; GROQ queries with ISR revalidation</w:t>
            </w:r>
          </w:p>
        </w:tc>
      </w:tr>
    </w:tbl>
    <w:p>
      <w:pPr>
        <w:spacing w:after="0" w:before="120"/>
      </w:pPr>
      <w:r>
        <w:t xml:space="preserve"/>
      </w:r>
    </w:p>
    <w:p>
      <w:pPr>
        <w:pStyle w:val="Heading3"/>
        <w:spacing w:after="100" w:before="200"/>
      </w:pPr>
      <w:r>
        <w:rPr>
          <w:rFonts w:ascii="Arial" w:cs="Arial" w:eastAsia="Arial" w:hAnsi="Arial"/>
          <w:b/>
          <w:bCs/>
          <w:color w:val="C9A84C"/>
          <w:sz w:val="24"/>
          <w:szCs w:val="24"/>
        </w:rPr>
        <w:t xml:space="preserve">2.3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Layer</w:t>
            </w:r>
          </w:p>
        </w:tc>
        <w:tc>
          <w:tcPr>
            <w:tcW w:type="dxa" w:w="240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Technology</w:t>
            </w:r>
          </w:p>
        </w:tc>
        <w:tc>
          <w:tcPr>
            <w:tcW w:type="dxa" w:w="47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Rationale</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Hosting</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Vercel Pro</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Zero-config Next.js deploy; global edge network; preview deployments per PR; DDoS protection built-in</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DNS / CDN</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Cloudflare</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Proxied DNS; WAF rules; DDoS mitigation; Workers for geo-routing and bot filtering</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CI/CD</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GitHub Actions</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Lint → type-check → test → build → deploy pipeline; secrets via GitHub Secrets; OIDC auth to Vercel</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Monitoring</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Sentry + Axiom</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Error tracking with source maps (Sentry); structured log aggregation and query (Axiom)</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Uptime</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Better Uptime</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Synthetic monitoring every 30 s from 5 regions; SMS + Slack alerts; public status page</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Secrets</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Vercel Env Vars</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Never committed to Git; different values per environment (dev/preview/prod); SOPS for local dev</w:t>
            </w:r>
          </w:p>
        </w:tc>
      </w:tr>
      <w:tr>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Container Dev</w:t>
            </w:r>
          </w:p>
        </w:tc>
        <w:tc>
          <w:tcPr>
            <w:tcW w:type="dxa" w:w="24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Docker + devcontainer</w:t>
            </w:r>
          </w:p>
        </w:tc>
        <w:tc>
          <w:tcPr>
            <w:tcW w:type="dxa" w:w="47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Reproducible local environment; Postgres + Redis run in containers via docker-compose</w:t>
            </w:r>
          </w:p>
        </w:tc>
      </w:tr>
      <w:tr>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IaC</w:t>
            </w:r>
          </w:p>
        </w:tc>
        <w:tc>
          <w:tcPr>
            <w:tcW w:type="dxa" w:w="24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Terraform (Supabase, Upstash, Cloudinary)</w:t>
            </w:r>
          </w:p>
        </w:tc>
        <w:tc>
          <w:tcPr>
            <w:tcW w:type="dxa" w:w="4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Infrastructure declared as code; state in S3-compatible storage; reviewed in PR</w:t>
            </w:r>
          </w:p>
        </w:tc>
      </w:tr>
    </w:tbl>
    <w:p>
      <w:r>
        <w:br w:type="page"/>
      </w:r>
    </w:p>
    <w:p>
      <w:pPr>
        <w:pStyle w:val="Heading1"/>
        <w:spacing w:after="200" w:before="400"/>
      </w:pPr>
      <w:r>
        <w:rPr>
          <w:rFonts w:ascii="Arial" w:cs="Arial" w:eastAsia="Arial" w:hAnsi="Arial"/>
          <w:b/>
          <w:bCs/>
          <w:color w:val="1A1A2E"/>
          <w:sz w:val="36"/>
          <w:szCs w:val="36"/>
        </w:rPr>
        <w:t xml:space="preserve">3.  Repository &amp; Project Structure</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The project is a monorepo using pnpm workspaces. A single repository houses the Next.js application, shared packages, and infrastructure code. This eliminates version drift between packages and keeps CI/CD pipelines unified.</w:t>
      </w:r>
    </w:p>
    <w:p>
      <w:pPr>
        <w:spacing w:after="0" w:before="80"/>
      </w:pPr>
      <w:r>
        <w:t xml:space="preserve"/>
      </w:r>
    </w:p>
    <w:p>
      <w:pPr>
        <w:pStyle w:val="Heading3"/>
        <w:spacing w:after="100" w:before="200"/>
      </w:pPr>
      <w:r>
        <w:rPr>
          <w:rFonts w:ascii="Arial" w:cs="Arial" w:eastAsia="Arial" w:hAnsi="Arial"/>
          <w:b/>
          <w:bCs/>
          <w:color w:val="C9A84C"/>
          <w:sz w:val="24"/>
          <w:szCs w:val="24"/>
        </w:rPr>
        <w:t xml:space="preserve">3.1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Path</w:t>
            </w:r>
          </w:p>
        </w:tc>
        <w:tc>
          <w:tcPr>
            <w:tcW w:type="dxa" w:w="57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Contents</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Next.js 14 application — all pages, API routes, components</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/apps/web/app</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App Router: layout.tsx, page.tsx files per route segment</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/apps/web/app/(shop)</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Route group: storefront pages (home, catalog, PDP, cart)</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/apps/web/app/(account)</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Route group: auth, dashboard, orders, wishlist</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/apps/web/app/(checkout)</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Route group: cart, shipping, payment, confirmation</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/apps/web/app/admin</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Protected admin panel: products, orders, users, analytics</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/apps/web/app/api</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Route Handlers: REST endpoints, webhooks (Stripe, Algolia)</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/apps/web/components</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Shared React components (atoms, molecules, organisms)</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/apps/web/lib</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Server utilities: auth, db, stripe, email helpers</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/apps/web/hooks</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Custom React hooks (useCart, useWishlist, useSearch)</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/apps/web/stores</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Zustand stores (cartStore, uiStore)</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/packages/db</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Prisma schema, migrations, seed scripts, generated client</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/packages/ui</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Design system: Tailwind config, shadcn components, tokens</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/packages/validations</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Zod schemas shared between client and server</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/packages/email-templates</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React Email templates for all transactional emails</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/packages/config</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ESLint, TypeScript, Prettier configs shared across workspace</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/infra</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Terraform modules for Supabase, Upstash, Cloudinary</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/scripts</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One-off scripts: seed, migrate, index-sync, smoke-test</w:t>
            </w:r>
          </w:p>
        </w:tc>
      </w:tr>
      <w:tr>
        <w:tc>
          <w:tcPr>
            <w:tcW w:type="dxa" w:w="3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/.github/workflows</w:t>
            </w:r>
          </w:p>
        </w:tc>
        <w:tc>
          <w:tcPr>
            <w:tcW w:type="dxa" w:w="57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CI/CD: lint.yml, test.yml, preview.yml, deploy.yml</w:t>
            </w:r>
          </w:p>
        </w:tc>
      </w:tr>
      <w:tr>
        <w:tc>
          <w:tcPr>
            <w:tcW w:type="dxa" w:w="3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/docs</w:t>
            </w:r>
          </w:p>
        </w:tc>
        <w:tc>
          <w:tcPr>
            <w:tcW w:type="dxa" w:w="57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ADRs, API docs (OpenAPI), runbooks, onboarding guide</w:t>
            </w:r>
          </w:p>
        </w:tc>
      </w:tr>
    </w:tbl>
    <w:p>
      <w:pPr>
        <w:spacing w:after="0" w:before="120"/>
      </w:pPr>
      <w:r>
        <w:t xml:space="preserve"/>
      </w:r>
    </w:p>
    <w:p>
      <w:pPr>
        <w:pStyle w:val="Heading3"/>
        <w:spacing w:after="100" w:before="200"/>
      </w:pPr>
      <w:r>
        <w:rPr>
          <w:rFonts w:ascii="Arial" w:cs="Arial" w:eastAsia="Arial" w:hAnsi="Arial"/>
          <w:b/>
          <w:bCs/>
          <w:color w:val="C9A84C"/>
          <w:sz w:val="24"/>
          <w:szCs w:val="24"/>
        </w:rPr>
        <w:t xml:space="preserve">3.2  Branching Strategy (GitHub Flow +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main — production-ready, protected; require PR + 2 approvals + CI green</w:t>
            </w:r>
          </w:p>
          <w:p>
            <w:pPr>
              <w:spacing w:after="40" w:before="40"/>
            </w:pPr>
            <w:r>
              <w:rPr>
                <w:rFonts w:ascii="Arial" w:cs="Arial" w:eastAsia="Arial" w:hAnsi="Arial"/>
                <w:color w:val="2C2C2C"/>
                <w:sz w:val="19"/>
                <w:szCs w:val="19"/>
              </w:rPr>
              <w:t xml:space="preserve">🔬  develop — integration branch; auto-deploys to staging environment</w:t>
            </w:r>
          </w:p>
          <w:p>
            <w:pPr>
              <w:spacing w:after="40" w:before="40"/>
            </w:pPr>
            <w:r>
              <w:rPr>
                <w:rFonts w:ascii="Arial" w:cs="Arial" w:eastAsia="Arial" w:hAnsi="Arial"/>
                <w:color w:val="2C2C2C"/>
                <w:sz w:val="19"/>
                <w:szCs w:val="19"/>
              </w:rPr>
              <w:t xml:space="preserve">✨  feat/JIRA-123-short-desc — feature branches from develop</w:t>
            </w:r>
          </w:p>
          <w:p>
            <w:pPr>
              <w:spacing w:after="40" w:before="40"/>
            </w:pPr>
            <w:r>
              <w:rPr>
                <w:rFonts w:ascii="Arial" w:cs="Arial" w:eastAsia="Arial" w:hAnsi="Arial"/>
                <w:color w:val="2C2C2C"/>
                <w:sz w:val="19"/>
                <w:szCs w:val="19"/>
              </w:rPr>
              <w:t xml:space="preserve">🐛  fix/issue-title — bug fixes; may branch from main for hotfixes</w:t>
            </w:r>
          </w:p>
          <w:p>
            <w:pPr>
              <w:spacing w:after="40" w:before="40"/>
            </w:pPr>
            <w:r>
              <w:rPr>
                <w:rFonts w:ascii="Arial" w:cs="Arial" w:eastAsia="Arial" w:hAnsi="Arial"/>
                <w:color w:val="2C2C2C"/>
                <w:sz w:val="19"/>
                <w:szCs w:val="19"/>
              </w:rPr>
              <w:t xml:space="preserve">📦  release/v1.2.0 — release candidates; no direct feature work</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Production → main branch → Vercel prod deployment</w:t>
            </w:r>
          </w:p>
          <w:p>
            <w:pPr>
              <w:spacing w:after="40" w:before="40"/>
            </w:pPr>
            <w:r>
              <w:rPr>
                <w:rFonts w:ascii="Arial" w:cs="Arial" w:eastAsia="Arial" w:hAnsi="Arial"/>
                <w:color w:val="2C2C2C"/>
                <w:sz w:val="19"/>
                <w:szCs w:val="19"/>
              </w:rPr>
              <w:t xml:space="preserve">🔍  Staging → develop branch → Vercel preview environment</w:t>
            </w:r>
          </w:p>
          <w:p>
            <w:pPr>
              <w:spacing w:after="40" w:before="40"/>
            </w:pPr>
            <w:r>
              <w:rPr>
                <w:rFonts w:ascii="Arial" w:cs="Arial" w:eastAsia="Arial" w:hAnsi="Arial"/>
                <w:color w:val="2C2C2C"/>
                <w:sz w:val="19"/>
                <w:szCs w:val="19"/>
              </w:rPr>
              <w:t xml:space="preserve">👁   PR Preview → every PR → ephemeral Vercel URL</w:t>
            </w:r>
          </w:p>
          <w:p>
            <w:pPr>
              <w:spacing w:after="40" w:before="40"/>
            </w:pPr>
            <w:r>
              <w:rPr>
                <w:rFonts w:ascii="Arial" w:cs="Arial" w:eastAsia="Arial" w:hAnsi="Arial"/>
                <w:color w:val="2C2C2C"/>
                <w:sz w:val="19"/>
                <w:szCs w:val="19"/>
              </w:rPr>
              <w:t xml:space="preserve">🏠  Local → docker-compose → Postgres + Redis + Next.js dev server</w:t>
            </w:r>
          </w:p>
          <w:p>
            <w:pPr>
              <w:spacing w:after="40" w:before="40"/>
            </w:pPr>
            <w:r>
              <w:rPr>
                <w:rFonts w:ascii="Arial" w:cs="Arial" w:eastAsia="Arial" w:hAnsi="Arial"/>
                <w:color w:val="2C2C2C"/>
                <w:sz w:val="19"/>
                <w:szCs w:val="19"/>
              </w:rPr>
              <w:t xml:space="preserve">🔒  Branch protection: no force-push, linear history required</w:t>
            </w:r>
          </w:p>
        </w:tc>
      </w:tr>
    </w:tbl>
    <w:p>
      <w:r>
        <w:br w:type="page"/>
      </w:r>
    </w:p>
    <w:p>
      <w:pPr>
        <w:pStyle w:val="Heading1"/>
        <w:spacing w:after="200" w:before="400"/>
      </w:pPr>
      <w:r>
        <w:rPr>
          <w:rFonts w:ascii="Arial" w:cs="Arial" w:eastAsia="Arial" w:hAnsi="Arial"/>
          <w:b/>
          <w:bCs/>
          <w:color w:val="1A1A2E"/>
          <w:sz w:val="36"/>
          <w:szCs w:val="36"/>
        </w:rPr>
        <w:t xml:space="preserve">4.  Database Design</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PostgreSQL 16 hosted on Supabase. All tables use UUIDs as primary keys (uuid_generate_v4()), soft-delete pattern (deleted_at), and created_at / updated_at timestamps managed by triggers. Row-Level Security (RLS) is enabled on all tables.</w:t>
      </w:r>
    </w:p>
    <w:p>
      <w:pPr>
        <w:spacing w:after="0" w:before="80"/>
      </w:pPr>
      <w:r>
        <w:t xml:space="preserve"/>
      </w:r>
    </w:p>
    <w:p>
      <w:pPr>
        <w:pStyle w:val="Heading3"/>
        <w:spacing w:after="100" w:before="200"/>
      </w:pPr>
      <w:r>
        <w:rPr>
          <w:rFonts w:ascii="Arial" w:cs="Arial" w:eastAsia="Arial" w:hAnsi="Arial"/>
          <w:b/>
          <w:bCs/>
          <w:color w:val="C9A84C"/>
          <w:sz w:val="24"/>
          <w:szCs w:val="24"/>
        </w:rPr>
        <w:t xml:space="preserve">4.1  Core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A" w:val="clear"/>
            <w:tcMar>
              <w:top w:type="dxa" w:w="140"/>
              <w:left w:type="dxa" w:w="200"/>
              <w:bottom w:type="dxa" w:w="140"/>
              <w:right w:type="dxa" w:w="200"/>
            </w:tcMar>
          </w:tcPr>
          <w:p>
            <w:r>
              <w:rPr>
                <w:rFonts w:ascii="Arial" w:cs="Arial" w:eastAsia="Arial" w:hAnsi="Arial"/>
                <w:b/>
                <w:bCs/>
                <w:color w:val="FFFFFF"/>
                <w:sz w:val="24"/>
                <w:szCs w:val="24"/>
              </w:rPr>
              <w:t xml:space="preserve">  TABLE: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Column</w:t>
            </w:r>
          </w:p>
        </w:tc>
        <w:tc>
          <w:tcPr>
            <w:tcW w:type="dxa" w:w="16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Type</w:t>
            </w:r>
          </w:p>
        </w:tc>
        <w:tc>
          <w:tcPr>
            <w:tcW w:type="dxa" w:w="12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Constraints</w:t>
            </w:r>
          </w:p>
        </w:tc>
        <w:tc>
          <w:tcPr>
            <w:tcW w:type="dxa" w:w="456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PK, 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PK — Primary key, generated v4 UUID</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email</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VARCHAR(255)</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UNIQUE, 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Lowercase, validated by trigger</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email_verified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Set when email link clicked</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name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VARCHAR(200)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Display name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avatar_url</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TEXT</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Cloudinary URL</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role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user_role</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ENUM: customer | staff | admin</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loyalty_points</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INTEGER</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0</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Earned points balance</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created_at</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DEFAULT NOW()</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Record creation time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deleted_at</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Soft delete marker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A" w:val="clear"/>
            <w:tcMar>
              <w:top w:type="dxa" w:w="140"/>
              <w:left w:type="dxa" w:w="200"/>
              <w:bottom w:type="dxa" w:w="140"/>
              <w:right w:type="dxa" w:w="200"/>
            </w:tcMar>
          </w:tcPr>
          <w:p>
            <w:r>
              <w:rPr>
                <w:rFonts w:ascii="Arial" w:cs="Arial" w:eastAsia="Arial" w:hAnsi="Arial"/>
                <w:b/>
                <w:bCs/>
                <w:color w:val="FFFFFF"/>
                <w:sz w:val="24"/>
                <w:szCs w:val="24"/>
              </w:rPr>
              <w:t xml:space="preserve">  TABLE: products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Column</w:t>
            </w:r>
          </w:p>
        </w:tc>
        <w:tc>
          <w:tcPr>
            <w:tcW w:type="dxa" w:w="16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Type</w:t>
            </w:r>
          </w:p>
        </w:tc>
        <w:tc>
          <w:tcPr>
            <w:tcW w:type="dxa" w:w="12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Constraints</w:t>
            </w:r>
          </w:p>
        </w:tc>
        <w:tc>
          <w:tcPr>
            <w:tcW w:type="dxa" w:w="456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PK, 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Primary key</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sku</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VARCHAR(80)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UNIQUE, 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Human-readable stock code: BAG-HAND-0042</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slug</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VARCHAR(200)</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UNIQUE, 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URL-safe: gucci-bamboo-tote-black</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name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VARCHAR(300)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Product title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description</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TEXT</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Rich text / Markdown</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category_id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FK → categories</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Product category</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brand_id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FK → brands</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Owning brand</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base_price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Price in smallest unit (e.g. USD cents stored as decimal)</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compare_price</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Original price for sale badge</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status</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product_status</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ENUM: draft | active | archived</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is_featured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BOOLEAN</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false</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Show on homepage hero</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seo_title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VARCHAR(70)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OG/meta title override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seo_description</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VARCHAR(160)</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Meta description override</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created_at</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DEFAULT NOW()</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Creation time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deleted_at</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Soft delete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A" w:val="clear"/>
            <w:tcMar>
              <w:top w:type="dxa" w:w="140"/>
              <w:left w:type="dxa" w:w="200"/>
              <w:bottom w:type="dxa" w:w="140"/>
              <w:right w:type="dxa" w:w="200"/>
            </w:tcMar>
          </w:tcPr>
          <w:p>
            <w:r>
              <w:rPr>
                <w:rFonts w:ascii="Arial" w:cs="Arial" w:eastAsia="Arial" w:hAnsi="Arial"/>
                <w:b/>
                <w:bCs/>
                <w:color w:val="FFFFFF"/>
                <w:sz w:val="24"/>
                <w:szCs w:val="24"/>
              </w:rPr>
              <w:t xml:space="preserve">  TABLE: product_variants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Column</w:t>
            </w:r>
          </w:p>
        </w:tc>
        <w:tc>
          <w:tcPr>
            <w:tcW w:type="dxa" w:w="16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Type</w:t>
            </w:r>
          </w:p>
        </w:tc>
        <w:tc>
          <w:tcPr>
            <w:tcW w:type="dxa" w:w="12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Constraints</w:t>
            </w:r>
          </w:p>
        </w:tc>
        <w:tc>
          <w:tcPr>
            <w:tcW w:type="dxa" w:w="456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PK, 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Primary key</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product_id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FK → products</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Parent product</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sku_suffix</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VARCHAR(40)</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e.g. -BLK-M; combined with product SKU</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color</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VARCHAR(80)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Color name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size</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VARCHAR(40)</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One Size / S / M / L / XL</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material</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VARCHAR(100)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Leather, Canvas, Nylon, etc.</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price_delta</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0</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Price adjustment from base_price</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stock_qty</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INTEGER</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Current inventory count</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reserved_qty</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INTEGER</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0</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Reserved by in-progress carts</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weight_g</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INTEGER</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Weight in grams for shipping calc</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images</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TEXT[]</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Array of Cloudinary public_ids</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barcode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VARCHAR(100)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UNIQUE,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EAN-13 or UPC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A" w:val="clear"/>
            <w:tcMar>
              <w:top w:type="dxa" w:w="140"/>
              <w:left w:type="dxa" w:w="200"/>
              <w:bottom w:type="dxa" w:w="140"/>
              <w:right w:type="dxa" w:w="200"/>
            </w:tcMar>
          </w:tcPr>
          <w:p>
            <w:r>
              <w:rPr>
                <w:rFonts w:ascii="Arial" w:cs="Arial" w:eastAsia="Arial" w:hAnsi="Arial"/>
                <w:b/>
                <w:bCs/>
                <w:color w:val="FFFFFF"/>
                <w:sz w:val="24"/>
                <w:szCs w:val="24"/>
              </w:rPr>
              <w:t xml:space="preserve">  TABLE: orders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Column</w:t>
            </w:r>
          </w:p>
        </w:tc>
        <w:tc>
          <w:tcPr>
            <w:tcW w:type="dxa" w:w="16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Type</w:t>
            </w:r>
          </w:p>
        </w:tc>
        <w:tc>
          <w:tcPr>
            <w:tcW w:type="dxa" w:w="12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Constraints</w:t>
            </w:r>
          </w:p>
        </w:tc>
        <w:tc>
          <w:tcPr>
            <w:tcW w:type="dxa" w:w="456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PK, 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Primary key</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order_number</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VARCHAR(20)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UNIQUE, 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Formatted: BL-2025-00042</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user_id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FK → users,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NULL for guest checkout</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guest_email</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VARCHAR(255)</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Set for guest orders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status</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order_status</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ENUM: pending|confirmed|processing|shipped|delivered|cancelled|refunded</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subtotal</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Sum of line items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discount_amount</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0</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Coupon / loyalty reduction</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shipping_cost</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Calculated at checkout</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tax_amount</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Tax calculated by Stripe Tax</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total</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Final charge amount</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currency</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CHAR(3)</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USD</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ISO 4217</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stripe_pi_id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VARCHAR(200)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UNIQUE,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Stripe PaymentIntent ID</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shipping_address</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JSONB</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Structured address object</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tracking_number</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VARCHAR(200)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Carrier tracking code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carrier</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VARCHAR(100)</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FedEx / DHL / USPS / EMS</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notes</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TEXT</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Internal staff notes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created_at</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NOW()</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Order placed at</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fulfilled_at</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Marked fulfilled 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A" w:val="clear"/>
            <w:tcMar>
              <w:top w:type="dxa" w:w="140"/>
              <w:left w:type="dxa" w:w="200"/>
              <w:bottom w:type="dxa" w:w="140"/>
              <w:right w:type="dxa" w:w="200"/>
            </w:tcMar>
          </w:tcPr>
          <w:p>
            <w:r>
              <w:rPr>
                <w:rFonts w:ascii="Arial" w:cs="Arial" w:eastAsia="Arial" w:hAnsi="Arial"/>
                <w:b/>
                <w:bCs/>
                <w:color w:val="FFFFFF"/>
                <w:sz w:val="24"/>
                <w:szCs w:val="24"/>
              </w:rPr>
              <w:t xml:space="preserve">  TABLE: order_items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Column</w:t>
            </w:r>
          </w:p>
        </w:tc>
        <w:tc>
          <w:tcPr>
            <w:tcW w:type="dxa" w:w="16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Type</w:t>
            </w:r>
          </w:p>
        </w:tc>
        <w:tc>
          <w:tcPr>
            <w:tcW w:type="dxa" w:w="12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Constraints</w:t>
            </w:r>
          </w:p>
        </w:tc>
        <w:tc>
          <w:tcPr>
            <w:tcW w:type="dxa" w:w="456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PK, 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Primary key</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order_id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FK → orders</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Parent order</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variant_id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FK → product_variants</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Ordered SKU</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quantity</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INTEGER</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Units ordered</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unit_price</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Price at time of purchase (immutable)</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total_price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NUMERIC(10,2)</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quantity * unit_price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product_snapshot</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JSONB</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Full product data snapshot for historical accuracy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A" w:val="clear"/>
            <w:tcMar>
              <w:top w:type="dxa" w:w="140"/>
              <w:left w:type="dxa" w:w="200"/>
              <w:bottom w:type="dxa" w:w="140"/>
              <w:right w:type="dxa" w:w="200"/>
            </w:tcMar>
          </w:tcPr>
          <w:p>
            <w:r>
              <w:rPr>
                <w:rFonts w:ascii="Arial" w:cs="Arial" w:eastAsia="Arial" w:hAnsi="Arial"/>
                <w:b/>
                <w:bCs/>
                <w:color w:val="FFFFFF"/>
                <w:sz w:val="24"/>
                <w:szCs w:val="24"/>
              </w:rPr>
              <w:t xml:space="preserve">  TABLE: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Column</w:t>
            </w:r>
          </w:p>
        </w:tc>
        <w:tc>
          <w:tcPr>
            <w:tcW w:type="dxa" w:w="16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Type</w:t>
            </w:r>
          </w:p>
        </w:tc>
        <w:tc>
          <w:tcPr>
            <w:tcW w:type="dxa" w:w="120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Constraints</w:t>
            </w:r>
          </w:p>
        </w:tc>
        <w:tc>
          <w:tcPr>
            <w:tcW w:type="dxa" w:w="4560"/>
            <w:tcBorders>
              <w:top w:val="single" w:color="1A1A2E" w:sz="1"/>
              <w:left w:val="single" w:color="1A1A2E" w:sz="1"/>
              <w:bottom w:val="single" w:color="1A1A2E" w:sz="1"/>
              <w:right w:val="single" w:color="1A1A2E" w:sz="1"/>
            </w:tcBorders>
            <w:shd w:fill="0D2B5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Notes</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PK, NOT 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Primary key</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product_id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FK → products</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Reviewed product</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user_id</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FK → users</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Reviewer</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order_item_id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UUID</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FK → order_items,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Verified purchase link</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rating</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SMALLINT</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CHECK 1–5</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1–5 star rating</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title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VARCHAR(150)</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Review headline</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body</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TEXT</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NULL</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Review content</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status</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review_status</w:t>
            </w:r>
          </w:p>
        </w:tc>
        <w:tc>
          <w:tcPr>
            <w:tcW w:type="dxa" w:w="1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6B6B6B"/>
                <w:sz w:val="16"/>
                <w:szCs w:val="16"/>
              </w:rPr>
              <w:t xml:space="preserve">NOT NULL</w:t>
            </w:r>
          </w:p>
        </w:tc>
        <w:tc>
          <w:tcPr>
            <w:tcW w:type="dxa" w:w="4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ENUM: pending|approved|rejected</w:t>
            </w:r>
          </w:p>
        </w:tc>
      </w:tr>
      <w:tr>
        <w:tc>
          <w:tcPr>
            <w:tcW w:type="dxa" w:w="20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b w:val="false"/>
                <w:bCs w:val="false"/>
                <w:color w:val="0D2B5A"/>
                <w:sz w:val="18"/>
                <w:szCs w:val="18"/>
              </w:rPr>
              <w:t xml:space="preserve">created_at</w:t>
            </w:r>
          </w:p>
        </w:tc>
        <w:tc>
          <w:tcPr>
            <w:tcW w:type="dxa" w:w="16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TIMESTAMPTZ</w:t>
            </w:r>
          </w:p>
        </w:tc>
        <w:tc>
          <w:tcPr>
            <w:tcW w:type="dxa" w:w="1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color w:val="6B6B6B"/>
                <w:sz w:val="16"/>
                <w:szCs w:val="16"/>
              </w:rPr>
              <w:t xml:space="preserve">DEFAULT NOW()</w:t>
            </w:r>
          </w:p>
        </w:tc>
        <w:tc>
          <w:tcPr>
            <w:tcW w:type="dxa" w:w="456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Submitted at</w:t>
            </w:r>
          </w:p>
        </w:tc>
      </w:tr>
    </w:tbl>
    <w:p>
      <w:pPr>
        <w:spacing w:after="0" w:before="80"/>
      </w:pPr>
      <w:r>
        <w:t xml:space="preserve"/>
      </w:r>
    </w:p>
    <w:p>
      <w:r>
        <w:br w:type="page"/>
      </w:r>
    </w:p>
    <w:p>
      <w:pPr>
        <w:pStyle w:val="Heading1"/>
        <w:spacing w:after="200" w:before="400"/>
      </w:pPr>
      <w:r>
        <w:rPr>
          <w:rFonts w:ascii="Arial" w:cs="Arial" w:eastAsia="Arial" w:hAnsi="Arial"/>
          <w:b/>
          <w:bCs/>
          <w:color w:val="1A1A2E"/>
          <w:sz w:val="36"/>
          <w:szCs w:val="36"/>
        </w:rPr>
        <w:t xml:space="preserve">5.  API Design</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All API routes live under /api/v1/. They follow REST conventions, return JSON, and are versioned in the URL path. Every response uses a consistent envelope: { data, meta, error }. Rate limiting is enforced via Redis sliding-window counters. Auth uses Bearer JWT tokens issued by NextAuth.</w:t>
      </w:r>
    </w:p>
    <w:p>
      <w:pPr>
        <w:spacing w:after="0" w:before="80"/>
      </w:pPr>
      <w:r>
        <w:t xml:space="preserve"/>
      </w:r>
    </w:p>
    <w:p>
      <w:pPr>
        <w:pStyle w:val="Heading3"/>
        <w:spacing w:after="100" w:before="200"/>
      </w:pPr>
      <w:r>
        <w:rPr>
          <w:rFonts w:ascii="Arial" w:cs="Arial" w:eastAsia="Arial" w:hAnsi="Arial"/>
          <w:b/>
          <w:bCs/>
          <w:color w:val="C9A84C"/>
          <w:sz w:val="24"/>
          <w:szCs w:val="24"/>
        </w:rPr>
        <w:t xml:space="preserve">5.1  Products &amp;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1600"/>
        <w:gridCol w:w="4000"/>
      </w:tblGrid>
      <w:tr>
        <w:tc>
          <w:tcPr>
            <w:tcW w:type="dxa" w:w="9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Method</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Endpoint</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Auth</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Description</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1B5E20"/>
                <w:sz w:val="17"/>
                <w:szCs w:val="17"/>
              </w:rPr>
              <w:t xml:space="preserve">Public</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Paginated product list; supports ?category, ?brand, ?sort, ?price_min, ?price_max, ?q</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/api/v1/products/:slug</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1B5E20"/>
                <w:sz w:val="17"/>
                <w:szCs w:val="17"/>
              </w:rPr>
              <w:t xml:space="preserve">Public</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Single product with variants, images, reviews, related</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POST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Admin</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Create product with variants; validates Zod schema</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0D2B5A"/>
                <w:sz w:val="17"/>
                <w:szCs w:val="17"/>
              </w:rPr>
              <w:t xml:space="preserve">PUT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Admin</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Full product update; invalidates ISR and Algolia index</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F57F17"/>
                <w:sz w:val="17"/>
                <w:szCs w:val="17"/>
              </w:rPr>
              <w:t xml:space="preserve">PATCH</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/api/v1/products/:id/status</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Admin</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Toggle draft / active / archived</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DELETE</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Admin</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Soft-delete; removes from search index</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/api/v1/products/:id/variants</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1B5E20"/>
                <w:sz w:val="17"/>
                <w:szCs w:val="17"/>
              </w:rPr>
              <w:t xml:space="preserve">Public</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All variants with stock quantities</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F57F17"/>
                <w:sz w:val="17"/>
                <w:szCs w:val="17"/>
              </w:rPr>
              <w:t xml:space="preserve">PATCH</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/api/v1/products/:id/variants/:vid/stock</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Admin</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Adjust stock qty; triggers low-stock alert</w:t>
            </w:r>
          </w:p>
        </w:tc>
      </w:tr>
    </w:tbl>
    <w:p>
      <w:pPr>
        <w:spacing w:after="0" w:before="80"/>
      </w:pPr>
      <w:r>
        <w:t xml:space="preserve"/>
      </w:r>
    </w:p>
    <w:p>
      <w:pPr>
        <w:pStyle w:val="Heading3"/>
        <w:spacing w:after="100" w:before="200"/>
      </w:pPr>
      <w:r>
        <w:rPr>
          <w:rFonts w:ascii="Arial" w:cs="Arial" w:eastAsia="Arial" w:hAnsi="Arial"/>
          <w:b/>
          <w:bCs/>
          <w:color w:val="C9A84C"/>
          <w:sz w:val="24"/>
          <w:szCs w:val="24"/>
        </w:rPr>
        <w:t xml:space="preserve">5.2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1600"/>
        <w:gridCol w:w="4000"/>
      </w:tblGrid>
      <w:tr>
        <w:tc>
          <w:tcPr>
            <w:tcW w:type="dxa" w:w="9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Method</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Endpoint</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Auth</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Description</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/api/v1/cart</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Auth/Guest</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Load cart from Redis (keyed by session or user ID)</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7"/>
                <w:szCs w:val="17"/>
              </w:rPr>
              <w:t xml:space="preserve">POST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/api/v1/cart/items</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Auth/Guest</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Add item; validates stock; reserves inventory</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F57F17"/>
                <w:sz w:val="17"/>
                <w:szCs w:val="17"/>
              </w:rPr>
              <w:t xml:space="preserve">PATCH</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/api/v1/cart/items/:itemId</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Auth/Guest</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Update quantity; validates against available stock</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DELETE</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/api/v1/cart/items/:itemId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Auth/Guest</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Remove line item; releases reservation</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DELETE</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/api/v1/cart</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Auth/Guest</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Clear entire cart</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7"/>
                <w:szCs w:val="17"/>
              </w:rPr>
              <w:t xml:space="preserve">POST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/api/v1/checkout/session</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Auth/Guest</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Create Stripe Checkout Session; returns session URL</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POST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/api/v1/checkout/validate-coupon</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Auth/Guest</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Validate discount code; returns discount amount</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7"/>
                <w:szCs w:val="17"/>
              </w:rPr>
              <w:t xml:space="preserve">POST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/api/v1/webhooks/stripe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Stripe</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Handle payment_intent.succeeded, refunded, failed events</w:t>
            </w:r>
          </w:p>
        </w:tc>
      </w:tr>
    </w:tbl>
    <w:p>
      <w:pPr>
        <w:spacing w:after="0" w:before="80"/>
      </w:pPr>
      <w:r>
        <w:t xml:space="preserve"/>
      </w:r>
    </w:p>
    <w:p>
      <w:pPr>
        <w:pStyle w:val="Heading3"/>
        <w:spacing w:after="100" w:before="200"/>
      </w:pPr>
      <w:r>
        <w:rPr>
          <w:rFonts w:ascii="Arial" w:cs="Arial" w:eastAsia="Arial" w:hAnsi="Arial"/>
          <w:b/>
          <w:bCs/>
          <w:color w:val="C9A84C"/>
          <w:sz w:val="24"/>
          <w:szCs w:val="24"/>
        </w:rPr>
        <w:t xml:space="preserve">5.3  Orders &amp;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1600"/>
        <w:gridCol w:w="4000"/>
      </w:tblGrid>
      <w:tr>
        <w:tc>
          <w:tcPr>
            <w:tcW w:type="dxa" w:w="9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Method</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Endpoint</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Auth</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Description</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/api/v1/orders</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Customer's own orders paginated; Admin sees all with filters</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/api/v1/orders/:orderNumber</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Single order detail; customer can only see own orders (RLS)</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F57F17"/>
                <w:sz w:val="17"/>
                <w:szCs w:val="17"/>
              </w:rPr>
              <w:t xml:space="preserve">PATCH</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/api/v1/orders/:id/cancel</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Cancel if status === pending; issues Stripe refund</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/api/v1/users/me</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Current user profile, points balance, address book</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0D2B5A"/>
                <w:sz w:val="17"/>
                <w:szCs w:val="17"/>
              </w:rPr>
              <w:t xml:space="preserve">PUT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/api/v1/users/me</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Update profile; re-validates email if changed</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/api/v1/users/me/wishlist</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Wishlist items with live price and stock status</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POST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/api/v1/users/me/wishlist</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Add product variant to wishlist</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DELETE</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/api/v1/users/me/wishlist/:id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Remove from wishlist</w:t>
            </w:r>
          </w:p>
        </w:tc>
      </w:tr>
      <w:tr>
        <w:tc>
          <w:tcPr>
            <w:tcW w:type="dxa" w:w="9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POST</w:t>
            </w:r>
          </w:p>
        </w:tc>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/api/v1/reviews</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7B1F1F"/>
                <w:sz w:val="17"/>
                <w:szCs w:val="17"/>
              </w:rPr>
              <w:t xml:space="preserve">Auth</w:t>
            </w:r>
          </w:p>
        </w:tc>
        <w:tc>
          <w:tcPr>
            <w:tcW w:type="dxa" w:w="4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Submit review; enforces one review per order_item</w:t>
            </w:r>
          </w:p>
        </w:tc>
      </w:tr>
      <w:tr>
        <w:tc>
          <w:tcPr>
            <w:tcW w:type="dxa" w:w="9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7"/>
                <w:szCs w:val="17"/>
              </w:rPr>
              <w:t xml:space="preserve">GET</w:t>
            </w:r>
          </w:p>
        </w:tc>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/api/v1/reviews?product_id=:id</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1B5E20"/>
                <w:sz w:val="17"/>
                <w:szCs w:val="17"/>
              </w:rPr>
              <w:t xml:space="preserve">Public</w:t>
            </w:r>
          </w:p>
        </w:tc>
        <w:tc>
          <w:tcPr>
            <w:tcW w:type="dxa" w:w="4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Paginated approved reviews for a product</w:t>
            </w:r>
          </w:p>
        </w:tc>
      </w:tr>
    </w:tbl>
    <w:p>
      <w:r>
        <w:br w:type="page"/>
      </w:r>
    </w:p>
    <w:p>
      <w:pPr>
        <w:pStyle w:val="Heading1"/>
        <w:spacing w:after="200" w:before="400"/>
      </w:pPr>
      <w:r>
        <w:rPr>
          <w:rFonts w:ascii="Arial" w:cs="Arial" w:eastAsia="Arial" w:hAnsi="Arial"/>
          <w:b/>
          <w:bCs/>
          <w:color w:val="1A1A2E"/>
          <w:sz w:val="36"/>
          <w:szCs w:val="36"/>
        </w:rPr>
        <w:t xml:space="preserve">6.  Security Architecture</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Security is not a feature — it is a baseline. Every layer from DNS to the database enforces the principle of least privilege. We follow OWASP Top 10 mitigations and NIST SP 800-53 controls relevant to a PCI-DSS-adjacent commerce application.</w:t>
      </w:r>
    </w:p>
    <w:p>
      <w:pPr>
        <w:spacing w:after="0" w:before="80"/>
      </w:pPr>
      <w:r>
        <w:t xml:space="preserve"/>
      </w:r>
    </w:p>
    <w:p>
      <w:pPr>
        <w:pStyle w:val="Heading3"/>
        <w:spacing w:after="100" w:before="200"/>
      </w:pPr>
      <w:r>
        <w:rPr>
          <w:rFonts w:ascii="Arial" w:cs="Arial" w:eastAsia="Arial" w:hAnsi="Arial"/>
          <w:b/>
          <w:bCs/>
          <w:color w:val="C9A84C"/>
          <w:sz w:val="24"/>
          <w:szCs w:val="24"/>
        </w:rPr>
        <w:t xml:space="preserve">6.1  OWASP Top 10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Control</w:t>
            </w:r>
          </w:p>
        </w:tc>
        <w:tc>
          <w:tcPr>
            <w:tcW w:type="dxa" w:w="55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Implementation Detail</w:t>
            </w:r>
          </w:p>
        </w:tc>
      </w:tr>
      <w:tr>
        <w:tc>
          <w:tcPr>
            <w:tcW w:type="dxa" w:w="6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A01</w:t>
            </w:r>
          </w:p>
        </w:tc>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sz w:val="18"/>
                <w:szCs w:val="18"/>
              </w:rPr>
              <w:t xml:space="preserve">Broken Access Control</w:t>
            </w:r>
          </w:p>
        </w:tc>
        <w:tc>
          <w:tcPr>
            <w:tcW w:type="dxa" w:w="5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NextAuth session middleware on all protected routes; Prisma RLS policies enforce ownership; Admin panel behind separate /admin route with role check; IDOR prevention via UUIDs + ownership validation</w:t>
            </w:r>
          </w:p>
        </w:tc>
      </w:tr>
      <w:tr>
        <w:tc>
          <w:tcPr>
            <w:tcW w:type="dxa" w:w="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A02</w:t>
            </w:r>
          </w:p>
        </w:tc>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sz w:val="18"/>
                <w:szCs w:val="18"/>
              </w:rPr>
              <w:t xml:space="preserve">Cryptographic Failures</w:t>
            </w:r>
          </w:p>
        </w:tc>
        <w:tc>
          <w:tcPr>
            <w:tcW w:type="dxa" w:w="5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TLS 1.3 enforced at Cloudflare; HSTS with preload; bcrypt cost factor 12 for passwords; AES-256-GCM for PII at rest; JWT RS256 (asymmetric) for session tokens; no MD5/SHA1 anywhere</w:t>
            </w:r>
          </w:p>
        </w:tc>
      </w:tr>
      <w:tr>
        <w:tc>
          <w:tcPr>
            <w:tcW w:type="dxa" w:w="6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A03</w:t>
            </w:r>
          </w:p>
        </w:tc>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sz w:val="18"/>
                <w:szCs w:val="18"/>
              </w:rPr>
              <w:t xml:space="preserve">Injection (SQL/NoSQL/OS)</w:t>
            </w:r>
          </w:p>
        </w:tc>
        <w:tc>
          <w:tcPr>
            <w:tcW w:type="dxa" w:w="5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Prisma parameterised queries exclusively — zero raw SQL in application code; Input sanitised via Zod before any DB write; CSP headers block inline script execution; HTML encoding on all user-generated output</w:t>
            </w:r>
          </w:p>
        </w:tc>
      </w:tr>
      <w:tr>
        <w:tc>
          <w:tcPr>
            <w:tcW w:type="dxa" w:w="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A04</w:t>
            </w:r>
          </w:p>
        </w:tc>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sz w:val="18"/>
                <w:szCs w:val="18"/>
              </w:rPr>
              <w:t xml:space="preserve">Insecure Design</w:t>
            </w:r>
          </w:p>
        </w:tc>
        <w:tc>
          <w:tcPr>
            <w:tcW w:type="dxa" w:w="5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Threat model documented in /docs/security/threat-model.md; Checkout flow is stateless and validated server-side at each step; No trust in client-provided prices or discount amounts</w:t>
            </w:r>
          </w:p>
        </w:tc>
      </w:tr>
      <w:tr>
        <w:tc>
          <w:tcPr>
            <w:tcW w:type="dxa" w:w="6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A05</w:t>
            </w:r>
          </w:p>
        </w:tc>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sz w:val="18"/>
                <w:szCs w:val="18"/>
              </w:rPr>
              <w:t xml:space="preserve">Security Misconfiguration</w:t>
            </w:r>
          </w:p>
        </w:tc>
        <w:tc>
          <w:tcPr>
            <w:tcW w:type="dxa" w:w="5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Dependabot weekly vulnerability scans; Dockerfile runs as non-root; all env vars validated at boot via Zod; Vercel removes server headers that leak implementation details; Production != staging secrets</w:t>
            </w:r>
          </w:p>
        </w:tc>
      </w:tr>
      <w:tr>
        <w:tc>
          <w:tcPr>
            <w:tcW w:type="dxa" w:w="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A06</w:t>
            </w:r>
          </w:p>
        </w:tc>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sz w:val="18"/>
                <w:szCs w:val="18"/>
              </w:rPr>
              <w:t xml:space="preserve">Vulnerable Components</w:t>
            </w:r>
          </w:p>
        </w:tc>
        <w:tc>
          <w:tcPr>
            <w:tcW w:type="dxa" w:w="5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pnpm audit in CI blocks merge if critical CVEs exist; Renovate bot opens PRs for dependency updates weekly; Snyk integration scans Docker layers; lock files committed</w:t>
            </w:r>
          </w:p>
        </w:tc>
      </w:tr>
      <w:tr>
        <w:tc>
          <w:tcPr>
            <w:tcW w:type="dxa" w:w="6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A07</w:t>
            </w:r>
          </w:p>
        </w:tc>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sz w:val="18"/>
                <w:szCs w:val="18"/>
              </w:rPr>
              <w:t xml:space="preserve">Auth &amp; Session Failures</w:t>
            </w:r>
          </w:p>
        </w:tc>
        <w:tc>
          <w:tcPr>
            <w:tcW w:type="dxa" w:w="5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NextAuth enforces secure, httpOnly, SameSite=Strict cookies; PKCE for OAuth flows; 15 min access token, 7 day refresh; Account lockout after 5 failed login attempts (Redis counter); MFA available for admin accounts</w:t>
            </w:r>
          </w:p>
        </w:tc>
      </w:tr>
      <w:tr>
        <w:tc>
          <w:tcPr>
            <w:tcW w:type="dxa" w:w="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A08</w:t>
            </w:r>
          </w:p>
        </w:tc>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sz w:val="18"/>
                <w:szCs w:val="18"/>
              </w:rPr>
              <w:t xml:space="preserve">Software &amp; Data Integrity</w:t>
            </w:r>
          </w:p>
        </w:tc>
        <w:tc>
          <w:tcPr>
            <w:tcW w:type="dxa" w:w="5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GitHub Actions uses pinned SHA action references; Subresource Integrity on external scripts; Stripe webhooks verified with HMAC-SHA256 signature; All S3/Cloudinary uploads validated for type + size + malware (VirusTotal API)</w:t>
            </w:r>
          </w:p>
        </w:tc>
      </w:tr>
      <w:tr>
        <w:tc>
          <w:tcPr>
            <w:tcW w:type="dxa" w:w="6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A09</w:t>
            </w:r>
          </w:p>
        </w:tc>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sz w:val="18"/>
                <w:szCs w:val="18"/>
              </w:rPr>
              <w:t xml:space="preserve">Security Logging &amp; Monitoring</w:t>
            </w:r>
          </w:p>
        </w:tc>
        <w:tc>
          <w:tcPr>
            <w:tcW w:type="dxa" w:w="5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Sentry captures all 4xx/5xx with stack traces; Axiom logs all auth events, admin actions, payment events; PagerDuty alert on spike in 401/403; Immutable audit log for all order mutations (append-only events table)</w:t>
            </w:r>
          </w:p>
        </w:tc>
      </w:tr>
      <w:tr>
        <w:tc>
          <w:tcPr>
            <w:tcW w:type="dxa" w:w="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A10</w:t>
            </w:r>
          </w:p>
        </w:tc>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sz w:val="18"/>
                <w:szCs w:val="18"/>
              </w:rPr>
              <w:t xml:space="preserve">Server-Side Request Forgery</w:t>
            </w:r>
          </w:p>
        </w:tc>
        <w:tc>
          <w:tcPr>
            <w:tcW w:type="dxa" w:w="5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No user-supplied URLs fetched server-side; Cloudinary upload widget used for images (no SSRF vector); allowlist-based outbound requests only; WAF rules block internal IP ranges in request payloads</w:t>
            </w:r>
          </w:p>
        </w:tc>
      </w:tr>
    </w:tbl>
    <w:p>
      <w:pPr>
        <w:spacing w:after="0" w:before="120"/>
      </w:pPr>
      <w:r>
        <w:t xml:space="preserve"/>
      </w:r>
    </w:p>
    <w:p>
      <w:pPr>
        <w:pStyle w:val="Heading3"/>
        <w:spacing w:after="100" w:before="200"/>
      </w:pPr>
      <w:r>
        <w:rPr>
          <w:rFonts w:ascii="Arial" w:cs="Arial" w:eastAsia="Arial" w:hAnsi="Arial"/>
          <w:b/>
          <w:bCs/>
          <w:color w:val="C9A84C"/>
          <w:sz w:val="24"/>
          <w:szCs w:val="24"/>
        </w:rPr>
        <w:t xml:space="preserve">6.2  Payment Security (PCI DSS Scope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Stripe Checkout handles ALL card data — we are SAQ-A scope (simplest level)</w:t>
            </w:r>
          </w:p>
          <w:p>
            <w:pPr>
              <w:spacing w:after="40" w:before="40"/>
            </w:pPr>
            <w:r>
              <w:rPr>
                <w:rFonts w:ascii="Arial" w:cs="Arial" w:eastAsia="Arial" w:hAnsi="Arial"/>
                <w:color w:val="2C2C2C"/>
                <w:sz w:val="19"/>
                <w:szCs w:val="19"/>
              </w:rPr>
              <w:t xml:space="preserve">🔒  No card numbers, CVVs, or PANs ever touch our servers or logs</w:t>
            </w:r>
          </w:p>
          <w:p>
            <w:pPr>
              <w:spacing w:after="40" w:before="40"/>
            </w:pPr>
            <w:r>
              <w:rPr>
                <w:rFonts w:ascii="Arial" w:cs="Arial" w:eastAsia="Arial" w:hAnsi="Arial"/>
                <w:color w:val="2C2C2C"/>
                <w:sz w:val="19"/>
                <w:szCs w:val="19"/>
              </w:rPr>
              <w:t xml:space="preserve">✅  Stripe.js tokenises card data in the browser before it leaves the customer</w:t>
            </w:r>
          </w:p>
          <w:p>
            <w:pPr>
              <w:spacing w:after="40" w:before="40"/>
            </w:pPr>
            <w:r>
              <w:rPr>
                <w:rFonts w:ascii="Arial" w:cs="Arial" w:eastAsia="Arial" w:hAnsi="Arial"/>
                <w:color w:val="2C2C2C"/>
                <w:sz w:val="19"/>
                <w:szCs w:val="19"/>
              </w:rPr>
              <w:t xml:space="preserve">🔑  Webhook signatures verified with stripe.webhooks.constructEvent()</w:t>
            </w:r>
          </w:p>
          <w:p>
            <w:pPr>
              <w:spacing w:after="40" w:before="40"/>
            </w:pPr>
            <w:r>
              <w:rPr>
                <w:rFonts w:ascii="Arial" w:cs="Arial" w:eastAsia="Arial" w:hAnsi="Arial"/>
                <w:color w:val="2C2C2C"/>
                <w:sz w:val="19"/>
                <w:szCs w:val="19"/>
              </w:rPr>
              <w:t xml:space="preserve">📋  Stripe Radar rules configured: block high-risk countries, velocity checks</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Idempotency keys on all Stripe API calls to prevent double-charges</w:t>
            </w:r>
          </w:p>
          <w:p>
            <w:pPr>
              <w:spacing w:after="40" w:before="40"/>
            </w:pPr>
            <w:r>
              <w:rPr>
                <w:rFonts w:ascii="Arial" w:cs="Arial" w:eastAsia="Arial" w:hAnsi="Arial"/>
                <w:color w:val="2C2C2C"/>
                <w:sz w:val="19"/>
                <w:szCs w:val="19"/>
              </w:rPr>
              <w:t xml:space="preserve">🚫  Stored payment methods: Stripe Customer objects only — we store stripe_customer_id</w:t>
            </w:r>
          </w:p>
          <w:p>
            <w:pPr>
              <w:spacing w:after="40" w:before="40"/>
            </w:pPr>
            <w:r>
              <w:rPr>
                <w:rFonts w:ascii="Arial" w:cs="Arial" w:eastAsia="Arial" w:hAnsi="Arial"/>
                <w:color w:val="2C2C2C"/>
                <w:sz w:val="19"/>
                <w:szCs w:val="19"/>
              </w:rPr>
              <w:t xml:space="preserve">🧾  Refunds processed via Stripe API with audit log entry created atomically</w:t>
            </w:r>
          </w:p>
          <w:p>
            <w:pPr>
              <w:spacing w:after="40" w:before="40"/>
            </w:pPr>
            <w:r>
              <w:rPr>
                <w:rFonts w:ascii="Arial" w:cs="Arial" w:eastAsia="Arial" w:hAnsi="Arial"/>
                <w:color w:val="2C2C2C"/>
                <w:sz w:val="19"/>
                <w:szCs w:val="19"/>
              </w:rPr>
              <w:t xml:space="preserve">🌍  Stripe Tax calculates sales tax / VAT automatically per shipping jurisdiction</w:t>
            </w:r>
          </w:p>
          <w:p>
            <w:pPr>
              <w:spacing w:after="40" w:before="40"/>
            </w:pPr>
            <w:r>
              <w:rPr>
                <w:rFonts w:ascii="Arial" w:cs="Arial" w:eastAsia="Arial" w:hAnsi="Arial"/>
                <w:color w:val="2C2C2C"/>
                <w:sz w:val="19"/>
                <w:szCs w:val="19"/>
              </w:rPr>
              <w:t xml:space="preserve">📊  Monthly PCI self-assessment questionnaire (SAQ-A) completed and archived</w:t>
            </w:r>
          </w:p>
        </w:tc>
      </w:tr>
    </w:tbl>
    <w:p>
      <w:pPr>
        <w:spacing w:after="0" w:before="120"/>
      </w:pPr>
      <w:r>
        <w:t xml:space="preserve"/>
      </w:r>
    </w:p>
    <w:p>
      <w:pPr>
        <w:pStyle w:val="Heading3"/>
        <w:spacing w:after="100" w:before="200"/>
      </w:pPr>
      <w:r>
        <w:rPr>
          <w:rFonts w:ascii="Arial" w:cs="Arial" w:eastAsia="Arial" w:hAnsi="Arial"/>
          <w:b/>
          <w:bCs/>
          <w:color w:val="C9A84C"/>
          <w:sz w:val="24"/>
          <w:szCs w:val="24"/>
        </w:rPr>
        <w:t xml:space="preserve">6.3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Header</w:t>
            </w:r>
          </w:p>
        </w:tc>
        <w:tc>
          <w:tcPr>
            <w:tcW w:type="dxa" w:w="6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Value / Policy</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Content-Security-Policy</w:t>
            </w:r>
          </w:p>
        </w:tc>
        <w:tc>
          <w:tcPr>
            <w:tcW w:type="dxa" w:w="6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default-src 'self'; script-src 'self' 'nonce-{nonce}' js.stripe.com; style-src 'self' 'unsafe-inline'; img-src 'self' data: res.cloudinary.com; connect-src 'self' api.stripe.com *.algolia.net</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Strict-Transport-Security</w:t>
            </w:r>
          </w:p>
        </w:tc>
        <w:tc>
          <w:tcPr>
            <w:tcW w:type="dxa" w:w="6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max-age=63072000; includeSubDomains; preload</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X-Content-Type-Options</w:t>
            </w:r>
          </w:p>
        </w:tc>
        <w:tc>
          <w:tcPr>
            <w:tcW w:type="dxa" w:w="6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nosniff</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X-Frame-Options</w:t>
            </w:r>
          </w:p>
        </w:tc>
        <w:tc>
          <w:tcPr>
            <w:tcW w:type="dxa" w:w="6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DENY</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Referrer-Policy</w:t>
            </w:r>
          </w:p>
        </w:tc>
        <w:tc>
          <w:tcPr>
            <w:tcW w:type="dxa" w:w="6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strict-origin-when-cross-origin</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Permissions-Policy</w:t>
            </w:r>
          </w:p>
        </w:tc>
        <w:tc>
          <w:tcPr>
            <w:tcW w:type="dxa" w:w="6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camera=(), microphone=(), geolocation=(self), payment=(self js.stripe.com)</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Cross-Origin-Opener-Policy</w:t>
            </w:r>
          </w:p>
        </w:tc>
        <w:tc>
          <w:tcPr>
            <w:tcW w:type="dxa" w:w="6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same-origin</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7"/>
                <w:szCs w:val="17"/>
              </w:rPr>
              <w:t xml:space="preserve">Cross-Origin-Resource-Policy</w:t>
            </w:r>
          </w:p>
        </w:tc>
        <w:tc>
          <w:tcPr>
            <w:tcW w:type="dxa" w:w="6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2C2C2C"/>
                <w:sz w:val="16"/>
                <w:szCs w:val="16"/>
              </w:rPr>
              <w:t xml:space="preserve">same-origin</w:t>
            </w:r>
          </w:p>
        </w:tc>
      </w:tr>
    </w:tbl>
    <w:p>
      <w:r>
        <w:br w:type="page"/>
      </w:r>
    </w:p>
    <w:p>
      <w:pPr>
        <w:pStyle w:val="Heading1"/>
        <w:spacing w:after="200" w:before="400"/>
      </w:pPr>
      <w:r>
        <w:rPr>
          <w:rFonts w:ascii="Arial" w:cs="Arial" w:eastAsia="Arial" w:hAnsi="Arial"/>
          <w:b/>
          <w:bCs/>
          <w:color w:val="1A1A2E"/>
          <w:sz w:val="36"/>
          <w:szCs w:val="36"/>
        </w:rPr>
        <w:t xml:space="preserve">7.  Code Quality Standards</w:t>
      </w:r>
    </w:p>
    <w:p>
      <w:pPr>
        <w:pBdr>
          <w:bottom w:val="single" w:color="C9A84C" w:sz="4" w:space="1"/>
        </w:pBdr>
        <w:spacing w:after="160" w:before="160"/>
      </w:pPr>
    </w:p>
    <w:p>
      <w:pPr>
        <w:spacing w:after="0" w:before="60"/>
      </w:pPr>
      <w:r>
        <w:t xml:space="preserve"/>
      </w:r>
    </w:p>
    <w:p>
      <w:pPr>
        <w:pStyle w:val="Heading3"/>
        <w:spacing w:after="100" w:before="200"/>
      </w:pPr>
      <w:r>
        <w:rPr>
          <w:rFonts w:ascii="Arial" w:cs="Arial" w:eastAsia="Arial" w:hAnsi="Arial"/>
          <w:b/>
          <w:bCs/>
          <w:color w:val="C9A84C"/>
          <w:sz w:val="24"/>
          <w:szCs w:val="24"/>
        </w:rPr>
        <w:t xml:space="preserve">7.1  TypeScript — Strict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"strict": true in tsconfig — no escape hatches</w:t>
            </w:r>
          </w:p>
          <w:p>
            <w:pPr>
              <w:spacing w:after="40" w:before="40"/>
            </w:pPr>
            <w:r>
              <w:rPr>
                <w:rFonts w:ascii="Arial" w:cs="Arial" w:eastAsia="Arial" w:hAnsi="Arial"/>
                <w:color w:val="2C2C2C"/>
                <w:sz w:val="19"/>
                <w:szCs w:val="19"/>
              </w:rPr>
              <w:t xml:space="preserve">No implicit any — every function parameter typed</w:t>
            </w:r>
          </w:p>
          <w:p>
            <w:pPr>
              <w:spacing w:after="40" w:before="40"/>
            </w:pPr>
            <w:r>
              <w:rPr>
                <w:rFonts w:ascii="Arial" w:cs="Arial" w:eastAsia="Arial" w:hAnsi="Arial"/>
                <w:color w:val="2C2C2C"/>
                <w:sz w:val="19"/>
                <w:szCs w:val="19"/>
              </w:rPr>
              <w:t xml:space="preserve">Discriminated unions for API response types</w:t>
            </w:r>
          </w:p>
          <w:p>
            <w:pPr>
              <w:spacing w:after="40" w:before="40"/>
            </w:pPr>
            <w:r>
              <w:rPr>
                <w:rFonts w:ascii="Arial" w:cs="Arial" w:eastAsia="Arial" w:hAnsi="Arial"/>
                <w:color w:val="2C2C2C"/>
                <w:sz w:val="19"/>
                <w:szCs w:val="19"/>
              </w:rPr>
              <w:t xml:space="preserve">Zod schemas are the single source of type truth</w:t>
            </w:r>
          </w:p>
          <w:p>
            <w:pPr>
              <w:spacing w:after="40" w:before="40"/>
            </w:pPr>
            <w:r>
              <w:rPr>
                <w:rFonts w:ascii="Arial" w:cs="Arial" w:eastAsia="Arial" w:hAnsi="Arial"/>
                <w:color w:val="2C2C2C"/>
                <w:sz w:val="19"/>
                <w:szCs w:val="19"/>
              </w:rPr>
              <w:t xml:space="preserve">Shared types in /packages/validations, not copy-pasted</w:t>
            </w:r>
          </w:p>
          <w:p>
            <w:pPr>
              <w:spacing w:after="40" w:before="40"/>
            </w:pPr>
            <w:r>
              <w:rPr>
                <w:rFonts w:ascii="Arial" w:cs="Arial" w:eastAsia="Arial" w:hAnsi="Arial"/>
                <w:color w:val="2C2C2C"/>
                <w:sz w:val="19"/>
                <w:szCs w:val="19"/>
              </w:rPr>
              <w:t xml:space="preserve">tsc --noEmit runs in CI — type errors block merges</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Prisma generates types from schema automatically</w:t>
            </w:r>
          </w:p>
          <w:p>
            <w:pPr>
              <w:spacing w:after="40" w:before="40"/>
            </w:pPr>
            <w:r>
              <w:rPr>
                <w:rFonts w:ascii="Arial" w:cs="Arial" w:eastAsia="Arial" w:hAnsi="Arial"/>
                <w:color w:val="2C2C2C"/>
                <w:sz w:val="19"/>
                <w:szCs w:val="19"/>
              </w:rPr>
              <w:t xml:space="preserve">Generic utility types for paginated responses</w:t>
            </w:r>
          </w:p>
          <w:p>
            <w:pPr>
              <w:spacing w:after="40" w:before="40"/>
            </w:pPr>
            <w:r>
              <w:rPr>
                <w:rFonts w:ascii="Arial" w:cs="Arial" w:eastAsia="Arial" w:hAnsi="Arial"/>
                <w:color w:val="2C2C2C"/>
                <w:sz w:val="19"/>
                <w:szCs w:val="19"/>
              </w:rPr>
              <w:t xml:space="preserve">Strict null checks: no optional chaining shortcuts that hide bugs</w:t>
            </w:r>
          </w:p>
          <w:p>
            <w:pPr>
              <w:spacing w:after="40" w:before="40"/>
            </w:pPr>
            <w:r>
              <w:rPr>
                <w:rFonts w:ascii="Arial" w:cs="Arial" w:eastAsia="Arial" w:hAnsi="Arial"/>
                <w:color w:val="2C2C2C"/>
                <w:sz w:val="19"/>
                <w:szCs w:val="19"/>
              </w:rPr>
              <w:t xml:space="preserve">Type guards for narrowing user input before DB writes</w:t>
            </w:r>
          </w:p>
          <w:p>
            <w:pPr>
              <w:spacing w:after="40" w:before="40"/>
            </w:pPr>
            <w:r>
              <w:rPr>
                <w:rFonts w:ascii="Arial" w:cs="Arial" w:eastAsia="Arial" w:hAnsi="Arial"/>
                <w:color w:val="2C2C2C"/>
                <w:sz w:val="19"/>
                <w:szCs w:val="19"/>
              </w:rPr>
              <w:t xml:space="preserve">Path aliases configured: @/components, @/lib, @db, @ui</w:t>
            </w:r>
          </w:p>
          <w:p>
            <w:pPr>
              <w:spacing w:after="40" w:before="40"/>
            </w:pPr>
            <w:r>
              <w:rPr>
                <w:rFonts w:ascii="Arial" w:cs="Arial" w:eastAsia="Arial" w:hAnsi="Arial"/>
                <w:color w:val="2C2C2C"/>
                <w:sz w:val="19"/>
                <w:szCs w:val="19"/>
              </w:rPr>
              <w:t xml:space="preserve">No ts-ignore or @ts-expect-error without explanation comment</w:t>
            </w:r>
          </w:p>
        </w:tc>
      </w:tr>
    </w:tbl>
    <w:p>
      <w:pPr>
        <w:spacing w:after="0" w:before="100"/>
      </w:pPr>
      <w:r>
        <w:t xml:space="preserve"/>
      </w:r>
    </w:p>
    <w:p>
      <w:pPr>
        <w:pStyle w:val="Heading3"/>
        <w:spacing w:after="100" w:before="200"/>
      </w:pPr>
      <w:r>
        <w:rPr>
          <w:rFonts w:ascii="Arial" w:cs="Arial" w:eastAsia="Arial" w:hAnsi="Arial"/>
          <w:b/>
          <w:bCs/>
          <w:color w:val="C9A84C"/>
          <w:sz w:val="24"/>
          <w:szCs w:val="24"/>
        </w:rPr>
        <w:t xml:space="preserve">7.2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Level</w:t>
            </w:r>
          </w:p>
        </w:tc>
        <w:tc>
          <w:tcPr>
            <w:tcW w:type="dxa" w:w="180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Tool</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Coverage Target</w:t>
            </w:r>
          </w:p>
        </w:tc>
        <w:tc>
          <w:tcPr>
            <w:tcW w:type="dxa" w:w="35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What to test</w:t>
            </w:r>
          </w:p>
        </w:tc>
      </w:tr>
      <w:tr>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Unit Tests</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Vitest</w:t>
            </w:r>
          </w:p>
        </w:tc>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1B5E20"/>
                <w:sz w:val="18"/>
                <w:szCs w:val="18"/>
              </w:rPr>
              <w:t xml:space="preserve">&gt; 80% lines</w:t>
            </w:r>
          </w:p>
        </w:tc>
        <w:tc>
          <w:tcPr>
            <w:tcW w:type="dxa" w:w="3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Pure functions: price calc, discount logic, cart operations, Zod schemas, utility helpers</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Integration Tests</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Vitest + MSW</w:t>
            </w:r>
          </w:p>
        </w:tc>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1B5E20"/>
                <w:sz w:val="18"/>
                <w:szCs w:val="18"/>
              </w:rPr>
              <w:t xml:space="preserve">&gt; 70% APIs</w:t>
            </w:r>
          </w:p>
        </w:tc>
        <w:tc>
          <w:tcPr>
            <w:tcW w:type="dxa" w:w="3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Route Handlers with mocked DB; auth middleware; Stripe webhook handler; email trigger logic</w:t>
            </w:r>
          </w:p>
        </w:tc>
      </w:tr>
      <w:tr>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Component Tests</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Testing Library</w:t>
            </w:r>
          </w:p>
        </w:tc>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1B5E20"/>
                <w:sz w:val="18"/>
                <w:szCs w:val="18"/>
              </w:rPr>
              <w:t xml:space="preserve">&gt; 60% components</w:t>
            </w:r>
          </w:p>
        </w:tc>
        <w:tc>
          <w:tcPr>
            <w:tcW w:type="dxa" w:w="3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Product cards, cart drawer, checkout forms, review form; test behaviour not implementation</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E2E Tests</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Playwright</w:t>
            </w:r>
          </w:p>
        </w:tc>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1B5E20"/>
                <w:sz w:val="18"/>
                <w:szCs w:val="18"/>
              </w:rPr>
              <w:t xml:space="preserve">All critical flows</w:t>
            </w:r>
          </w:p>
        </w:tc>
        <w:tc>
          <w:tcPr>
            <w:tcW w:type="dxa" w:w="3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Browse → Add to cart → Guest checkout → Payment → Confirmation; Login; Wishlist; Admin product CRUD</w:t>
            </w:r>
          </w:p>
        </w:tc>
      </w:tr>
      <w:tr>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Performance Tests</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8"/>
                <w:szCs w:val="18"/>
              </w:rPr>
              <w:t xml:space="preserve">Lighthouse CI</w:t>
            </w:r>
          </w:p>
        </w:tc>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color w:val="1B5E20"/>
                <w:sz w:val="18"/>
                <w:szCs w:val="18"/>
              </w:rPr>
              <w:t xml:space="preserve">Lighthouse 95+</w:t>
            </w:r>
          </w:p>
        </w:tc>
        <w:tc>
          <w:tcPr>
            <w:tcW w:type="dxa" w:w="35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LCP &lt; 2.5s, FID &lt; 100ms, CLS &lt; 0.1 for homepage, PDP, and checkout steps</w:t>
            </w:r>
          </w:p>
        </w:tc>
      </w:tr>
      <w:tr>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Security Tests</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8"/>
                <w:szCs w:val="18"/>
              </w:rPr>
              <w:t xml:space="preserve">Semgrep + OWASP ZAP</w:t>
            </w:r>
          </w:p>
        </w:tc>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color w:val="1B5E20"/>
                <w:sz w:val="18"/>
                <w:szCs w:val="18"/>
              </w:rPr>
              <w:t xml:space="preserve">0 critical findings</w:t>
            </w:r>
          </w:p>
        </w:tc>
        <w:tc>
          <w:tcPr>
            <w:tcW w:type="dxa" w:w="35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SAST in CI via Semgrep; DAST against staging via ZAP baseline scan</w:t>
            </w:r>
          </w:p>
        </w:tc>
      </w:tr>
    </w:tbl>
    <w:p>
      <w:pPr>
        <w:spacing w:after="0" w:before="100"/>
      </w:pPr>
      <w:r>
        <w:t xml:space="preserve"/>
      </w:r>
    </w:p>
    <w:p>
      <w:pPr>
        <w:pStyle w:val="Heading3"/>
        <w:spacing w:after="100" w:before="200"/>
      </w:pPr>
      <w:r>
        <w:rPr>
          <w:rFonts w:ascii="Arial" w:cs="Arial" w:eastAsia="Arial" w:hAnsi="Arial"/>
          <w:b/>
          <w:bCs/>
          <w:color w:val="C9A84C"/>
          <w:sz w:val="24"/>
          <w:szCs w:val="24"/>
        </w:rPr>
        <w:t xml:space="preserve">7.3  Linting, Formatting &amp; Git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ESLint: Next.js core-web-vitals + TypeScript rules</w:t>
            </w:r>
          </w:p>
          <w:p>
            <w:pPr>
              <w:spacing w:after="40" w:before="40"/>
            </w:pPr>
            <w:r>
              <w:rPr>
                <w:rFonts w:ascii="Arial" w:cs="Arial" w:eastAsia="Arial" w:hAnsi="Arial"/>
                <w:color w:val="2C2C2C"/>
                <w:sz w:val="19"/>
                <w:szCs w:val="19"/>
              </w:rPr>
              <w:t xml:space="preserve">🎨  Prettier: single quotes, 2-space indent, trailing comma all</w:t>
            </w:r>
          </w:p>
          <w:p>
            <w:pPr>
              <w:spacing w:after="40" w:before="40"/>
            </w:pPr>
            <w:r>
              <w:rPr>
                <w:rFonts w:ascii="Arial" w:cs="Arial" w:eastAsia="Arial" w:hAnsi="Arial"/>
                <w:color w:val="2C2C2C"/>
                <w:sz w:val="19"/>
                <w:szCs w:val="19"/>
              </w:rPr>
              <w:t xml:space="preserve">🐶  Husky: pre-commit runs lint-staged (lint + format changed files)</w:t>
            </w:r>
          </w:p>
          <w:p>
            <w:pPr>
              <w:spacing w:after="40" w:before="40"/>
            </w:pPr>
            <w:r>
              <w:rPr>
                <w:rFonts w:ascii="Arial" w:cs="Arial" w:eastAsia="Arial" w:hAnsi="Arial"/>
                <w:color w:val="2C2C2C"/>
                <w:sz w:val="19"/>
                <w:szCs w:val="19"/>
              </w:rPr>
              <w:t xml:space="preserve">📝  Commitlint: enforces Conventional Commits (feat:, fix:, chore:)</w:t>
            </w:r>
          </w:p>
          <w:p>
            <w:pPr>
              <w:spacing w:after="40" w:before="40"/>
            </w:pPr>
            <w:r>
              <w:rPr>
                <w:rFonts w:ascii="Arial" w:cs="Arial" w:eastAsia="Arial" w:hAnsi="Arial"/>
                <w:color w:val="2C2C2C"/>
                <w:sz w:val="19"/>
                <w:szCs w:val="19"/>
              </w:rPr>
              <w:t xml:space="preserve">🔍  Knip: detects unused exports and dead code weekly</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Bundlesize check: main JS bundle &lt; 200 KB (gzip)</w:t>
            </w:r>
          </w:p>
          <w:p>
            <w:pPr>
              <w:spacing w:after="40" w:before="40"/>
            </w:pPr>
            <w:r>
              <w:rPr>
                <w:rFonts w:ascii="Arial" w:cs="Arial" w:eastAsia="Arial" w:hAnsi="Arial"/>
                <w:color w:val="2C2C2C"/>
                <w:sz w:val="19"/>
                <w:szCs w:val="19"/>
              </w:rPr>
              <w:t xml:space="preserve">♿  axe-core: accessibility audits on component tests</w:t>
            </w:r>
          </w:p>
          <w:p>
            <w:pPr>
              <w:spacing w:after="40" w:before="40"/>
            </w:pPr>
            <w:r>
              <w:rPr>
                <w:rFonts w:ascii="Arial" w:cs="Arial" w:eastAsia="Arial" w:hAnsi="Arial"/>
                <w:color w:val="2C2C2C"/>
                <w:sz w:val="19"/>
                <w:szCs w:val="19"/>
              </w:rPr>
              <w:t xml:space="preserve">🔄  Renovate: automated dependency PRs with changelog summaries</w:t>
            </w:r>
          </w:p>
          <w:p>
            <w:pPr>
              <w:spacing w:after="40" w:before="40"/>
            </w:pPr>
            <w:r>
              <w:rPr>
                <w:rFonts w:ascii="Arial" w:cs="Arial" w:eastAsia="Arial" w:hAnsi="Arial"/>
                <w:color w:val="2C2C2C"/>
                <w:sz w:val="19"/>
                <w:szCs w:val="19"/>
              </w:rPr>
              <w:t xml:space="preserve">🏷   Changesets: manages package versioning in monorepo</w:t>
            </w:r>
          </w:p>
          <w:p>
            <w:pPr>
              <w:spacing w:after="40" w:before="40"/>
            </w:pPr>
            <w:r>
              <w:rPr>
                <w:rFonts w:ascii="Arial" w:cs="Arial" w:eastAsia="Arial" w:hAnsi="Arial"/>
                <w:color w:val="2C2C2C"/>
                <w:sz w:val="19"/>
                <w:szCs w:val="19"/>
              </w:rPr>
              <w:t xml:space="preserve">📊  Code coverage posted as PR comment via Codecov</w:t>
            </w:r>
          </w:p>
        </w:tc>
      </w:tr>
    </w:tbl>
    <w:p>
      <w:r>
        <w:br w:type="page"/>
      </w:r>
    </w:p>
    <w:p>
      <w:pPr>
        <w:pStyle w:val="Heading1"/>
        <w:spacing w:after="200" w:before="400"/>
      </w:pPr>
      <w:r>
        <w:rPr>
          <w:rFonts w:ascii="Arial" w:cs="Arial" w:eastAsia="Arial" w:hAnsi="Arial"/>
          <w:b/>
          <w:bCs/>
          <w:color w:val="1A1A2E"/>
          <w:sz w:val="36"/>
          <w:szCs w:val="36"/>
        </w:rPr>
        <w:t xml:space="preserve">8.  CI/CD Pipeline</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Every code change flows through a fully automated pipeline. Nothing ships to production without passing all quality gates. The pipeline is fast (&lt; 8 minutes end-to-end) and runs on GitHub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r>
              <w:rPr>
                <w:rFonts w:ascii="Arial" w:cs="Arial" w:eastAsia="Arial" w:hAnsi="Arial"/>
                <w:b/>
                <w:bCs/>
                <w:color w:val="FFFFFF"/>
                <w:sz w:val="24"/>
                <w:szCs w:val="24"/>
              </w:rPr>
              <w:t xml:space="preserve">  PIPELINE STAGES — Every Pull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5200"/>
      </w:tblGrid>
      <w:tr>
        <w:tc>
          <w:tcPr>
            <w:tcW w:type="dxa" w:w="36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Stage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Time</w:t>
            </w:r>
          </w:p>
        </w:tc>
        <w:tc>
          <w:tcPr>
            <w:tcW w:type="dxa" w:w="5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Actions</w:t>
            </w:r>
          </w:p>
        </w:tc>
      </w:tr>
      <w:tr>
        <w:tc>
          <w:tcPr>
            <w:tcW w:type="dxa" w:w="36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20"/>
                <w:szCs w:val="20"/>
              </w:rPr>
              <w:t xml:space="preserve">1</w:t>
            </w:r>
          </w:p>
        </w:tc>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Lint &amp; Format</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~45s</w:t>
            </w:r>
          </w:p>
        </w:tc>
        <w:tc>
          <w:tcPr>
            <w:tcW w:type="dxa" w:w="5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ESLint with --max-warnings 0; Prettier --check; TypeScript tsc --noEmit; Knip dead code check</w:t>
            </w:r>
          </w:p>
        </w:tc>
      </w:tr>
      <w:tr>
        <w:tc>
          <w:tcPr>
            <w:tcW w:type="dxa" w:w="36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20"/>
                <w:szCs w:val="20"/>
              </w:rPr>
              <w:t xml:space="preserve">2</w:t>
            </w:r>
          </w:p>
        </w:tc>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Security Scan</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~60s</w:t>
            </w:r>
          </w:p>
        </w:tc>
        <w:tc>
          <w:tcPr>
            <w:tcW w:type="dxa" w:w="5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pnpm audit --audit-level critical (blocks on critical CVEs); Semgrep SAST rules; Gitleaks secret scanning</w:t>
            </w:r>
          </w:p>
        </w:tc>
      </w:tr>
      <w:tr>
        <w:tc>
          <w:tcPr>
            <w:tcW w:type="dxa" w:w="36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20"/>
                <w:szCs w:val="20"/>
              </w:rPr>
              <w:t xml:space="preserve">3</w:t>
            </w:r>
          </w:p>
        </w:tc>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Unit &amp; Integration</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~90s</w:t>
            </w:r>
          </w:p>
        </w:tc>
        <w:tc>
          <w:tcPr>
            <w:tcW w:type="dxa" w:w="5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Vitest runs all unit and integration tests; coverage report generated; minimum 80% line coverage enforced</w:t>
            </w:r>
          </w:p>
        </w:tc>
      </w:tr>
      <w:tr>
        <w:tc>
          <w:tcPr>
            <w:tcW w:type="dxa" w:w="36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20"/>
                <w:szCs w:val="20"/>
              </w:rPr>
              <w:t xml:space="preserve">4</w:t>
            </w:r>
          </w:p>
        </w:tc>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Build</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~3min</w:t>
            </w:r>
          </w:p>
        </w:tc>
        <w:tc>
          <w:tcPr>
            <w:tcW w:type="dxa" w:w="5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next build with turbopack; bundle size check vs baseline; build output cached in GitHub Actions cache</w:t>
            </w:r>
          </w:p>
        </w:tc>
      </w:tr>
      <w:tr>
        <w:tc>
          <w:tcPr>
            <w:tcW w:type="dxa" w:w="36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20"/>
                <w:szCs w:val="20"/>
              </w:rPr>
              <w:t xml:space="preserve">5</w:t>
            </w:r>
          </w:p>
        </w:tc>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Preview Deploy</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~60s</w:t>
            </w:r>
          </w:p>
        </w:tc>
        <w:tc>
          <w:tcPr>
            <w:tcW w:type="dxa" w:w="5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Vercel CLI deploys to preview URL; URL posted as PR comment; Lighthouse CI runs against preview URL</w:t>
            </w:r>
          </w:p>
        </w:tc>
      </w:tr>
      <w:tr>
        <w:tc>
          <w:tcPr>
            <w:tcW w:type="dxa" w:w="36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20"/>
                <w:szCs w:val="20"/>
              </w:rPr>
              <w:t xml:space="preserve">6</w:t>
            </w:r>
          </w:p>
        </w:tc>
        <w:tc>
          <w:tcPr>
            <w:tcW w:type="dxa" w:w="20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E2E Tests (PR)</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~3min</w:t>
            </w:r>
          </w:p>
        </w:tc>
        <w:tc>
          <w:tcPr>
            <w:tcW w:type="dxa" w:w="5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Playwright runs smoke suite (login, search, add-to-cart, checkout flow) against preview deployment</w:t>
            </w:r>
          </w:p>
        </w:tc>
      </w:tr>
      <w:tr>
        <w:tc>
          <w:tcPr>
            <w:tcW w:type="dxa" w:w="36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20"/>
                <w:szCs w:val="20"/>
              </w:rPr>
              <w:t xml:space="preserve">7</w:t>
            </w:r>
          </w:p>
        </w:tc>
        <w:tc>
          <w:tcPr>
            <w:tcW w:type="dxa" w:w="20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PR Checks Gate</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instant</w:t>
            </w:r>
          </w:p>
        </w:tc>
        <w:tc>
          <w:tcPr>
            <w:tcW w:type="dxa" w:w="5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All stages must be green; 2 reviewer approvals; PR description template filled; No unresolved comments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40"/>
              <w:left w:type="dxa" w:w="200"/>
              <w:bottom w:type="dxa" w:w="140"/>
              <w:right w:type="dxa" w:w="200"/>
            </w:tcMar>
          </w:tcPr>
          <w:p>
            <w:r>
              <w:rPr>
                <w:rFonts w:ascii="Arial" w:cs="Arial" w:eastAsia="Arial" w:hAnsi="Arial"/>
                <w:b/>
                <w:bCs/>
                <w:color w:val="FFFFFF"/>
                <w:sz w:val="24"/>
                <w:szCs w:val="24"/>
              </w:rPr>
              <w:t xml:space="preserve">  PRODUCTION DEPLOYMENT — On merge to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800"/>
      </w:tblGrid>
      <w:tr>
        <w:tc>
          <w:tcPr>
            <w:tcW w:type="dxa" w:w="360"/>
            <w:tcBorders>
              <w:top w:val="single" w:color="D4C4B0" w:sz="1"/>
              <w:left w:val="single" w:color="D4C4B0" w:sz="1"/>
              <w:bottom w:val="single" w:color="D4C4B0" w:sz="1"/>
              <w:right w:val="single" w:color="D4C4B0" w:sz="1"/>
            </w:tcBorders>
            <w:shd w:fill="1B5E20" w:val="clear"/>
            <w:tcMar>
              <w:top w:type="dxa" w:w="100"/>
              <w:left w:type="dxa" w:w="160"/>
              <w:bottom w:type="dxa" w:w="100"/>
              <w:right w:type="dxa" w:w="160"/>
            </w:tcMar>
            <w:vAlign w:val="top"/>
          </w:tcPr>
          <w:p>
            <w:r>
              <w:rPr>
                <w:rFonts w:ascii="Arial" w:cs="Arial" w:eastAsia="Arial" w:hAnsi="Arial"/>
                <w:b/>
                <w:bCs/>
                <w:color w:val="C9A84C"/>
                <w:sz w:val="20"/>
                <w:szCs w:val="20"/>
              </w:rPr>
              <w:t xml:space="preserve">1</w:t>
            </w:r>
          </w:p>
        </w:tc>
        <w:tc>
          <w:tcPr>
            <w:tcW w:type="dxa" w:w="22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Database Migrations</w:t>
            </w:r>
          </w:p>
        </w:tc>
        <w:tc>
          <w:tcPr>
            <w:tcW w:type="dxa" w:w="68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sz w:val="18"/>
                <w:szCs w:val="18"/>
              </w:rPr>
              <w:t xml:space="preserve">prisma migrate deploy runs first; migration is dry-run in staging 24h before prod; schema changes are backward-compatible</w:t>
            </w:r>
          </w:p>
        </w:tc>
      </w:tr>
      <w:tr>
        <w:tc>
          <w:tcPr>
            <w:tcW w:type="dxa" w:w="360"/>
            <w:tcBorders>
              <w:top w:val="single" w:color="D4C4B0" w:sz="1"/>
              <w:left w:val="single" w:color="D4C4B0" w:sz="1"/>
              <w:bottom w:val="single" w:color="D4C4B0" w:sz="1"/>
              <w:right w:val="single" w:color="D4C4B0" w:sz="1"/>
            </w:tcBorders>
            <w:shd w:fill="1B5E20" w:val="clear"/>
            <w:tcMar>
              <w:top w:type="dxa" w:w="100"/>
              <w:left w:type="dxa" w:w="160"/>
              <w:bottom w:type="dxa" w:w="100"/>
              <w:right w:type="dxa" w:w="160"/>
            </w:tcMar>
            <w:vAlign w:val="top"/>
          </w:tcPr>
          <w:p>
            <w:r>
              <w:rPr>
                <w:rFonts w:ascii="Arial" w:cs="Arial" w:eastAsia="Arial" w:hAnsi="Arial"/>
                <w:b/>
                <w:bCs/>
                <w:color w:val="C9A84C"/>
                <w:sz w:val="20"/>
                <w:szCs w:val="20"/>
              </w:rPr>
              <w:t xml:space="preserve">2</w:t>
            </w:r>
          </w:p>
        </w:tc>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Vercel Production Deploy</w:t>
            </w:r>
          </w:p>
        </w:tc>
        <w:tc>
          <w:tcPr>
            <w:tcW w:type="dxa" w:w="6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Atomic deployment; instant rollback available; traffic switched only after health check passes</w:t>
            </w:r>
          </w:p>
        </w:tc>
      </w:tr>
      <w:tr>
        <w:tc>
          <w:tcPr>
            <w:tcW w:type="dxa" w:w="360"/>
            <w:tcBorders>
              <w:top w:val="single" w:color="D4C4B0" w:sz="1"/>
              <w:left w:val="single" w:color="D4C4B0" w:sz="1"/>
              <w:bottom w:val="single" w:color="D4C4B0" w:sz="1"/>
              <w:right w:val="single" w:color="D4C4B0" w:sz="1"/>
            </w:tcBorders>
            <w:shd w:fill="1B5E20" w:val="clear"/>
            <w:tcMar>
              <w:top w:type="dxa" w:w="100"/>
              <w:left w:type="dxa" w:w="160"/>
              <w:bottom w:type="dxa" w:w="100"/>
              <w:right w:type="dxa" w:w="160"/>
            </w:tcMar>
            <w:vAlign w:val="top"/>
          </w:tcPr>
          <w:p>
            <w:r>
              <w:rPr>
                <w:rFonts w:ascii="Arial" w:cs="Arial" w:eastAsia="Arial" w:hAnsi="Arial"/>
                <w:b/>
                <w:bCs/>
                <w:color w:val="C9A84C"/>
                <w:sz w:val="20"/>
                <w:szCs w:val="20"/>
              </w:rPr>
              <w:t xml:space="preserve">3</w:t>
            </w:r>
          </w:p>
        </w:tc>
        <w:tc>
          <w:tcPr>
            <w:tcW w:type="dxa" w:w="22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Algolia Index Sync</w:t>
            </w:r>
          </w:p>
        </w:tc>
        <w:tc>
          <w:tcPr>
            <w:tcW w:type="dxa" w:w="68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sz w:val="18"/>
                <w:szCs w:val="18"/>
              </w:rPr>
              <w:t xml:space="preserve">products:index script syncs any schema changes to Algolia; zero search downtime via index aliasing</w:t>
            </w:r>
          </w:p>
        </w:tc>
      </w:tr>
      <w:tr>
        <w:tc>
          <w:tcPr>
            <w:tcW w:type="dxa" w:w="360"/>
            <w:tcBorders>
              <w:top w:val="single" w:color="D4C4B0" w:sz="1"/>
              <w:left w:val="single" w:color="D4C4B0" w:sz="1"/>
              <w:bottom w:val="single" w:color="D4C4B0" w:sz="1"/>
              <w:right w:val="single" w:color="D4C4B0" w:sz="1"/>
            </w:tcBorders>
            <w:shd w:fill="1B5E20" w:val="clear"/>
            <w:tcMar>
              <w:top w:type="dxa" w:w="100"/>
              <w:left w:type="dxa" w:w="160"/>
              <w:bottom w:type="dxa" w:w="100"/>
              <w:right w:type="dxa" w:w="160"/>
            </w:tcMar>
            <w:vAlign w:val="top"/>
          </w:tcPr>
          <w:p>
            <w:r>
              <w:rPr>
                <w:rFonts w:ascii="Arial" w:cs="Arial" w:eastAsia="Arial" w:hAnsi="Arial"/>
                <w:b/>
                <w:bCs/>
                <w:color w:val="C9A84C"/>
                <w:sz w:val="20"/>
                <w:szCs w:val="20"/>
              </w:rPr>
              <w:t xml:space="preserve">4</w:t>
            </w:r>
          </w:p>
        </w:tc>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Cache Invalidation</w:t>
            </w:r>
          </w:p>
        </w:tc>
        <w:tc>
          <w:tcPr>
            <w:tcW w:type="dxa" w:w="6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Next.js ISR cache tagged by product ID / category — targeted purge rather than full flush</w:t>
            </w:r>
          </w:p>
        </w:tc>
      </w:tr>
      <w:tr>
        <w:tc>
          <w:tcPr>
            <w:tcW w:type="dxa" w:w="360"/>
            <w:tcBorders>
              <w:top w:val="single" w:color="D4C4B0" w:sz="1"/>
              <w:left w:val="single" w:color="D4C4B0" w:sz="1"/>
              <w:bottom w:val="single" w:color="D4C4B0" w:sz="1"/>
              <w:right w:val="single" w:color="D4C4B0" w:sz="1"/>
            </w:tcBorders>
            <w:shd w:fill="1B5E20" w:val="clear"/>
            <w:tcMar>
              <w:top w:type="dxa" w:w="100"/>
              <w:left w:type="dxa" w:w="160"/>
              <w:bottom w:type="dxa" w:w="100"/>
              <w:right w:type="dxa" w:w="160"/>
            </w:tcMar>
            <w:vAlign w:val="top"/>
          </w:tcPr>
          <w:p>
            <w:r>
              <w:rPr>
                <w:rFonts w:ascii="Arial" w:cs="Arial" w:eastAsia="Arial" w:hAnsi="Arial"/>
                <w:b/>
                <w:bCs/>
                <w:color w:val="C9A84C"/>
                <w:sz w:val="20"/>
                <w:szCs w:val="20"/>
              </w:rPr>
              <w:t xml:space="preserve">5</w:t>
            </w:r>
          </w:p>
        </w:tc>
        <w:tc>
          <w:tcPr>
            <w:tcW w:type="dxa" w:w="22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b/>
                <w:bCs/>
                <w:color w:val="1B5E20"/>
                <w:sz w:val="18"/>
                <w:szCs w:val="18"/>
              </w:rPr>
              <w:t xml:space="preserve">Smoke Tests</w:t>
            </w:r>
          </w:p>
        </w:tc>
        <w:tc>
          <w:tcPr>
            <w:tcW w:type="dxa" w:w="680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r>
              <w:rPr>
                <w:rFonts w:ascii="Arial" w:cs="Arial" w:eastAsia="Arial" w:hAnsi="Arial"/>
                <w:sz w:val="18"/>
                <w:szCs w:val="18"/>
              </w:rPr>
              <w:t xml:space="preserve">Post-deploy Playwright smoke suite runs against production; Sentry release tracking records deploy</w:t>
            </w:r>
          </w:p>
        </w:tc>
      </w:tr>
      <w:tr>
        <w:tc>
          <w:tcPr>
            <w:tcW w:type="dxa" w:w="360"/>
            <w:tcBorders>
              <w:top w:val="single" w:color="D4C4B0" w:sz="1"/>
              <w:left w:val="single" w:color="D4C4B0" w:sz="1"/>
              <w:bottom w:val="single" w:color="D4C4B0" w:sz="1"/>
              <w:right w:val="single" w:color="D4C4B0" w:sz="1"/>
            </w:tcBorders>
            <w:shd w:fill="1B5E20" w:val="clear"/>
            <w:tcMar>
              <w:top w:type="dxa" w:w="100"/>
              <w:left w:type="dxa" w:w="160"/>
              <w:bottom w:type="dxa" w:w="100"/>
              <w:right w:type="dxa" w:w="160"/>
            </w:tcMar>
            <w:vAlign w:val="top"/>
          </w:tcPr>
          <w:p>
            <w:r>
              <w:rPr>
                <w:rFonts w:ascii="Arial" w:cs="Arial" w:eastAsia="Arial" w:hAnsi="Arial"/>
                <w:b/>
                <w:bCs/>
                <w:color w:val="C9A84C"/>
                <w:sz w:val="20"/>
                <w:szCs w:val="20"/>
              </w:rPr>
              <w:t xml:space="preserve">6</w:t>
            </w:r>
          </w:p>
        </w:tc>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Monitoring Alert</w:t>
            </w:r>
          </w:p>
        </w:tc>
        <w:tc>
          <w:tcPr>
            <w:tcW w:type="dxa" w:w="6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Uptime check verifies /api/health within 60 s; Sentry deployment annotated; team notified in Slack</w:t>
            </w:r>
          </w:p>
        </w:tc>
      </w:tr>
    </w:tbl>
    <w:p>
      <w:r>
        <w:br w:type="page"/>
      </w:r>
    </w:p>
    <w:p>
      <w:pPr>
        <w:pStyle w:val="Heading1"/>
        <w:spacing w:after="200" w:before="400"/>
      </w:pPr>
      <w:r>
        <w:rPr>
          <w:rFonts w:ascii="Arial" w:cs="Arial" w:eastAsia="Arial" w:hAnsi="Arial"/>
          <w:b/>
          <w:bCs/>
          <w:color w:val="1A1A2E"/>
          <w:sz w:val="36"/>
          <w:szCs w:val="36"/>
        </w:rPr>
        <w:t xml:space="preserve">9.  Performance Strategy</w:t>
      </w:r>
    </w:p>
    <w:p>
      <w:pPr>
        <w:pBdr>
          <w:bottom w:val="single" w:color="C9A84C" w:sz="4" w:space="1"/>
        </w:pBdr>
        <w:spacing w:after="160" w:before="160"/>
      </w:pPr>
    </w:p>
    <w:p>
      <w:pPr>
        <w:spacing w:after="0" w:before="60"/>
      </w:pPr>
      <w:r>
        <w:t xml:space="preserve"/>
      </w:r>
    </w:p>
    <w:p>
      <w:pPr>
        <w:pStyle w:val="Heading3"/>
        <w:spacing w:after="100" w:before="200"/>
      </w:pPr>
      <w:r>
        <w:rPr>
          <w:rFonts w:ascii="Arial" w:cs="Arial" w:eastAsia="Arial" w:hAnsi="Arial"/>
          <w:b/>
          <w:bCs/>
          <w:color w:val="C9A84C"/>
          <w:sz w:val="24"/>
          <w:szCs w:val="24"/>
        </w:rPr>
        <w:t xml:space="preserve">9.1  Rendering Strategy per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Route</w:t>
            </w:r>
          </w:p>
        </w:tc>
        <w:tc>
          <w:tcPr>
            <w:tcW w:type="dxa" w:w="220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Strategy</w:t>
            </w:r>
          </w:p>
        </w:tc>
        <w:tc>
          <w:tcPr>
            <w:tcW w:type="dxa" w:w="43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Reason</w:t>
            </w:r>
          </w:p>
        </w:tc>
      </w:tr>
      <w:tr>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  (Homepage)</w:t>
            </w:r>
          </w:p>
        </w:tc>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8"/>
                <w:szCs w:val="18"/>
              </w:rPr>
              <w:t xml:space="preserve">ISR — 60s revalidate</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Featured products change infrequently; near-static performance; CDN-cacheable</w:t>
            </w:r>
          </w:p>
        </w:tc>
      </w:tr>
      <w:tr>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/shop  (Catalog)</w:t>
            </w:r>
          </w:p>
        </w:tc>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SSR + streaming</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Filters and pagination are dynamic; Suspense boundaries stream product grid progressively</w:t>
            </w:r>
          </w:p>
        </w:tc>
      </w:tr>
      <w:tr>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/shop/:slug  (PDP)</w:t>
            </w:r>
          </w:p>
        </w:tc>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8"/>
                <w:szCs w:val="18"/>
              </w:rPr>
              <w:t xml:space="preserve">ISR — on-demand revalidate</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Product pages pre-generated at build; invalidated instantly on price/stock update</w:t>
            </w:r>
          </w:p>
        </w:tc>
      </w:tr>
      <w:tr>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/cart</w:t>
            </w:r>
          </w:p>
        </w:tc>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CSR (client component)</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Cart is user-specific, cannot be CDN-cached; Zustand persisted to localStorage</w:t>
            </w:r>
          </w:p>
        </w:tc>
      </w:tr>
      <w:tr>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/checkout/*</w:t>
            </w:r>
          </w:p>
        </w:tc>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8"/>
                <w:szCs w:val="18"/>
              </w:rPr>
              <w:t xml:space="preserve">SSR</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Must validate stock &amp; prices server-side on every render; never cache checkout state</w:t>
            </w:r>
          </w:p>
        </w:tc>
      </w:tr>
      <w:tr>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/account/*</w:t>
            </w:r>
          </w:p>
        </w:tc>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SSR with auth guard</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Personal data; authenticated; no public caching</w:t>
            </w:r>
          </w:p>
        </w:tc>
      </w:tr>
      <w:tr>
        <w:tc>
          <w:tcPr>
            <w:tcW w:type="dxa" w:w="2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/admin/*</w:t>
            </w:r>
          </w:p>
        </w:tc>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8"/>
                <w:szCs w:val="18"/>
              </w:rPr>
              <w:t xml:space="preserve">SSR with admin guard</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Dashboard data is real-time; role check in middleware</w:t>
            </w:r>
          </w:p>
        </w:tc>
      </w:tr>
      <w:tr>
        <w:tc>
          <w:tcPr>
            <w:tcW w:type="dxa" w:w="2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b/>
                <w:bCs/>
                <w:color w:val="0D2B5A"/>
                <w:sz w:val="18"/>
                <w:szCs w:val="18"/>
              </w:rPr>
              <w:t xml:space="preserve">/blog/:slug</w:t>
            </w:r>
          </w:p>
        </w:tc>
        <w:tc>
          <w:tcPr>
            <w:tcW w:type="dxa" w:w="2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B5E20"/>
                <w:sz w:val="18"/>
                <w:szCs w:val="18"/>
              </w:rPr>
              <w:t xml:space="preserve">SSG (Sanity ISR)</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Blog posts are static; generated from CMS; revalidated on Sanity webhook</w:t>
            </w:r>
          </w:p>
        </w:tc>
      </w:tr>
    </w:tbl>
    <w:p>
      <w:pPr>
        <w:spacing w:after="0" w:before="100"/>
      </w:pPr>
      <w:r>
        <w:t xml:space="preserve"/>
      </w:r>
    </w:p>
    <w:p>
      <w:pPr>
        <w:pStyle w:val="Heading3"/>
        <w:spacing w:after="100" w:before="200"/>
      </w:pPr>
      <w:r>
        <w:rPr>
          <w:rFonts w:ascii="Arial" w:cs="Arial" w:eastAsia="Arial" w:hAnsi="Arial"/>
          <w:b/>
          <w:bCs/>
          <w:color w:val="C9A84C"/>
          <w:sz w:val="24"/>
          <w:szCs w:val="24"/>
        </w:rPr>
        <w:t xml:space="preserve">9.2  Core Web Vitals Optimisations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LCP: Hero image preloaded with &lt;link rel="preload"&gt;; served as AVIF at 90 quality from Cloudinary CDN edge</w:t>
            </w:r>
          </w:p>
          <w:p>
            <w:pPr>
              <w:spacing w:after="40" w:before="40"/>
            </w:pPr>
            <w:r>
              <w:rPr>
                <w:rFonts w:ascii="Arial" w:cs="Arial" w:eastAsia="Arial" w:hAnsi="Arial"/>
                <w:color w:val="2C2C2C"/>
                <w:sz w:val="19"/>
                <w:szCs w:val="19"/>
              </w:rPr>
              <w:t xml:space="preserve">⚡  FID / INP: No client-side JS on initial paint for above-fold content (RSC); hydration deferred for below-fold</w:t>
            </w:r>
          </w:p>
          <w:p>
            <w:pPr>
              <w:spacing w:after="40" w:before="40"/>
            </w:pPr>
            <w:r>
              <w:rPr>
                <w:rFonts w:ascii="Arial" w:cs="Arial" w:eastAsia="Arial" w:hAnsi="Arial"/>
                <w:color w:val="2C2C2C"/>
                <w:sz w:val="19"/>
                <w:szCs w:val="19"/>
              </w:rPr>
              <w:t xml:space="preserve">📐  CLS: All images declare explicit width/height; web fonts loaded via next/font (no FOUT); skeleton placeholders maintain layout</w:t>
            </w:r>
          </w:p>
          <w:p>
            <w:pPr>
              <w:spacing w:after="40" w:before="40"/>
            </w:pPr>
            <w:r>
              <w:rPr>
                <w:rFonts w:ascii="Arial" w:cs="Arial" w:eastAsia="Arial" w:hAnsi="Arial"/>
                <w:color w:val="2C2C2C"/>
                <w:sz w:val="19"/>
                <w:szCs w:val="19"/>
              </w:rPr>
              <w:t xml:space="preserve">📦  JS Bundle: next/dynamic for heavy components (Algolia search, image gallery); vendor splitting; tree-shaking enforced</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Third-party scripts: Loaded via next/script strategy="lazyOnload"; Google Analytics deferred until after LCP</w:t>
            </w:r>
          </w:p>
          <w:p>
            <w:pPr>
              <w:spacing w:after="40" w:before="40"/>
            </w:pPr>
            <w:r>
              <w:rPr>
                <w:rFonts w:ascii="Arial" w:cs="Arial" w:eastAsia="Arial" w:hAnsi="Arial"/>
                <w:color w:val="2C2C2C"/>
                <w:sz w:val="19"/>
                <w:szCs w:val="19"/>
              </w:rPr>
              <w:t xml:space="preserve">🗄   Database queries: Prisma query optimisation — select only needed fields; composite indexes on (category_id, status, created_at)</w:t>
            </w:r>
          </w:p>
          <w:p>
            <w:pPr>
              <w:spacing w:after="40" w:before="40"/>
            </w:pPr>
            <w:r>
              <w:rPr>
                <w:rFonts w:ascii="Arial" w:cs="Arial" w:eastAsia="Arial" w:hAnsi="Arial"/>
                <w:color w:val="2C2C2C"/>
                <w:sz w:val="19"/>
                <w:szCs w:val="19"/>
              </w:rPr>
              <w:t xml:space="preserve">🚀  Edge caching: Vercel Edge Config for feature flags; Cloudflare caches API responses with stale-while-revalidate headers</w:t>
            </w:r>
          </w:p>
          <w:p>
            <w:pPr>
              <w:spacing w:after="40" w:before="40"/>
            </w:pPr>
            <w:r>
              <w:rPr>
                <w:rFonts w:ascii="Arial" w:cs="Arial" w:eastAsia="Arial" w:hAnsi="Arial"/>
                <w:color w:val="2C2C2C"/>
                <w:sz w:val="19"/>
                <w:szCs w:val="19"/>
              </w:rPr>
              <w:t xml:space="preserve">♻   Connection pooling: Supabase PgBouncer (transaction mode) prevents connection exhaustion under load</w:t>
            </w:r>
          </w:p>
        </w:tc>
      </w:tr>
    </w:tbl>
    <w:p>
      <w:r>
        <w:br w:type="page"/>
      </w:r>
    </w:p>
    <w:p>
      <w:pPr>
        <w:pStyle w:val="Heading1"/>
        <w:spacing w:after="200" w:before="400"/>
      </w:pPr>
      <w:r>
        <w:rPr>
          <w:rFonts w:ascii="Arial" w:cs="Arial" w:eastAsia="Arial" w:hAnsi="Arial"/>
          <w:b/>
          <w:bCs/>
          <w:color w:val="1A1A2E"/>
          <w:sz w:val="36"/>
          <w:szCs w:val="36"/>
        </w:rPr>
        <w:t xml:space="preserve">10.  Feature Roadmap — MVP to Launch</w:t>
      </w:r>
    </w:p>
    <w:p>
      <w:pPr>
        <w:pBdr>
          <w:bottom w:val="single" w:color="C9A84C" w:sz="4" w:space="1"/>
        </w:pBdr>
        <w:spacing w:after="160" w:before="160"/>
      </w:pP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1F" w:val="clear"/>
            <w:tcMar>
              <w:top w:type="dxa" w:w="140"/>
              <w:left w:type="dxa" w:w="200"/>
              <w:bottom w:type="dxa" w:w="140"/>
              <w:right w:type="dxa" w:w="200"/>
            </w:tcMar>
          </w:tcPr>
          <w:p>
            <w:r>
              <w:rPr>
                <w:rFonts w:ascii="Arial" w:cs="Arial" w:eastAsia="Arial" w:hAnsi="Arial"/>
                <w:b/>
                <w:bCs/>
                <w:color w:val="FFFFFF"/>
                <w:sz w:val="24"/>
                <w:szCs w:val="24"/>
              </w:rPr>
              <w:t xml:space="preserve">  TIER 1 — MUST HAVE (Launch Blockers)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E8F5E9"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Product catalog with categories (Handbags, Backpacks, Totes, Wallets, Luggage, Kids)</w:t>
            </w:r>
          </w:p>
          <w:p>
            <w:pPr>
              <w:spacing w:after="40" w:before="40"/>
            </w:pPr>
            <w:r>
              <w:rPr>
                <w:rFonts w:ascii="Arial" w:cs="Arial" w:eastAsia="Arial" w:hAnsi="Arial"/>
                <w:color w:val="2C2C2C"/>
                <w:sz w:val="19"/>
                <w:szCs w:val="19"/>
              </w:rPr>
              <w:t xml:space="preserve">✅  Product detail page: image gallery, size/color picker, add-to-cart, reviews</w:t>
            </w:r>
          </w:p>
          <w:p>
            <w:pPr>
              <w:spacing w:after="40" w:before="40"/>
            </w:pPr>
            <w:r>
              <w:rPr>
                <w:rFonts w:ascii="Arial" w:cs="Arial" w:eastAsia="Arial" w:hAnsi="Arial"/>
                <w:color w:val="2C2C2C"/>
                <w:sz w:val="19"/>
                <w:szCs w:val="19"/>
              </w:rPr>
              <w:t xml:space="preserve">✅  Shopping cart: persistent, cross-device, guest + auth</w:t>
            </w:r>
          </w:p>
          <w:p>
            <w:pPr>
              <w:spacing w:after="40" w:before="40"/>
            </w:pPr>
            <w:r>
              <w:rPr>
                <w:rFonts w:ascii="Arial" w:cs="Arial" w:eastAsia="Arial" w:hAnsi="Arial"/>
                <w:color w:val="2C2C2C"/>
                <w:sz w:val="19"/>
                <w:szCs w:val="19"/>
              </w:rPr>
              <w:t xml:space="preserve">✅  Stripe Checkout: credit/debit card, Apple Pay, Google Pay</w:t>
            </w:r>
          </w:p>
          <w:p>
            <w:pPr>
              <w:spacing w:after="40" w:before="40"/>
            </w:pPr>
            <w:r>
              <w:rPr>
                <w:rFonts w:ascii="Arial" w:cs="Arial" w:eastAsia="Arial" w:hAnsi="Arial"/>
                <w:color w:val="2C2C2C"/>
                <w:sz w:val="19"/>
                <w:szCs w:val="19"/>
              </w:rPr>
              <w:t xml:space="preserve">✅  Guest checkout + account creation post-purchase</w:t>
            </w:r>
          </w:p>
          <w:p>
            <w:pPr>
              <w:spacing w:after="40" w:before="40"/>
            </w:pPr>
            <w:r>
              <w:rPr>
                <w:rFonts w:ascii="Arial" w:cs="Arial" w:eastAsia="Arial" w:hAnsi="Arial"/>
                <w:color w:val="2C2C2C"/>
                <w:sz w:val="19"/>
                <w:szCs w:val="19"/>
              </w:rPr>
              <w:t xml:space="preserve">✅  Order confirmation email (transactional via Resend)</w:t>
            </w:r>
          </w:p>
          <w:p>
            <w:pPr>
              <w:spacing w:after="40" w:before="40"/>
            </w:pPr>
            <w:r>
              <w:rPr>
                <w:rFonts w:ascii="Arial" w:cs="Arial" w:eastAsia="Arial" w:hAnsi="Arial"/>
                <w:color w:val="2C2C2C"/>
                <w:sz w:val="19"/>
                <w:szCs w:val="19"/>
              </w:rPr>
              <w:t xml:space="preserve">✅  Order tracking page with carrier link</w:t>
            </w:r>
          </w:p>
          <w:p>
            <w:pPr>
              <w:spacing w:after="40" w:before="40"/>
            </w:pPr>
            <w:r>
              <w:rPr>
                <w:rFonts w:ascii="Arial" w:cs="Arial" w:eastAsia="Arial" w:hAnsi="Arial"/>
                <w:color w:val="2C2C2C"/>
                <w:sz w:val="19"/>
                <w:szCs w:val="19"/>
              </w:rPr>
              <w:t xml:space="preserve">✅  Admin: create/edit/archive products and variants</w:t>
            </w:r>
          </w:p>
          <w:p>
            <w:pPr>
              <w:spacing w:after="40" w:before="40"/>
            </w:pPr>
            <w:r>
              <w:rPr>
                <w:rFonts w:ascii="Arial" w:cs="Arial" w:eastAsia="Arial" w:hAnsi="Arial"/>
                <w:color w:val="2C2C2C"/>
                <w:sz w:val="19"/>
                <w:szCs w:val="19"/>
              </w:rPr>
              <w:t xml:space="preserve">✅  Admin: view and manage orders (status updates)</w:t>
            </w:r>
          </w:p>
          <w:p>
            <w:pPr>
              <w:spacing w:after="40" w:before="40"/>
            </w:pPr>
            <w:r>
              <w:rPr>
                <w:rFonts w:ascii="Arial" w:cs="Arial" w:eastAsia="Arial" w:hAnsi="Arial"/>
                <w:color w:val="2C2C2C"/>
                <w:sz w:val="19"/>
                <w:szCs w:val="19"/>
              </w:rPr>
              <w:t xml:space="preserve">✅  Basic SEO: OG tags, sitemap.xml, robots.txt, structured data</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Mobile-responsive design (320px to 1920px)</w:t>
            </w:r>
          </w:p>
          <w:p>
            <w:pPr>
              <w:spacing w:after="40" w:before="40"/>
            </w:pPr>
            <w:r>
              <w:rPr>
                <w:rFonts w:ascii="Arial" w:cs="Arial" w:eastAsia="Arial" w:hAnsi="Arial"/>
                <w:color w:val="2C2C2C"/>
                <w:sz w:val="19"/>
                <w:szCs w:val="19"/>
              </w:rPr>
              <w:t xml:space="preserve">✅  Image optimisation: Cloudinary upload + next/image delivery</w:t>
            </w:r>
          </w:p>
          <w:p>
            <w:pPr>
              <w:spacing w:after="40" w:before="40"/>
            </w:pPr>
            <w:r>
              <w:rPr>
                <w:rFonts w:ascii="Arial" w:cs="Arial" w:eastAsia="Arial" w:hAnsi="Arial"/>
                <w:color w:val="2C2C2C"/>
                <w:sz w:val="19"/>
                <w:szCs w:val="19"/>
              </w:rPr>
              <w:t xml:space="preserve">✅  Search: Algolia InstantSearch with instant results</w:t>
            </w:r>
          </w:p>
          <w:p>
            <w:pPr>
              <w:spacing w:after="40" w:before="40"/>
            </w:pPr>
            <w:r>
              <w:rPr>
                <w:rFonts w:ascii="Arial" w:cs="Arial" w:eastAsia="Arial" w:hAnsi="Arial"/>
                <w:color w:val="2C2C2C"/>
                <w:sz w:val="19"/>
                <w:szCs w:val="19"/>
              </w:rPr>
              <w:t xml:space="preserve">✅  User authentication: email/password + Google OAuth</w:t>
            </w:r>
          </w:p>
          <w:p>
            <w:pPr>
              <w:spacing w:after="40" w:before="40"/>
            </w:pPr>
            <w:r>
              <w:rPr>
                <w:rFonts w:ascii="Arial" w:cs="Arial" w:eastAsia="Arial" w:hAnsi="Arial"/>
                <w:color w:val="2C2C2C"/>
                <w:sz w:val="19"/>
                <w:szCs w:val="19"/>
              </w:rPr>
              <w:t xml:space="preserve">✅  User account: order history, address book, saved cards</w:t>
            </w:r>
          </w:p>
          <w:p>
            <w:pPr>
              <w:spacing w:after="40" w:before="40"/>
            </w:pPr>
            <w:r>
              <w:rPr>
                <w:rFonts w:ascii="Arial" w:cs="Arial" w:eastAsia="Arial" w:hAnsi="Arial"/>
                <w:color w:val="2C2C2C"/>
                <w:sz w:val="19"/>
                <w:szCs w:val="19"/>
              </w:rPr>
              <w:t xml:space="preserve">✅  Inventory management: track stock, sold-out state on PDP</w:t>
            </w:r>
          </w:p>
          <w:p>
            <w:pPr>
              <w:spacing w:after="40" w:before="40"/>
            </w:pPr>
            <w:r>
              <w:rPr>
                <w:rFonts w:ascii="Arial" w:cs="Arial" w:eastAsia="Arial" w:hAnsi="Arial"/>
                <w:color w:val="2C2C2C"/>
                <w:sz w:val="19"/>
                <w:szCs w:val="19"/>
              </w:rPr>
              <w:t xml:space="preserve">✅  Shipping cost calculator at checkout</w:t>
            </w:r>
          </w:p>
          <w:p>
            <w:pPr>
              <w:spacing w:after="40" w:before="40"/>
            </w:pPr>
            <w:r>
              <w:rPr>
                <w:rFonts w:ascii="Arial" w:cs="Arial" w:eastAsia="Arial" w:hAnsi="Arial"/>
                <w:color w:val="2C2C2C"/>
                <w:sz w:val="19"/>
                <w:szCs w:val="19"/>
              </w:rPr>
              <w:t xml:space="preserve">✅  HTTPS everywhere; security headers; GDPR cookie consent</w:t>
            </w:r>
          </w:p>
          <w:p>
            <w:pPr>
              <w:spacing w:after="40" w:before="40"/>
            </w:pPr>
            <w:r>
              <w:rPr>
                <w:rFonts w:ascii="Arial" w:cs="Arial" w:eastAsia="Arial" w:hAnsi="Arial"/>
                <w:color w:val="2C2C2C"/>
                <w:sz w:val="19"/>
                <w:szCs w:val="19"/>
              </w:rPr>
              <w:t xml:space="preserve">✅  Error monitoring (Sentry) and uptime checks (Better Uptime)</w:t>
            </w:r>
          </w:p>
          <w:p>
            <w:pPr>
              <w:spacing w:after="40" w:before="40"/>
            </w:pPr>
            <w:r>
              <w:rPr>
                <w:rFonts w:ascii="Arial" w:cs="Arial" w:eastAsia="Arial" w:hAnsi="Arial"/>
                <w:color w:val="2C2C2C"/>
                <w:sz w:val="19"/>
                <w:szCs w:val="19"/>
              </w:rPr>
              <w:t xml:space="preserve">✅  Basic analytics dashboard in admin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7F17" w:val="clear"/>
            <w:tcMar>
              <w:top w:type="dxa" w:w="140"/>
              <w:left w:type="dxa" w:w="200"/>
              <w:bottom w:type="dxa" w:w="140"/>
              <w:right w:type="dxa" w:w="200"/>
            </w:tcMar>
          </w:tcPr>
          <w:p>
            <w:r>
              <w:rPr>
                <w:rFonts w:ascii="Arial" w:cs="Arial" w:eastAsia="Arial" w:hAnsi="Arial"/>
                <w:b/>
                <w:bCs/>
                <w:color w:val="2C2C2C"/>
                <w:sz w:val="24"/>
                <w:szCs w:val="24"/>
              </w:rPr>
              <w:t xml:space="preserve">  TIER 2 — SHOULD HAVE (Week 4–6 Post-Launch)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FFFDE7"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Product reviews and star ratings (verified purchase badge)</w:t>
            </w:r>
          </w:p>
          <w:p>
            <w:pPr>
              <w:spacing w:after="40" w:before="40"/>
            </w:pPr>
            <w:r>
              <w:rPr>
                <w:rFonts w:ascii="Arial" w:cs="Arial" w:eastAsia="Arial" w:hAnsi="Arial"/>
                <w:color w:val="2C2C2C"/>
                <w:sz w:val="19"/>
                <w:szCs w:val="19"/>
              </w:rPr>
              <w:t xml:space="preserve">❤️   Wishlist with email "back in stock" notification</w:t>
            </w:r>
          </w:p>
          <w:p>
            <w:pPr>
              <w:spacing w:after="40" w:before="40"/>
            </w:pPr>
            <w:r>
              <w:rPr>
                <w:rFonts w:ascii="Arial" w:cs="Arial" w:eastAsia="Arial" w:hAnsi="Arial"/>
                <w:color w:val="2C2C2C"/>
                <w:sz w:val="19"/>
                <w:szCs w:val="19"/>
              </w:rPr>
              <w:t xml:space="preserve">🏷   Coupon / discount codes at checkout</w:t>
            </w:r>
          </w:p>
          <w:p>
            <w:pPr>
              <w:spacing w:after="40" w:before="40"/>
            </w:pPr>
            <w:r>
              <w:rPr>
                <w:rFonts w:ascii="Arial" w:cs="Arial" w:eastAsia="Arial" w:hAnsi="Arial"/>
                <w:color w:val="2C2C2C"/>
                <w:sz w:val="19"/>
                <w:szCs w:val="19"/>
              </w:rPr>
              <w:t xml:space="preserve">💰  Abandoned cart recovery email (Inngest job at 1h, 24h)</w:t>
            </w:r>
          </w:p>
          <w:p>
            <w:pPr>
              <w:spacing w:after="40" w:before="40"/>
            </w:pPr>
            <w:r>
              <w:rPr>
                <w:rFonts w:ascii="Arial" w:cs="Arial" w:eastAsia="Arial" w:hAnsi="Arial"/>
                <w:color w:val="2C2C2C"/>
                <w:sz w:val="19"/>
                <w:szCs w:val="19"/>
              </w:rPr>
              <w:t xml:space="preserve">🎁  Gift wrap option and gift message at checkout</w:t>
            </w:r>
          </w:p>
          <w:p>
            <w:pPr>
              <w:spacing w:after="40" w:before="40"/>
            </w:pPr>
            <w:r>
              <w:rPr>
                <w:rFonts w:ascii="Arial" w:cs="Arial" w:eastAsia="Arial" w:hAnsi="Arial"/>
                <w:color w:val="2C2C2C"/>
                <w:sz w:val="19"/>
                <w:szCs w:val="19"/>
              </w:rPr>
              <w:t xml:space="preserve">🔍  Advanced filters: price range, colour, material, brand</w:t>
            </w:r>
          </w:p>
          <w:p>
            <w:pPr>
              <w:spacing w:after="40" w:before="40"/>
            </w:pPr>
            <w:r>
              <w:rPr>
                <w:rFonts w:ascii="Arial" w:cs="Arial" w:eastAsia="Arial" w:hAnsi="Arial"/>
                <w:color w:val="2C2C2C"/>
                <w:sz w:val="19"/>
                <w:szCs w:val="19"/>
              </w:rPr>
              <w:t xml:space="preserve">📦  Multiple shipping options (Standard / Express / Next Day)</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Push notifications via web push API</w:t>
            </w:r>
          </w:p>
          <w:p>
            <w:pPr>
              <w:spacing w:after="40" w:before="40"/>
            </w:pPr>
            <w:r>
              <w:rPr>
                <w:rFonts w:ascii="Arial" w:cs="Arial" w:eastAsia="Arial" w:hAnsi="Arial"/>
                <w:color w:val="2C2C2C"/>
                <w:sz w:val="19"/>
                <w:szCs w:val="19"/>
              </w:rPr>
              <w:t xml:space="preserve">🌍  Multi-currency display (prices in KES, USD, GBP, EUR)</w:t>
            </w:r>
          </w:p>
          <w:p>
            <w:pPr>
              <w:spacing w:after="40" w:before="40"/>
            </w:pPr>
            <w:r>
              <w:rPr>
                <w:rFonts w:ascii="Arial" w:cs="Arial" w:eastAsia="Arial" w:hAnsi="Arial"/>
                <w:color w:val="2C2C2C"/>
                <w:sz w:val="19"/>
                <w:szCs w:val="19"/>
              </w:rPr>
              <w:t xml:space="preserve">🤳  Buy with WhatsApp — click-to-contact for custom orders</w:t>
            </w:r>
          </w:p>
          <w:p>
            <w:pPr>
              <w:spacing w:after="40" w:before="40"/>
            </w:pPr>
            <w:r>
              <w:rPr>
                <w:rFonts w:ascii="Arial" w:cs="Arial" w:eastAsia="Arial" w:hAnsi="Arial"/>
                <w:color w:val="2C2C2C"/>
                <w:sz w:val="19"/>
                <w:szCs w:val="19"/>
              </w:rPr>
              <w:t xml:space="preserve">🏆  Loyalty points: earn on purchase, redeem at checkout</w:t>
            </w:r>
          </w:p>
          <w:p>
            <w:pPr>
              <w:spacing w:after="40" w:before="40"/>
            </w:pPr>
            <w:r>
              <w:rPr>
                <w:rFonts w:ascii="Arial" w:cs="Arial" w:eastAsia="Arial" w:hAnsi="Arial"/>
                <w:color w:val="2C2C2C"/>
                <w:sz w:val="19"/>
                <w:szCs w:val="19"/>
              </w:rPr>
              <w:t xml:space="preserve">📊  Google Analytics 4 enhanced e-commerce events</w:t>
            </w:r>
          </w:p>
          <w:p>
            <w:pPr>
              <w:spacing w:after="40" w:before="40"/>
            </w:pPr>
            <w:r>
              <w:rPr>
                <w:rFonts w:ascii="Arial" w:cs="Arial" w:eastAsia="Arial" w:hAnsi="Arial"/>
                <w:color w:val="2C2C2C"/>
                <w:sz w:val="19"/>
                <w:szCs w:val="19"/>
              </w:rPr>
              <w:t xml:space="preserve">📸  Instagram-linked social feed widget on homepage</w:t>
            </w:r>
          </w:p>
          <w:p>
            <w:pPr>
              <w:spacing w:after="40" w:before="40"/>
            </w:pPr>
            <w:r>
              <w:rPr>
                <w:rFonts w:ascii="Arial" w:cs="Arial" w:eastAsia="Arial" w:hAnsi="Arial"/>
                <w:color w:val="2C2C2C"/>
                <w:sz w:val="19"/>
                <w:szCs w:val="19"/>
              </w:rPr>
              <w:t xml:space="preserve">🤖  AI product recommendations (Algolia Recommend)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A" w:val="clear"/>
            <w:tcMar>
              <w:top w:type="dxa" w:w="140"/>
              <w:left w:type="dxa" w:w="200"/>
              <w:bottom w:type="dxa" w:w="140"/>
              <w:right w:type="dxa" w:w="200"/>
            </w:tcMar>
          </w:tcPr>
          <w:p>
            <w:r>
              <w:rPr>
                <w:rFonts w:ascii="Arial" w:cs="Arial" w:eastAsia="Arial" w:hAnsi="Arial"/>
                <w:b/>
                <w:bCs/>
                <w:color w:val="FFFFFF"/>
                <w:sz w:val="24"/>
                <w:szCs w:val="24"/>
              </w:rPr>
              <w:t xml:space="preserve">  TIER 3 — NICE TO HAVE (Months 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Multi-language support (i18n: English, Swahili, French)</w:t>
            </w:r>
          </w:p>
          <w:p>
            <w:pPr>
              <w:spacing w:after="40" w:before="40"/>
            </w:pPr>
            <w:r>
              <w:rPr>
                <w:rFonts w:ascii="Arial" w:cs="Arial" w:eastAsia="Arial" w:hAnsi="Arial"/>
                <w:color w:val="2C2C2C"/>
                <w:sz w:val="19"/>
                <w:szCs w:val="19"/>
              </w:rPr>
              <w:t xml:space="preserve">📱  Progressive Web App (PWA) — installable, offline browsing</w:t>
            </w:r>
          </w:p>
          <w:p>
            <w:pPr>
              <w:spacing w:after="40" w:before="40"/>
            </w:pPr>
            <w:r>
              <w:rPr>
                <w:rFonts w:ascii="Arial" w:cs="Arial" w:eastAsia="Arial" w:hAnsi="Arial"/>
                <w:color w:val="2C2C2C"/>
                <w:sz w:val="19"/>
                <w:szCs w:val="19"/>
              </w:rPr>
              <w:t xml:space="preserve">🎥  Product video support (Cloudinary video delivery)</w:t>
            </w:r>
          </w:p>
          <w:p>
            <w:pPr>
              <w:spacing w:after="40" w:before="40"/>
            </w:pPr>
            <w:r>
              <w:rPr>
                <w:rFonts w:ascii="Arial" w:cs="Arial" w:eastAsia="Arial" w:hAnsi="Arial"/>
                <w:color w:val="2C2C2C"/>
                <w:sz w:val="19"/>
                <w:szCs w:val="19"/>
              </w:rPr>
              <w:t xml:space="preserve">🛒  Quick-add modal from catalog page (skip PDP)</w:t>
            </w:r>
          </w:p>
          <w:p>
            <w:pPr>
              <w:spacing w:after="40" w:before="40"/>
            </w:pPr>
            <w:r>
              <w:rPr>
                <w:rFonts w:ascii="Arial" w:cs="Arial" w:eastAsia="Arial" w:hAnsi="Arial"/>
                <w:color w:val="2C2C2C"/>
                <w:sz w:val="19"/>
                <w:szCs w:val="19"/>
              </w:rPr>
              <w:t xml:space="preserve">🤝  B2B / wholesale portal with tiered pricing</w:t>
            </w:r>
          </w:p>
          <w:p>
            <w:pPr>
              <w:spacing w:after="40" w:before="40"/>
            </w:pPr>
            <w:r>
              <w:rPr>
                <w:rFonts w:ascii="Arial" w:cs="Arial" w:eastAsia="Arial" w:hAnsi="Arial"/>
                <w:color w:val="2C2C2C"/>
                <w:sz w:val="19"/>
                <w:szCs w:val="19"/>
              </w:rPr>
              <w:t xml:space="preserve">📈  A/B testing framework (Vercel Edge Config experiments)</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Virtual bag try-on with AR (Shopify AR / 8th Wall)</w:t>
            </w:r>
          </w:p>
          <w:p>
            <w:pPr>
              <w:spacing w:after="40" w:before="40"/>
            </w:pPr>
            <w:r>
              <w:rPr>
                <w:rFonts w:ascii="Arial" w:cs="Arial" w:eastAsia="Arial" w:hAnsi="Arial"/>
                <w:color w:val="2C2C2C"/>
                <w:sz w:val="19"/>
                <w:szCs w:val="19"/>
              </w:rPr>
              <w:t xml:space="preserve">📦  Real-time carrier API rates (DHL, FedEx, G4S)</w:t>
            </w:r>
          </w:p>
          <w:p>
            <w:pPr>
              <w:spacing w:after="40" w:before="40"/>
            </w:pPr>
            <w:r>
              <w:rPr>
                <w:rFonts w:ascii="Arial" w:cs="Arial" w:eastAsia="Arial" w:hAnsi="Arial"/>
                <w:color w:val="2C2C2C"/>
                <w:sz w:val="19"/>
                <w:szCs w:val="19"/>
              </w:rPr>
              <w:t xml:space="preserve">🔗  Affiliate programme and influencer discount tracking</w:t>
            </w:r>
          </w:p>
          <w:p>
            <w:pPr>
              <w:spacing w:after="40" w:before="40"/>
            </w:pPr>
            <w:r>
              <w:rPr>
                <w:rFonts w:ascii="Arial" w:cs="Arial" w:eastAsia="Arial" w:hAnsi="Arial"/>
                <w:color w:val="2C2C2C"/>
                <w:sz w:val="19"/>
                <w:szCs w:val="19"/>
              </w:rPr>
              <w:t xml:space="preserve">📱  Native mobile app (React Native / Expo)</w:t>
            </w:r>
          </w:p>
          <w:p>
            <w:pPr>
              <w:spacing w:after="40" w:before="40"/>
            </w:pPr>
            <w:r>
              <w:rPr>
                <w:rFonts w:ascii="Arial" w:cs="Arial" w:eastAsia="Arial" w:hAnsi="Arial"/>
                <w:color w:val="2C2C2C"/>
                <w:sz w:val="19"/>
                <w:szCs w:val="19"/>
              </w:rPr>
              <w:t xml:space="preserve">🏪  Multi-vendor marketplace mode</w:t>
            </w:r>
          </w:p>
          <w:p>
            <w:pPr>
              <w:spacing w:after="40" w:before="40"/>
            </w:pPr>
            <w:r>
              <w:rPr>
                <w:rFonts w:ascii="Arial" w:cs="Arial" w:eastAsia="Arial" w:hAnsi="Arial"/>
                <w:color w:val="2C2C2C"/>
                <w:sz w:val="19"/>
                <w:szCs w:val="19"/>
              </w:rPr>
              <w:t xml:space="preserve">📊  Advanced BI dashboard (Metabase)</w:t>
            </w:r>
          </w:p>
        </w:tc>
      </w:tr>
    </w:tbl>
    <w:p>
      <w:r>
        <w:br w:type="page"/>
      </w:r>
    </w:p>
    <w:p>
      <w:pPr>
        <w:pStyle w:val="Heading1"/>
        <w:spacing w:after="200" w:before="400"/>
      </w:pPr>
      <w:r>
        <w:rPr>
          <w:rFonts w:ascii="Arial" w:cs="Arial" w:eastAsia="Arial" w:hAnsi="Arial"/>
          <w:b/>
          <w:bCs/>
          <w:color w:val="1A1A2E"/>
          <w:sz w:val="36"/>
          <w:szCs w:val="36"/>
        </w:rPr>
        <w:t xml:space="preserve">11.  Week-by-Week: Day 1 to First Paying Customer</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8-week sprint from repository creation to first live transaction. This assumes a team of 2–3 developers with a clear scope limited to Tier 1 features. Each week has a single dominant theme with clear done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6320"/>
      </w:tblGrid>
      <w:tr>
        <w:tc>
          <w:tcPr>
            <w:tcW w:type="dxa" w:w="144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Week</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Milestone</w:t>
            </w:r>
          </w:p>
        </w:tc>
        <w:tc>
          <w:tcPr>
            <w:tcW w:type="dxa" w:w="63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Tasks &amp; Deliverables</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1</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Foundation</w:t>
            </w:r>
          </w:p>
        </w:tc>
        <w:tc>
          <w:tcPr>
            <w:tcW w:type="dxa" w:w="63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Monorepo setup (pnpm workspaces); Next.js 14 app bootstrapped; Tailwind + shadcn/ui installed; PostgreSQL via Supabase provisioned; Prisma schema (users, products, orders) + first migration; Docker Compose for local dev; GitHub Actions CI pipeline (lint + type-check + test); Vercel project connected; domain + Cloudflare DNS configured; dev environment documented</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2</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Product Catalog</w:t>
            </w:r>
          </w:p>
        </w:tc>
        <w:tc>
          <w:tcPr>
            <w:tcW w:type="dxa" w:w="63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Product, Category, Brand, Variant DB tables + seed data (20 products, 5 categories); Homepage (hero, featured grid, categories); Catalog page (/shop) with SSR + pagination; Product Detail Page with image gallery, variant picker; next/image + Cloudinary integration; Algolia search index; Basic admin product list + create form; ISR for PDP pages; First Lighthouse audit — target 90+</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3</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Cart &amp; Auth</w:t>
            </w:r>
          </w:p>
        </w:tc>
        <w:tc>
          <w:tcPr>
            <w:tcW w:type="dxa" w:w="63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NextAuth.js setup: email/password + Google OAuth; User registration + login pages; Cart implementation: Zustand store + Redis persistence; Add-to-cart from PDP; Cart drawer + full cart page; Stock reservation logic on add-to-cart; Guest cart merge on login; Session middleware for protected routes; Account dashboard shell</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4</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Checkout &amp; Payment</w:t>
            </w:r>
          </w:p>
        </w:tc>
        <w:tc>
          <w:tcPr>
            <w:tcW w:type="dxa" w:w="63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Stripe account setup (test mode); Shipping address form with Zod validation; Shipping cost calculator; Stripe Checkout session creation; Stripe webhook handler (payment.succeeded → create order); Order confirmation page; Resend email setup: order confirmation template; Guest checkout flow; Checkout E2E tests with Playwright; Stripe test card scenarios (success, decline, 3DS)</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5</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Orders &amp; Admin</w:t>
            </w:r>
          </w:p>
        </w:tc>
        <w:tc>
          <w:tcPr>
            <w:tcW w:type="dxa" w:w="63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Order list page in customer account; Order detail page with status timeline; Admin order management: filter by status, update status; Low-stock alert system (Inngest job); Admin dashboard: revenue today, orders today, top products; Inventory update form with audit log; Sentry error monitoring integrated; Better Uptime synthetic checks; Soft-delete for products</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6</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SEO &amp; Polish</w:t>
            </w:r>
          </w:p>
        </w:tc>
        <w:tc>
          <w:tcPr>
            <w:tcW w:type="dxa" w:w="63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OG meta tags on all pages (homepage, PDP, category); JSON-LD structured data (Product, BreadcrumbList, Organization); sitemap.xml + robots.txt; next/font for zero-FOUT typography; Performance deep dive: address LCP, CLS, INP issues; Mobile QA pass on iPhone + Android; Accessibility audit (axe-core); Cookie consent banner (GDPR); Privacy policy + Terms of Service pages; Return policy page</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7</w:t>
            </w:r>
          </w:p>
        </w:tc>
        <w:tc>
          <w:tcPr>
            <w:tcW w:type="dxa" w:w="16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Security &amp; Hardening</w:t>
            </w:r>
          </w:p>
        </w:tc>
        <w:tc>
          <w:tcPr>
            <w:tcW w:type="dxa" w:w="63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Full OWASP Top 10 checklist review; HTTP security headers audit (securityheaders.com A+); SSL Labs A+ verification; Penetration test of checkout flow (manual + ZAP); Input validation hardening on all forms; Rate limiting on auth + checkout endpoints; Admin 2FA (TOTP); Environment variable audit — no secrets in codebase; Full E2E test suite passing on staging; Load test: 100 concurrent checkouts</w:t>
            </w:r>
          </w:p>
        </w:tc>
      </w:tr>
      <w:tr>
        <w:tc>
          <w:tcPr>
            <w:tcW w:type="dxa" w:w="1440"/>
            <w:tcBorders>
              <w:top w:val="single" w:color="D4C4B0" w:sz="1"/>
              <w:left w:val="single" w:color="D4C4B0" w:sz="1"/>
              <w:bottom w:val="single" w:color="D4C4B0" w:sz="1"/>
              <w:right w:val="single" w:color="D4C4B0" w:sz="1"/>
            </w:tcBorders>
            <w:shd w:fill="1A1A2E" w:val="clear"/>
            <w:tcMar>
              <w:top w:type="dxa" w:w="100"/>
              <w:left w:type="dxa" w:w="160"/>
              <w:bottom w:type="dxa" w:w="100"/>
              <w:right w:type="dxa" w:w="160"/>
            </w:tcMar>
            <w:vAlign w:val="top"/>
          </w:tcPr>
          <w:p>
            <w:r>
              <w:rPr>
                <w:rFonts w:ascii="Arial" w:cs="Arial" w:eastAsia="Arial" w:hAnsi="Arial"/>
                <w:b/>
                <w:bCs/>
                <w:color w:val="C9A84C"/>
                <w:sz w:val="18"/>
                <w:szCs w:val="18"/>
              </w:rPr>
              <w:t xml:space="preserve">Week 8</w:t>
            </w:r>
          </w:p>
        </w:tc>
        <w:tc>
          <w:tcPr>
            <w:tcW w:type="dxa" w:w="16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Launch Prep → Go Live</w:t>
            </w:r>
          </w:p>
        </w:tc>
        <w:tc>
          <w:tcPr>
            <w:tcW w:type="dxa" w:w="63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Stripe → Production mode; Real domain pointing to Vercel prod; Seed final product catalog (all live products + images); Final cross-browser QA (Chrome, Safari, Firefox, Edge); Performance budget enforced in CI; Monitoring dashboards set up (Sentry, Axiom, Better Uptime); Runbook for incident response documented; Soft launch to 10 beta users; Fix any blockers; OFFICIAL LAUNCH → First paying customer 🎉</w:t>
            </w:r>
          </w:p>
        </w:tc>
      </w:tr>
    </w:tbl>
    <w:p>
      <w:r>
        <w:br w:type="page"/>
      </w:r>
    </w:p>
    <w:p>
      <w:pPr>
        <w:pStyle w:val="Heading1"/>
        <w:spacing w:after="200" w:before="400"/>
      </w:pPr>
      <w:r>
        <w:rPr>
          <w:rFonts w:ascii="Arial" w:cs="Arial" w:eastAsia="Arial" w:hAnsi="Arial"/>
          <w:b/>
          <w:bCs/>
          <w:color w:val="1A1A2E"/>
          <w:sz w:val="36"/>
          <w:szCs w:val="36"/>
        </w:rPr>
        <w:t xml:space="preserve">12.  Environment Configuration &amp; Secrets</w:t>
      </w:r>
    </w:p>
    <w:p>
      <w:pPr>
        <w:pBdr>
          <w:bottom w:val="single" w:color="C9A84C" w:sz="4" w:space="1"/>
        </w:pBdr>
        <w:spacing w:after="160" w:before="160"/>
      </w:pPr>
    </w:p>
    <w:p>
      <w:pPr>
        <w:spacing w:after="60" w:before="60"/>
      </w:pPr>
      <w:r>
        <w:rPr>
          <w:rFonts w:ascii="Arial" w:cs="Arial" w:eastAsia="Arial" w:hAnsi="Arial"/>
          <w:color w:val="2C2C2C"/>
          <w:sz w:val="20"/>
          <w:szCs w:val="20"/>
        </w:rPr>
        <w:t xml:space="preserve">All secrets are managed via Vercel Environment Variables. Never committed to Git. A .env.example file documents required keys with placeholder values. Local secrets use .env.local (Git-ignored).</w:t>
      </w:r>
    </w:p>
    <w:p>
      <w:pPr>
        <w:spacing w:after="0" w:before="80"/>
      </w:pPr>
      <w:r>
        <w:t xml:space="preserve"/>
      </w:r>
    </w:p>
    <w:p>
      <w:pPr>
        <w:pStyle w:val="Heading3"/>
        <w:spacing w:after="100" w:before="200"/>
      </w:pPr>
      <w:r>
        <w:rPr>
          <w:rFonts w:ascii="Arial" w:cs="Arial" w:eastAsia="Arial" w:hAnsi="Arial"/>
          <w:b/>
          <w:bCs/>
          <w:color w:val="C9A84C"/>
          <w:sz w:val="24"/>
          <w:szCs w:val="24"/>
        </w:rPr>
        <w:t xml:space="preserve">12.1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Variable</w:t>
            </w:r>
          </w:p>
        </w:tc>
        <w:tc>
          <w:tcPr>
            <w:tcW w:type="dxa" w:w="1800"/>
            <w:tcBorders>
              <w:top w:val="single" w:color="1A1A2E" w:sz="1"/>
              <w:left w:val="single" w:color="1A1A2E" w:sz="1"/>
              <w:bottom w:val="single" w:color="1A1A2E" w:sz="1"/>
              <w:right w:val="single" w:color="1A1A2E" w:sz="1"/>
            </w:tcBorders>
            <w:shd w:fill="C9A84C"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Scope</w:t>
            </w:r>
          </w:p>
        </w:tc>
        <w:tc>
          <w:tcPr>
            <w:tcW w:type="dxa" w:w="43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Description</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DATABASE_URL</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Supabase PostgreSQL connection string (pooled via PgBouncer port 6543)</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DIRECT_DATABASE_URL</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Direct DB URL (non-pooled) for Prisma migrations</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NEXTAUTH_SECRET</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Min 32-char random string — openssl rand -base64 32</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NEXTAUTH_URL</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Full URL of app e.g. https://baglux.com (for callbacks)</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GOOGLE_CLIENT_ID</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OAuth 2.0 client ID from Google Cloud Console</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GOOGLE_CLIENT_SECRET</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OAuth 2.0 client secret from Google Cloud Console</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STRIPE_SECRET_KEY</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sk_live_... — never expose client-side</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STRIPE_WEBHOOK_SECRET</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whsec_... — from Stripe dashboard webhook endpoint</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NEXT_PUBLIC_STRIPE_PUBLISHABLE_KEY</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Client+Server</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pk_live_... — safe to expose; used by Stripe.js</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CLOUDINARY_CLOUD_NAME</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Cloudinary account cloud name</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CLOUDINARY_API_KEY</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Cloudinary API key</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CLOUDINARY_API_SECRET</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Cloudinary API secret — never client-side</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NEXT_PUBLIC_CLOUDINARY_CLOUD_NAME</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Client+Server</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Same cloud name — safe for upload widget</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ALGOLIA_APP_ID</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Algolia application ID</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ALGOLIA_ADMIN_API_KEY</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Algolia admin key — for indexing server-side only</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NEXT_PUBLIC_ALGOLIA_APP_ID</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7"/>
                <w:szCs w:val="17"/>
              </w:rPr>
              <w:t xml:space="preserve">Client+Server</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Algolia app ID for InstantSearch (safe)</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NEXT_PUBLIC_ALGOLIA_SEARCH_KEY</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Client+Server</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Algolia search-only key (read-only, safe to expose)</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RESEND_API_KEY</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Resend API key for transactional email</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RESEND_FROM_EMAIL</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Verified sender e.g. orders@baglux.com</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UPSTASH_REDIS_REST_URL</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Upstash Redis REST endpoint for rate limiting + sessions</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UPSTASH_REDIS_REST_TOKEN</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Upstash Redis REST auth token</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INNGEST_EVENT_KEY</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Inngest event key for background job triggers</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INNGEST_SIGNING_KEY</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Inngest signing key for webhook verification</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SENTRY_DSN</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7"/>
                <w:szCs w:val="17"/>
              </w:rPr>
              <w:t xml:space="preserve">Client+Server</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Sentry DSN for error reporting (safe to expose)</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SENTRY_AUTH_TOKEN</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Sentry auth token for source map uploads in CI</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SANITY_PROJECT_ID</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C9A84C"/>
                <w:sz w:val="17"/>
                <w:szCs w:val="17"/>
              </w:rPr>
              <w:t xml:space="preserve">Client+Server</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Sanity project ID for CMS content (safe)</w:t>
            </w:r>
          </w:p>
        </w:tc>
      </w:tr>
      <w:tr>
        <w:tc>
          <w:tcPr>
            <w:tcW w:type="dxa" w:w="3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SANITY_DATASET</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C9A84C"/>
                <w:sz w:val="17"/>
                <w:szCs w:val="17"/>
              </w:rPr>
              <w:t xml:space="preserve">Client+Server</w:t>
            </w:r>
          </w:p>
        </w:tc>
        <w:tc>
          <w:tcPr>
            <w:tcW w:type="dxa" w:w="43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7"/>
                <w:szCs w:val="17"/>
              </w:rPr>
              <w:t xml:space="preserve">Sanity dataset e.g. production</w:t>
            </w:r>
          </w:p>
        </w:tc>
      </w:tr>
      <w:tr>
        <w:tc>
          <w:tcPr>
            <w:tcW w:type="dxa" w:w="32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Courier New" w:cs="Courier New" w:eastAsia="Courier New" w:hAnsi="Courier New"/>
                <w:color w:val="0D2B5A"/>
                <w:sz w:val="17"/>
                <w:szCs w:val="17"/>
              </w:rPr>
              <w:t xml:space="preserve">SANITY_API_TOKEN</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7B1F1F"/>
                <w:sz w:val="17"/>
                <w:szCs w:val="17"/>
              </w:rPr>
              <w:t xml:space="preserve">Server only</w:t>
            </w:r>
          </w:p>
        </w:tc>
        <w:tc>
          <w:tcPr>
            <w:tcW w:type="dxa" w:w="43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7"/>
                <w:szCs w:val="17"/>
              </w:rPr>
              <w:t xml:space="preserve">Sanity read token for ISR revalidation webhooks</w:t>
            </w:r>
          </w:p>
        </w:tc>
      </w:tr>
    </w:tbl>
    <w:p>
      <w:r>
        <w:br w:type="page"/>
      </w:r>
    </w:p>
    <w:p>
      <w:pPr>
        <w:pStyle w:val="Heading1"/>
        <w:spacing w:after="200" w:before="400"/>
      </w:pPr>
      <w:r>
        <w:rPr>
          <w:rFonts w:ascii="Arial" w:cs="Arial" w:eastAsia="Arial" w:hAnsi="Arial"/>
          <w:b/>
          <w:bCs/>
          <w:color w:val="1A1A2E"/>
          <w:sz w:val="36"/>
          <w:szCs w:val="36"/>
        </w:rPr>
        <w:t xml:space="preserve">13.  Monitoring, Alerting &amp; Observability</w:t>
      </w:r>
    </w:p>
    <w:p>
      <w:pPr>
        <w:pBdr>
          <w:bottom w:val="single" w:color="C9A84C" w:sz="4" w:space="1"/>
        </w:pBdr>
        <w:spacing w:after="160" w:before="160"/>
      </w:pPr>
    </w:p>
    <w:p>
      <w:pPr>
        <w:spacing w:after="0" w:before="60"/>
      </w:pPr>
      <w:r>
        <w:t xml:space="preserve"/>
      </w:r>
    </w:p>
    <w:p>
      <w:pPr>
        <w:pStyle w:val="Heading3"/>
        <w:spacing w:after="100" w:before="200"/>
      </w:pPr>
      <w:r>
        <w:rPr>
          <w:rFonts w:ascii="Arial" w:cs="Arial" w:eastAsia="Arial" w:hAnsi="Arial"/>
          <w:b/>
          <w:bCs/>
          <w:color w:val="C9A84C"/>
          <w:sz w:val="24"/>
          <w:szCs w:val="24"/>
        </w:rPr>
        <w:t xml:space="preserve">13.1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Logs  (Axiom)</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Metrics  (Vercel)</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Traces  (Sentry)</w:t>
            </w:r>
          </w:p>
        </w:tc>
      </w:tr>
      <w:tr>
        <w:tc>
          <w:tcPr>
            <w:tcW w:type="dxa" w:w="31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pPr>
            <w:r>
              <w:rPr>
                <w:rFonts w:ascii="Arial" w:cs="Arial" w:eastAsia="Arial" w:hAnsi="Arial"/>
                <w:sz w:val="18"/>
                <w:szCs w:val="18"/>
              </w:rPr>
              <w:t xml:space="preserve">Structured JSON logging</w:t>
            </w:r>
          </w:p>
          <w:p>
            <w:pPr>
              <w:spacing w:after="40"/>
            </w:pPr>
            <w:r>
              <w:rPr>
                <w:rFonts w:ascii="Arial" w:cs="Arial" w:eastAsia="Arial" w:hAnsi="Arial"/>
                <w:sz w:val="18"/>
                <w:szCs w:val="18"/>
              </w:rPr>
              <w:t xml:space="preserve">All HTTP requests logged</w:t>
            </w:r>
          </w:p>
          <w:p>
            <w:pPr>
              <w:spacing w:after="40"/>
            </w:pPr>
            <w:r>
              <w:rPr>
                <w:rFonts w:ascii="Arial" w:cs="Arial" w:eastAsia="Arial" w:hAnsi="Arial"/>
                <w:sz w:val="18"/>
                <w:szCs w:val="18"/>
              </w:rPr>
              <w:t xml:space="preserve">Auth events (login/logout/fail)</w:t>
            </w:r>
          </w:p>
          <w:p>
            <w:pPr>
              <w:spacing w:after="40"/>
            </w:pPr>
            <w:r>
              <w:rPr>
                <w:rFonts w:ascii="Arial" w:cs="Arial" w:eastAsia="Arial" w:hAnsi="Arial"/>
                <w:sz w:val="18"/>
                <w:szCs w:val="18"/>
              </w:rPr>
              <w:t xml:space="preserve">All payment events</w:t>
            </w:r>
          </w:p>
          <w:p>
            <w:pPr>
              <w:spacing w:after="40"/>
            </w:pPr>
            <w:r>
              <w:rPr>
                <w:rFonts w:ascii="Arial" w:cs="Arial" w:eastAsia="Arial" w:hAnsi="Arial"/>
                <w:sz w:val="18"/>
                <w:szCs w:val="18"/>
              </w:rPr>
              <w:t xml:space="preserve">Admin CRUD audit log</w:t>
            </w:r>
          </w:p>
          <w:p>
            <w:pPr>
              <w:spacing w:after="40"/>
            </w:pPr>
            <w:r>
              <w:rPr>
                <w:rFonts w:ascii="Arial" w:cs="Arial" w:eastAsia="Arial" w:hAnsi="Arial"/>
                <w:sz w:val="18"/>
                <w:szCs w:val="18"/>
              </w:rPr>
              <w:t xml:space="preserve">Slow query detection &gt; 1s</w:t>
            </w:r>
          </w:p>
        </w:tc>
        <w:tc>
          <w:tcPr>
            <w:tcW w:type="dxa" w:w="31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pPr>
            <w:r>
              <w:rPr>
                <w:rFonts w:ascii="Arial" w:cs="Arial" w:eastAsia="Arial" w:hAnsi="Arial"/>
                <w:sz w:val="18"/>
                <w:szCs w:val="18"/>
              </w:rPr>
              <w:t xml:space="preserve">Request rate per endpoint</w:t>
            </w:r>
          </w:p>
          <w:p>
            <w:pPr>
              <w:spacing w:after="40"/>
            </w:pPr>
            <w:r>
              <w:rPr>
                <w:rFonts w:ascii="Arial" w:cs="Arial" w:eastAsia="Arial" w:hAnsi="Arial"/>
                <w:sz w:val="18"/>
                <w:szCs w:val="18"/>
              </w:rPr>
              <w:t xml:space="preserve">Error rate (4xx, 5xx)</w:t>
            </w:r>
          </w:p>
          <w:p>
            <w:pPr>
              <w:spacing w:after="40"/>
            </w:pPr>
            <w:r>
              <w:rPr>
                <w:rFonts w:ascii="Arial" w:cs="Arial" w:eastAsia="Arial" w:hAnsi="Arial"/>
                <w:sz w:val="18"/>
                <w:szCs w:val="18"/>
              </w:rPr>
              <w:t xml:space="preserve">Cold start duration</w:t>
            </w:r>
          </w:p>
          <w:p>
            <w:pPr>
              <w:spacing w:after="40"/>
            </w:pPr>
            <w:r>
              <w:rPr>
                <w:rFonts w:ascii="Arial" w:cs="Arial" w:eastAsia="Arial" w:hAnsi="Arial"/>
                <w:sz w:val="18"/>
                <w:szCs w:val="18"/>
              </w:rPr>
              <w:t xml:space="preserve">Checkout funnel drop-off</w:t>
            </w:r>
          </w:p>
          <w:p>
            <w:pPr>
              <w:spacing w:after="40"/>
            </w:pPr>
            <w:r>
              <w:rPr>
                <w:rFonts w:ascii="Arial" w:cs="Arial" w:eastAsia="Arial" w:hAnsi="Arial"/>
                <w:sz w:val="18"/>
                <w:szCs w:val="18"/>
              </w:rPr>
              <w:t xml:space="preserve">Real-time active visitors</w:t>
            </w:r>
          </w:p>
          <w:p>
            <w:pPr>
              <w:spacing w:after="40"/>
            </w:pPr>
            <w:r>
              <w:rPr>
                <w:rFonts w:ascii="Arial" w:cs="Arial" w:eastAsia="Arial" w:hAnsi="Arial"/>
                <w:sz w:val="18"/>
                <w:szCs w:val="18"/>
              </w:rPr>
              <w:t xml:space="preserve">Core Web Vitals per page</w:t>
            </w:r>
          </w:p>
        </w:tc>
        <w:tc>
          <w:tcPr>
            <w:tcW w:type="dxa" w:w="31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pPr>
            <w:r>
              <w:rPr>
                <w:rFonts w:ascii="Arial" w:cs="Arial" w:eastAsia="Arial" w:hAnsi="Arial"/>
                <w:sz w:val="18"/>
                <w:szCs w:val="18"/>
              </w:rPr>
              <w:t xml:space="preserve">Full stack error traces</w:t>
            </w:r>
          </w:p>
          <w:p>
            <w:pPr>
              <w:spacing w:after="40"/>
            </w:pPr>
            <w:r>
              <w:rPr>
                <w:rFonts w:ascii="Arial" w:cs="Arial" w:eastAsia="Arial" w:hAnsi="Arial"/>
                <w:sz w:val="18"/>
                <w:szCs w:val="18"/>
              </w:rPr>
              <w:t xml:space="preserve">Source maps uploaded in CI</w:t>
            </w:r>
          </w:p>
          <w:p>
            <w:pPr>
              <w:spacing w:after="40"/>
            </w:pPr>
            <w:r>
              <w:rPr>
                <w:rFonts w:ascii="Arial" w:cs="Arial" w:eastAsia="Arial" w:hAnsi="Arial"/>
                <w:sz w:val="18"/>
                <w:szCs w:val="18"/>
              </w:rPr>
              <w:t xml:space="preserve">Session replay on errors</w:t>
            </w:r>
          </w:p>
          <w:p>
            <w:pPr>
              <w:spacing w:after="40"/>
            </w:pPr>
            <w:r>
              <w:rPr>
                <w:rFonts w:ascii="Arial" w:cs="Arial" w:eastAsia="Arial" w:hAnsi="Arial"/>
                <w:sz w:val="18"/>
                <w:szCs w:val="18"/>
              </w:rPr>
              <w:t xml:space="preserve">Performance tracing (transactions)</w:t>
            </w:r>
          </w:p>
          <w:p>
            <w:pPr>
              <w:spacing w:after="40"/>
            </w:pPr>
            <w:r>
              <w:rPr>
                <w:rFonts w:ascii="Arial" w:cs="Arial" w:eastAsia="Arial" w:hAnsi="Arial"/>
                <w:sz w:val="18"/>
                <w:szCs w:val="18"/>
              </w:rPr>
              <w:t xml:space="preserve">Issue assignment by route</w:t>
            </w:r>
          </w:p>
          <w:p>
            <w:pPr>
              <w:spacing w:after="40"/>
            </w:pPr>
            <w:r>
              <w:rPr>
                <w:rFonts w:ascii="Arial" w:cs="Arial" w:eastAsia="Arial" w:hAnsi="Arial"/>
                <w:sz w:val="18"/>
                <w:szCs w:val="18"/>
              </w:rPr>
              <w:t xml:space="preserve">Slack alerts: P0 within 2 min</w:t>
            </w:r>
          </w:p>
        </w:tc>
      </w:tr>
    </w:tbl>
    <w:p>
      <w:pPr>
        <w:spacing w:after="0" w:before="100"/>
      </w:pPr>
      <w:r>
        <w:t xml:space="preserve"/>
      </w:r>
    </w:p>
    <w:p>
      <w:pPr>
        <w:pStyle w:val="Heading3"/>
        <w:spacing w:after="100" w:before="200"/>
      </w:pPr>
      <w:r>
        <w:rPr>
          <w:rFonts w:ascii="Arial" w:cs="Arial" w:eastAsia="Arial" w:hAnsi="Arial"/>
          <w:b/>
          <w:bCs/>
          <w:color w:val="C9A84C"/>
          <w:sz w:val="24"/>
          <w:szCs w:val="24"/>
        </w:rPr>
        <w:t xml:space="preserve">13.2  Alerting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200"/>
        <w:gridCol w:w="4240"/>
      </w:tblGrid>
      <w:tr>
        <w:tc>
          <w:tcPr>
            <w:tcW w:type="dxa" w:w="7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Name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Response Time</w:t>
            </w:r>
          </w:p>
        </w:tc>
        <w:tc>
          <w:tcPr>
            <w:tcW w:type="dxa" w:w="424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Example Triggers</w:t>
            </w:r>
          </w:p>
        </w:tc>
      </w:tr>
      <w:tr>
        <w:tc>
          <w:tcPr>
            <w:tcW w:type="dxa" w:w="720"/>
            <w:tcBorders>
              <w:top w:val="single" w:color="D4C4B0" w:sz="1"/>
              <w:left w:val="single" w:color="D4C4B0" w:sz="1"/>
              <w:bottom w:val="single" w:color="D4C4B0" w:sz="1"/>
              <w:right w:val="single" w:color="D4C4B0" w:sz="1"/>
            </w:tcBorders>
            <w:shd w:fill="FFEBEE" w:val="clear"/>
            <w:tcMar>
              <w:top w:type="dxa" w:w="100"/>
              <w:left w:type="dxa" w:w="160"/>
              <w:bottom w:type="dxa" w:w="100"/>
              <w:right w:type="dxa" w:w="160"/>
            </w:tcMar>
            <w:vAlign w:val="top"/>
          </w:tcPr>
          <w:p>
            <w:r>
              <w:rPr>
                <w:rFonts w:ascii="Arial" w:cs="Arial" w:eastAsia="Arial" w:hAnsi="Arial"/>
                <w:b/>
                <w:bCs/>
                <w:sz w:val="20"/>
                <w:szCs w:val="20"/>
              </w:rPr>
              <w:t xml:space="preserve">P0</w:t>
            </w:r>
          </w:p>
        </w:tc>
        <w:tc>
          <w:tcPr>
            <w:tcW w:type="dxa" w:w="2200"/>
            <w:tcBorders>
              <w:top w:val="single" w:color="D4C4B0" w:sz="1"/>
              <w:left w:val="single" w:color="D4C4B0" w:sz="1"/>
              <w:bottom w:val="single" w:color="D4C4B0" w:sz="1"/>
              <w:right w:val="single" w:color="D4C4B0" w:sz="1"/>
            </w:tcBorders>
            <w:shd w:fill="FFEBEE" w:val="clear"/>
            <w:tcMar>
              <w:top w:type="dxa" w:w="100"/>
              <w:left w:type="dxa" w:w="160"/>
              <w:bottom w:type="dxa" w:w="100"/>
              <w:right w:type="dxa" w:w="160"/>
            </w:tcMar>
            <w:vAlign w:val="top"/>
          </w:tcPr>
          <w:p>
            <w:r>
              <w:rPr>
                <w:rFonts w:ascii="Arial" w:cs="Arial" w:eastAsia="Arial" w:hAnsi="Arial"/>
                <w:b/>
                <w:bCs/>
                <w:sz w:val="18"/>
                <w:szCs w:val="18"/>
              </w:rPr>
              <w:t xml:space="preserve">Critical — Site Down</w:t>
            </w:r>
          </w:p>
        </w:tc>
        <w:tc>
          <w:tcPr>
            <w:tcW w:type="dxa" w:w="2200"/>
            <w:tcBorders>
              <w:top w:val="single" w:color="D4C4B0" w:sz="1"/>
              <w:left w:val="single" w:color="D4C4B0" w:sz="1"/>
              <w:bottom w:val="single" w:color="D4C4B0" w:sz="1"/>
              <w:right w:val="single" w:color="D4C4B0" w:sz="1"/>
            </w:tcBorders>
            <w:shd w:fill="FFEBEE" w:val="clear"/>
            <w:tcMar>
              <w:top w:type="dxa" w:w="100"/>
              <w:left w:type="dxa" w:w="160"/>
              <w:bottom w:type="dxa" w:w="100"/>
              <w:right w:type="dxa" w:w="160"/>
            </w:tcMar>
            <w:vAlign w:val="top"/>
          </w:tcPr>
          <w:p>
            <w:r>
              <w:rPr>
                <w:rFonts w:ascii="Arial" w:cs="Arial" w:eastAsia="Arial" w:hAnsi="Arial"/>
                <w:sz w:val="18"/>
                <w:szCs w:val="18"/>
              </w:rPr>
              <w:t xml:space="preserve">&lt; 5 min, on-call paged</w:t>
            </w:r>
          </w:p>
        </w:tc>
        <w:tc>
          <w:tcPr>
            <w:tcW w:type="dxa" w:w="4240"/>
            <w:tcBorders>
              <w:top w:val="single" w:color="D4C4B0" w:sz="1"/>
              <w:left w:val="single" w:color="D4C4B0" w:sz="1"/>
              <w:bottom w:val="single" w:color="D4C4B0" w:sz="1"/>
              <w:right w:val="single" w:color="D4C4B0" w:sz="1"/>
            </w:tcBorders>
            <w:shd w:fill="FFEBEE" w:val="clear"/>
            <w:tcMar>
              <w:top w:type="dxa" w:w="100"/>
              <w:left w:type="dxa" w:w="160"/>
              <w:bottom w:type="dxa" w:w="100"/>
              <w:right w:type="dxa" w:w="160"/>
            </w:tcMar>
            <w:vAlign w:val="top"/>
          </w:tcPr>
          <w:p>
            <w:r>
              <w:rPr>
                <w:rFonts w:ascii="Arial" w:cs="Arial" w:eastAsia="Arial" w:hAnsi="Arial"/>
                <w:sz w:val="18"/>
                <w:szCs w:val="18"/>
              </w:rPr>
              <w:t xml:space="preserve">Checkout endpoint 5xx; Stripe payment failing; DB unreachable; Homepage 500</w:t>
            </w:r>
          </w:p>
        </w:tc>
      </w:tr>
      <w:tr>
        <w:tc>
          <w:tcPr>
            <w:tcW w:type="dxa" w:w="720"/>
            <w:tcBorders>
              <w:top w:val="single" w:color="D4C4B0" w:sz="1"/>
              <w:left w:val="single" w:color="D4C4B0" w:sz="1"/>
              <w:bottom w:val="single" w:color="D4C4B0" w:sz="1"/>
              <w:right w:val="single" w:color="D4C4B0" w:sz="1"/>
            </w:tcBorders>
            <w:shd w:fill="FFFDE7" w:val="clear"/>
            <w:tcMar>
              <w:top w:type="dxa" w:w="100"/>
              <w:left w:type="dxa" w:w="160"/>
              <w:bottom w:type="dxa" w:w="100"/>
              <w:right w:type="dxa" w:w="160"/>
            </w:tcMar>
            <w:vAlign w:val="top"/>
          </w:tcPr>
          <w:p>
            <w:r>
              <w:rPr>
                <w:rFonts w:ascii="Arial" w:cs="Arial" w:eastAsia="Arial" w:hAnsi="Arial"/>
                <w:b/>
                <w:bCs/>
                <w:sz w:val="20"/>
                <w:szCs w:val="20"/>
              </w:rPr>
              <w:t xml:space="preserve">P1</w:t>
            </w:r>
          </w:p>
        </w:tc>
        <w:tc>
          <w:tcPr>
            <w:tcW w:type="dxa" w:w="2200"/>
            <w:tcBorders>
              <w:top w:val="single" w:color="D4C4B0" w:sz="1"/>
              <w:left w:val="single" w:color="D4C4B0" w:sz="1"/>
              <w:bottom w:val="single" w:color="D4C4B0" w:sz="1"/>
              <w:right w:val="single" w:color="D4C4B0" w:sz="1"/>
            </w:tcBorders>
            <w:shd w:fill="FFFDE7" w:val="clear"/>
            <w:tcMar>
              <w:top w:type="dxa" w:w="100"/>
              <w:left w:type="dxa" w:w="160"/>
              <w:bottom w:type="dxa" w:w="100"/>
              <w:right w:type="dxa" w:w="160"/>
            </w:tcMar>
            <w:vAlign w:val="top"/>
          </w:tcPr>
          <w:p>
            <w:r>
              <w:rPr>
                <w:rFonts w:ascii="Arial" w:cs="Arial" w:eastAsia="Arial" w:hAnsi="Arial"/>
                <w:b/>
                <w:bCs/>
                <w:sz w:val="18"/>
                <w:szCs w:val="18"/>
              </w:rPr>
              <w:t xml:space="preserve">High — Major Feature</w:t>
            </w:r>
          </w:p>
        </w:tc>
        <w:tc>
          <w:tcPr>
            <w:tcW w:type="dxa" w:w="2200"/>
            <w:tcBorders>
              <w:top w:val="single" w:color="D4C4B0" w:sz="1"/>
              <w:left w:val="single" w:color="D4C4B0" w:sz="1"/>
              <w:bottom w:val="single" w:color="D4C4B0" w:sz="1"/>
              <w:right w:val="single" w:color="D4C4B0" w:sz="1"/>
            </w:tcBorders>
            <w:shd w:fill="FFFDE7" w:val="clear"/>
            <w:tcMar>
              <w:top w:type="dxa" w:w="100"/>
              <w:left w:type="dxa" w:w="160"/>
              <w:bottom w:type="dxa" w:w="100"/>
              <w:right w:type="dxa" w:w="160"/>
            </w:tcMar>
            <w:vAlign w:val="top"/>
          </w:tcPr>
          <w:p>
            <w:r>
              <w:rPr>
                <w:rFonts w:ascii="Arial" w:cs="Arial" w:eastAsia="Arial" w:hAnsi="Arial"/>
                <w:sz w:val="18"/>
                <w:szCs w:val="18"/>
              </w:rPr>
              <w:t xml:space="preserve">&lt; 30 min</w:t>
            </w:r>
          </w:p>
        </w:tc>
        <w:tc>
          <w:tcPr>
            <w:tcW w:type="dxa" w:w="4240"/>
            <w:tcBorders>
              <w:top w:val="single" w:color="D4C4B0" w:sz="1"/>
              <w:left w:val="single" w:color="D4C4B0" w:sz="1"/>
              <w:bottom w:val="single" w:color="D4C4B0" w:sz="1"/>
              <w:right w:val="single" w:color="D4C4B0" w:sz="1"/>
            </w:tcBorders>
            <w:shd w:fill="FFFDE7" w:val="clear"/>
            <w:tcMar>
              <w:top w:type="dxa" w:w="100"/>
              <w:left w:type="dxa" w:w="160"/>
              <w:bottom w:type="dxa" w:w="100"/>
              <w:right w:type="dxa" w:w="160"/>
            </w:tcMar>
            <w:vAlign w:val="top"/>
          </w:tcPr>
          <w:p>
            <w:r>
              <w:rPr>
                <w:rFonts w:ascii="Arial" w:cs="Arial" w:eastAsia="Arial" w:hAnsi="Arial"/>
                <w:sz w:val="18"/>
                <w:szCs w:val="18"/>
              </w:rPr>
              <w:t xml:space="preserve">Search returning 0 results; Cart not persisting; Email not sending; Auth failure rate &gt; 5%</w:t>
            </w:r>
          </w:p>
        </w:tc>
      </w:tr>
      <w:tr>
        <w:tc>
          <w:tcPr>
            <w:tcW w:type="dxa" w:w="72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b/>
                <w:bCs/>
                <w:sz w:val="20"/>
                <w:szCs w:val="20"/>
              </w:rPr>
              <w:t xml:space="preserve">P2</w:t>
            </w:r>
          </w:p>
        </w:tc>
        <w:tc>
          <w:tcPr>
            <w:tcW w:type="dxa" w:w="2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b/>
                <w:bCs/>
                <w:sz w:val="18"/>
                <w:szCs w:val="18"/>
              </w:rPr>
              <w:t xml:space="preserve">Medium — Degraded</w:t>
            </w:r>
          </w:p>
        </w:tc>
        <w:tc>
          <w:tcPr>
            <w:tcW w:type="dxa" w:w="220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&lt; 2 hours</w:t>
            </w:r>
          </w:p>
        </w:tc>
        <w:tc>
          <w:tcPr>
            <w:tcW w:type="dxa" w:w="4240"/>
            <w:tcBorders>
              <w:top w:val="single" w:color="D4C4B0" w:sz="1"/>
              <w:left w:val="single" w:color="D4C4B0" w:sz="1"/>
              <w:bottom w:val="single" w:color="D4C4B0" w:sz="1"/>
              <w:right w:val="single" w:color="D4C4B0" w:sz="1"/>
            </w:tcBorders>
            <w:shd w:fill="E3F0FF" w:val="clear"/>
            <w:tcMar>
              <w:top w:type="dxa" w:w="100"/>
              <w:left w:type="dxa" w:w="160"/>
              <w:bottom w:type="dxa" w:w="100"/>
              <w:right w:type="dxa" w:w="160"/>
            </w:tcMar>
            <w:vAlign w:val="top"/>
          </w:tcPr>
          <w:p>
            <w:r>
              <w:rPr>
                <w:rFonts w:ascii="Arial" w:cs="Arial" w:eastAsia="Arial" w:hAnsi="Arial"/>
                <w:sz w:val="18"/>
                <w:szCs w:val="18"/>
              </w:rPr>
              <w:t xml:space="preserve">LCP &gt; 4s on PDP; API p99 &gt; 2s; Admin panel slow; Low-stock jobs delayed</w:t>
            </w:r>
          </w:p>
        </w:tc>
      </w:tr>
      <w:tr>
        <w:tc>
          <w:tcPr>
            <w:tcW w:type="dxa" w:w="72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sz w:val="20"/>
                <w:szCs w:val="20"/>
              </w:rPr>
              <w:t xml:space="preserve">P3</w:t>
            </w:r>
          </w:p>
        </w:tc>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sz w:val="18"/>
                <w:szCs w:val="18"/>
              </w:rPr>
              <w:t xml:space="preserve">Low — Minor Issue</w:t>
            </w:r>
          </w:p>
        </w:tc>
        <w:tc>
          <w:tcPr>
            <w:tcW w:type="dxa" w:w="22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&lt; 24 hours</w:t>
            </w:r>
          </w:p>
        </w:tc>
        <w:tc>
          <w:tcPr>
            <w:tcW w:type="dxa" w:w="424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UI layout bug on specific browser; Non-critical email delayed; Analytics event missing</w:t>
            </w:r>
          </w:p>
        </w:tc>
      </w:tr>
    </w:tbl>
    <w:p>
      <w:r>
        <w:br w:type="page"/>
      </w:r>
    </w:p>
    <w:p>
      <w:pPr>
        <w:pStyle w:val="Heading1"/>
        <w:spacing w:after="200" w:before="400"/>
      </w:pPr>
      <w:r>
        <w:rPr>
          <w:rFonts w:ascii="Arial" w:cs="Arial" w:eastAsia="Arial" w:hAnsi="Arial"/>
          <w:b/>
          <w:bCs/>
          <w:color w:val="1A1A2E"/>
          <w:sz w:val="36"/>
          <w:szCs w:val="36"/>
        </w:rPr>
        <w:t xml:space="preserve">14.  Team Structure &amp; Responsibilities</w:t>
      </w:r>
    </w:p>
    <w:p>
      <w:pPr>
        <w:pBdr>
          <w:bottom w:val="single" w:color="C9A84C" w:sz="4" w:space="1"/>
        </w:pBdr>
        <w:spacing w:after="160" w:before="160"/>
      </w:pP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Phase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Duration</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Team</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Status</w:t>
            </w:r>
          </w:p>
        </w:tc>
        <w:tc>
          <w:tcPr>
            <w:tcW w:type="dxa" w:w="2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Key Deliverables</w:t>
            </w:r>
          </w:p>
        </w:tc>
      </w:tr>
      <w:tr>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0 – Setup</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Days 1–5</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Lead Dev</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B5E20"/>
                <w:sz w:val="18"/>
                <w:szCs w:val="18"/>
              </w:rPr>
              <w:t xml:space="preserve">DONE</w:t>
            </w:r>
          </w:p>
        </w:tc>
        <w:tc>
          <w:tcPr>
            <w:tcW w:type="dxa" w:w="2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Repo, CI/CD, DB, cloud accounts</w:t>
            </w:r>
          </w:p>
        </w:tc>
      </w:tr>
      <w:tr>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1 – Catalog</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Week 1–2</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Full-stack Dev</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F57F17"/>
                <w:sz w:val="18"/>
                <w:szCs w:val="18"/>
              </w:rPr>
              <w:t xml:space="preserve">IN PROGRESS</w:t>
            </w:r>
          </w:p>
        </w:tc>
        <w:tc>
          <w:tcPr>
            <w:tcW w:type="dxa" w:w="2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Products, PDP, Search, CMS</w:t>
            </w:r>
          </w:p>
        </w:tc>
      </w:tr>
      <w:tr>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2 – Commerce</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Week 3–4</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Full-stack Dev</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6B6B6B"/>
                <w:sz w:val="18"/>
                <w:szCs w:val="18"/>
              </w:rPr>
              <w:t xml:space="preserve">TODO</w:t>
            </w:r>
          </w:p>
        </w:tc>
        <w:tc>
          <w:tcPr>
            <w:tcW w:type="dxa" w:w="2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Cart, Auth, Checkout, Payments</w:t>
            </w:r>
          </w:p>
        </w:tc>
      </w:tr>
      <w:tr>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3 – Admin</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Week 4–5</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Full-stack Dev</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6B6B6B"/>
                <w:sz w:val="18"/>
                <w:szCs w:val="18"/>
              </w:rPr>
              <w:t xml:space="preserve">TODO</w:t>
            </w:r>
          </w:p>
        </w:tc>
        <w:tc>
          <w:tcPr>
            <w:tcW w:type="dxa" w:w="2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Order management, Inventory</w:t>
            </w:r>
          </w:p>
        </w:tc>
      </w:tr>
      <w:tr>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4 – SEO &amp; UX</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Week 5–6</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Frontend Dev</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6B6B6B"/>
                <w:sz w:val="18"/>
                <w:szCs w:val="18"/>
              </w:rPr>
              <w:t xml:space="preserve">TODO</w:t>
            </w:r>
          </w:p>
        </w:tc>
        <w:tc>
          <w:tcPr>
            <w:tcW w:type="dxa" w:w="2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SEO, mobile polish, accessibility</w:t>
            </w:r>
          </w:p>
        </w:tc>
      </w:tr>
      <w:tr>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5 – Security</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Week 6–7</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Lead Dev + DevOps</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6B6B6B"/>
                <w:sz w:val="18"/>
                <w:szCs w:val="18"/>
              </w:rPr>
              <w:t xml:space="preserve">TODO</w:t>
            </w:r>
          </w:p>
        </w:tc>
        <w:tc>
          <w:tcPr>
            <w:tcW w:type="dxa" w:w="2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Hardening, pen test, headers</w:t>
            </w:r>
          </w:p>
        </w:tc>
      </w:tr>
      <w:tr>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6 – Launch</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Week 7–8</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Full Team</w:t>
            </w:r>
          </w:p>
        </w:tc>
        <w:tc>
          <w:tcPr>
            <w:tcW w:type="dxa" w:w="180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b/>
                <w:bCs/>
                <w:color w:val="6B6B6B"/>
                <w:sz w:val="18"/>
                <w:szCs w:val="18"/>
              </w:rPr>
              <w:t xml:space="preserve">TODO</w:t>
            </w:r>
          </w:p>
        </w:tc>
        <w:tc>
          <w:tcPr>
            <w:tcW w:type="dxa" w:w="216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r>
              <w:rPr>
                <w:rFonts w:ascii="Arial" w:cs="Arial" w:eastAsia="Arial" w:hAnsi="Arial"/>
                <w:sz w:val="18"/>
                <w:szCs w:val="18"/>
              </w:rPr>
              <w:t xml:space="preserve">QA, soft launch, go-live</w:t>
            </w:r>
          </w:p>
        </w:tc>
      </w:tr>
      <w:tr>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1A1A2E"/>
                <w:sz w:val="18"/>
                <w:szCs w:val="18"/>
              </w:rPr>
              <w:t xml:space="preserve">Phase 7 – Post-Launch</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Month 2+</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Full Team</w:t>
            </w:r>
          </w:p>
        </w:tc>
        <w:tc>
          <w:tcPr>
            <w:tcW w:type="dxa" w:w="180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b/>
                <w:bCs/>
                <w:color w:val="6B6B6B"/>
                <w:sz w:val="18"/>
                <w:szCs w:val="18"/>
              </w:rPr>
              <w:t xml:space="preserve">TODO</w:t>
            </w:r>
          </w:p>
        </w:tc>
        <w:tc>
          <w:tcPr>
            <w:tcW w:type="dxa" w:w="216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r>
              <w:rPr>
                <w:rFonts w:ascii="Arial" w:cs="Arial" w:eastAsia="Arial" w:hAnsi="Arial"/>
                <w:sz w:val="18"/>
                <w:szCs w:val="18"/>
              </w:rPr>
              <w:t xml:space="preserve">Tier 2 features, A/B, performance</w:t>
            </w:r>
          </w:p>
        </w:tc>
      </w:tr>
    </w:tbl>
    <w:p>
      <w:pPr>
        <w:spacing w:after="0" w:before="120"/>
      </w:pPr>
      <w:r>
        <w:t xml:space="preserve"/>
      </w:r>
    </w:p>
    <w:p>
      <w:pPr>
        <w:pStyle w:val="Heading3"/>
        <w:spacing w:after="100" w:before="200"/>
      </w:pPr>
      <w:r>
        <w:rPr>
          <w:rFonts w:ascii="Arial" w:cs="Arial" w:eastAsia="Arial" w:hAnsi="Arial"/>
          <w:b/>
          <w:bCs/>
          <w:color w:val="C9A84C"/>
          <w:sz w:val="24"/>
          <w:szCs w:val="24"/>
        </w:rPr>
        <w:t xml:space="preserve">14.1  Day-1 Checklist — Before Writing a Single Line of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4C4B0" w:sz="1"/>
              <w:left w:val="single" w:color="D4C4B0" w:sz="1"/>
              <w:bottom w:val="single" w:color="D4C4B0" w:sz="1"/>
              <w:right w:val="single" w:color="D4C4B0" w:sz="1"/>
            </w:tcBorders>
            <w:shd w:fill="F5F0E8"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Register domain and configure Cloudflare DNS</w:t>
            </w:r>
          </w:p>
          <w:p>
            <w:pPr>
              <w:spacing w:after="40" w:before="40"/>
            </w:pPr>
            <w:r>
              <w:rPr>
                <w:rFonts w:ascii="Arial" w:cs="Arial" w:eastAsia="Arial" w:hAnsi="Arial"/>
                <w:color w:val="2C2C2C"/>
                <w:sz w:val="19"/>
                <w:szCs w:val="19"/>
              </w:rPr>
              <w:t xml:space="preserve">☐  Create GitHub organisation + repository</w:t>
            </w:r>
          </w:p>
          <w:p>
            <w:pPr>
              <w:spacing w:after="40" w:before="40"/>
            </w:pPr>
            <w:r>
              <w:rPr>
                <w:rFonts w:ascii="Arial" w:cs="Arial" w:eastAsia="Arial" w:hAnsi="Arial"/>
                <w:color w:val="2C2C2C"/>
                <w:sz w:val="19"/>
                <w:szCs w:val="19"/>
              </w:rPr>
              <w:t xml:space="preserve">☐  Set up Vercel project and link to GitHub</w:t>
            </w:r>
          </w:p>
          <w:p>
            <w:pPr>
              <w:spacing w:after="40" w:before="40"/>
            </w:pPr>
            <w:r>
              <w:rPr>
                <w:rFonts w:ascii="Arial" w:cs="Arial" w:eastAsia="Arial" w:hAnsi="Arial"/>
                <w:color w:val="2C2C2C"/>
                <w:sz w:val="19"/>
                <w:szCs w:val="19"/>
              </w:rPr>
              <w:t xml:space="preserve">☐  Create Supabase project (production + staging)</w:t>
            </w:r>
          </w:p>
          <w:p>
            <w:pPr>
              <w:spacing w:after="40" w:before="40"/>
            </w:pPr>
            <w:r>
              <w:rPr>
                <w:rFonts w:ascii="Arial" w:cs="Arial" w:eastAsia="Arial" w:hAnsi="Arial"/>
                <w:color w:val="2C2C2C"/>
                <w:sz w:val="19"/>
                <w:szCs w:val="19"/>
              </w:rPr>
              <w:t xml:space="preserve">☐  Create Stripe account and complete KYB verification</w:t>
            </w:r>
          </w:p>
          <w:p>
            <w:pPr>
              <w:spacing w:after="40" w:before="40"/>
            </w:pPr>
            <w:r>
              <w:rPr>
                <w:rFonts w:ascii="Arial" w:cs="Arial" w:eastAsia="Arial" w:hAnsi="Arial"/>
                <w:color w:val="2C2C2C"/>
                <w:sz w:val="19"/>
                <w:szCs w:val="19"/>
              </w:rPr>
              <w:t xml:space="preserve">☐  Create Cloudinary account + upload preset</w:t>
            </w:r>
          </w:p>
          <w:p>
            <w:pPr>
              <w:spacing w:after="40" w:before="40"/>
            </w:pPr>
            <w:r>
              <w:rPr>
                <w:rFonts w:ascii="Arial" w:cs="Arial" w:eastAsia="Arial" w:hAnsi="Arial"/>
                <w:color w:val="2C2C2C"/>
                <w:sz w:val="19"/>
                <w:szCs w:val="19"/>
              </w:rPr>
              <w:t xml:space="preserve">☐  Create Algolia account + products index</w:t>
            </w:r>
          </w:p>
          <w:p>
            <w:pPr>
              <w:spacing w:after="40" w:before="40"/>
            </w:pPr>
            <w:r>
              <w:rPr>
                <w:rFonts w:ascii="Arial" w:cs="Arial" w:eastAsia="Arial" w:hAnsi="Arial"/>
                <w:color w:val="2C2C2C"/>
                <w:sz w:val="19"/>
                <w:szCs w:val="19"/>
              </w:rPr>
              <w:t xml:space="preserve">☐  Create Upstash Redis database</w:t>
            </w:r>
          </w:p>
          <w:p>
            <w:pPr>
              <w:spacing w:after="40" w:before="40"/>
            </w:pPr>
            <w:r>
              <w:rPr>
                <w:rFonts w:ascii="Arial" w:cs="Arial" w:eastAsia="Arial" w:hAnsi="Arial"/>
                <w:color w:val="2C2C2C"/>
                <w:sz w:val="19"/>
                <w:szCs w:val="19"/>
              </w:rPr>
              <w:t xml:space="preserve">☐  Create Resend account + verify sending domain</w:t>
            </w:r>
          </w:p>
          <w:p>
            <w:pPr>
              <w:spacing w:after="40" w:before="40"/>
            </w:pPr>
            <w:r>
              <w:rPr>
                <w:rFonts w:ascii="Arial" w:cs="Arial" w:eastAsia="Arial" w:hAnsi="Arial"/>
                <w:color w:val="2C2C2C"/>
                <w:sz w:val="19"/>
                <w:szCs w:val="19"/>
              </w:rPr>
              <w:t xml:space="preserve">☐  Create Sanity project (CMS)</w:t>
            </w:r>
          </w:p>
        </w:tc>
        <w:tc>
          <w:tcPr>
            <w:tcW w:type="dxa" w:w="4720"/>
            <w:tcBorders>
              <w:top w:val="single" w:color="D4C4B0" w:sz="1"/>
              <w:left w:val="single" w:color="D4C4B0" w:sz="1"/>
              <w:bottom w:val="single" w:color="D4C4B0" w:sz="1"/>
              <w:right w:val="single" w:color="D4C4B0" w:sz="1"/>
            </w:tcBorders>
            <w:shd w:fill="FFFFFF" w:val="clear"/>
            <w:tcMar>
              <w:top w:type="dxa" w:w="100"/>
              <w:left w:type="dxa" w:w="160"/>
              <w:bottom w:type="dxa" w:w="100"/>
              <w:right w:type="dxa" w:w="160"/>
            </w:tcMar>
            <w:vAlign w:val="top"/>
          </w:tcPr>
          <w:p>
            <w:pPr>
              <w:spacing w:after="40" w:before="40"/>
            </w:pPr>
            <w:r>
              <w:rPr>
                <w:rFonts w:ascii="Arial" w:cs="Arial" w:eastAsia="Arial" w:hAnsi="Arial"/>
                <w:color w:val="2C2C2C"/>
                <w:sz w:val="19"/>
                <w:szCs w:val="19"/>
              </w:rPr>
              <w:t xml:space="preserve">☐  Set up all Vercel env vars (dev / preview / prod)</w:t>
            </w:r>
          </w:p>
          <w:p>
            <w:pPr>
              <w:spacing w:after="40" w:before="40"/>
            </w:pPr>
            <w:r>
              <w:rPr>
                <w:rFonts w:ascii="Arial" w:cs="Arial" w:eastAsia="Arial" w:hAnsi="Arial"/>
                <w:color w:val="2C2C2C"/>
                <w:sz w:val="19"/>
                <w:szCs w:val="19"/>
              </w:rPr>
              <w:t xml:space="preserve">☐  Bootstrap monorepo with pnpm init + workspaces</w:t>
            </w:r>
          </w:p>
          <w:p>
            <w:pPr>
              <w:spacing w:after="40" w:before="40"/>
            </w:pPr>
            <w:r>
              <w:rPr>
                <w:rFonts w:ascii="Arial" w:cs="Arial" w:eastAsia="Arial" w:hAnsi="Arial"/>
                <w:color w:val="2C2C2C"/>
                <w:sz w:val="19"/>
                <w:szCs w:val="19"/>
              </w:rPr>
              <w:t xml:space="preserve">☐  Install Next.js 14: npx create-next-app@latest --typescript</w:t>
            </w:r>
          </w:p>
          <w:p>
            <w:pPr>
              <w:spacing w:after="40" w:before="40"/>
            </w:pPr>
            <w:r>
              <w:rPr>
                <w:rFonts w:ascii="Arial" w:cs="Arial" w:eastAsia="Arial" w:hAnsi="Arial"/>
                <w:color w:val="2C2C2C"/>
                <w:sz w:val="19"/>
                <w:szCs w:val="19"/>
              </w:rPr>
              <w:t xml:space="preserve">☐  Install Tailwind CSS + shadcn/ui init</w:t>
            </w:r>
          </w:p>
          <w:p>
            <w:pPr>
              <w:spacing w:after="40" w:before="40"/>
            </w:pPr>
            <w:r>
              <w:rPr>
                <w:rFonts w:ascii="Arial" w:cs="Arial" w:eastAsia="Arial" w:hAnsi="Arial"/>
                <w:color w:val="2C2C2C"/>
                <w:sz w:val="19"/>
                <w:szCs w:val="19"/>
              </w:rPr>
              <w:t xml:space="preserve">☐  Set up Prisma + connect to Supabase DB</w:t>
            </w:r>
          </w:p>
          <w:p>
            <w:pPr>
              <w:spacing w:after="40" w:before="40"/>
            </w:pPr>
            <w:r>
              <w:rPr>
                <w:rFonts w:ascii="Arial" w:cs="Arial" w:eastAsia="Arial" w:hAnsi="Arial"/>
                <w:color w:val="2C2C2C"/>
                <w:sz w:val="19"/>
                <w:szCs w:val="19"/>
              </w:rPr>
              <w:t xml:space="preserve">☐  Configure ESLint + Prettier + Husky + commitlint</w:t>
            </w:r>
          </w:p>
          <w:p>
            <w:pPr>
              <w:spacing w:after="40" w:before="40"/>
            </w:pPr>
            <w:r>
              <w:rPr>
                <w:rFonts w:ascii="Arial" w:cs="Arial" w:eastAsia="Arial" w:hAnsi="Arial"/>
                <w:color w:val="2C2C2C"/>
                <w:sz w:val="19"/>
                <w:szCs w:val="19"/>
              </w:rPr>
              <w:t xml:space="preserve">☐  Create GitHub Actions workflows (lint + test + deploy)</w:t>
            </w:r>
          </w:p>
          <w:p>
            <w:pPr>
              <w:spacing w:after="40" w:before="40"/>
            </w:pPr>
            <w:r>
              <w:rPr>
                <w:rFonts w:ascii="Arial" w:cs="Arial" w:eastAsia="Arial" w:hAnsi="Arial"/>
                <w:color w:val="2C2C2C"/>
                <w:sz w:val="19"/>
                <w:szCs w:val="19"/>
              </w:rPr>
              <w:t xml:space="preserve">☐  Write initial README.md and onboarding guide</w:t>
            </w:r>
          </w:p>
          <w:p>
            <w:pPr>
              <w:spacing w:after="40" w:before="40"/>
            </w:pPr>
            <w:r>
              <w:rPr>
                <w:rFonts w:ascii="Arial" w:cs="Arial" w:eastAsia="Arial" w:hAnsi="Arial"/>
                <w:color w:val="2C2C2C"/>
                <w:sz w:val="19"/>
                <w:szCs w:val="19"/>
              </w:rPr>
              <w:t xml:space="preserve">☐  Set up Sentry DSN in Vercel + local dev</w:t>
            </w:r>
          </w:p>
          <w:p>
            <w:pPr>
              <w:spacing w:after="40" w:before="40"/>
            </w:pPr>
            <w:r>
              <w:rPr>
                <w:rFonts w:ascii="Arial" w:cs="Arial" w:eastAsia="Arial" w:hAnsi="Arial"/>
                <w:color w:val="2C2C2C"/>
                <w:sz w:val="19"/>
                <w:szCs w:val="19"/>
              </w:rPr>
              <w:t xml:space="preserve">☐  First deployment to Vercel: "Hello BagLux" page</w:t>
            </w:r>
          </w:p>
        </w:tc>
      </w:tr>
    </w:tbl>
    <w:p>
      <w:pPr>
        <w:spacing w:after="0" w:before="120"/>
      </w:pPr>
      <w:r>
        <w:t xml:space="preserve"/>
      </w:r>
    </w:p>
    <w:p>
      <w:pPr>
        <w:pBdr>
          <w:bottom w:val="single" w:color="C9A84C"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jc w:val="center"/>
            </w:pPr>
            <w:r>
              <w:rPr>
                <w:rFonts w:ascii="Arial" w:cs="Arial" w:eastAsia="Arial" w:hAnsi="Arial"/>
                <w:b/>
                <w:bCs/>
                <w:color w:val="C9A84C"/>
                <w:sz w:val="26"/>
                <w:szCs w:val="26"/>
              </w:rPr>
              <w:t xml:space="preserve">This blueprint is your contract with quality.</w:t>
            </w:r>
          </w:p>
          <w:p>
            <w:pPr>
              <w:jc w:val="center"/>
            </w:pPr>
            <w:r>
              <w:rPr>
                <w:rFonts w:ascii="Arial" w:cs="Arial" w:eastAsia="Arial" w:hAnsi="Arial"/>
                <w:color w:val="FFFFFF"/>
                <w:sz w:val="20"/>
                <w:szCs w:val="20"/>
              </w:rPr>
              <w:t xml:space="preserve">Follow it, and BagLux ships on time, securely, and at production quality from day one.</w:t>
            </w:r>
          </w:p>
        </w:tc>
      </w:tr>
    </w:tbl>
    <w:p>
      <w:pPr>
        <w:spacing w:after="0" w:before="60"/>
      </w:pPr>
      <w:r>
        <w:t xml:space="preserve"/>
      </w:r>
    </w:p>
    <w:p>
      <w:pPr>
        <w:spacing w:after="60" w:before="60"/>
        <w:jc w:val="center"/>
      </w:pPr>
      <w:r>
        <w:rPr>
          <w:rFonts w:ascii="Arial" w:cs="Arial" w:eastAsia="Arial" w:hAnsi="Arial"/>
          <w:color w:val="2C2C2C"/>
          <w:sz w:val="20"/>
          <w:szCs w:val="20"/>
        </w:rPr>
        <w:t xml:space="preserve">Document version 1.0 — Update this blueprint at the start of every sprint with decisions made, ADRs logged, and milestones completed. This is a living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spacing w:before="0"/>
    </w:pPr>
    <w:r>
      <w:rPr>
        <w:rFonts w:ascii="Arial" w:cs="Arial" w:eastAsia="Arial" w:hAnsi="Arial"/>
        <w:color w:val="6B6B6B"/>
        <w:sz w:val="16"/>
        <w:szCs w:val="16"/>
      </w:rPr>
      <w:t xml:space="preserve">© 2025 BagLux Inc. — Internal Engineering Document  </w:t>
    </w:r>
    <w:r>
      <w:rPr>
        <w:rFonts w:ascii="Arial" w:cs="Arial" w:eastAsia="Arial" w:hAnsi="Arial"/>
        <w:color w:val="1A1A2E"/>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 </w:t>
    </w:r>
    <w:r>
      <w:rPr>
        <w:rFonts w:ascii="Arial" w:cs="Arial" w:eastAsia="Arial" w:hAnsi="Arial"/>
        <w:color w:val="1A1A2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026"/>
      </w:tabs>
      <w:spacing w:after="0"/>
    </w:pPr>
    <w:r>
      <w:rPr>
        <w:rFonts w:ascii="Arial" w:cs="Arial" w:eastAsia="Arial" w:hAnsi="Arial"/>
        <w:b/>
        <w:bCs/>
        <w:color w:val="1A1A2E"/>
        <w:sz w:val="18"/>
        <w:szCs w:val="18"/>
      </w:rPr>
      <w:t xml:space="preserve">BAGLUX  </w:t>
    </w:r>
    <w:r>
      <w:rPr>
        <w:rFonts w:ascii="Arial" w:cs="Arial" w:eastAsia="Arial" w:hAnsi="Arial"/>
        <w:color w:val="6B6B6B"/>
        <w:sz w:val="18"/>
        <w:szCs w:val="18"/>
      </w:rPr>
      <w:t xml:space="preserve">Full Production Blueprint</w:t>
    </w:r>
    <w:r>
      <w:rPr>
        <w:rFonts w:ascii="Arial" w:cs="Arial" w:eastAsia="Arial" w:hAnsi="Arial"/>
        <w:sz w:val="18"/>
        <w:szCs w:val="18"/>
      </w:rPr>
      <w:t xml:space="preserve">		</w:t>
    </w:r>
    <w:r>
      <w:rPr>
        <w:rFonts w:ascii="Arial" w:cs="Arial" w:eastAsia="Arial" w:hAnsi="Arial"/>
        <w:b/>
        <w:bCs/>
        <w:color w:val="C9A84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BagLux E-Commerce — Full Production Blueprint</dc:title>
  <dc:creator>Blueprint Generator</dc:creator>
  <dc:description>Complete engineering blueprint from Day 1 to first paying customer</dc:description>
  <cp:lastModifiedBy>Un-named</cp:lastModifiedBy>
  <cp:revision>1</cp:revision>
  <dcterms:created xsi:type="dcterms:W3CDTF">2026-03-24T12:24:29.233Z</dcterms:created>
  <dcterms:modified xsi:type="dcterms:W3CDTF">2026-03-24T12:24:29.234Z</dcterms:modified>
</cp:coreProperties>
</file>

<file path=docProps/custom.xml><?xml version="1.0" encoding="utf-8"?>
<Properties xmlns="http://schemas.openxmlformats.org/officeDocument/2006/custom-properties" xmlns:vt="http://schemas.openxmlformats.org/officeDocument/2006/docPropsVTypes"/>
</file>