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7"/>
        <w:ind w:left="3211" w:right="3175"/>
        <w:jc w:val="center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311150</wp:posOffset>
            </wp:positionH>
            <wp:positionV relativeFrom="page">
              <wp:posOffset>255904</wp:posOffset>
            </wp:positionV>
            <wp:extent cx="82550" cy="961072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961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7296150</wp:posOffset>
            </wp:positionH>
            <wp:positionV relativeFrom="page">
              <wp:posOffset>255904</wp:posOffset>
            </wp:positionV>
            <wp:extent cx="82550" cy="9610725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961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IMO</w:t>
      </w:r>
      <w:r>
        <w:rPr>
          <w:spacing w:val="19"/>
        </w:rPr>
        <w:t> </w:t>
      </w:r>
      <w:r>
        <w:rPr/>
        <w:t>DANGEROUS</w:t>
      </w:r>
      <w:r>
        <w:rPr>
          <w:spacing w:val="20"/>
        </w:rPr>
        <w:t> </w:t>
      </w:r>
      <w:r>
        <w:rPr/>
        <w:t>GOODS</w:t>
      </w:r>
      <w:r>
        <w:rPr>
          <w:spacing w:val="20"/>
        </w:rPr>
        <w:t> </w:t>
      </w:r>
      <w:r>
        <w:rPr/>
        <w:t>DECLARATION</w:t>
      </w:r>
    </w:p>
    <w:p>
      <w:pPr>
        <w:pStyle w:val="BodyText"/>
        <w:spacing w:before="11"/>
        <w:rPr>
          <w:sz w:val="18"/>
        </w:r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0"/>
        <w:gridCol w:w="2655"/>
        <w:gridCol w:w="2560"/>
        <w:gridCol w:w="385"/>
        <w:gridCol w:w="2130"/>
      </w:tblGrid>
      <w:tr>
        <w:trPr>
          <w:trHeight w:val="716" w:hRule="atLeast"/>
        </w:trPr>
        <w:tc>
          <w:tcPr>
            <w:tcW w:w="5545" w:type="dxa"/>
            <w:gridSpan w:val="2"/>
            <w:vMerge w:val="restart"/>
          </w:tcPr>
          <w:p>
            <w:pPr>
              <w:pStyle w:val="TableParagraph"/>
              <w:spacing w:before="59"/>
              <w:ind w:left="55"/>
              <w:rPr>
                <w:b/>
                <w:sz w:val="14"/>
              </w:rPr>
            </w:pPr>
            <w:r>
              <w:rPr>
                <w:b/>
                <w:sz w:val="14"/>
              </w:rPr>
              <w:t>1.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Shipper</w:t>
            </w:r>
          </w:p>
        </w:tc>
        <w:tc>
          <w:tcPr>
            <w:tcW w:w="5075" w:type="dxa"/>
            <w:gridSpan w:val="3"/>
          </w:tcPr>
          <w:p>
            <w:pPr>
              <w:pStyle w:val="TableParagraph"/>
              <w:spacing w:before="53"/>
              <w:ind w:left="94"/>
              <w:rPr>
                <w:b/>
                <w:sz w:val="14"/>
              </w:rPr>
            </w:pPr>
            <w:r>
              <w:rPr>
                <w:b/>
                <w:sz w:val="14"/>
              </w:rPr>
              <w:t>2.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Transportation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Document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Number</w:t>
            </w:r>
          </w:p>
        </w:tc>
      </w:tr>
      <w:tr>
        <w:trPr>
          <w:trHeight w:val="685" w:hRule="atLeast"/>
        </w:trPr>
        <w:tc>
          <w:tcPr>
            <w:tcW w:w="554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spacing w:before="33"/>
              <w:ind w:left="80"/>
              <w:rPr>
                <w:b/>
                <w:sz w:val="14"/>
              </w:rPr>
            </w:pPr>
            <w:r>
              <w:rPr>
                <w:b/>
                <w:sz w:val="14"/>
              </w:rPr>
              <w:t>3.</w:t>
            </w:r>
          </w:p>
          <w:p>
            <w:pPr>
              <w:pStyle w:val="TableParagraph"/>
              <w:tabs>
                <w:tab w:pos="1655" w:val="left" w:leader="none"/>
              </w:tabs>
              <w:spacing w:before="100"/>
              <w:ind w:left="310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Page</w:t>
            </w:r>
            <w:r>
              <w:rPr>
                <w:rFonts w:ascii="Arial MT"/>
                <w:spacing w:val="2"/>
                <w:sz w:val="14"/>
              </w:rPr>
              <w:t> </w:t>
            </w:r>
            <w:r>
              <w:rPr>
                <w:rFonts w:ascii="Arial MT"/>
                <w:sz w:val="14"/>
              </w:rPr>
              <w:t>1</w:t>
            </w:r>
            <w:r>
              <w:rPr>
                <w:rFonts w:ascii="Arial MT"/>
                <w:spacing w:val="2"/>
                <w:sz w:val="14"/>
              </w:rPr>
              <w:t> </w:t>
            </w:r>
            <w:r>
              <w:rPr>
                <w:rFonts w:ascii="Arial MT"/>
                <w:sz w:val="14"/>
              </w:rPr>
              <w:t>of</w:t>
            </w:r>
            <w:r>
              <w:rPr>
                <w:rFonts w:ascii="Arial MT"/>
                <w:spacing w:val="3"/>
                <w:sz w:val="14"/>
              </w:rPr>
              <w:t> </w:t>
            </w:r>
            <w:r>
              <w:rPr>
                <w:rFonts w:ascii="Arial MT"/>
                <w:sz w:val="14"/>
              </w:rPr>
              <w:t>1</w:t>
            </w:r>
            <w:r>
              <w:rPr>
                <w:rFonts w:ascii="Times New Roman"/>
                <w:sz w:val="14"/>
              </w:rPr>
              <w:tab/>
            </w:r>
            <w:r>
              <w:rPr>
                <w:rFonts w:ascii="Arial MT"/>
                <w:sz w:val="14"/>
              </w:rPr>
              <w:t>pages</w:t>
            </w:r>
          </w:p>
        </w:tc>
        <w:tc>
          <w:tcPr>
            <w:tcW w:w="2515" w:type="dxa"/>
            <w:gridSpan w:val="2"/>
          </w:tcPr>
          <w:p>
            <w:pPr>
              <w:pStyle w:val="TableParagraph"/>
              <w:spacing w:before="53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4.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Shipper's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Reference</w:t>
            </w:r>
          </w:p>
        </w:tc>
      </w:tr>
      <w:tr>
        <w:trPr>
          <w:trHeight w:val="650" w:hRule="atLeast"/>
        </w:trPr>
        <w:tc>
          <w:tcPr>
            <w:tcW w:w="5545" w:type="dxa"/>
            <w:gridSpan w:val="2"/>
            <w:vMerge w:val="restart"/>
          </w:tcPr>
          <w:p>
            <w:pPr>
              <w:pStyle w:val="TableParagraph"/>
              <w:spacing w:before="43"/>
              <w:ind w:left="55"/>
              <w:rPr>
                <w:b/>
                <w:sz w:val="14"/>
              </w:rPr>
            </w:pPr>
            <w:r>
              <w:rPr>
                <w:b/>
                <w:sz w:val="14"/>
              </w:rPr>
              <w:t>6.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Consignee</w:t>
            </w:r>
          </w:p>
        </w:tc>
        <w:tc>
          <w:tcPr>
            <w:tcW w:w="5075" w:type="dxa"/>
            <w:gridSpan w:val="3"/>
          </w:tcPr>
          <w:p>
            <w:pPr>
              <w:pStyle w:val="TableParagraph"/>
              <w:spacing w:before="43"/>
              <w:ind w:left="74"/>
              <w:rPr>
                <w:b/>
                <w:sz w:val="14"/>
              </w:rPr>
            </w:pPr>
            <w:r>
              <w:rPr>
                <w:b/>
                <w:sz w:val="14"/>
              </w:rPr>
              <w:t>5.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Freight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Forwarder's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Reference</w:t>
            </w:r>
          </w:p>
        </w:tc>
      </w:tr>
      <w:tr>
        <w:trPr>
          <w:trHeight w:val="642" w:hRule="atLeast"/>
        </w:trPr>
        <w:tc>
          <w:tcPr>
            <w:tcW w:w="554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5" w:type="dxa"/>
            <w:gridSpan w:val="3"/>
          </w:tcPr>
          <w:p>
            <w:pPr>
              <w:pStyle w:val="TableParagraph"/>
              <w:spacing w:before="50"/>
              <w:ind w:left="74"/>
              <w:rPr>
                <w:b/>
                <w:sz w:val="14"/>
              </w:rPr>
            </w:pPr>
            <w:r>
              <w:rPr>
                <w:b/>
                <w:sz w:val="14"/>
              </w:rPr>
              <w:t>7.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Carrier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(to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be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declared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by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Carrier)</w:t>
            </w:r>
          </w:p>
        </w:tc>
      </w:tr>
      <w:tr>
        <w:trPr>
          <w:trHeight w:val="915" w:hRule="atLeast"/>
        </w:trPr>
        <w:tc>
          <w:tcPr>
            <w:tcW w:w="10620" w:type="dxa"/>
            <w:gridSpan w:val="5"/>
          </w:tcPr>
          <w:p>
            <w:pPr>
              <w:pStyle w:val="TableParagraph"/>
              <w:spacing w:before="99"/>
              <w:ind w:left="105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SHIPPER'S</w:t>
            </w:r>
            <w:r>
              <w:rPr>
                <w:rFonts w:ascii="Arial MT"/>
                <w:spacing w:val="11"/>
                <w:sz w:val="14"/>
              </w:rPr>
              <w:t> </w:t>
            </w:r>
            <w:r>
              <w:rPr>
                <w:rFonts w:ascii="Arial MT"/>
                <w:sz w:val="14"/>
              </w:rPr>
              <w:t>DECLARATION</w:t>
            </w:r>
          </w:p>
          <w:p>
            <w:pPr>
              <w:pStyle w:val="TableParagraph"/>
              <w:spacing w:line="276" w:lineRule="auto" w:before="24"/>
              <w:ind w:left="105" w:right="1259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I</w:t>
            </w:r>
            <w:r>
              <w:rPr>
                <w:rFonts w:ascii="Arial MT"/>
                <w:spacing w:val="5"/>
                <w:sz w:val="14"/>
              </w:rPr>
              <w:t> </w:t>
            </w:r>
            <w:r>
              <w:rPr>
                <w:rFonts w:ascii="Arial MT"/>
                <w:sz w:val="14"/>
              </w:rPr>
              <w:t>hereby</w:t>
            </w:r>
            <w:r>
              <w:rPr>
                <w:rFonts w:ascii="Arial MT"/>
                <w:spacing w:val="5"/>
                <w:sz w:val="14"/>
              </w:rPr>
              <w:t> </w:t>
            </w:r>
            <w:r>
              <w:rPr>
                <w:rFonts w:ascii="Arial MT"/>
                <w:sz w:val="14"/>
              </w:rPr>
              <w:t>declare</w:t>
            </w:r>
            <w:r>
              <w:rPr>
                <w:rFonts w:ascii="Arial MT"/>
                <w:spacing w:val="5"/>
                <w:sz w:val="14"/>
              </w:rPr>
              <w:t> </w:t>
            </w:r>
            <w:r>
              <w:rPr>
                <w:rFonts w:ascii="Arial MT"/>
                <w:sz w:val="14"/>
              </w:rPr>
              <w:t>that</w:t>
            </w:r>
            <w:r>
              <w:rPr>
                <w:rFonts w:ascii="Arial MT"/>
                <w:spacing w:val="5"/>
                <w:sz w:val="14"/>
              </w:rPr>
              <w:t> </w:t>
            </w:r>
            <w:r>
              <w:rPr>
                <w:rFonts w:ascii="Arial MT"/>
                <w:sz w:val="14"/>
              </w:rPr>
              <w:t>the</w:t>
            </w:r>
            <w:r>
              <w:rPr>
                <w:rFonts w:ascii="Arial MT"/>
                <w:spacing w:val="6"/>
                <w:sz w:val="14"/>
              </w:rPr>
              <w:t> </w:t>
            </w:r>
            <w:r>
              <w:rPr>
                <w:rFonts w:ascii="Arial MT"/>
                <w:sz w:val="14"/>
              </w:rPr>
              <w:t>contents</w:t>
            </w:r>
            <w:r>
              <w:rPr>
                <w:rFonts w:ascii="Arial MT"/>
                <w:spacing w:val="5"/>
                <w:sz w:val="14"/>
              </w:rPr>
              <w:t> </w:t>
            </w:r>
            <w:r>
              <w:rPr>
                <w:rFonts w:ascii="Arial MT"/>
                <w:sz w:val="14"/>
              </w:rPr>
              <w:t>of</w:t>
            </w:r>
            <w:r>
              <w:rPr>
                <w:rFonts w:ascii="Arial MT"/>
                <w:spacing w:val="5"/>
                <w:sz w:val="14"/>
              </w:rPr>
              <w:t> </w:t>
            </w:r>
            <w:r>
              <w:rPr>
                <w:rFonts w:ascii="Arial MT"/>
                <w:sz w:val="14"/>
              </w:rPr>
              <w:t>this</w:t>
            </w:r>
            <w:r>
              <w:rPr>
                <w:rFonts w:ascii="Arial MT"/>
                <w:spacing w:val="5"/>
                <w:sz w:val="14"/>
              </w:rPr>
              <w:t> </w:t>
            </w:r>
            <w:r>
              <w:rPr>
                <w:rFonts w:ascii="Arial MT"/>
                <w:sz w:val="14"/>
              </w:rPr>
              <w:t>consignment</w:t>
            </w:r>
            <w:r>
              <w:rPr>
                <w:rFonts w:ascii="Arial MT"/>
                <w:spacing w:val="5"/>
                <w:sz w:val="14"/>
              </w:rPr>
              <w:t> </w:t>
            </w:r>
            <w:r>
              <w:rPr>
                <w:rFonts w:ascii="Arial MT"/>
                <w:sz w:val="14"/>
              </w:rPr>
              <w:t>are</w:t>
            </w:r>
            <w:r>
              <w:rPr>
                <w:rFonts w:ascii="Arial MT"/>
                <w:spacing w:val="6"/>
                <w:sz w:val="14"/>
              </w:rPr>
              <w:t> </w:t>
            </w:r>
            <w:r>
              <w:rPr>
                <w:rFonts w:ascii="Arial MT"/>
                <w:sz w:val="14"/>
              </w:rPr>
              <w:t>fully</w:t>
            </w:r>
            <w:r>
              <w:rPr>
                <w:rFonts w:ascii="Arial MT"/>
                <w:spacing w:val="5"/>
                <w:sz w:val="14"/>
              </w:rPr>
              <w:t> </w:t>
            </w:r>
            <w:r>
              <w:rPr>
                <w:rFonts w:ascii="Arial MT"/>
                <w:sz w:val="14"/>
              </w:rPr>
              <w:t>and</w:t>
            </w:r>
            <w:r>
              <w:rPr>
                <w:rFonts w:ascii="Arial MT"/>
                <w:spacing w:val="5"/>
                <w:sz w:val="14"/>
              </w:rPr>
              <w:t> </w:t>
            </w:r>
            <w:r>
              <w:rPr>
                <w:rFonts w:ascii="Arial MT"/>
                <w:sz w:val="14"/>
              </w:rPr>
              <w:t>accurately</w:t>
            </w:r>
            <w:r>
              <w:rPr>
                <w:rFonts w:ascii="Arial MT"/>
                <w:spacing w:val="5"/>
                <w:sz w:val="14"/>
              </w:rPr>
              <w:t> </w:t>
            </w:r>
            <w:r>
              <w:rPr>
                <w:rFonts w:ascii="Arial MT"/>
                <w:sz w:val="14"/>
              </w:rPr>
              <w:t>described</w:t>
            </w:r>
            <w:r>
              <w:rPr>
                <w:rFonts w:ascii="Arial MT"/>
                <w:spacing w:val="5"/>
                <w:sz w:val="14"/>
              </w:rPr>
              <w:t> </w:t>
            </w:r>
            <w:r>
              <w:rPr>
                <w:rFonts w:ascii="Arial MT"/>
                <w:sz w:val="14"/>
              </w:rPr>
              <w:t>above</w:t>
            </w:r>
            <w:r>
              <w:rPr>
                <w:rFonts w:ascii="Arial MT"/>
                <w:spacing w:val="6"/>
                <w:sz w:val="14"/>
              </w:rPr>
              <w:t> </w:t>
            </w:r>
            <w:r>
              <w:rPr>
                <w:rFonts w:ascii="Arial MT"/>
                <w:sz w:val="14"/>
              </w:rPr>
              <w:t>by</w:t>
            </w:r>
            <w:r>
              <w:rPr>
                <w:rFonts w:ascii="Arial MT"/>
                <w:spacing w:val="5"/>
                <w:sz w:val="14"/>
              </w:rPr>
              <w:t> </w:t>
            </w:r>
            <w:r>
              <w:rPr>
                <w:rFonts w:ascii="Arial MT"/>
                <w:sz w:val="14"/>
              </w:rPr>
              <w:t>the</w:t>
            </w:r>
            <w:r>
              <w:rPr>
                <w:rFonts w:ascii="Arial MT"/>
                <w:spacing w:val="5"/>
                <w:sz w:val="14"/>
              </w:rPr>
              <w:t> </w:t>
            </w:r>
            <w:r>
              <w:rPr>
                <w:rFonts w:ascii="Arial MT"/>
                <w:sz w:val="14"/>
              </w:rPr>
              <w:t>proper</w:t>
            </w:r>
            <w:r>
              <w:rPr>
                <w:rFonts w:ascii="Arial MT"/>
                <w:spacing w:val="5"/>
                <w:sz w:val="14"/>
              </w:rPr>
              <w:t> </w:t>
            </w:r>
            <w:r>
              <w:rPr>
                <w:rFonts w:ascii="Arial MT"/>
                <w:sz w:val="14"/>
              </w:rPr>
              <w:t>shipping</w:t>
            </w:r>
            <w:r>
              <w:rPr>
                <w:rFonts w:ascii="Arial MT"/>
                <w:spacing w:val="5"/>
                <w:sz w:val="14"/>
              </w:rPr>
              <w:t> </w:t>
            </w:r>
            <w:r>
              <w:rPr>
                <w:rFonts w:ascii="Arial MT"/>
                <w:sz w:val="14"/>
              </w:rPr>
              <w:t>name(s),</w:t>
            </w:r>
            <w:r>
              <w:rPr>
                <w:rFonts w:ascii="Arial MT"/>
                <w:spacing w:val="6"/>
                <w:sz w:val="14"/>
              </w:rPr>
              <w:t> </w:t>
            </w:r>
            <w:r>
              <w:rPr>
                <w:rFonts w:ascii="Arial MT"/>
                <w:sz w:val="14"/>
              </w:rPr>
              <w:t>and</w:t>
            </w:r>
            <w:r>
              <w:rPr>
                <w:rFonts w:ascii="Arial MT"/>
                <w:spacing w:val="5"/>
                <w:sz w:val="14"/>
              </w:rPr>
              <w:t> </w:t>
            </w:r>
            <w:r>
              <w:rPr>
                <w:rFonts w:ascii="Arial MT"/>
                <w:sz w:val="14"/>
              </w:rPr>
              <w:t>are</w:t>
            </w:r>
            <w:r>
              <w:rPr>
                <w:rFonts w:ascii="Arial MT"/>
                <w:spacing w:val="5"/>
                <w:sz w:val="14"/>
              </w:rPr>
              <w:t> </w:t>
            </w:r>
            <w:r>
              <w:rPr>
                <w:rFonts w:ascii="Arial MT"/>
                <w:sz w:val="14"/>
              </w:rPr>
              <w:t>classified,</w:t>
            </w:r>
            <w:r>
              <w:rPr>
                <w:rFonts w:ascii="Arial MT"/>
                <w:spacing w:val="1"/>
                <w:sz w:val="14"/>
              </w:rPr>
              <w:t> </w:t>
            </w:r>
            <w:r>
              <w:rPr>
                <w:rFonts w:ascii="Arial MT"/>
                <w:sz w:val="14"/>
              </w:rPr>
              <w:t>packaged,</w:t>
            </w:r>
            <w:r>
              <w:rPr>
                <w:rFonts w:ascii="Arial MT"/>
                <w:spacing w:val="9"/>
                <w:sz w:val="14"/>
              </w:rPr>
              <w:t> </w:t>
            </w:r>
            <w:r>
              <w:rPr>
                <w:rFonts w:ascii="Arial MT"/>
                <w:sz w:val="14"/>
              </w:rPr>
              <w:t>marked</w:t>
            </w:r>
            <w:r>
              <w:rPr>
                <w:rFonts w:ascii="Arial MT"/>
                <w:spacing w:val="10"/>
                <w:sz w:val="14"/>
              </w:rPr>
              <w:t> </w:t>
            </w:r>
            <w:r>
              <w:rPr>
                <w:rFonts w:ascii="Arial MT"/>
                <w:sz w:val="14"/>
              </w:rPr>
              <w:t>and</w:t>
            </w:r>
            <w:r>
              <w:rPr>
                <w:rFonts w:ascii="Arial MT"/>
                <w:spacing w:val="10"/>
                <w:sz w:val="14"/>
              </w:rPr>
              <w:t> </w:t>
            </w:r>
            <w:r>
              <w:rPr>
                <w:rFonts w:ascii="Arial MT"/>
                <w:sz w:val="14"/>
              </w:rPr>
              <w:t>labelled/placarded,</w:t>
            </w:r>
            <w:r>
              <w:rPr>
                <w:rFonts w:ascii="Arial MT"/>
                <w:spacing w:val="10"/>
                <w:sz w:val="14"/>
              </w:rPr>
              <w:t> </w:t>
            </w:r>
            <w:r>
              <w:rPr>
                <w:rFonts w:ascii="Arial MT"/>
                <w:sz w:val="14"/>
              </w:rPr>
              <w:t>and</w:t>
            </w:r>
            <w:r>
              <w:rPr>
                <w:rFonts w:ascii="Arial MT"/>
                <w:spacing w:val="10"/>
                <w:sz w:val="14"/>
              </w:rPr>
              <w:t> </w:t>
            </w:r>
            <w:r>
              <w:rPr>
                <w:rFonts w:ascii="Arial MT"/>
                <w:sz w:val="14"/>
              </w:rPr>
              <w:t>are</w:t>
            </w:r>
            <w:r>
              <w:rPr>
                <w:rFonts w:ascii="Arial MT"/>
                <w:spacing w:val="10"/>
                <w:sz w:val="14"/>
              </w:rPr>
              <w:t> </w:t>
            </w:r>
            <w:r>
              <w:rPr>
                <w:rFonts w:ascii="Arial MT"/>
                <w:sz w:val="14"/>
              </w:rPr>
              <w:t>in</w:t>
            </w:r>
            <w:r>
              <w:rPr>
                <w:rFonts w:ascii="Arial MT"/>
                <w:spacing w:val="10"/>
                <w:sz w:val="14"/>
              </w:rPr>
              <w:t> </w:t>
            </w:r>
            <w:r>
              <w:rPr>
                <w:rFonts w:ascii="Arial MT"/>
                <w:sz w:val="14"/>
              </w:rPr>
              <w:t>all</w:t>
            </w:r>
            <w:r>
              <w:rPr>
                <w:rFonts w:ascii="Arial MT"/>
                <w:spacing w:val="10"/>
                <w:sz w:val="14"/>
              </w:rPr>
              <w:t> </w:t>
            </w:r>
            <w:r>
              <w:rPr>
                <w:rFonts w:ascii="Arial MT"/>
                <w:sz w:val="14"/>
              </w:rPr>
              <w:t>respects</w:t>
            </w:r>
            <w:r>
              <w:rPr>
                <w:rFonts w:ascii="Arial MT"/>
                <w:spacing w:val="10"/>
                <w:sz w:val="14"/>
              </w:rPr>
              <w:t> </w:t>
            </w:r>
            <w:r>
              <w:rPr>
                <w:rFonts w:ascii="Arial MT"/>
                <w:sz w:val="14"/>
              </w:rPr>
              <w:t>in</w:t>
            </w:r>
            <w:r>
              <w:rPr>
                <w:rFonts w:ascii="Arial MT"/>
                <w:spacing w:val="10"/>
                <w:sz w:val="14"/>
              </w:rPr>
              <w:t> </w:t>
            </w:r>
            <w:r>
              <w:rPr>
                <w:rFonts w:ascii="Arial MT"/>
                <w:sz w:val="14"/>
              </w:rPr>
              <w:t>proper</w:t>
            </w:r>
            <w:r>
              <w:rPr>
                <w:rFonts w:ascii="Arial MT"/>
                <w:spacing w:val="10"/>
                <w:sz w:val="14"/>
              </w:rPr>
              <w:t> </w:t>
            </w:r>
            <w:r>
              <w:rPr>
                <w:rFonts w:ascii="Arial MT"/>
                <w:sz w:val="14"/>
              </w:rPr>
              <w:t>condition</w:t>
            </w:r>
            <w:r>
              <w:rPr>
                <w:rFonts w:ascii="Arial MT"/>
                <w:spacing w:val="10"/>
                <w:sz w:val="14"/>
              </w:rPr>
              <w:t> </w:t>
            </w:r>
            <w:r>
              <w:rPr>
                <w:rFonts w:ascii="Arial MT"/>
                <w:sz w:val="14"/>
              </w:rPr>
              <w:t>for</w:t>
            </w:r>
            <w:r>
              <w:rPr>
                <w:rFonts w:ascii="Arial MT"/>
                <w:spacing w:val="10"/>
                <w:sz w:val="14"/>
              </w:rPr>
              <w:t> </w:t>
            </w:r>
            <w:r>
              <w:rPr>
                <w:rFonts w:ascii="Arial MT"/>
                <w:sz w:val="14"/>
              </w:rPr>
              <w:t>transport</w:t>
            </w:r>
            <w:r>
              <w:rPr>
                <w:rFonts w:ascii="Arial MT"/>
                <w:spacing w:val="10"/>
                <w:sz w:val="14"/>
              </w:rPr>
              <w:t> </w:t>
            </w:r>
            <w:r>
              <w:rPr>
                <w:rFonts w:ascii="Arial MT"/>
                <w:sz w:val="14"/>
              </w:rPr>
              <w:t>according</w:t>
            </w:r>
            <w:r>
              <w:rPr>
                <w:rFonts w:ascii="Arial MT"/>
                <w:spacing w:val="10"/>
                <w:sz w:val="14"/>
              </w:rPr>
              <w:t> </w:t>
            </w:r>
            <w:r>
              <w:rPr>
                <w:rFonts w:ascii="Arial MT"/>
                <w:sz w:val="14"/>
              </w:rPr>
              <w:t>to</w:t>
            </w:r>
            <w:r>
              <w:rPr>
                <w:rFonts w:ascii="Arial MT"/>
                <w:spacing w:val="10"/>
                <w:sz w:val="14"/>
              </w:rPr>
              <w:t> </w:t>
            </w:r>
            <w:r>
              <w:rPr>
                <w:rFonts w:ascii="Arial MT"/>
                <w:sz w:val="14"/>
              </w:rPr>
              <w:t>applicable</w:t>
            </w:r>
            <w:r>
              <w:rPr>
                <w:rFonts w:ascii="Arial MT"/>
                <w:spacing w:val="10"/>
                <w:sz w:val="14"/>
              </w:rPr>
              <w:t> </w:t>
            </w:r>
            <w:r>
              <w:rPr>
                <w:rFonts w:ascii="Arial MT"/>
                <w:sz w:val="14"/>
              </w:rPr>
              <w:t>international</w:t>
            </w:r>
            <w:r>
              <w:rPr>
                <w:rFonts w:ascii="Arial MT"/>
                <w:spacing w:val="10"/>
                <w:sz w:val="14"/>
              </w:rPr>
              <w:t> </w:t>
            </w:r>
            <w:r>
              <w:rPr>
                <w:rFonts w:ascii="Arial MT"/>
                <w:sz w:val="14"/>
              </w:rPr>
              <w:t>and</w:t>
            </w:r>
            <w:r>
              <w:rPr>
                <w:rFonts w:ascii="Arial MT"/>
                <w:spacing w:val="1"/>
                <w:sz w:val="14"/>
              </w:rPr>
              <w:t> </w:t>
            </w:r>
            <w:r>
              <w:rPr>
                <w:rFonts w:ascii="Arial MT"/>
                <w:sz w:val="14"/>
              </w:rPr>
              <w:t>national governmental regulations.</w:t>
            </w:r>
          </w:p>
        </w:tc>
      </w:tr>
      <w:tr>
        <w:trPr>
          <w:trHeight w:val="833" w:hRule="atLeast"/>
        </w:trPr>
        <w:tc>
          <w:tcPr>
            <w:tcW w:w="5545" w:type="dxa"/>
            <w:gridSpan w:val="2"/>
          </w:tcPr>
          <w:p>
            <w:pPr>
              <w:pStyle w:val="TableParagraph"/>
              <w:spacing w:before="62"/>
              <w:ind w:left="62"/>
              <w:rPr>
                <w:b/>
                <w:sz w:val="14"/>
              </w:rPr>
            </w:pPr>
            <w:r>
              <w:rPr>
                <w:b/>
                <w:sz w:val="14"/>
              </w:rPr>
              <w:t>10.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Vessel/Flight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Date</w:t>
            </w:r>
          </w:p>
        </w:tc>
        <w:tc>
          <w:tcPr>
            <w:tcW w:w="5075" w:type="dxa"/>
            <w:gridSpan w:val="3"/>
            <w:vMerge w:val="restart"/>
          </w:tcPr>
          <w:p>
            <w:pPr>
              <w:pStyle w:val="TableParagraph"/>
              <w:spacing w:before="42"/>
              <w:ind w:left="80"/>
              <w:rPr>
                <w:b/>
                <w:sz w:val="14"/>
              </w:rPr>
            </w:pPr>
            <w:r>
              <w:rPr>
                <w:b/>
                <w:sz w:val="14"/>
              </w:rPr>
              <w:t>9.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Additional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Handling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Information</w:t>
            </w:r>
          </w:p>
        </w:tc>
      </w:tr>
      <w:tr>
        <w:trPr>
          <w:trHeight w:val="753" w:hRule="atLeast"/>
        </w:trPr>
        <w:tc>
          <w:tcPr>
            <w:tcW w:w="5545" w:type="dxa"/>
            <w:gridSpan w:val="2"/>
          </w:tcPr>
          <w:p>
            <w:pPr>
              <w:pStyle w:val="TableParagraph"/>
              <w:spacing w:before="44"/>
              <w:ind w:left="62"/>
              <w:rPr>
                <w:b/>
                <w:sz w:val="14"/>
              </w:rPr>
            </w:pPr>
            <w:r>
              <w:rPr>
                <w:b/>
                <w:sz w:val="14"/>
              </w:rPr>
              <w:t>11.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Port/Place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Handling</w:t>
            </w:r>
          </w:p>
        </w:tc>
        <w:tc>
          <w:tcPr>
            <w:tcW w:w="50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5" w:hRule="atLeast"/>
        </w:trPr>
        <w:tc>
          <w:tcPr>
            <w:tcW w:w="2890" w:type="dxa"/>
          </w:tcPr>
          <w:p>
            <w:pPr>
              <w:pStyle w:val="TableParagraph"/>
              <w:spacing w:before="108"/>
              <w:ind w:left="40"/>
              <w:rPr>
                <w:b/>
                <w:sz w:val="14"/>
              </w:rPr>
            </w:pPr>
            <w:r>
              <w:rPr>
                <w:b/>
                <w:sz w:val="14"/>
              </w:rPr>
              <w:t>14.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Shipping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Marks</w:t>
            </w:r>
          </w:p>
        </w:tc>
        <w:tc>
          <w:tcPr>
            <w:tcW w:w="5600" w:type="dxa"/>
            <w:gridSpan w:val="3"/>
          </w:tcPr>
          <w:p>
            <w:pPr>
              <w:pStyle w:val="TableParagraph"/>
              <w:spacing w:before="108"/>
              <w:ind w:left="75"/>
              <w:rPr>
                <w:b/>
                <w:sz w:val="14"/>
              </w:rPr>
            </w:pPr>
            <w:r>
              <w:rPr>
                <w:b/>
                <w:sz w:val="14"/>
              </w:rPr>
              <w:t>Number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Kind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Packages,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Description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Goods</w:t>
            </w:r>
          </w:p>
        </w:tc>
        <w:tc>
          <w:tcPr>
            <w:tcW w:w="2130" w:type="dxa"/>
          </w:tcPr>
          <w:p>
            <w:pPr>
              <w:pStyle w:val="TableParagraph"/>
              <w:tabs>
                <w:tab w:pos="1014" w:val="left" w:leader="none"/>
              </w:tabs>
              <w:spacing w:before="108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GW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(kg)</w:t>
            </w:r>
            <w:r>
              <w:rPr>
                <w:rFonts w:ascii="Times New Roman"/>
                <w:sz w:val="14"/>
              </w:rPr>
              <w:tab/>
            </w:r>
            <w:r>
              <w:rPr>
                <w:b/>
                <w:sz w:val="14"/>
              </w:rPr>
              <w:t>CUBE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(m3)</w:t>
            </w:r>
          </w:p>
        </w:tc>
      </w:tr>
      <w:tr>
        <w:trPr>
          <w:trHeight w:val="319" w:hRule="atLeast"/>
        </w:trPr>
        <w:tc>
          <w:tcPr>
            <w:tcW w:w="2890" w:type="dxa"/>
          </w:tcPr>
          <w:p>
            <w:pPr>
              <w:pStyle w:val="TableParagraph"/>
              <w:spacing w:before="52"/>
              <w:ind w:left="110"/>
              <w:rPr>
                <w:rFonts w:ascii="Arial MT"/>
                <w:sz w:val="14"/>
              </w:rPr>
            </w:pPr>
            <w:r>
              <w:rPr>
                <w:rFonts w:ascii="Arial MT"/>
                <w:w w:val="102"/>
                <w:sz w:val="14"/>
              </w:rPr>
              <w:t>.</w:t>
            </w:r>
          </w:p>
        </w:tc>
        <w:tc>
          <w:tcPr>
            <w:tcW w:w="5600" w:type="dxa"/>
            <w:gridSpan w:val="3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3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4"/>
        <w:gridCol w:w="1683"/>
        <w:gridCol w:w="2673"/>
        <w:gridCol w:w="804"/>
        <w:gridCol w:w="1737"/>
        <w:gridCol w:w="2149"/>
      </w:tblGrid>
      <w:tr>
        <w:trPr>
          <w:trHeight w:val="617" w:hRule="atLeast"/>
        </w:trPr>
        <w:tc>
          <w:tcPr>
            <w:tcW w:w="1574" w:type="dxa"/>
          </w:tcPr>
          <w:p>
            <w:pPr>
              <w:pStyle w:val="TableParagraph"/>
              <w:spacing w:before="54"/>
              <w:ind w:left="23"/>
              <w:rPr>
                <w:b/>
                <w:sz w:val="12"/>
              </w:rPr>
            </w:pPr>
            <w:r>
              <w:rPr>
                <w:b/>
                <w:sz w:val="12"/>
              </w:rPr>
              <w:t>15.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CTU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ID No.</w:t>
            </w:r>
          </w:p>
        </w:tc>
        <w:tc>
          <w:tcPr>
            <w:tcW w:w="1683" w:type="dxa"/>
          </w:tcPr>
          <w:p>
            <w:pPr>
              <w:pStyle w:val="TableParagraph"/>
              <w:spacing w:before="54"/>
              <w:ind w:left="33"/>
              <w:rPr>
                <w:b/>
                <w:sz w:val="12"/>
              </w:rPr>
            </w:pPr>
            <w:r>
              <w:rPr>
                <w:b/>
                <w:sz w:val="12"/>
              </w:rPr>
              <w:t>16.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Seal No.</w:t>
            </w:r>
          </w:p>
        </w:tc>
        <w:tc>
          <w:tcPr>
            <w:tcW w:w="2673" w:type="dxa"/>
          </w:tcPr>
          <w:p>
            <w:pPr>
              <w:pStyle w:val="TableParagraph"/>
              <w:spacing w:before="54"/>
              <w:ind w:left="46"/>
              <w:rPr>
                <w:b/>
                <w:sz w:val="12"/>
              </w:rPr>
            </w:pPr>
            <w:r>
              <w:rPr>
                <w:b/>
                <w:sz w:val="12"/>
              </w:rPr>
              <w:t>17. CTU Size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and Type</w:t>
            </w:r>
          </w:p>
        </w:tc>
        <w:tc>
          <w:tcPr>
            <w:tcW w:w="2541" w:type="dxa"/>
            <w:gridSpan w:val="2"/>
          </w:tcPr>
          <w:p>
            <w:pPr>
              <w:pStyle w:val="TableParagraph"/>
              <w:spacing w:before="54"/>
              <w:ind w:left="32"/>
              <w:rPr>
                <w:b/>
                <w:sz w:val="12"/>
              </w:rPr>
            </w:pPr>
            <w:r>
              <w:rPr>
                <w:b/>
                <w:sz w:val="12"/>
              </w:rPr>
              <w:t>18.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Tare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Mass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(kg)</w:t>
            </w:r>
          </w:p>
        </w:tc>
        <w:tc>
          <w:tcPr>
            <w:tcW w:w="2149" w:type="dxa"/>
          </w:tcPr>
          <w:p>
            <w:pPr>
              <w:pStyle w:val="TableParagraph"/>
              <w:spacing w:before="54"/>
              <w:ind w:left="40"/>
              <w:rPr>
                <w:b/>
                <w:sz w:val="12"/>
              </w:rPr>
            </w:pPr>
            <w:r>
              <w:rPr>
                <w:b/>
                <w:sz w:val="12"/>
              </w:rPr>
              <w:t>19.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Total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Gross</w:t>
            </w:r>
            <w:r>
              <w:rPr>
                <w:b/>
                <w:spacing w:val="2"/>
                <w:sz w:val="12"/>
              </w:rPr>
              <w:t> </w:t>
            </w:r>
            <w:r>
              <w:rPr>
                <w:b/>
                <w:sz w:val="12"/>
              </w:rPr>
              <w:t>Mass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(kg)</w:t>
            </w:r>
          </w:p>
        </w:tc>
      </w:tr>
      <w:tr>
        <w:trPr>
          <w:trHeight w:val="1226" w:hRule="atLeast"/>
        </w:trPr>
        <w:tc>
          <w:tcPr>
            <w:tcW w:w="3257" w:type="dxa"/>
            <w:gridSpan w:val="2"/>
          </w:tcPr>
          <w:p>
            <w:pPr>
              <w:pStyle w:val="TableParagraph"/>
              <w:spacing w:before="33"/>
              <w:ind w:left="43"/>
              <w:rPr>
                <w:b/>
                <w:sz w:val="12"/>
              </w:rPr>
            </w:pPr>
            <w:r>
              <w:rPr>
                <w:b/>
                <w:sz w:val="12"/>
              </w:rPr>
              <w:t>CONTAINER/VEHICLE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PACKING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CERTIFICATE</w:t>
            </w:r>
          </w:p>
          <w:p>
            <w:pPr>
              <w:pStyle w:val="TableParagraph"/>
              <w:spacing w:before="6"/>
              <w:ind w:left="0"/>
              <w:rPr>
                <w:b/>
                <w:sz w:val="11"/>
              </w:rPr>
            </w:pPr>
          </w:p>
          <w:p>
            <w:pPr>
              <w:pStyle w:val="TableParagraph"/>
              <w:spacing w:line="283" w:lineRule="auto" w:before="1"/>
              <w:ind w:left="116" w:right="513"/>
              <w:rPr>
                <w:rFonts w:ascii="Arial MT"/>
                <w:sz w:val="12"/>
              </w:rPr>
            </w:pPr>
            <w:r>
              <w:rPr>
                <w:rFonts w:ascii="Arial MT"/>
                <w:w w:val="105"/>
                <w:sz w:val="12"/>
              </w:rPr>
              <w:t>I hereby declare that the goods described</w:t>
            </w:r>
            <w:r>
              <w:rPr>
                <w:rFonts w:ascii="Arial MT"/>
                <w:spacing w:val="1"/>
                <w:w w:val="105"/>
                <w:sz w:val="12"/>
              </w:rPr>
              <w:t> </w:t>
            </w:r>
            <w:r>
              <w:rPr>
                <w:rFonts w:ascii="Arial MT"/>
                <w:w w:val="105"/>
                <w:sz w:val="12"/>
              </w:rPr>
              <w:t>above have been packed/loaded into the</w:t>
            </w:r>
            <w:r>
              <w:rPr>
                <w:rFonts w:ascii="Arial MT"/>
                <w:spacing w:val="1"/>
                <w:w w:val="105"/>
                <w:sz w:val="12"/>
              </w:rPr>
              <w:t> </w:t>
            </w:r>
            <w:r>
              <w:rPr>
                <w:rFonts w:ascii="Arial MT"/>
                <w:w w:val="105"/>
                <w:sz w:val="12"/>
              </w:rPr>
              <w:t>container/vehicle identified above in</w:t>
            </w:r>
            <w:r>
              <w:rPr>
                <w:rFonts w:ascii="Arial MT"/>
                <w:spacing w:val="1"/>
                <w:w w:val="105"/>
                <w:sz w:val="12"/>
              </w:rPr>
              <w:t> </w:t>
            </w:r>
            <w:r>
              <w:rPr>
                <w:rFonts w:ascii="Arial MT"/>
                <w:spacing w:val="-1"/>
                <w:w w:val="105"/>
                <w:sz w:val="12"/>
              </w:rPr>
              <w:t>accordance</w:t>
            </w:r>
            <w:r>
              <w:rPr>
                <w:rFonts w:ascii="Arial MT"/>
                <w:spacing w:val="-8"/>
                <w:w w:val="105"/>
                <w:sz w:val="12"/>
              </w:rPr>
              <w:t> </w:t>
            </w:r>
            <w:r>
              <w:rPr>
                <w:rFonts w:ascii="Arial MT"/>
                <w:w w:val="105"/>
                <w:sz w:val="12"/>
              </w:rPr>
              <w:t>with</w:t>
            </w:r>
            <w:r>
              <w:rPr>
                <w:rFonts w:ascii="Arial MT"/>
                <w:spacing w:val="-8"/>
                <w:w w:val="105"/>
                <w:sz w:val="12"/>
              </w:rPr>
              <w:t> </w:t>
            </w:r>
            <w:r>
              <w:rPr>
                <w:rFonts w:ascii="Arial MT"/>
                <w:w w:val="105"/>
                <w:sz w:val="12"/>
              </w:rPr>
              <w:t>the</w:t>
            </w:r>
            <w:r>
              <w:rPr>
                <w:rFonts w:ascii="Arial MT"/>
                <w:spacing w:val="-7"/>
                <w:w w:val="105"/>
                <w:sz w:val="12"/>
              </w:rPr>
              <w:t> </w:t>
            </w:r>
            <w:r>
              <w:rPr>
                <w:rFonts w:ascii="Arial MT"/>
                <w:w w:val="105"/>
                <w:sz w:val="12"/>
              </w:rPr>
              <w:t>applicable</w:t>
            </w:r>
            <w:r>
              <w:rPr>
                <w:rFonts w:ascii="Arial MT"/>
                <w:spacing w:val="-8"/>
                <w:w w:val="105"/>
                <w:sz w:val="12"/>
              </w:rPr>
              <w:t> </w:t>
            </w:r>
            <w:r>
              <w:rPr>
                <w:rFonts w:ascii="Arial MT"/>
                <w:w w:val="105"/>
                <w:sz w:val="12"/>
              </w:rPr>
              <w:t>provisions</w:t>
            </w:r>
            <w:r>
              <w:rPr>
                <w:rFonts w:ascii="Arial MT"/>
                <w:spacing w:val="-7"/>
                <w:w w:val="105"/>
                <w:sz w:val="12"/>
              </w:rPr>
              <w:t> </w:t>
            </w:r>
            <w:r>
              <w:rPr>
                <w:rFonts w:ascii="Arial MT"/>
                <w:w w:val="105"/>
                <w:sz w:val="12"/>
              </w:rPr>
              <w:t>of</w:t>
            </w:r>
            <w:r>
              <w:rPr>
                <w:rFonts w:ascii="Arial MT"/>
                <w:spacing w:val="-32"/>
                <w:w w:val="105"/>
                <w:sz w:val="12"/>
              </w:rPr>
              <w:t> </w:t>
            </w:r>
            <w:r>
              <w:rPr>
                <w:rFonts w:ascii="Arial MT"/>
                <w:w w:val="105"/>
                <w:sz w:val="12"/>
              </w:rPr>
              <w:t>IMDG</w:t>
            </w:r>
            <w:r>
              <w:rPr>
                <w:rFonts w:ascii="Arial MT"/>
                <w:spacing w:val="-2"/>
                <w:w w:val="105"/>
                <w:sz w:val="12"/>
              </w:rPr>
              <w:t> </w:t>
            </w:r>
            <w:r>
              <w:rPr>
                <w:rFonts w:ascii="Arial MT"/>
                <w:w w:val="105"/>
                <w:sz w:val="12"/>
              </w:rPr>
              <w:t>code</w:t>
            </w:r>
            <w:r>
              <w:rPr>
                <w:rFonts w:ascii="Arial MT"/>
                <w:spacing w:val="-1"/>
                <w:w w:val="105"/>
                <w:sz w:val="12"/>
              </w:rPr>
              <w:t> </w:t>
            </w:r>
            <w:r>
              <w:rPr>
                <w:rFonts w:ascii="Arial MT"/>
                <w:w w:val="105"/>
                <w:sz w:val="12"/>
              </w:rPr>
              <w:t>5.4.2.</w:t>
            </w:r>
          </w:p>
        </w:tc>
        <w:tc>
          <w:tcPr>
            <w:tcW w:w="7363" w:type="dxa"/>
            <w:gridSpan w:val="4"/>
          </w:tcPr>
          <w:p>
            <w:pPr>
              <w:pStyle w:val="TableParagraph"/>
              <w:ind w:left="36"/>
              <w:rPr>
                <w:b/>
                <w:sz w:val="12"/>
              </w:rPr>
            </w:pPr>
            <w:r>
              <w:rPr>
                <w:b/>
                <w:sz w:val="12"/>
              </w:rPr>
              <w:t>21.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Receiving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Organization Receipt</w:t>
            </w:r>
          </w:p>
          <w:p>
            <w:pPr>
              <w:pStyle w:val="TableParagraph"/>
              <w:spacing w:line="288" w:lineRule="auto" w:before="28"/>
              <w:ind w:left="36" w:right="1354"/>
              <w:rPr>
                <w:b/>
                <w:sz w:val="12"/>
              </w:rPr>
            </w:pPr>
            <w:r>
              <w:rPr>
                <w:b/>
                <w:sz w:val="12"/>
              </w:rPr>
              <w:t>Received the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above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number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of packages/containers/trailers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in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apparent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good order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and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condition,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unless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stated hereon:</w:t>
            </w:r>
          </w:p>
          <w:p>
            <w:pPr>
              <w:pStyle w:val="TableParagraph"/>
              <w:spacing w:before="1"/>
              <w:ind w:left="36"/>
              <w:rPr>
                <w:b/>
                <w:sz w:val="12"/>
              </w:rPr>
            </w:pPr>
            <w:r>
              <w:rPr>
                <w:b/>
                <w:sz w:val="12"/>
              </w:rPr>
              <w:t>RECEIVING ORGANIZATION REMARKS:</w:t>
            </w:r>
          </w:p>
        </w:tc>
      </w:tr>
      <w:tr>
        <w:trPr>
          <w:trHeight w:val="612" w:hRule="atLeast"/>
        </w:trPr>
        <w:tc>
          <w:tcPr>
            <w:tcW w:w="3257" w:type="dxa"/>
            <w:gridSpan w:val="2"/>
          </w:tcPr>
          <w:p>
            <w:pPr>
              <w:pStyle w:val="TableParagraph"/>
              <w:spacing w:before="25"/>
              <w:rPr>
                <w:b/>
                <w:sz w:val="12"/>
              </w:rPr>
            </w:pPr>
            <w:r>
              <w:rPr>
                <w:b/>
                <w:sz w:val="12"/>
              </w:rPr>
              <w:t>20.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Name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Company</w:t>
            </w:r>
          </w:p>
        </w:tc>
        <w:tc>
          <w:tcPr>
            <w:tcW w:w="3477" w:type="dxa"/>
            <w:gridSpan w:val="2"/>
          </w:tcPr>
          <w:p>
            <w:pPr>
              <w:pStyle w:val="TableParagraph"/>
              <w:spacing w:before="45"/>
              <w:ind w:left="33"/>
              <w:rPr>
                <w:b/>
                <w:sz w:val="12"/>
              </w:rPr>
            </w:pPr>
            <w:r>
              <w:rPr>
                <w:b/>
                <w:sz w:val="12"/>
              </w:rPr>
              <w:t>Hauler's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Name</w:t>
            </w:r>
          </w:p>
        </w:tc>
        <w:tc>
          <w:tcPr>
            <w:tcW w:w="3886" w:type="dxa"/>
            <w:gridSpan w:val="2"/>
          </w:tcPr>
          <w:p>
            <w:pPr>
              <w:pStyle w:val="TableParagraph"/>
              <w:spacing w:before="45"/>
              <w:ind w:left="46"/>
              <w:rPr>
                <w:b/>
                <w:sz w:val="12"/>
              </w:rPr>
            </w:pPr>
            <w:r>
              <w:rPr>
                <w:b/>
                <w:sz w:val="12"/>
              </w:rPr>
              <w:t>22.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Name of Company Preparing Note</w:t>
            </w:r>
          </w:p>
        </w:tc>
      </w:tr>
      <w:tr>
        <w:trPr>
          <w:trHeight w:val="583" w:hRule="atLeast"/>
        </w:trPr>
        <w:tc>
          <w:tcPr>
            <w:tcW w:w="3257" w:type="dxa"/>
            <w:gridSpan w:val="2"/>
          </w:tcPr>
          <w:p>
            <w:pPr>
              <w:pStyle w:val="TableParagraph"/>
              <w:rPr>
                <w:b/>
                <w:sz w:val="12"/>
              </w:rPr>
            </w:pPr>
            <w:r>
              <w:rPr>
                <w:b/>
                <w:sz w:val="12"/>
              </w:rPr>
              <w:t>Name/Status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Declarant</w:t>
            </w:r>
          </w:p>
        </w:tc>
        <w:tc>
          <w:tcPr>
            <w:tcW w:w="3477" w:type="dxa"/>
            <w:gridSpan w:val="2"/>
          </w:tcPr>
          <w:p>
            <w:pPr>
              <w:pStyle w:val="TableParagraph"/>
              <w:ind w:left="33"/>
              <w:rPr>
                <w:b/>
                <w:sz w:val="12"/>
              </w:rPr>
            </w:pPr>
            <w:r>
              <w:rPr>
                <w:b/>
                <w:sz w:val="12"/>
              </w:rPr>
              <w:t>Vehicle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Registration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No.</w:t>
            </w:r>
          </w:p>
        </w:tc>
        <w:tc>
          <w:tcPr>
            <w:tcW w:w="3886" w:type="dxa"/>
            <w:gridSpan w:val="2"/>
          </w:tcPr>
          <w:p>
            <w:pPr>
              <w:pStyle w:val="TableParagraph"/>
              <w:ind w:left="49"/>
              <w:rPr>
                <w:b/>
                <w:sz w:val="12"/>
              </w:rPr>
            </w:pPr>
            <w:r>
              <w:rPr>
                <w:b/>
                <w:sz w:val="12"/>
              </w:rPr>
              <w:t>Name/Status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Declarant</w:t>
            </w:r>
          </w:p>
        </w:tc>
      </w:tr>
      <w:tr>
        <w:trPr>
          <w:trHeight w:val="617" w:hRule="atLeast"/>
        </w:trPr>
        <w:tc>
          <w:tcPr>
            <w:tcW w:w="3257" w:type="dxa"/>
            <w:gridSpan w:val="2"/>
          </w:tcPr>
          <w:p>
            <w:pPr>
              <w:pStyle w:val="TableParagraph"/>
              <w:rPr>
                <w:b/>
                <w:sz w:val="12"/>
              </w:rPr>
            </w:pPr>
            <w:r>
              <w:rPr>
                <w:b/>
                <w:sz w:val="12"/>
              </w:rPr>
              <w:t>Place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and Date</w:t>
            </w:r>
          </w:p>
        </w:tc>
        <w:tc>
          <w:tcPr>
            <w:tcW w:w="3477" w:type="dxa"/>
            <w:gridSpan w:val="2"/>
          </w:tcPr>
          <w:p>
            <w:pPr>
              <w:pStyle w:val="TableParagraph"/>
              <w:ind w:left="33"/>
              <w:rPr>
                <w:b/>
                <w:sz w:val="12"/>
              </w:rPr>
            </w:pPr>
            <w:r>
              <w:rPr>
                <w:b/>
                <w:sz w:val="12"/>
              </w:rPr>
              <w:t>Driver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Name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and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Date</w:t>
            </w:r>
          </w:p>
        </w:tc>
        <w:tc>
          <w:tcPr>
            <w:tcW w:w="3886" w:type="dxa"/>
            <w:gridSpan w:val="2"/>
          </w:tcPr>
          <w:p>
            <w:pPr>
              <w:pStyle w:val="TableParagraph"/>
              <w:ind w:left="46"/>
              <w:rPr>
                <w:b/>
                <w:sz w:val="12"/>
              </w:rPr>
            </w:pPr>
            <w:r>
              <w:rPr>
                <w:b/>
                <w:sz w:val="12"/>
              </w:rPr>
              <w:t>Place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and Date</w:t>
            </w:r>
          </w:p>
        </w:tc>
      </w:tr>
      <w:tr>
        <w:trPr>
          <w:trHeight w:val="578" w:hRule="atLeast"/>
        </w:trPr>
        <w:tc>
          <w:tcPr>
            <w:tcW w:w="3257" w:type="dxa"/>
            <w:gridSpan w:val="2"/>
          </w:tcPr>
          <w:p>
            <w:pPr>
              <w:pStyle w:val="TableParagraph"/>
              <w:spacing w:before="37"/>
              <w:rPr>
                <w:b/>
                <w:sz w:val="12"/>
              </w:rPr>
            </w:pPr>
            <w:r>
              <w:rPr>
                <w:b/>
                <w:sz w:val="12"/>
              </w:rPr>
              <w:t>Signature of Declarant</w:t>
            </w:r>
          </w:p>
        </w:tc>
        <w:tc>
          <w:tcPr>
            <w:tcW w:w="3477" w:type="dxa"/>
            <w:gridSpan w:val="2"/>
          </w:tcPr>
          <w:p>
            <w:pPr>
              <w:pStyle w:val="TableParagraph"/>
              <w:spacing w:before="44"/>
              <w:ind w:left="26"/>
              <w:rPr>
                <w:b/>
                <w:sz w:val="12"/>
              </w:rPr>
            </w:pPr>
            <w:r>
              <w:rPr>
                <w:b/>
                <w:sz w:val="12"/>
              </w:rPr>
              <w:t>Driver's Signature</w:t>
            </w:r>
          </w:p>
        </w:tc>
        <w:tc>
          <w:tcPr>
            <w:tcW w:w="3886" w:type="dxa"/>
            <w:gridSpan w:val="2"/>
          </w:tcPr>
          <w:p>
            <w:pPr>
              <w:pStyle w:val="TableParagraph"/>
              <w:spacing w:before="37"/>
              <w:ind w:left="46"/>
              <w:rPr>
                <w:b/>
                <w:sz w:val="12"/>
              </w:rPr>
            </w:pPr>
            <w:r>
              <w:rPr>
                <w:b/>
                <w:sz w:val="12"/>
              </w:rPr>
              <w:t>Signature of Declarant</w:t>
            </w:r>
          </w:p>
        </w:tc>
      </w:tr>
    </w:tbl>
    <w:sectPr>
      <w:type w:val="continuous"/>
      <w:pgSz w:w="12240" w:h="15840"/>
      <w:pgMar w:top="360" w:bottom="0" w:left="3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0"/>
      <w:ind w:left="3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2024-11-24T12:51:32Z</dcterms:created>
  <dcterms:modified xsi:type="dcterms:W3CDTF">2024-11-24T12:51:32Z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2014-02-14T00:00:00Z</vt:filetime>
  </property>
  <property fmtid="{D5CDD505-2E9C-101B-9397-08002B2CF9AE}" pid="3" name="Creator">
    <vt:lpwstr>Crystal Reports</vt:lpwstr>
  </property>
  <property fmtid="{D5CDD505-2E9C-101B-9397-08002B2CF9AE}" pid="4" name="LastSaved">
    <vt:filetime>2024-11-24T00:00:00Z</vt:filetime>
  </property>
</Properties>
</file>