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31BA01" w14:textId="77777777" w:rsidR="009436C9" w:rsidRPr="00690C76" w:rsidRDefault="00722BD7" w:rsidP="00690C76">
      <w:pPr>
        <w:jc w:val="center"/>
        <w:rPr>
          <w:rFonts w:ascii="Times New Roman" w:hAnsi="Times New Roman" w:cs="Times New Roman"/>
          <w:sz w:val="24"/>
          <w:lang w:val="en-US"/>
        </w:rPr>
      </w:pPr>
      <w:bookmarkStart w:id="0" w:name="_GoBack"/>
      <w:bookmarkEnd w:id="0"/>
      <w:r w:rsidRPr="00722BD7">
        <w:rPr>
          <w:rFonts w:ascii="Times New Roman" w:hAnsi="Times New Roman" w:cs="Times New Roman"/>
          <w:b/>
          <w:sz w:val="24"/>
          <w:lang w:val="en-US"/>
        </w:rPr>
        <w:t>Methodological report on focus groups</w:t>
      </w:r>
      <w:r w:rsidR="00690C76">
        <w:rPr>
          <w:rFonts w:ascii="Times New Roman" w:hAnsi="Times New Roman" w:cs="Times New Roman"/>
          <w:b/>
          <w:sz w:val="24"/>
          <w:lang w:val="en-US"/>
        </w:rPr>
        <w:t xml:space="preserve"> </w:t>
      </w:r>
      <w:r w:rsidR="00690C76" w:rsidRPr="00690C76">
        <w:rPr>
          <w:rFonts w:ascii="Times New Roman" w:hAnsi="Times New Roman" w:cs="Times New Roman"/>
          <w:b/>
          <w:sz w:val="24"/>
          <w:lang w:val="en-US"/>
        </w:rPr>
        <w:t>2018-</w:t>
      </w:r>
      <w:r w:rsidR="00690C76" w:rsidRPr="00690C76">
        <w:rPr>
          <w:rFonts w:ascii="Times New Roman" w:hAnsi="Times New Roman" w:cs="Times New Roman"/>
          <w:b/>
          <w:sz w:val="24"/>
        </w:rPr>
        <w:t>МР</w:t>
      </w:r>
      <w:r w:rsidR="00690C76" w:rsidRPr="00690C76">
        <w:rPr>
          <w:rFonts w:ascii="Times New Roman" w:hAnsi="Times New Roman" w:cs="Times New Roman"/>
          <w:b/>
          <w:sz w:val="24"/>
          <w:lang w:val="en-US"/>
        </w:rPr>
        <w:t>-18</w:t>
      </w:r>
    </w:p>
    <w:p w14:paraId="1AB9AFE0" w14:textId="77777777" w:rsidR="00722BD7" w:rsidRDefault="00722BD7" w:rsidP="00722BD7">
      <w:pPr>
        <w:rPr>
          <w:rFonts w:ascii="Times New Roman" w:hAnsi="Times New Roman" w:cs="Times New Roman"/>
          <w:sz w:val="24"/>
          <w:lang w:val="en-US"/>
        </w:rPr>
      </w:pPr>
      <w:r>
        <w:rPr>
          <w:rFonts w:ascii="Times New Roman" w:hAnsi="Times New Roman" w:cs="Times New Roman"/>
          <w:sz w:val="24"/>
          <w:lang w:val="en-US"/>
        </w:rPr>
        <w:t>Levada-Center conducted 8 f</w:t>
      </w:r>
      <w:r w:rsidRPr="00722BD7">
        <w:rPr>
          <w:rFonts w:ascii="Times New Roman" w:hAnsi="Times New Roman" w:cs="Times New Roman"/>
          <w:sz w:val="24"/>
          <w:lang w:val="en-US"/>
        </w:rPr>
        <w:t>ocu</w:t>
      </w:r>
      <w:r>
        <w:rPr>
          <w:rFonts w:ascii="Times New Roman" w:hAnsi="Times New Roman" w:cs="Times New Roman"/>
          <w:sz w:val="24"/>
          <w:lang w:val="en-US"/>
        </w:rPr>
        <w:t>s groups for the project 2018-</w:t>
      </w:r>
      <w:r>
        <w:rPr>
          <w:rFonts w:ascii="Times New Roman" w:hAnsi="Times New Roman" w:cs="Times New Roman"/>
          <w:sz w:val="24"/>
        </w:rPr>
        <w:t>МР</w:t>
      </w:r>
      <w:r w:rsidRPr="00722BD7">
        <w:rPr>
          <w:rFonts w:ascii="Times New Roman" w:hAnsi="Times New Roman" w:cs="Times New Roman"/>
          <w:sz w:val="24"/>
          <w:lang w:val="en-US"/>
        </w:rPr>
        <w:t>-</w:t>
      </w:r>
      <w:r>
        <w:rPr>
          <w:rFonts w:ascii="Times New Roman" w:hAnsi="Times New Roman" w:cs="Times New Roman"/>
          <w:sz w:val="24"/>
          <w:lang w:val="en-US"/>
        </w:rPr>
        <w:t>18 in January, 2019 according to the following schedule</w:t>
      </w:r>
    </w:p>
    <w:tbl>
      <w:tblPr>
        <w:tblStyle w:val="TableGrid"/>
        <w:tblW w:w="0" w:type="auto"/>
        <w:tblLook w:val="04A0" w:firstRow="1" w:lastRow="0" w:firstColumn="1" w:lastColumn="0" w:noHBand="0" w:noVBand="1"/>
      </w:tblPr>
      <w:tblGrid>
        <w:gridCol w:w="2972"/>
        <w:gridCol w:w="2126"/>
        <w:gridCol w:w="3544"/>
      </w:tblGrid>
      <w:tr w:rsidR="00722BD7" w14:paraId="20410D7B" w14:textId="77777777" w:rsidTr="00722BD7">
        <w:tc>
          <w:tcPr>
            <w:tcW w:w="2972" w:type="dxa"/>
          </w:tcPr>
          <w:p w14:paraId="609CF36C" w14:textId="77777777" w:rsidR="00722BD7" w:rsidRDefault="00722BD7" w:rsidP="00722BD7">
            <w:pPr>
              <w:rPr>
                <w:rFonts w:ascii="Times New Roman" w:hAnsi="Times New Roman" w:cs="Times New Roman"/>
                <w:sz w:val="24"/>
                <w:lang w:val="en-US"/>
              </w:rPr>
            </w:pPr>
            <w:r>
              <w:rPr>
                <w:rFonts w:ascii="Times New Roman" w:hAnsi="Times New Roman" w:cs="Times New Roman"/>
                <w:sz w:val="24"/>
                <w:lang w:val="en-US"/>
              </w:rPr>
              <w:t>Date</w:t>
            </w:r>
          </w:p>
        </w:tc>
        <w:tc>
          <w:tcPr>
            <w:tcW w:w="2126" w:type="dxa"/>
          </w:tcPr>
          <w:p w14:paraId="00336848" w14:textId="77777777" w:rsidR="00722BD7" w:rsidRDefault="00722BD7" w:rsidP="00722BD7">
            <w:pPr>
              <w:rPr>
                <w:rFonts w:ascii="Times New Roman" w:hAnsi="Times New Roman" w:cs="Times New Roman"/>
                <w:sz w:val="24"/>
                <w:lang w:val="en-US"/>
              </w:rPr>
            </w:pPr>
            <w:r>
              <w:rPr>
                <w:rFonts w:ascii="Times New Roman" w:hAnsi="Times New Roman" w:cs="Times New Roman"/>
                <w:sz w:val="24"/>
                <w:lang w:val="en-US"/>
              </w:rPr>
              <w:t># of focus groups</w:t>
            </w:r>
          </w:p>
        </w:tc>
        <w:tc>
          <w:tcPr>
            <w:tcW w:w="3544" w:type="dxa"/>
          </w:tcPr>
          <w:p w14:paraId="4F3430CD" w14:textId="77777777" w:rsidR="00722BD7" w:rsidRDefault="00722BD7" w:rsidP="00722BD7">
            <w:pPr>
              <w:rPr>
                <w:rFonts w:ascii="Times New Roman" w:hAnsi="Times New Roman" w:cs="Times New Roman"/>
                <w:sz w:val="24"/>
                <w:lang w:val="en-US"/>
              </w:rPr>
            </w:pPr>
            <w:r>
              <w:rPr>
                <w:rFonts w:ascii="Times New Roman" w:hAnsi="Times New Roman" w:cs="Times New Roman"/>
                <w:sz w:val="24"/>
                <w:lang w:val="en-US"/>
              </w:rPr>
              <w:t>from the houses:</w:t>
            </w:r>
          </w:p>
        </w:tc>
      </w:tr>
      <w:tr w:rsidR="00722BD7" w:rsidRPr="00751FBD" w14:paraId="6434A2A9" w14:textId="77777777" w:rsidTr="00722BD7">
        <w:tc>
          <w:tcPr>
            <w:tcW w:w="2972" w:type="dxa"/>
          </w:tcPr>
          <w:p w14:paraId="7AAEE3D9" w14:textId="77777777" w:rsidR="00722BD7" w:rsidRDefault="00722BD7" w:rsidP="00722BD7">
            <w:pPr>
              <w:rPr>
                <w:rFonts w:ascii="Times New Roman" w:hAnsi="Times New Roman" w:cs="Times New Roman"/>
                <w:sz w:val="24"/>
                <w:lang w:val="en-US"/>
              </w:rPr>
            </w:pPr>
            <w:r>
              <w:rPr>
                <w:rFonts w:ascii="Times New Roman" w:hAnsi="Times New Roman" w:cs="Times New Roman"/>
                <w:sz w:val="24"/>
                <w:lang w:val="en-US"/>
              </w:rPr>
              <w:t>23/01/2019</w:t>
            </w:r>
          </w:p>
        </w:tc>
        <w:tc>
          <w:tcPr>
            <w:tcW w:w="2126" w:type="dxa"/>
          </w:tcPr>
          <w:p w14:paraId="2267F691" w14:textId="77777777" w:rsidR="00722BD7" w:rsidRDefault="00722BD7" w:rsidP="00722BD7">
            <w:pPr>
              <w:rPr>
                <w:rFonts w:ascii="Times New Roman" w:hAnsi="Times New Roman" w:cs="Times New Roman"/>
                <w:sz w:val="24"/>
                <w:lang w:val="en-US"/>
              </w:rPr>
            </w:pPr>
            <w:r>
              <w:rPr>
                <w:rFonts w:ascii="Times New Roman" w:hAnsi="Times New Roman" w:cs="Times New Roman"/>
                <w:sz w:val="24"/>
                <w:lang w:val="en-US"/>
              </w:rPr>
              <w:t>2</w:t>
            </w:r>
          </w:p>
        </w:tc>
        <w:tc>
          <w:tcPr>
            <w:tcW w:w="3544" w:type="dxa"/>
          </w:tcPr>
          <w:p w14:paraId="096AE089" w14:textId="77777777" w:rsidR="00722BD7" w:rsidRDefault="00722BD7" w:rsidP="00722BD7">
            <w:pPr>
              <w:rPr>
                <w:rFonts w:ascii="Times New Roman" w:hAnsi="Times New Roman" w:cs="Times New Roman"/>
                <w:sz w:val="24"/>
                <w:lang w:val="en-US"/>
              </w:rPr>
            </w:pPr>
            <w:r>
              <w:rPr>
                <w:rFonts w:ascii="Times New Roman" w:hAnsi="Times New Roman" w:cs="Times New Roman"/>
                <w:sz w:val="24"/>
                <w:lang w:val="en-US"/>
              </w:rPr>
              <w:t>voted “for” renovation (18-29 y.o.; 30-49 y.o.)</w:t>
            </w:r>
          </w:p>
        </w:tc>
      </w:tr>
      <w:tr w:rsidR="00722BD7" w:rsidRPr="00751FBD" w14:paraId="1950AFAA" w14:textId="77777777" w:rsidTr="00722BD7">
        <w:tc>
          <w:tcPr>
            <w:tcW w:w="2972" w:type="dxa"/>
          </w:tcPr>
          <w:p w14:paraId="525124C1" w14:textId="77777777" w:rsidR="00722BD7" w:rsidRDefault="00722BD7" w:rsidP="00722BD7">
            <w:pPr>
              <w:rPr>
                <w:rFonts w:ascii="Times New Roman" w:hAnsi="Times New Roman" w:cs="Times New Roman"/>
                <w:sz w:val="24"/>
                <w:lang w:val="en-US"/>
              </w:rPr>
            </w:pPr>
            <w:r>
              <w:rPr>
                <w:rFonts w:ascii="Times New Roman" w:hAnsi="Times New Roman" w:cs="Times New Roman"/>
                <w:sz w:val="24"/>
                <w:lang w:val="en-US"/>
              </w:rPr>
              <w:t>24/01/2019</w:t>
            </w:r>
          </w:p>
        </w:tc>
        <w:tc>
          <w:tcPr>
            <w:tcW w:w="2126" w:type="dxa"/>
          </w:tcPr>
          <w:p w14:paraId="0DFBE785" w14:textId="77777777" w:rsidR="00722BD7" w:rsidRDefault="00722BD7" w:rsidP="00722BD7">
            <w:pPr>
              <w:rPr>
                <w:rFonts w:ascii="Times New Roman" w:hAnsi="Times New Roman" w:cs="Times New Roman"/>
                <w:sz w:val="24"/>
                <w:lang w:val="en-US"/>
              </w:rPr>
            </w:pPr>
            <w:r>
              <w:rPr>
                <w:rFonts w:ascii="Times New Roman" w:hAnsi="Times New Roman" w:cs="Times New Roman"/>
                <w:sz w:val="24"/>
                <w:lang w:val="en-US"/>
              </w:rPr>
              <w:t>2</w:t>
            </w:r>
          </w:p>
        </w:tc>
        <w:tc>
          <w:tcPr>
            <w:tcW w:w="3544" w:type="dxa"/>
          </w:tcPr>
          <w:p w14:paraId="13ED7FE8" w14:textId="77777777" w:rsidR="00722BD7" w:rsidRDefault="00722BD7" w:rsidP="00722BD7">
            <w:pPr>
              <w:rPr>
                <w:rFonts w:ascii="Times New Roman" w:hAnsi="Times New Roman" w:cs="Times New Roman"/>
                <w:sz w:val="24"/>
                <w:lang w:val="en-US"/>
              </w:rPr>
            </w:pPr>
            <w:r>
              <w:rPr>
                <w:rFonts w:ascii="Times New Roman" w:hAnsi="Times New Roman" w:cs="Times New Roman"/>
                <w:sz w:val="24"/>
                <w:lang w:val="en-US"/>
              </w:rPr>
              <w:t>outside the reconstructed areas (41+) and “for” renovation (50+)</w:t>
            </w:r>
          </w:p>
        </w:tc>
      </w:tr>
      <w:tr w:rsidR="00722BD7" w14:paraId="5BF16D07" w14:textId="77777777" w:rsidTr="00722BD7">
        <w:tc>
          <w:tcPr>
            <w:tcW w:w="2972" w:type="dxa"/>
          </w:tcPr>
          <w:p w14:paraId="476FD211" w14:textId="77777777" w:rsidR="00722BD7" w:rsidRDefault="00722BD7" w:rsidP="00722BD7">
            <w:pPr>
              <w:rPr>
                <w:rFonts w:ascii="Times New Roman" w:hAnsi="Times New Roman" w:cs="Times New Roman"/>
                <w:sz w:val="24"/>
                <w:lang w:val="en-US"/>
              </w:rPr>
            </w:pPr>
            <w:r>
              <w:rPr>
                <w:rFonts w:ascii="Times New Roman" w:hAnsi="Times New Roman" w:cs="Times New Roman"/>
                <w:sz w:val="24"/>
                <w:lang w:val="en-US"/>
              </w:rPr>
              <w:t>25/01/2019</w:t>
            </w:r>
          </w:p>
        </w:tc>
        <w:tc>
          <w:tcPr>
            <w:tcW w:w="2126" w:type="dxa"/>
          </w:tcPr>
          <w:p w14:paraId="27DAB0B1" w14:textId="77777777" w:rsidR="00722BD7" w:rsidRDefault="00722BD7" w:rsidP="00722BD7">
            <w:pPr>
              <w:rPr>
                <w:rFonts w:ascii="Times New Roman" w:hAnsi="Times New Roman" w:cs="Times New Roman"/>
                <w:sz w:val="24"/>
                <w:lang w:val="en-US"/>
              </w:rPr>
            </w:pPr>
            <w:r>
              <w:rPr>
                <w:rFonts w:ascii="Times New Roman" w:hAnsi="Times New Roman" w:cs="Times New Roman"/>
                <w:sz w:val="24"/>
                <w:lang w:val="en-US"/>
              </w:rPr>
              <w:t>2</w:t>
            </w:r>
          </w:p>
        </w:tc>
        <w:tc>
          <w:tcPr>
            <w:tcW w:w="3544" w:type="dxa"/>
          </w:tcPr>
          <w:p w14:paraId="0BB939F7" w14:textId="77777777" w:rsidR="00722BD7" w:rsidRDefault="00722BD7" w:rsidP="00722BD7">
            <w:pPr>
              <w:rPr>
                <w:rFonts w:ascii="Times New Roman" w:hAnsi="Times New Roman" w:cs="Times New Roman"/>
                <w:sz w:val="24"/>
                <w:lang w:val="en-US"/>
              </w:rPr>
            </w:pPr>
            <w:r>
              <w:rPr>
                <w:rFonts w:ascii="Times New Roman" w:hAnsi="Times New Roman" w:cs="Times New Roman"/>
                <w:sz w:val="24"/>
                <w:lang w:val="en-US"/>
              </w:rPr>
              <w:t>“against” renovation (30-49 y.o.; 50+)</w:t>
            </w:r>
          </w:p>
        </w:tc>
      </w:tr>
      <w:tr w:rsidR="00722BD7" w:rsidRPr="00751FBD" w14:paraId="35003A07" w14:textId="77777777" w:rsidTr="00722BD7">
        <w:tc>
          <w:tcPr>
            <w:tcW w:w="2972" w:type="dxa"/>
          </w:tcPr>
          <w:p w14:paraId="57F09D81" w14:textId="77777777" w:rsidR="00722BD7" w:rsidRDefault="00722BD7" w:rsidP="00722BD7">
            <w:pPr>
              <w:rPr>
                <w:rFonts w:ascii="Times New Roman" w:hAnsi="Times New Roman" w:cs="Times New Roman"/>
                <w:sz w:val="24"/>
                <w:lang w:val="en-US"/>
              </w:rPr>
            </w:pPr>
            <w:r>
              <w:rPr>
                <w:rFonts w:ascii="Times New Roman" w:hAnsi="Times New Roman" w:cs="Times New Roman"/>
                <w:sz w:val="24"/>
                <w:lang w:val="en-US"/>
              </w:rPr>
              <w:t>29/01/2019</w:t>
            </w:r>
          </w:p>
        </w:tc>
        <w:tc>
          <w:tcPr>
            <w:tcW w:w="2126" w:type="dxa"/>
          </w:tcPr>
          <w:p w14:paraId="44D73049" w14:textId="77777777" w:rsidR="00722BD7" w:rsidRDefault="00722BD7" w:rsidP="00722BD7">
            <w:pPr>
              <w:rPr>
                <w:rFonts w:ascii="Times New Roman" w:hAnsi="Times New Roman" w:cs="Times New Roman"/>
                <w:sz w:val="24"/>
                <w:lang w:val="en-US"/>
              </w:rPr>
            </w:pPr>
            <w:r>
              <w:rPr>
                <w:rFonts w:ascii="Times New Roman" w:hAnsi="Times New Roman" w:cs="Times New Roman"/>
                <w:sz w:val="24"/>
                <w:lang w:val="en-US"/>
              </w:rPr>
              <w:t>2</w:t>
            </w:r>
          </w:p>
        </w:tc>
        <w:tc>
          <w:tcPr>
            <w:tcW w:w="3544" w:type="dxa"/>
          </w:tcPr>
          <w:p w14:paraId="0E6432DE" w14:textId="77777777" w:rsidR="00722BD7" w:rsidRDefault="00722BD7" w:rsidP="00722BD7">
            <w:pPr>
              <w:rPr>
                <w:rFonts w:ascii="Times New Roman" w:hAnsi="Times New Roman" w:cs="Times New Roman"/>
                <w:sz w:val="24"/>
                <w:lang w:val="en-US"/>
              </w:rPr>
            </w:pPr>
            <w:r>
              <w:rPr>
                <w:rFonts w:ascii="Times New Roman" w:hAnsi="Times New Roman" w:cs="Times New Roman"/>
                <w:sz w:val="24"/>
                <w:lang w:val="en-US"/>
              </w:rPr>
              <w:t>outside the reconstructed areas (18-40 y.o.) and “against” renovation (18-29 y.o.)</w:t>
            </w:r>
          </w:p>
        </w:tc>
      </w:tr>
    </w:tbl>
    <w:p w14:paraId="64BEEE0A" w14:textId="77777777" w:rsidR="00722BD7" w:rsidRDefault="00722BD7" w:rsidP="00722BD7">
      <w:pPr>
        <w:rPr>
          <w:rFonts w:ascii="Times New Roman" w:hAnsi="Times New Roman" w:cs="Times New Roman"/>
          <w:sz w:val="24"/>
          <w:lang w:val="en-US"/>
        </w:rPr>
      </w:pPr>
    </w:p>
    <w:p w14:paraId="0BBEEB20" w14:textId="77777777" w:rsidR="00722BD7" w:rsidRDefault="000D1268" w:rsidP="00722BD7">
      <w:pPr>
        <w:rPr>
          <w:rFonts w:ascii="Times New Roman" w:hAnsi="Times New Roman" w:cs="Times New Roman"/>
          <w:sz w:val="24"/>
          <w:lang w:val="en-US"/>
        </w:rPr>
      </w:pPr>
      <w:r>
        <w:rPr>
          <w:rFonts w:ascii="Times New Roman" w:hAnsi="Times New Roman" w:cs="Times New Roman"/>
          <w:sz w:val="24"/>
          <w:lang w:val="en-US"/>
        </w:rPr>
        <w:t>Moderators: Stepan Goncharov,</w:t>
      </w:r>
      <w:r w:rsidR="00722BD7">
        <w:rPr>
          <w:rFonts w:ascii="Times New Roman" w:hAnsi="Times New Roman" w:cs="Times New Roman"/>
          <w:sz w:val="24"/>
          <w:lang w:val="en-US"/>
        </w:rPr>
        <w:t xml:space="preserve"> Denis Volkov</w:t>
      </w:r>
    </w:p>
    <w:p w14:paraId="364ED6E9" w14:textId="77777777" w:rsidR="00722BD7" w:rsidRDefault="00722BD7" w:rsidP="00722BD7">
      <w:pPr>
        <w:rPr>
          <w:rFonts w:ascii="Times New Roman" w:hAnsi="Times New Roman" w:cs="Times New Roman"/>
          <w:sz w:val="24"/>
          <w:lang w:val="en-US"/>
        </w:rPr>
      </w:pPr>
      <w:r>
        <w:rPr>
          <w:rFonts w:ascii="Times New Roman" w:hAnsi="Times New Roman" w:cs="Times New Roman"/>
          <w:sz w:val="24"/>
          <w:lang w:val="en-US"/>
        </w:rPr>
        <w:t>In the project were involved:</w:t>
      </w:r>
    </w:p>
    <w:p w14:paraId="09976989" w14:textId="77777777" w:rsidR="00722BD7" w:rsidRDefault="00722BD7" w:rsidP="00722BD7">
      <w:pPr>
        <w:pStyle w:val="ListParagraph"/>
        <w:numPr>
          <w:ilvl w:val="0"/>
          <w:numId w:val="1"/>
        </w:numPr>
        <w:rPr>
          <w:rFonts w:ascii="Times New Roman" w:hAnsi="Times New Roman" w:cs="Times New Roman"/>
          <w:sz w:val="24"/>
          <w:lang w:val="en-US"/>
        </w:rPr>
      </w:pPr>
      <w:r>
        <w:rPr>
          <w:rFonts w:ascii="Times New Roman" w:hAnsi="Times New Roman" w:cs="Times New Roman"/>
          <w:sz w:val="24"/>
          <w:lang w:val="en-US"/>
        </w:rPr>
        <w:t>2 supervisers</w:t>
      </w:r>
    </w:p>
    <w:p w14:paraId="10B86BCA" w14:textId="77777777" w:rsidR="002818AD" w:rsidRDefault="000D1268" w:rsidP="00722BD7">
      <w:pPr>
        <w:pStyle w:val="ListParagraph"/>
        <w:numPr>
          <w:ilvl w:val="0"/>
          <w:numId w:val="1"/>
        </w:numPr>
        <w:rPr>
          <w:rFonts w:ascii="Times New Roman" w:hAnsi="Times New Roman" w:cs="Times New Roman"/>
          <w:sz w:val="24"/>
          <w:lang w:val="en-US"/>
        </w:rPr>
      </w:pPr>
      <w:r>
        <w:rPr>
          <w:rFonts w:ascii="Times New Roman" w:hAnsi="Times New Roman" w:cs="Times New Roman"/>
          <w:sz w:val="24"/>
        </w:rPr>
        <w:t>7</w:t>
      </w:r>
      <w:r w:rsidR="002818AD">
        <w:rPr>
          <w:rFonts w:ascii="Times New Roman" w:hAnsi="Times New Roman" w:cs="Times New Roman"/>
          <w:sz w:val="24"/>
          <w:lang w:val="en-US"/>
        </w:rPr>
        <w:t xml:space="preserve"> recruiters</w:t>
      </w:r>
    </w:p>
    <w:p w14:paraId="0E0BCEA5" w14:textId="77777777" w:rsidR="002818AD" w:rsidRDefault="009B6214" w:rsidP="00722BD7">
      <w:pPr>
        <w:pStyle w:val="ListParagraph"/>
        <w:numPr>
          <w:ilvl w:val="0"/>
          <w:numId w:val="1"/>
        </w:numPr>
        <w:rPr>
          <w:rFonts w:ascii="Times New Roman" w:hAnsi="Times New Roman" w:cs="Times New Roman"/>
          <w:sz w:val="24"/>
          <w:lang w:val="en-US"/>
        </w:rPr>
      </w:pPr>
      <w:r>
        <w:rPr>
          <w:rFonts w:ascii="Times New Roman" w:hAnsi="Times New Roman" w:cs="Times New Roman"/>
          <w:sz w:val="24"/>
          <w:lang w:val="en-US"/>
        </w:rPr>
        <w:t>80 participants (16 in reserve)</w:t>
      </w:r>
    </w:p>
    <w:p w14:paraId="7603547F" w14:textId="77777777" w:rsidR="00FA74F6" w:rsidRDefault="00FA74F6" w:rsidP="009B6214">
      <w:pPr>
        <w:rPr>
          <w:rFonts w:ascii="Times New Roman" w:hAnsi="Times New Roman" w:cs="Times New Roman"/>
          <w:sz w:val="24"/>
          <w:lang w:val="en-US"/>
        </w:rPr>
      </w:pPr>
      <w:r>
        <w:rPr>
          <w:rFonts w:ascii="Times New Roman" w:hAnsi="Times New Roman" w:cs="Times New Roman"/>
          <w:sz w:val="24"/>
          <w:lang w:val="en-US"/>
        </w:rPr>
        <w:t>Median</w:t>
      </w:r>
      <w:r w:rsidRPr="00FA74F6">
        <w:rPr>
          <w:rFonts w:ascii="Times New Roman" w:hAnsi="Times New Roman" w:cs="Times New Roman"/>
          <w:sz w:val="24"/>
          <w:lang w:val="en-US"/>
        </w:rPr>
        <w:t xml:space="preserve"> </w:t>
      </w:r>
      <w:r>
        <w:rPr>
          <w:rFonts w:ascii="Times New Roman" w:hAnsi="Times New Roman" w:cs="Times New Roman"/>
          <w:sz w:val="24"/>
          <w:lang w:val="en-US"/>
        </w:rPr>
        <w:t>focus group timing: 2 h.</w:t>
      </w:r>
    </w:p>
    <w:p w14:paraId="78CD940E" w14:textId="77777777" w:rsidR="000D1268" w:rsidRPr="000D1268" w:rsidRDefault="000D1268" w:rsidP="009B6214">
      <w:pPr>
        <w:rPr>
          <w:rFonts w:ascii="Times New Roman" w:hAnsi="Times New Roman" w:cs="Times New Roman"/>
          <w:b/>
          <w:sz w:val="24"/>
          <w:lang w:val="en-US"/>
        </w:rPr>
      </w:pPr>
      <w:r>
        <w:rPr>
          <w:rFonts w:ascii="Times New Roman" w:hAnsi="Times New Roman" w:cs="Times New Roman"/>
          <w:b/>
          <w:sz w:val="24"/>
          <w:lang w:val="en-US"/>
        </w:rPr>
        <w:t>Recruitment</w:t>
      </w:r>
    </w:p>
    <w:p w14:paraId="01B5CA1C" w14:textId="77777777" w:rsidR="009B6214" w:rsidRDefault="009B6214" w:rsidP="009B6214">
      <w:pPr>
        <w:rPr>
          <w:rFonts w:ascii="Times New Roman" w:hAnsi="Times New Roman" w:cs="Times New Roman"/>
          <w:sz w:val="24"/>
          <w:lang w:val="en-US"/>
        </w:rPr>
      </w:pPr>
      <w:r>
        <w:rPr>
          <w:rFonts w:ascii="Times New Roman" w:hAnsi="Times New Roman" w:cs="Times New Roman"/>
          <w:sz w:val="24"/>
          <w:lang w:val="en-US"/>
        </w:rPr>
        <w:t>Participants were recruited from various districts of Moscow and lived in bricks and panel houses.</w:t>
      </w:r>
    </w:p>
    <w:p w14:paraId="361752BD" w14:textId="77777777" w:rsidR="009B6214" w:rsidRDefault="00FA74F6" w:rsidP="009B6214">
      <w:pPr>
        <w:rPr>
          <w:rFonts w:ascii="Times New Roman" w:hAnsi="Times New Roman" w:cs="Times New Roman"/>
          <w:sz w:val="24"/>
          <w:lang w:val="en-US"/>
        </w:rPr>
      </w:pPr>
      <w:r>
        <w:rPr>
          <w:rFonts w:ascii="Times New Roman" w:hAnsi="Times New Roman" w:cs="Times New Roman"/>
          <w:sz w:val="24"/>
          <w:lang w:val="en-US"/>
        </w:rPr>
        <w:t>Participants for 6 focus groups were recruited in houses which voted about the program of house renovation. Participants for 2 focus groups were recruited with ‘snowball’ methodology in the houses which were not included in the program.</w:t>
      </w:r>
    </w:p>
    <w:p w14:paraId="37CDE9D7" w14:textId="77777777" w:rsidR="000D1268" w:rsidRPr="000D1268" w:rsidRDefault="000D1268" w:rsidP="009B6214">
      <w:pPr>
        <w:rPr>
          <w:rFonts w:ascii="Times New Roman" w:hAnsi="Times New Roman" w:cs="Times New Roman"/>
          <w:b/>
          <w:sz w:val="24"/>
          <w:lang w:val="en-US"/>
        </w:rPr>
      </w:pPr>
      <w:r>
        <w:rPr>
          <w:rFonts w:ascii="Times New Roman" w:hAnsi="Times New Roman" w:cs="Times New Roman"/>
          <w:b/>
          <w:sz w:val="24"/>
          <w:lang w:val="en-US"/>
        </w:rPr>
        <w:t>Control</w:t>
      </w:r>
    </w:p>
    <w:p w14:paraId="7190AB07" w14:textId="77777777" w:rsidR="00FA74F6" w:rsidRDefault="00FA74F6" w:rsidP="009B6214">
      <w:pPr>
        <w:rPr>
          <w:rFonts w:ascii="Times New Roman" w:hAnsi="Times New Roman" w:cs="Times New Roman"/>
          <w:sz w:val="24"/>
          <w:lang w:val="en-US"/>
        </w:rPr>
      </w:pPr>
      <w:r>
        <w:rPr>
          <w:rFonts w:ascii="Times New Roman" w:hAnsi="Times New Roman" w:cs="Times New Roman"/>
          <w:sz w:val="24"/>
          <w:lang w:val="en-US"/>
        </w:rPr>
        <w:t xml:space="preserve">All the participants filled the screener before the focus group and the control of supervisers and moderators and </w:t>
      </w:r>
      <w:r w:rsidR="00B945E2">
        <w:rPr>
          <w:rFonts w:ascii="Times New Roman" w:hAnsi="Times New Roman" w:cs="Times New Roman"/>
          <w:sz w:val="24"/>
          <w:lang w:val="en-US"/>
        </w:rPr>
        <w:t>agreed to participate.</w:t>
      </w:r>
    </w:p>
    <w:p w14:paraId="55FE2826" w14:textId="77777777" w:rsidR="00751FBD" w:rsidRDefault="00751FBD" w:rsidP="009B6214">
      <w:pPr>
        <w:rPr>
          <w:rFonts w:ascii="Times New Roman" w:hAnsi="Times New Roman" w:cs="Times New Roman"/>
          <w:b/>
          <w:sz w:val="24"/>
          <w:lang w:val="en-US"/>
        </w:rPr>
      </w:pPr>
      <w:r w:rsidRPr="00751FBD">
        <w:rPr>
          <w:rFonts w:ascii="Times New Roman" w:hAnsi="Times New Roman" w:cs="Times New Roman"/>
          <w:b/>
          <w:sz w:val="24"/>
          <w:lang w:val="en-US"/>
        </w:rPr>
        <w:t>Notes</w:t>
      </w:r>
    </w:p>
    <w:p w14:paraId="12571658" w14:textId="77777777" w:rsidR="00751FBD" w:rsidRDefault="00751FBD" w:rsidP="009B6214">
      <w:pPr>
        <w:rPr>
          <w:rFonts w:ascii="Times New Roman" w:hAnsi="Times New Roman" w:cs="Times New Roman"/>
          <w:sz w:val="24"/>
          <w:lang w:val="en-US"/>
        </w:rPr>
      </w:pPr>
      <w:r>
        <w:rPr>
          <w:rFonts w:ascii="Times New Roman" w:hAnsi="Times New Roman" w:cs="Times New Roman"/>
          <w:sz w:val="24"/>
          <w:lang w:val="en-US"/>
        </w:rPr>
        <w:t>Several topics produced problems with answering:</w:t>
      </w:r>
    </w:p>
    <w:p w14:paraId="3200EDF5" w14:textId="77777777" w:rsidR="00751FBD" w:rsidRDefault="00751FBD" w:rsidP="009B6214">
      <w:pPr>
        <w:rPr>
          <w:rFonts w:ascii="Times New Roman" w:hAnsi="Times New Roman" w:cs="Times New Roman"/>
          <w:sz w:val="24"/>
          <w:lang w:val="en-US"/>
        </w:rPr>
      </w:pPr>
      <w:r>
        <w:rPr>
          <w:rFonts w:ascii="Times New Roman" w:hAnsi="Times New Roman" w:cs="Times New Roman"/>
          <w:sz w:val="24"/>
          <w:lang w:val="en-US"/>
        </w:rPr>
        <w:t>1. Questions about source of property rights and limits of household ownership. Participants mainly did not understand how they should answer the questions</w:t>
      </w:r>
    </w:p>
    <w:p w14:paraId="68B5AE7C" w14:textId="77777777" w:rsidR="00751FBD" w:rsidRPr="00751FBD" w:rsidRDefault="00751FBD" w:rsidP="009B6214">
      <w:pPr>
        <w:rPr>
          <w:rFonts w:ascii="Times New Roman" w:hAnsi="Times New Roman" w:cs="Times New Roman"/>
          <w:sz w:val="24"/>
          <w:lang w:val="en-US"/>
        </w:rPr>
      </w:pPr>
      <w:r>
        <w:rPr>
          <w:rFonts w:ascii="Times New Roman" w:hAnsi="Times New Roman" w:cs="Times New Roman"/>
          <w:sz w:val="24"/>
          <w:lang w:val="en-US"/>
        </w:rPr>
        <w:t>2. Questions about mayoral elections, city politics met very low level of knowledge and participants showed low interest in the work of local representatives.</w:t>
      </w:r>
    </w:p>
    <w:p w14:paraId="1CF3CD20" w14:textId="77777777" w:rsidR="000D1268" w:rsidRPr="000D1268" w:rsidRDefault="000D1268" w:rsidP="009B6214">
      <w:pPr>
        <w:rPr>
          <w:rFonts w:ascii="Times New Roman" w:hAnsi="Times New Roman" w:cs="Times New Roman"/>
          <w:b/>
          <w:sz w:val="24"/>
          <w:lang w:val="en-US"/>
        </w:rPr>
      </w:pPr>
      <w:r w:rsidRPr="000D1268">
        <w:rPr>
          <w:rFonts w:ascii="Times New Roman" w:hAnsi="Times New Roman" w:cs="Times New Roman"/>
          <w:b/>
          <w:sz w:val="24"/>
          <w:lang w:val="en-US"/>
        </w:rPr>
        <w:t>Key findings</w:t>
      </w:r>
    </w:p>
    <w:p w14:paraId="501104B0" w14:textId="77777777" w:rsidR="000D1268" w:rsidRDefault="000D1268" w:rsidP="009B6214">
      <w:pPr>
        <w:rPr>
          <w:rFonts w:ascii="Times New Roman" w:hAnsi="Times New Roman" w:cs="Times New Roman"/>
          <w:sz w:val="24"/>
          <w:lang w:val="en-US"/>
        </w:rPr>
      </w:pPr>
      <w:r>
        <w:rPr>
          <w:rFonts w:ascii="Times New Roman" w:hAnsi="Times New Roman" w:cs="Times New Roman"/>
          <w:sz w:val="24"/>
          <w:lang w:val="en-US"/>
        </w:rPr>
        <w:t xml:space="preserve">During the focus-groups participants mainly supported the idea behind the program but expressed their concern about details of the program, especially, the quality of new houses, location, terms and the market cost of new buildings. Another matter of concern is favorable </w:t>
      </w:r>
      <w:r>
        <w:rPr>
          <w:rFonts w:ascii="Times New Roman" w:hAnsi="Times New Roman" w:cs="Times New Roman"/>
          <w:sz w:val="24"/>
          <w:lang w:val="en-US"/>
        </w:rPr>
        <w:lastRenderedPageBreak/>
        <w:t>conditions for corruption and lack of communication between city administration and the citizens.</w:t>
      </w:r>
    </w:p>
    <w:p w14:paraId="37EDB964" w14:textId="77777777" w:rsidR="000D1268" w:rsidRPr="000D1268" w:rsidRDefault="000D1268" w:rsidP="009B6214">
      <w:pPr>
        <w:rPr>
          <w:rFonts w:ascii="Times New Roman" w:hAnsi="Times New Roman" w:cs="Times New Roman"/>
          <w:sz w:val="24"/>
          <w:lang w:val="en-US"/>
        </w:rPr>
      </w:pPr>
      <w:r>
        <w:rPr>
          <w:rFonts w:ascii="Times New Roman" w:hAnsi="Times New Roman" w:cs="Times New Roman"/>
          <w:sz w:val="24"/>
          <w:lang w:val="en-US"/>
        </w:rPr>
        <w:t>Participants admitted the lack of means to resolve contradictions between them and city administration but rather supported idea that the government should take care of their houses and it should be able to take the responsibility after the housing conditions.</w:t>
      </w:r>
    </w:p>
    <w:sectPr w:rsidR="000D1268" w:rsidRPr="000D126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28A7C7E"/>
    <w:multiLevelType w:val="hybridMultilevel"/>
    <w:tmpl w:val="A18028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BD7"/>
    <w:rsid w:val="000D1268"/>
    <w:rsid w:val="002818AD"/>
    <w:rsid w:val="00690C76"/>
    <w:rsid w:val="00722BD7"/>
    <w:rsid w:val="00751FBD"/>
    <w:rsid w:val="007C4A9A"/>
    <w:rsid w:val="009436C9"/>
    <w:rsid w:val="009B6214"/>
    <w:rsid w:val="00B945E2"/>
    <w:rsid w:val="00E12328"/>
    <w:rsid w:val="00FA74F6"/>
  </w:rsids>
  <m:mathPr>
    <m:mathFont m:val="Cambria Math"/>
    <m:brkBin m:val="before"/>
    <m:brkBinSub m:val="--"/>
    <m:smallFrac m:val="0"/>
    <m:dispDef/>
    <m:lMargin m:val="0"/>
    <m:rMargin m:val="0"/>
    <m:defJc m:val="centerGroup"/>
    <m:wrapIndent m:val="1440"/>
    <m:intLim m:val="subSup"/>
    <m:naryLim m:val="undOvr"/>
  </m:mathPr>
  <w:themeFontLang w:val="ru-RU"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9062D"/>
  <w15:chartTrackingRefBased/>
  <w15:docId w15:val="{3953ADCE-ED7D-423A-B9C1-774BC5FFE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22BD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22B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324</Words>
  <Characters>1848</Characters>
  <Application>Microsoft Macintosh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Stepan Goncharov</dc:creator>
  <cp:keywords/>
  <dc:description/>
  <cp:lastModifiedBy>RAS</cp:lastModifiedBy>
  <cp:revision>2</cp:revision>
  <dcterms:created xsi:type="dcterms:W3CDTF">2019-02-04T22:31:00Z</dcterms:created>
  <dcterms:modified xsi:type="dcterms:W3CDTF">2019-02-04T22:31:00Z</dcterms:modified>
</cp:coreProperties>
</file>