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F2" w:rsidRPr="00CE37FF" w:rsidRDefault="00981FA1" w:rsidP="00C63524">
      <w:pPr>
        <w:jc w:val="center"/>
        <w:rPr>
          <w:rFonts w:ascii="Bodoni MT Black" w:hAnsi="Bodoni MT Black" w:cs="Arial"/>
          <w:i/>
          <w:color w:val="0D0D0D"/>
          <w:sz w:val="28"/>
          <w:szCs w:val="28"/>
        </w:rPr>
      </w:pPr>
      <w:r w:rsidRPr="00CE37FF">
        <w:rPr>
          <w:rFonts w:ascii="Bodoni MT Black" w:hAnsi="Bodoni MT Black" w:cs="Arial"/>
          <w:b/>
          <w:i/>
          <w:noProof/>
          <w:color w:val="0D0D0D"/>
          <w:sz w:val="28"/>
          <w:szCs w:val="28"/>
        </w:rPr>
        <mc:AlternateContent>
          <mc:Choice Requires="wps">
            <w:drawing>
              <wp:inline distT="0" distB="0" distL="0" distR="0">
                <wp:extent cx="4324350" cy="685800"/>
                <wp:effectExtent l="19050" t="9525" r="1397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2435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7ECD" w:rsidRPr="00414B97" w:rsidRDefault="00937ECD" w:rsidP="00937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ookman Old Style" w:eastAsia="Batang" w:hAnsi="Bookman Old Style" w:cs="Arial"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B97">
                              <w:rPr>
                                <w:rFonts w:ascii="Bookman Old Style" w:eastAsia="Batang" w:hAnsi="Bookman Old Style" w:cs="Arial"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FIANSURCA</w:t>
                            </w:r>
                          </w:p>
                          <w:p w:rsidR="00937ECD" w:rsidRDefault="00937ECD" w:rsidP="00937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orgia" w:eastAsia="Batang" w:hAnsi="Georgia"/>
                                <w:i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7ECD" w:rsidRPr="00414B97" w:rsidRDefault="00937ECD" w:rsidP="00937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orgia" w:eastAsia="Batang" w:hAnsi="Georgia"/>
                              </w:rPr>
                            </w:pPr>
                            <w:r w:rsidRPr="00414B97">
                              <w:rPr>
                                <w:rFonts w:ascii="Georgia" w:eastAsia="Batang" w:hAnsi="Georgia"/>
                                <w:i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FIANZAS DEL SUR</w:t>
                            </w:r>
                            <w:r>
                              <w:rPr>
                                <w:rFonts w:ascii="Georgia" w:eastAsia="Batang" w:hAnsi="Georgia"/>
                                <w:i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414B97">
                              <w:rPr>
                                <w:rFonts w:ascii="Georgia" w:eastAsia="Batang" w:hAnsi="Georgia"/>
                                <w:i/>
                                <w:iCs/>
                                <w:color w:val="0D0D0D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C.A.</w:t>
                            </w:r>
                          </w:p>
                          <w:p w:rsidR="00981FA1" w:rsidRDefault="00981FA1" w:rsidP="00981F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40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" filled="f" stroked="f">
                <o:lock v:ext="edit" shapetype="t"/>
                <v:textbox style="mso-fit-shape-to-text:t">
                  <w:txbxContent>
                    <w:p w:rsidR="00937ECD" w:rsidRPr="00414B97" w:rsidRDefault="00937ECD" w:rsidP="00937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Bookman Old Style" w:eastAsia="Batang" w:hAnsi="Bookman Old Style" w:cs="Arial"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4B97">
                        <w:rPr>
                          <w:rFonts w:ascii="Bookman Old Style" w:eastAsia="Batang" w:hAnsi="Bookman Old Style" w:cs="Arial"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  <w:t>FIANSURCA</w:t>
                      </w:r>
                    </w:p>
                    <w:p w:rsidR="00937ECD" w:rsidRDefault="00937ECD" w:rsidP="00937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eorgia" w:eastAsia="Batang" w:hAnsi="Georgia"/>
                          <w:i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937ECD" w:rsidRPr="00414B97" w:rsidRDefault="00937ECD" w:rsidP="00937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eorgia" w:eastAsia="Batang" w:hAnsi="Georgia"/>
                        </w:rPr>
                      </w:pPr>
                      <w:r w:rsidRPr="00414B97">
                        <w:rPr>
                          <w:rFonts w:ascii="Georgia" w:eastAsia="Batang" w:hAnsi="Georgia"/>
                          <w:i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  <w:t>FIANZAS DEL SUR</w:t>
                      </w:r>
                      <w:r>
                        <w:rPr>
                          <w:rFonts w:ascii="Georgia" w:eastAsia="Batang" w:hAnsi="Georgia"/>
                          <w:i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414B97">
                        <w:rPr>
                          <w:rFonts w:ascii="Georgia" w:eastAsia="Batang" w:hAnsi="Georgia"/>
                          <w:i/>
                          <w:iCs/>
                          <w:color w:val="0D0D0D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C.A.</w:t>
                      </w:r>
                    </w:p>
                    <w:p w:rsidR="00981FA1" w:rsidRDefault="00981FA1" w:rsidP="00981FA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4632F" w:rsidRPr="00CE37FF">
        <w:rPr>
          <w:rFonts w:ascii="Bodoni MT Black" w:hAnsi="Bodoni MT Black" w:cs="Arial"/>
          <w:b/>
          <w:i/>
          <w:color w:val="0D0D0D"/>
          <w:sz w:val="28"/>
          <w:szCs w:val="28"/>
        </w:rPr>
        <w:t>.</w:t>
      </w:r>
    </w:p>
    <w:p w:rsidR="009F76F2" w:rsidRPr="00CE37FF" w:rsidRDefault="009F76F2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791AFA" w:rsidRPr="00CE37FF" w:rsidRDefault="00791AF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515D1E" w:rsidRPr="00CE37FF" w:rsidRDefault="009F76F2" w:rsidP="00C63524">
      <w:pPr>
        <w:jc w:val="center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CONTRATO </w:t>
      </w:r>
      <w:r w:rsidR="00625015" w:rsidRPr="00CE37FF">
        <w:rPr>
          <w:rFonts w:ascii="Arial" w:hAnsi="Arial" w:cs="Arial"/>
          <w:b/>
          <w:color w:val="0D0D0D"/>
          <w:sz w:val="26"/>
          <w:szCs w:val="26"/>
        </w:rPr>
        <w:t xml:space="preserve">DE </w:t>
      </w:r>
      <w:r w:rsidR="00642ED3" w:rsidRPr="00CE37FF">
        <w:rPr>
          <w:rFonts w:ascii="Arial" w:hAnsi="Arial" w:cs="Arial"/>
          <w:b/>
          <w:color w:val="0D0D0D"/>
          <w:sz w:val="26"/>
          <w:szCs w:val="26"/>
        </w:rPr>
        <w:t>FIEL CUMPLIMIENTO</w:t>
      </w:r>
    </w:p>
    <w:p w:rsidR="006945F9" w:rsidRPr="00CE37FF" w:rsidRDefault="006945F9" w:rsidP="00C63524">
      <w:pPr>
        <w:jc w:val="center"/>
        <w:rPr>
          <w:rFonts w:ascii="Arial" w:hAnsi="Arial" w:cs="Arial"/>
          <w:b/>
          <w:color w:val="0D0D0D"/>
          <w:sz w:val="26"/>
          <w:szCs w:val="26"/>
        </w:rPr>
      </w:pPr>
    </w:p>
    <w:p w:rsidR="006945F9" w:rsidRPr="00CE37FF" w:rsidRDefault="006945F9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FIANZA: </w:t>
      </w:r>
      <w:r w:rsidR="00005CEF" w:rsidRPr="00CE37FF">
        <w:rPr>
          <w:rFonts w:ascii="Arial" w:hAnsi="Arial" w:cs="Arial"/>
          <w:b/>
          <w:color w:val="0D0D0D"/>
          <w:sz w:val="26"/>
          <w:szCs w:val="26"/>
        </w:rPr>
        <w:t>FC</w:t>
      </w:r>
      <w:r w:rsidR="001355DA" w:rsidRPr="00CE37FF">
        <w:rPr>
          <w:rFonts w:ascii="Arial" w:hAnsi="Arial" w:cs="Arial"/>
          <w:b/>
          <w:color w:val="0D0D0D"/>
          <w:sz w:val="26"/>
          <w:szCs w:val="26"/>
        </w:rPr>
        <w:t>0</w:t>
      </w:r>
      <w:r w:rsidR="00D133E5">
        <w:rPr>
          <w:rFonts w:ascii="Arial" w:hAnsi="Arial" w:cs="Arial"/>
          <w:b/>
          <w:color w:val="0D0D0D"/>
          <w:sz w:val="26"/>
          <w:szCs w:val="26"/>
        </w:rPr>
        <w:t>1</w:t>
      </w:r>
      <w:r w:rsidR="00937ECD">
        <w:rPr>
          <w:rFonts w:ascii="Arial" w:hAnsi="Arial" w:cs="Arial"/>
          <w:b/>
          <w:color w:val="0D0D0D"/>
          <w:sz w:val="26"/>
          <w:szCs w:val="26"/>
        </w:rPr>
        <w:t>-2016</w:t>
      </w:r>
    </w:p>
    <w:p w:rsidR="00937ECD" w:rsidRDefault="00B5548A" w:rsidP="00937ECD">
      <w:pPr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>AFIANZADO</w:t>
      </w:r>
      <w:r w:rsidR="00316D4E" w:rsidRPr="00CE37FF">
        <w:rPr>
          <w:rFonts w:ascii="Arial" w:hAnsi="Arial" w:cs="Arial"/>
          <w:b/>
          <w:color w:val="0D0D0D"/>
          <w:sz w:val="26"/>
          <w:szCs w:val="26"/>
        </w:rPr>
        <w:t xml:space="preserve">: </w:t>
      </w:r>
      <w:r w:rsidR="00937ECD">
        <w:rPr>
          <w:rFonts w:ascii="Arial" w:hAnsi="Arial" w:cs="Arial"/>
          <w:b/>
          <w:color w:val="0D0D0D"/>
          <w:sz w:val="26"/>
          <w:szCs w:val="26"/>
        </w:rPr>
        <w:t xml:space="preserve">CONSTRUCTORA </w:t>
      </w:r>
      <w:r w:rsidR="00937ECD">
        <w:rPr>
          <w:rFonts w:ascii="Arial" w:hAnsi="Arial" w:cs="Arial"/>
          <w:b/>
          <w:color w:val="0D0D0D"/>
          <w:sz w:val="26"/>
          <w:szCs w:val="26"/>
        </w:rPr>
        <w:t>AZF, C.</w:t>
      </w:r>
      <w:r w:rsidR="00937ECD">
        <w:rPr>
          <w:rFonts w:ascii="Arial" w:hAnsi="Arial" w:cs="Arial"/>
          <w:b/>
          <w:color w:val="0D0D0D"/>
          <w:sz w:val="26"/>
          <w:szCs w:val="26"/>
        </w:rPr>
        <w:t xml:space="preserve"> A</w:t>
      </w:r>
      <w:r w:rsidR="00937ECD" w:rsidRPr="00B56712">
        <w:rPr>
          <w:rFonts w:ascii="Arial" w:hAnsi="Arial" w:cs="Arial"/>
          <w:b/>
          <w:color w:val="0D0D0D"/>
          <w:sz w:val="26"/>
          <w:szCs w:val="26"/>
        </w:rPr>
        <w:t>.</w:t>
      </w:r>
    </w:p>
    <w:p w:rsidR="00B5548A" w:rsidRPr="00D133E5" w:rsidRDefault="00B5548A" w:rsidP="00D133E5">
      <w:pPr>
        <w:rPr>
          <w:rFonts w:ascii="Arial" w:hAnsi="Arial" w:cs="Arial"/>
          <w:b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ACREEDOR: </w:t>
      </w:r>
      <w:r w:rsidR="00D133E5">
        <w:rPr>
          <w:rFonts w:ascii="Arial" w:hAnsi="Arial" w:cs="Arial"/>
          <w:b/>
          <w:sz w:val="26"/>
          <w:szCs w:val="26"/>
        </w:rPr>
        <w:t>ALCALDÍA DEL MUNICIPIO</w:t>
      </w:r>
      <w:r w:rsidR="00937ECD">
        <w:rPr>
          <w:rFonts w:ascii="Arial" w:hAnsi="Arial" w:cs="Arial"/>
          <w:b/>
          <w:sz w:val="26"/>
          <w:szCs w:val="26"/>
        </w:rPr>
        <w:t xml:space="preserve"> BENITEZ</w:t>
      </w:r>
      <w:r w:rsidR="00D133E5">
        <w:rPr>
          <w:rFonts w:ascii="Arial" w:hAnsi="Arial" w:cs="Arial"/>
          <w:b/>
          <w:sz w:val="26"/>
          <w:szCs w:val="26"/>
        </w:rPr>
        <w:t xml:space="preserve">. </w:t>
      </w:r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SUMA AFIANZADA:   Bs. </w:t>
      </w:r>
      <w:r w:rsidR="001B5A88">
        <w:rPr>
          <w:rFonts w:ascii="Arial" w:hAnsi="Arial" w:cs="Arial"/>
          <w:b/>
          <w:color w:val="0D0D0D"/>
          <w:sz w:val="26"/>
          <w:szCs w:val="26"/>
        </w:rPr>
        <w:t>487.217,96</w:t>
      </w:r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DURACION DEL CONTRATO: </w:t>
      </w:r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>DESDE: El Acta De Inicio</w:t>
      </w:r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HASTA: </w:t>
      </w:r>
      <w:smartTag w:uri="urn:schemas-microsoft-com:office:smarttags" w:element="PersonName">
        <w:smartTagPr>
          <w:attr w:name="ProductID" w:val="La Acta De"/>
        </w:smartTagPr>
        <w:r w:rsidRPr="00CE37FF">
          <w:rPr>
            <w:rFonts w:ascii="Arial" w:hAnsi="Arial" w:cs="Arial"/>
            <w:b/>
            <w:color w:val="0D0D0D"/>
            <w:sz w:val="26"/>
            <w:szCs w:val="26"/>
          </w:rPr>
          <w:t>La Acta De</w:t>
        </w:r>
      </w:smartTag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 Recepción Definitiva De </w:t>
      </w:r>
      <w:smartTag w:uri="urn:schemas-microsoft-com:office:smarttags" w:element="PersonName">
        <w:smartTagPr>
          <w:attr w:name="ProductID" w:val="La Obra."/>
        </w:smartTagPr>
        <w:r w:rsidRPr="00CE37FF">
          <w:rPr>
            <w:rFonts w:ascii="Arial" w:hAnsi="Arial" w:cs="Arial"/>
            <w:b/>
            <w:color w:val="0D0D0D"/>
            <w:sz w:val="26"/>
            <w:szCs w:val="26"/>
          </w:rPr>
          <w:t>La Obra.</w:t>
        </w:r>
      </w:smartTag>
    </w:p>
    <w:p w:rsidR="00B5548A" w:rsidRPr="00CE37FF" w:rsidRDefault="00B5548A" w:rsidP="00716858">
      <w:pPr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B5548A" w:rsidRPr="00CE37FF" w:rsidRDefault="00B5548A" w:rsidP="00716858">
      <w:pPr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1B5A88" w:rsidRDefault="001B5A88" w:rsidP="008E5839">
      <w:pPr>
        <w:tabs>
          <w:tab w:val="left" w:pos="1134"/>
          <w:tab w:val="left" w:pos="1985"/>
        </w:tabs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  <w:sectPr w:rsidR="001B5A88" w:rsidSect="001B5A88">
          <w:type w:val="continuous"/>
          <w:pgSz w:w="12240" w:h="20160" w:code="120"/>
          <w:pgMar w:top="2835" w:right="1134" w:bottom="3402" w:left="1701" w:header="709" w:footer="1009" w:gutter="0"/>
          <w:cols w:space="708"/>
          <w:docGrid w:linePitch="360"/>
        </w:sectPr>
      </w:pPr>
      <w:r>
        <w:rPr>
          <w:rFonts w:ascii="Arial" w:hAnsi="Arial" w:cs="Arial"/>
          <w:b/>
          <w:color w:val="0D0D0D"/>
          <w:sz w:val="26"/>
          <w:szCs w:val="26"/>
        </w:rPr>
        <w:t>FIANZAS DEL SUR,C.A.</w:t>
      </w:r>
      <w:r w:rsidRPr="00B56712">
        <w:rPr>
          <w:rFonts w:ascii="Arial" w:hAnsi="Arial" w:cs="Arial"/>
          <w:b/>
          <w:color w:val="0D0D0D"/>
          <w:sz w:val="26"/>
          <w:szCs w:val="26"/>
        </w:rPr>
        <w:t xml:space="preserve">, </w:t>
      </w:r>
      <w:r w:rsidRPr="00C406D8">
        <w:rPr>
          <w:rFonts w:ascii="Arial" w:hAnsi="Arial" w:cs="Arial"/>
          <w:b/>
          <w:color w:val="0D0D0D"/>
          <w:sz w:val="26"/>
          <w:szCs w:val="26"/>
        </w:rPr>
        <w:t>FIANSURCA</w:t>
      </w:r>
      <w:r>
        <w:rPr>
          <w:rFonts w:ascii="Arial" w:hAnsi="Arial" w:cs="Arial"/>
          <w:b/>
          <w:color w:val="0D0D0D"/>
          <w:sz w:val="26"/>
          <w:szCs w:val="26"/>
        </w:rPr>
        <w:t xml:space="preserve">, 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Sociedad Mercantil y Anónima domiciliada en la ciudad de Carúpano, Jurisdicción del Municipio Bermúdez del Estado Sucre, constituida mediante Documentos Registrados por ante </w:t>
      </w:r>
      <w:r>
        <w:rPr>
          <w:rFonts w:ascii="Arial" w:hAnsi="Arial" w:cs="Arial"/>
          <w:color w:val="0D0D0D"/>
          <w:sz w:val="26"/>
          <w:szCs w:val="26"/>
        </w:rPr>
        <w:t>Tribunal De Primera Instancia en lo Civil, Mercantil, Agrario, Tránsito Y Bancario del Segundo Circuito Judicial  del Estado Sucre, bajo el Nº 4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5, folios: </w:t>
      </w:r>
      <w:r>
        <w:rPr>
          <w:rFonts w:ascii="Arial" w:hAnsi="Arial" w:cs="Arial"/>
          <w:color w:val="0D0D0D"/>
          <w:sz w:val="26"/>
          <w:szCs w:val="26"/>
        </w:rPr>
        <w:t>204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al </w:t>
      </w:r>
      <w:r>
        <w:rPr>
          <w:rFonts w:ascii="Arial" w:hAnsi="Arial" w:cs="Arial"/>
          <w:color w:val="0D0D0D"/>
          <w:sz w:val="26"/>
          <w:szCs w:val="26"/>
        </w:rPr>
        <w:t>211, Tomo Nº 1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, Segundo Trimestre de fecha </w:t>
      </w:r>
      <w:r>
        <w:rPr>
          <w:rFonts w:ascii="Arial" w:hAnsi="Arial" w:cs="Arial"/>
          <w:color w:val="0D0D0D"/>
          <w:sz w:val="26"/>
          <w:szCs w:val="26"/>
        </w:rPr>
        <w:t>13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de </w:t>
      </w:r>
      <w:r>
        <w:rPr>
          <w:rFonts w:ascii="Arial" w:hAnsi="Arial" w:cs="Arial"/>
          <w:color w:val="0D0D0D"/>
          <w:sz w:val="26"/>
          <w:szCs w:val="26"/>
        </w:rPr>
        <w:t>Abril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de </w:t>
      </w:r>
      <w:r>
        <w:rPr>
          <w:rFonts w:ascii="Arial" w:hAnsi="Arial" w:cs="Arial"/>
          <w:color w:val="0D0D0D"/>
          <w:sz w:val="26"/>
          <w:szCs w:val="26"/>
        </w:rPr>
        <w:t>2015</w:t>
      </w:r>
      <w:r w:rsidRPr="00B56712">
        <w:rPr>
          <w:rFonts w:ascii="Arial" w:hAnsi="Arial" w:cs="Arial"/>
          <w:color w:val="0D0D0D"/>
          <w:sz w:val="26"/>
          <w:szCs w:val="26"/>
        </w:rPr>
        <w:t>; en adelante denominada</w:t>
      </w:r>
      <w:r w:rsidRPr="00B56712">
        <w:rPr>
          <w:rFonts w:ascii="Arial" w:hAnsi="Arial" w:cs="Arial"/>
          <w:b/>
          <w:color w:val="0D0D0D"/>
          <w:sz w:val="26"/>
          <w:szCs w:val="26"/>
        </w:rPr>
        <w:t xml:space="preserve"> “LA COMPAÑÍA”, 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representada en este acto por su presidente </w:t>
      </w:r>
      <w:r w:rsidRPr="00B56712">
        <w:rPr>
          <w:rFonts w:ascii="Arial" w:hAnsi="Arial" w:cs="Arial"/>
          <w:b/>
          <w:color w:val="0D0D0D"/>
          <w:sz w:val="26"/>
          <w:szCs w:val="26"/>
        </w:rPr>
        <w:t>Jesús Figueroa</w:t>
      </w:r>
      <w:r w:rsidRPr="009E182F">
        <w:rPr>
          <w:rFonts w:ascii="Arial" w:hAnsi="Arial" w:cs="Arial"/>
          <w:color w:val="0D0D0D"/>
          <w:sz w:val="26"/>
          <w:szCs w:val="26"/>
        </w:rPr>
        <w:t xml:space="preserve"> 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venezolano, mayor de edad, </w:t>
      </w:r>
      <w:r>
        <w:rPr>
          <w:rFonts w:ascii="Arial" w:hAnsi="Arial" w:cs="Arial"/>
          <w:color w:val="0D0D0D"/>
          <w:sz w:val="26"/>
          <w:szCs w:val="26"/>
        </w:rPr>
        <w:t>soltero, comerciante, domiciliado en la c</w:t>
      </w:r>
      <w:r w:rsidRPr="00CE37FF">
        <w:rPr>
          <w:rFonts w:ascii="Arial" w:hAnsi="Arial" w:cs="Arial"/>
          <w:color w:val="0D0D0D"/>
          <w:sz w:val="26"/>
          <w:szCs w:val="26"/>
        </w:rPr>
        <w:t>iudad de Carúpano,</w:t>
      </w:r>
      <w:r>
        <w:rPr>
          <w:rFonts w:ascii="Arial" w:hAnsi="Arial" w:cs="Arial"/>
          <w:color w:val="0D0D0D"/>
          <w:sz w:val="26"/>
          <w:szCs w:val="26"/>
        </w:rPr>
        <w:t xml:space="preserve"> calle Bolivia N°4,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 </w:t>
      </w:r>
      <w:r>
        <w:rPr>
          <w:rFonts w:ascii="Arial" w:hAnsi="Arial" w:cs="Arial"/>
          <w:color w:val="0D0D0D"/>
          <w:sz w:val="26"/>
          <w:szCs w:val="26"/>
        </w:rPr>
        <w:t xml:space="preserve">sector  El Terminal, Parroquia Santa Rosa, </w:t>
      </w:r>
      <w:r w:rsidRPr="00CE37FF">
        <w:rPr>
          <w:rFonts w:ascii="Arial" w:hAnsi="Arial" w:cs="Arial"/>
          <w:color w:val="0D0D0D"/>
          <w:sz w:val="26"/>
          <w:szCs w:val="26"/>
        </w:rPr>
        <w:t>Municipio Bermúdez del Estado Sucre, y titular de la Cedula de Identidad Nº V- 2.667.126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, y suficientemente autorizado para este acto por la Cláusula Décima </w:t>
      </w:r>
      <w:r>
        <w:rPr>
          <w:rFonts w:ascii="Arial" w:hAnsi="Arial" w:cs="Arial"/>
          <w:color w:val="0D0D0D"/>
          <w:sz w:val="26"/>
          <w:szCs w:val="26"/>
        </w:rPr>
        <w:t>Tercera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del Acta Constitutiva</w:t>
      </w:r>
      <w:r>
        <w:rPr>
          <w:rFonts w:ascii="Arial" w:hAnsi="Arial" w:cs="Arial"/>
          <w:color w:val="0D0D0D"/>
          <w:sz w:val="26"/>
          <w:szCs w:val="26"/>
        </w:rPr>
        <w:t xml:space="preserve"> y Estatutos Sociales, Declaro: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Constituyo a mi representada en Fiadora Solidaria y Principal pagadora de la Empresa </w:t>
      </w:r>
      <w:bookmarkStart w:id="0" w:name="_GoBack"/>
      <w:r>
        <w:rPr>
          <w:rFonts w:ascii="Arial" w:hAnsi="Arial" w:cs="Arial"/>
          <w:b/>
          <w:color w:val="0D0D0D"/>
          <w:sz w:val="26"/>
          <w:szCs w:val="26"/>
        </w:rPr>
        <w:t>CONSTRUCTORA AZF</w:t>
      </w:r>
      <w:bookmarkEnd w:id="0"/>
      <w:r>
        <w:rPr>
          <w:rFonts w:ascii="Arial" w:hAnsi="Arial" w:cs="Arial"/>
          <w:b/>
          <w:color w:val="0D0D0D"/>
          <w:sz w:val="26"/>
          <w:szCs w:val="26"/>
        </w:rPr>
        <w:t>, C.A</w:t>
      </w:r>
      <w:r w:rsidRPr="00B56712">
        <w:rPr>
          <w:rFonts w:ascii="Arial" w:hAnsi="Arial" w:cs="Arial"/>
          <w:b/>
          <w:color w:val="0D0D0D"/>
          <w:sz w:val="26"/>
          <w:szCs w:val="26"/>
        </w:rPr>
        <w:t xml:space="preserve">. 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Debidamente </w:t>
      </w:r>
      <w:r>
        <w:rPr>
          <w:rFonts w:ascii="Arial" w:hAnsi="Arial" w:cs="Arial"/>
          <w:color w:val="0D0D0D"/>
          <w:sz w:val="26"/>
          <w:szCs w:val="26"/>
        </w:rPr>
        <w:t>inscrita ante el Juzgado de  Primera Instancia en lo Civil, Mercantil, Agrario, Tránsito Y Bancario del Segundo Circuito Judicial  del Estado Sucre del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Estado Sucre,  </w:t>
      </w:r>
      <w:r>
        <w:rPr>
          <w:rFonts w:ascii="Arial" w:hAnsi="Arial" w:cs="Arial"/>
          <w:color w:val="0D0D0D"/>
          <w:sz w:val="26"/>
          <w:szCs w:val="26"/>
        </w:rPr>
        <w:t>bajo el número 20, Folios 129 al 131</w:t>
      </w:r>
      <w:r w:rsidRPr="00B56712">
        <w:rPr>
          <w:rFonts w:ascii="Arial" w:hAnsi="Arial" w:cs="Arial"/>
          <w:color w:val="0D0D0D"/>
          <w:sz w:val="26"/>
          <w:szCs w:val="26"/>
        </w:rPr>
        <w:t>, Tomo 1</w:t>
      </w:r>
      <w:r>
        <w:rPr>
          <w:rFonts w:ascii="Arial" w:hAnsi="Arial" w:cs="Arial"/>
          <w:color w:val="0D0D0D"/>
          <w:sz w:val="26"/>
          <w:szCs w:val="26"/>
        </w:rPr>
        <w:t>-B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, </w:t>
      </w:r>
      <w:r>
        <w:rPr>
          <w:rFonts w:ascii="Arial" w:hAnsi="Arial" w:cs="Arial"/>
          <w:color w:val="0D0D0D"/>
          <w:sz w:val="26"/>
          <w:szCs w:val="26"/>
        </w:rPr>
        <w:t>Primer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Trimestre de </w:t>
      </w:r>
      <w:r>
        <w:rPr>
          <w:rFonts w:ascii="Arial" w:hAnsi="Arial" w:cs="Arial"/>
          <w:color w:val="0D0D0D"/>
          <w:sz w:val="26"/>
          <w:szCs w:val="26"/>
        </w:rPr>
        <w:t>fecha 27 de Marzo de 2014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. Quien </w:t>
      </w:r>
      <w:r w:rsidRPr="00B56712">
        <w:rPr>
          <w:rFonts w:ascii="Arial" w:hAnsi="Arial" w:cs="Arial"/>
          <w:color w:val="0D0D0D"/>
          <w:sz w:val="26"/>
          <w:szCs w:val="26"/>
        </w:rPr>
        <w:t>en</w:t>
      </w:r>
      <w:r>
        <w:rPr>
          <w:rFonts w:ascii="Arial" w:hAnsi="Arial" w:cs="Arial"/>
          <w:color w:val="0D0D0D"/>
          <w:sz w:val="26"/>
          <w:szCs w:val="26"/>
        </w:rPr>
        <w:t xml:space="preserve"> </w:t>
      </w:r>
      <w:r w:rsidRPr="00B56712">
        <w:rPr>
          <w:rFonts w:ascii="Arial" w:hAnsi="Arial" w:cs="Arial"/>
          <w:color w:val="0D0D0D"/>
          <w:sz w:val="26"/>
          <w:szCs w:val="26"/>
        </w:rPr>
        <w:t>lo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adelante denominado </w:t>
      </w:r>
      <w:r w:rsidRPr="00B56712">
        <w:rPr>
          <w:rFonts w:ascii="Arial" w:hAnsi="Arial" w:cs="Arial"/>
          <w:b/>
          <w:color w:val="0D0D0D"/>
          <w:sz w:val="26"/>
          <w:szCs w:val="26"/>
        </w:rPr>
        <w:t>“EL AFIANZADO”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, 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hasta </w:t>
      </w:r>
      <w:r>
        <w:rPr>
          <w:rFonts w:ascii="Arial" w:hAnsi="Arial" w:cs="Arial"/>
          <w:color w:val="0D0D0D"/>
          <w:sz w:val="26"/>
          <w:szCs w:val="26"/>
        </w:rPr>
        <w:t>por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</w:t>
      </w:r>
      <w:r>
        <w:rPr>
          <w:rFonts w:ascii="Arial" w:hAnsi="Arial" w:cs="Arial"/>
          <w:color w:val="0D0D0D"/>
          <w:sz w:val="26"/>
          <w:szCs w:val="26"/>
        </w:rPr>
        <w:t>la</w:t>
      </w:r>
      <w:r w:rsidRPr="00B56712">
        <w:rPr>
          <w:rFonts w:ascii="Arial" w:hAnsi="Arial" w:cs="Arial"/>
          <w:color w:val="0D0D0D"/>
          <w:sz w:val="26"/>
          <w:szCs w:val="26"/>
        </w:rPr>
        <w:t xml:space="preserve"> cantidad de</w:t>
      </w:r>
      <w:r w:rsidR="008E5839">
        <w:rPr>
          <w:rFonts w:ascii="Arial" w:hAnsi="Arial" w:cs="Arial"/>
          <w:color w:val="0D0D0D"/>
          <w:sz w:val="26"/>
          <w:szCs w:val="26"/>
        </w:rPr>
        <w:t xml:space="preserve"> </w:t>
      </w:r>
      <w:r>
        <w:rPr>
          <w:rFonts w:ascii="Arial" w:hAnsi="Arial" w:cs="Arial"/>
          <w:b/>
          <w:color w:val="0D0D0D"/>
          <w:sz w:val="26"/>
          <w:szCs w:val="26"/>
        </w:rPr>
        <w:t>CUATROCIENTOS OCHENTA Y SIETE</w:t>
      </w:r>
      <w:r w:rsidR="008E5839" w:rsidRPr="00CE37FF">
        <w:rPr>
          <w:rFonts w:ascii="Arial" w:hAnsi="Arial" w:cs="Arial"/>
          <w:b/>
          <w:color w:val="0D0D0D"/>
          <w:sz w:val="26"/>
          <w:szCs w:val="26"/>
        </w:rPr>
        <w:t xml:space="preserve"> </w:t>
      </w:r>
    </w:p>
    <w:p w:rsidR="008E5839" w:rsidRPr="00CE37FF" w:rsidRDefault="008E5839" w:rsidP="008E5839">
      <w:pPr>
        <w:tabs>
          <w:tab w:val="left" w:pos="1134"/>
          <w:tab w:val="left" w:pos="1985"/>
        </w:tabs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</w:pPr>
      <w:r w:rsidRPr="00CE37FF">
        <w:rPr>
          <w:rFonts w:ascii="Arial" w:hAnsi="Arial" w:cs="Arial"/>
          <w:b/>
          <w:color w:val="0D0D0D"/>
          <w:sz w:val="26"/>
          <w:szCs w:val="26"/>
        </w:rPr>
        <w:lastRenderedPageBreak/>
        <w:t xml:space="preserve">MIL </w:t>
      </w:r>
      <w:r w:rsidR="001B5A88">
        <w:rPr>
          <w:rFonts w:ascii="Arial" w:hAnsi="Arial" w:cs="Arial"/>
          <w:b/>
          <w:color w:val="0D0D0D"/>
          <w:sz w:val="26"/>
          <w:szCs w:val="26"/>
        </w:rPr>
        <w:t>DOCIENTOS DIECISIETE</w:t>
      </w:r>
      <w:r>
        <w:rPr>
          <w:rFonts w:ascii="Arial" w:hAnsi="Arial" w:cs="Arial"/>
          <w:b/>
          <w:color w:val="0D0D0D"/>
          <w:sz w:val="26"/>
          <w:szCs w:val="26"/>
        </w:rPr>
        <w:t xml:space="preserve"> </w:t>
      </w: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 BOLIVARES  CON </w:t>
      </w:r>
      <w:r w:rsidR="001B5A88">
        <w:rPr>
          <w:rFonts w:ascii="Arial" w:hAnsi="Arial" w:cs="Arial"/>
          <w:b/>
          <w:color w:val="0D0D0D"/>
          <w:sz w:val="26"/>
          <w:szCs w:val="26"/>
        </w:rPr>
        <w:t>NOVENTA Y SEIS (96</w:t>
      </w:r>
      <w:r>
        <w:rPr>
          <w:rFonts w:ascii="Arial" w:hAnsi="Arial" w:cs="Arial"/>
          <w:b/>
          <w:color w:val="0D0D0D"/>
          <w:sz w:val="26"/>
          <w:szCs w:val="26"/>
        </w:rPr>
        <w:t>/100)</w:t>
      </w: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  CENTIMOS (Bs.</w:t>
      </w:r>
      <w:r w:rsidRPr="00937D5B">
        <w:rPr>
          <w:rFonts w:ascii="Arial" w:hAnsi="Arial" w:cs="Arial"/>
          <w:b/>
          <w:color w:val="0D0D0D"/>
          <w:sz w:val="26"/>
          <w:szCs w:val="26"/>
        </w:rPr>
        <w:t xml:space="preserve"> </w:t>
      </w:r>
      <w:r w:rsidR="001B5A88">
        <w:rPr>
          <w:rFonts w:ascii="Arial" w:hAnsi="Arial" w:cs="Arial"/>
          <w:b/>
          <w:color w:val="0D0D0D"/>
          <w:sz w:val="26"/>
          <w:szCs w:val="26"/>
        </w:rPr>
        <w:t>487.217,96</w:t>
      </w:r>
      <w:r w:rsidRPr="00CE37FF">
        <w:rPr>
          <w:rFonts w:ascii="Arial" w:hAnsi="Arial" w:cs="Arial"/>
          <w:b/>
          <w:color w:val="0D0D0D"/>
          <w:sz w:val="26"/>
          <w:szCs w:val="26"/>
        </w:rPr>
        <w:t>),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 para garantizar a</w:t>
      </w:r>
      <w:r>
        <w:rPr>
          <w:rFonts w:ascii="Arial" w:hAnsi="Arial" w:cs="Arial"/>
          <w:color w:val="0D0D0D"/>
          <w:sz w:val="26"/>
          <w:szCs w:val="26"/>
        </w:rPr>
        <w:t xml:space="preserve"> la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 xml:space="preserve">ALCALDÍA DEL MUNICIPIO </w:t>
      </w:r>
      <w:r w:rsidR="001B5A88">
        <w:rPr>
          <w:rFonts w:ascii="Arial" w:hAnsi="Arial" w:cs="Arial"/>
          <w:b/>
          <w:sz w:val="26"/>
          <w:szCs w:val="26"/>
        </w:rPr>
        <w:t>BENITEZ</w:t>
      </w:r>
      <w:r w:rsidRPr="00CE37FF">
        <w:rPr>
          <w:rFonts w:ascii="Arial" w:hAnsi="Arial" w:cs="Arial"/>
          <w:b/>
          <w:color w:val="0D0D0D"/>
          <w:sz w:val="26"/>
          <w:szCs w:val="26"/>
        </w:rPr>
        <w:t>,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 </w:t>
      </w:r>
      <w:r>
        <w:rPr>
          <w:rFonts w:ascii="Arial" w:hAnsi="Arial" w:cs="Arial"/>
          <w:color w:val="0D0D0D"/>
          <w:sz w:val="26"/>
          <w:szCs w:val="26"/>
        </w:rPr>
        <w:t xml:space="preserve"> 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en lo sucesivo denominado </w:t>
      </w:r>
      <w:r w:rsidRPr="00CE37FF">
        <w:rPr>
          <w:rFonts w:ascii="Arial" w:hAnsi="Arial" w:cs="Arial"/>
          <w:b/>
          <w:color w:val="0D0D0D"/>
          <w:sz w:val="26"/>
          <w:szCs w:val="26"/>
        </w:rPr>
        <w:t>“EL ACREEDOR”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, de acuerdo a las Condiciones Generales  de  la  Contratación  Para  Ejecución  de  Obras, 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Regida por la Ley de Contratación Publica según decreto Nº </w:t>
      </w:r>
      <w:r w:rsidR="001B5A88">
        <w:rPr>
          <w:rFonts w:ascii="Arial" w:hAnsi="Arial" w:cs="Arial"/>
          <w:color w:val="0D0D0D"/>
          <w:sz w:val="26"/>
          <w:szCs w:val="26"/>
        </w:rPr>
        <w:t>6.154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 de fecha 1</w:t>
      </w:r>
      <w:r w:rsidR="001B5A88">
        <w:rPr>
          <w:rFonts w:ascii="Arial" w:hAnsi="Arial" w:cs="Arial"/>
          <w:color w:val="0D0D0D"/>
          <w:sz w:val="26"/>
          <w:szCs w:val="26"/>
        </w:rPr>
        <w:t>3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 de </w:t>
      </w:r>
      <w:r w:rsidR="001B5A88">
        <w:rPr>
          <w:rFonts w:ascii="Arial" w:hAnsi="Arial" w:cs="Arial"/>
          <w:color w:val="0D0D0D"/>
          <w:sz w:val="26"/>
          <w:szCs w:val="26"/>
        </w:rPr>
        <w:t>Noviembre de 2014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; el fiel, cabal y oportuno cumplimiento por parte de </w:t>
      </w:r>
      <w:r w:rsidR="001B5A88" w:rsidRPr="00B56712">
        <w:rPr>
          <w:rFonts w:ascii="Arial" w:hAnsi="Arial" w:cs="Arial"/>
          <w:b/>
          <w:color w:val="0D0D0D"/>
          <w:sz w:val="26"/>
          <w:szCs w:val="26"/>
        </w:rPr>
        <w:t>“EL AFIANZADO”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 de todas y cada una de las obligaciones que resulten a su cargo y a favor de </w:t>
      </w:r>
      <w:r w:rsidR="001B5A88" w:rsidRPr="00B56712">
        <w:rPr>
          <w:rFonts w:ascii="Arial" w:hAnsi="Arial" w:cs="Arial"/>
          <w:b/>
          <w:color w:val="0D0D0D"/>
          <w:sz w:val="26"/>
          <w:szCs w:val="26"/>
        </w:rPr>
        <w:t>“EL ACREEDOR”</w:t>
      </w:r>
      <w:r w:rsidR="001B5A88" w:rsidRPr="00B56712">
        <w:rPr>
          <w:rFonts w:ascii="Arial" w:hAnsi="Arial" w:cs="Arial"/>
          <w:color w:val="0D0D0D"/>
          <w:sz w:val="26"/>
          <w:szCs w:val="26"/>
        </w:rPr>
        <w:t xml:space="preserve">, según contrato de obras </w:t>
      </w:r>
      <w:r w:rsidR="001B5A88" w:rsidRPr="00B56712">
        <w:rPr>
          <w:rFonts w:ascii="Arial" w:hAnsi="Arial" w:cs="Arial"/>
          <w:b/>
          <w:color w:val="0D0D0D"/>
          <w:sz w:val="26"/>
          <w:szCs w:val="26"/>
        </w:rPr>
        <w:t xml:space="preserve">Nº </w:t>
      </w:r>
      <w:r w:rsidR="001B5A88">
        <w:rPr>
          <w:rFonts w:ascii="Arial" w:hAnsi="Arial" w:cs="Arial"/>
          <w:b/>
          <w:color w:val="0D0D0D"/>
          <w:sz w:val="26"/>
          <w:szCs w:val="26"/>
        </w:rPr>
        <w:t xml:space="preserve">AB-20-2016 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celebrado entre el acreedor y el afianzado, para la ejecución de los trabajos  de </w:t>
      </w:r>
      <w:r w:rsidRPr="00CE37FF">
        <w:rPr>
          <w:rFonts w:ascii="Arial" w:hAnsi="Arial" w:cs="Arial"/>
          <w:b/>
          <w:color w:val="0D0D0D"/>
          <w:sz w:val="26"/>
          <w:szCs w:val="26"/>
        </w:rPr>
        <w:t>“</w:t>
      </w:r>
      <w:r w:rsidR="001B5A88">
        <w:rPr>
          <w:rFonts w:ascii="Arial" w:hAnsi="Arial" w:cs="Arial"/>
          <w:b/>
          <w:color w:val="0D0D0D"/>
          <w:sz w:val="26"/>
          <w:szCs w:val="26"/>
        </w:rPr>
        <w:t xml:space="preserve">II </w:t>
      </w:r>
      <w:r w:rsidR="001B5A88">
        <w:rPr>
          <w:rFonts w:ascii="Arial" w:hAnsi="Arial" w:cs="Arial"/>
          <w:b/>
          <w:color w:val="262626"/>
          <w:sz w:val="26"/>
          <w:szCs w:val="26"/>
          <w:u w:val="single"/>
        </w:rPr>
        <w:t xml:space="preserve">FASE CONSTRUCCION DE MODULO DE AULAS EN </w:t>
      </w:r>
      <w:r w:rsidR="00F81EAE">
        <w:rPr>
          <w:rFonts w:ascii="Arial" w:hAnsi="Arial" w:cs="Arial"/>
          <w:b/>
          <w:color w:val="262626"/>
          <w:sz w:val="26"/>
          <w:szCs w:val="26"/>
          <w:u w:val="single"/>
        </w:rPr>
        <w:t>LICEO BOLIVARIANO DE CAÑO DE AJÍ</w:t>
      </w:r>
      <w:r w:rsidR="001B5A88">
        <w:rPr>
          <w:rFonts w:ascii="Arial" w:hAnsi="Arial" w:cs="Arial"/>
          <w:b/>
          <w:color w:val="262626"/>
          <w:sz w:val="26"/>
          <w:szCs w:val="26"/>
          <w:u w:val="single"/>
        </w:rPr>
        <w:t>ES DE EL PILAR, PARROQUIA EL PILAR,MUNICIPIO BENITEZ</w:t>
      </w:r>
      <w:r w:rsidR="001B5A88" w:rsidRPr="003532C8">
        <w:rPr>
          <w:rFonts w:ascii="Arial" w:hAnsi="Arial" w:cs="Arial"/>
          <w:b/>
          <w:color w:val="262626"/>
          <w:sz w:val="26"/>
          <w:szCs w:val="26"/>
          <w:u w:val="single"/>
        </w:rPr>
        <w:t>, ESTADO SUCRE</w:t>
      </w:r>
      <w:r w:rsidRPr="00CE37FF">
        <w:rPr>
          <w:rFonts w:ascii="Arial" w:hAnsi="Arial" w:cs="Arial"/>
          <w:b/>
          <w:color w:val="0D0D0D"/>
          <w:sz w:val="26"/>
          <w:szCs w:val="26"/>
        </w:rPr>
        <w:t>”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. La presente fianza estará vigente hasta que se efectué </w:t>
      </w:r>
      <w:smartTag w:uri="urn:schemas-microsoft-com:office:smarttags" w:element="PersonName">
        <w:smartTagPr>
          <w:attr w:name="ProductID" w:val="la Recepci￳n Definitiva"/>
        </w:smartTagPr>
        <w:r w:rsidRPr="00CE37FF">
          <w:rPr>
            <w:rFonts w:ascii="Arial" w:hAnsi="Arial" w:cs="Arial"/>
            <w:color w:val="0D0D0D"/>
            <w:sz w:val="26"/>
            <w:szCs w:val="26"/>
          </w:rPr>
          <w:t>la Recepción Definitiva</w:t>
        </w:r>
      </w:smartTag>
      <w:r w:rsidRPr="00CE37FF">
        <w:rPr>
          <w:rFonts w:ascii="Arial" w:hAnsi="Arial" w:cs="Arial"/>
          <w:color w:val="0D0D0D"/>
          <w:sz w:val="26"/>
          <w:szCs w:val="26"/>
        </w:rPr>
        <w:t xml:space="preserve"> de la obra o cuando esta se considere realizada, de acuerdo con el mencionado contrato. Transcurrido un (1) año, desde </w:t>
      </w:r>
      <w:smartTag w:uri="urn:schemas-microsoft-com:office:smarttags" w:element="PersonName">
        <w:smartTagPr>
          <w:attr w:name="ProductID" w:val="la Recepci￳n Provisional"/>
        </w:smartTagPr>
        <w:r w:rsidRPr="00CE37FF">
          <w:rPr>
            <w:rFonts w:ascii="Arial" w:hAnsi="Arial" w:cs="Arial"/>
            <w:color w:val="0D0D0D"/>
            <w:sz w:val="26"/>
            <w:szCs w:val="26"/>
          </w:rPr>
          <w:t>la Recepción Provisional</w:t>
        </w:r>
      </w:smartTag>
      <w:r w:rsidRPr="00CE37FF">
        <w:rPr>
          <w:rFonts w:ascii="Arial" w:hAnsi="Arial" w:cs="Arial"/>
          <w:color w:val="0D0D0D"/>
          <w:sz w:val="26"/>
          <w:szCs w:val="26"/>
        </w:rPr>
        <w:t xml:space="preserve">, sin que se hubiere incoado la correspondiente demanda por ante los tribunales competentes, y se haya obtenido la citación del demandado, caducaran todos los derechos y acciones frente a </w:t>
      </w:r>
      <w:r w:rsidRPr="00CE37FF">
        <w:rPr>
          <w:rFonts w:ascii="Arial" w:hAnsi="Arial" w:cs="Arial"/>
          <w:b/>
          <w:color w:val="0D0D0D"/>
          <w:sz w:val="26"/>
          <w:szCs w:val="26"/>
        </w:rPr>
        <w:t>“</w:t>
      </w:r>
      <w:smartTag w:uri="urn:schemas-microsoft-com:office:smarttags" w:element="PersonName">
        <w:smartTagPr>
          <w:attr w:name="ProductID" w:val="LA COMPA￑ￍA"/>
        </w:smartTagPr>
        <w:r w:rsidRPr="00CE37FF">
          <w:rPr>
            <w:rFonts w:ascii="Arial" w:hAnsi="Arial" w:cs="Arial"/>
            <w:b/>
            <w:color w:val="0D0D0D"/>
            <w:sz w:val="26"/>
            <w:szCs w:val="26"/>
          </w:rPr>
          <w:t>LA COMPAÑÍA</w:t>
        </w:r>
      </w:smartTag>
      <w:r w:rsidRPr="00CE37FF">
        <w:rPr>
          <w:rFonts w:ascii="Arial" w:hAnsi="Arial" w:cs="Arial"/>
          <w:b/>
          <w:color w:val="0D0D0D"/>
          <w:sz w:val="26"/>
          <w:szCs w:val="26"/>
        </w:rPr>
        <w:t>”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. Se fija como domicilio especial para todos los efectos de este contrato a la ciudad de Carúpano, Municipio Bermúdez del Estado Sucre, a la jurisdicción de cuyos tribunales declaran las partes someterse con exclusión de cualquier otro. Nota: </w:t>
      </w:r>
      <w:smartTag w:uri="urn:schemas-microsoft-com:office:smarttags" w:element="PersonName">
        <w:smartTagPr>
          <w:attr w:name="ProductID" w:val="LA COMPA￑ￍA"/>
        </w:smartTagPr>
        <w:r w:rsidRPr="00CE37FF">
          <w:rPr>
            <w:rFonts w:ascii="Arial" w:hAnsi="Arial" w:cs="Arial"/>
            <w:color w:val="0D0D0D"/>
            <w:sz w:val="26"/>
            <w:szCs w:val="26"/>
          </w:rPr>
          <w:t>La Compañía</w:t>
        </w:r>
      </w:smartTag>
      <w:r w:rsidRPr="00CE37FF">
        <w:rPr>
          <w:rFonts w:ascii="Arial" w:hAnsi="Arial" w:cs="Arial"/>
          <w:color w:val="0D0D0D"/>
          <w:sz w:val="26"/>
          <w:szCs w:val="26"/>
        </w:rPr>
        <w:t>, renuncia expresamente a los artículos 1833, 1834, 1836 del Código Civil. En la ciudad de Carúpano a la fecha de su presentación</w:t>
      </w:r>
      <w:r>
        <w:rPr>
          <w:rFonts w:ascii="Arial" w:hAnsi="Arial" w:cs="Arial"/>
          <w:color w:val="0D0D0D"/>
          <w:sz w:val="26"/>
          <w:szCs w:val="26"/>
        </w:rPr>
        <w:t>.</w:t>
      </w:r>
    </w:p>
    <w:p w:rsidR="008E5839" w:rsidRDefault="008E5839" w:rsidP="008E5839">
      <w:pPr>
        <w:tabs>
          <w:tab w:val="left" w:pos="1134"/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  <w:sectPr w:rsidR="008E5839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8E5839" w:rsidRDefault="008E5839" w:rsidP="008E5839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  <w:sectPr w:rsidR="008E5839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8E5839" w:rsidRDefault="008E5839" w:rsidP="008E5839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  <w:sectPr w:rsidR="008E5839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8E5839" w:rsidRDefault="008E5839" w:rsidP="008E5839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  <w:sectPr w:rsidR="008E5839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8E5839" w:rsidRPr="00CE37FF" w:rsidRDefault="008E5839" w:rsidP="008E5839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</w:pPr>
      <w:r w:rsidRPr="00CE37FF">
        <w:rPr>
          <w:rFonts w:ascii="Arial" w:hAnsi="Arial" w:cs="Arial"/>
          <w:color w:val="0D0D0D"/>
          <w:sz w:val="26"/>
          <w:szCs w:val="26"/>
        </w:rPr>
        <w:t>.</w:t>
      </w:r>
    </w:p>
    <w:p w:rsidR="00937D5B" w:rsidRPr="00CE37FF" w:rsidRDefault="00937D5B" w:rsidP="008E5839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</w:pPr>
    </w:p>
    <w:p w:rsidR="00937D5B" w:rsidRPr="00CE37FF" w:rsidRDefault="00937D5B" w:rsidP="00937D5B">
      <w:pPr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  <w:sectPr w:rsidR="00937D5B" w:rsidRPr="00CE37FF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 </w:t>
      </w:r>
      <w:r w:rsidRPr="00CE37FF">
        <w:rPr>
          <w:rFonts w:ascii="Arial" w:hAnsi="Arial" w:cs="Arial"/>
          <w:color w:val="0D0D0D"/>
          <w:sz w:val="26"/>
          <w:szCs w:val="26"/>
        </w:rPr>
        <w:t xml:space="preserve"> </w:t>
      </w:r>
    </w:p>
    <w:p w:rsidR="00937D5B" w:rsidRPr="00CE37FF" w:rsidRDefault="00937D5B" w:rsidP="00937D5B">
      <w:pPr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  <w:sectPr w:rsidR="00937D5B" w:rsidRPr="00CE37FF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  <w:r w:rsidRPr="00CE37FF">
        <w:rPr>
          <w:rFonts w:ascii="Arial" w:hAnsi="Arial" w:cs="Arial"/>
          <w:b/>
          <w:color w:val="0D0D0D"/>
          <w:sz w:val="26"/>
          <w:szCs w:val="26"/>
        </w:rPr>
        <w:t xml:space="preserve"> </w:t>
      </w:r>
    </w:p>
    <w:p w:rsidR="00937D5B" w:rsidRPr="00CE37FF" w:rsidRDefault="00937D5B" w:rsidP="00937D5B">
      <w:pPr>
        <w:spacing w:line="360" w:lineRule="auto"/>
        <w:jc w:val="both"/>
        <w:rPr>
          <w:rFonts w:ascii="Arial" w:hAnsi="Arial" w:cs="Arial"/>
          <w:b/>
          <w:color w:val="0D0D0D"/>
          <w:sz w:val="26"/>
          <w:szCs w:val="26"/>
        </w:rPr>
        <w:sectPr w:rsidR="00937D5B" w:rsidRPr="00CE37FF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937D5B" w:rsidRPr="00CE37FF" w:rsidRDefault="00937D5B" w:rsidP="00937D5B">
      <w:pPr>
        <w:spacing w:line="360" w:lineRule="auto"/>
        <w:jc w:val="both"/>
        <w:rPr>
          <w:b/>
          <w:color w:val="0D0D0D"/>
          <w:sz w:val="28"/>
          <w:szCs w:val="28"/>
        </w:rPr>
      </w:pPr>
    </w:p>
    <w:p w:rsidR="00EF108E" w:rsidRPr="00CE37FF" w:rsidRDefault="00EF108E" w:rsidP="009F5C0F">
      <w:pPr>
        <w:tabs>
          <w:tab w:val="left" w:pos="1701"/>
          <w:tab w:val="left" w:pos="1985"/>
        </w:tabs>
        <w:spacing w:line="360" w:lineRule="auto"/>
        <w:jc w:val="both"/>
        <w:rPr>
          <w:rFonts w:ascii="Arial" w:hAnsi="Arial" w:cs="Arial"/>
          <w:color w:val="0D0D0D"/>
          <w:sz w:val="26"/>
          <w:szCs w:val="26"/>
        </w:rPr>
        <w:sectPr w:rsidR="00EF108E" w:rsidRPr="00CE37FF" w:rsidSect="001B5A88">
          <w:type w:val="continuous"/>
          <w:pgSz w:w="12240" w:h="20160" w:code="120"/>
          <w:pgMar w:top="1418" w:right="1701" w:bottom="3402" w:left="1134" w:header="709" w:footer="1009" w:gutter="0"/>
          <w:cols w:space="708"/>
          <w:docGrid w:linePitch="360"/>
        </w:sectPr>
      </w:pPr>
    </w:p>
    <w:p w:rsidR="006945F9" w:rsidRPr="00CE37FF" w:rsidRDefault="006945F9" w:rsidP="00937D5B">
      <w:pPr>
        <w:tabs>
          <w:tab w:val="left" w:pos="1701"/>
          <w:tab w:val="left" w:pos="1985"/>
        </w:tabs>
        <w:spacing w:line="360" w:lineRule="auto"/>
        <w:jc w:val="both"/>
        <w:rPr>
          <w:b/>
          <w:color w:val="0D0D0D"/>
          <w:sz w:val="28"/>
          <w:szCs w:val="28"/>
        </w:rPr>
      </w:pPr>
    </w:p>
    <w:sectPr w:rsidR="006945F9" w:rsidRPr="00CE37FF" w:rsidSect="001B5A88">
      <w:type w:val="continuous"/>
      <w:pgSz w:w="12240" w:h="20160" w:code="120"/>
      <w:pgMar w:top="1418" w:right="1701" w:bottom="3402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5D" w:rsidRDefault="006E165D">
      <w:r>
        <w:separator/>
      </w:r>
    </w:p>
  </w:endnote>
  <w:endnote w:type="continuationSeparator" w:id="0">
    <w:p w:rsidR="006E165D" w:rsidRDefault="006E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5D" w:rsidRDefault="006E165D">
      <w:r>
        <w:separator/>
      </w:r>
    </w:p>
  </w:footnote>
  <w:footnote w:type="continuationSeparator" w:id="0">
    <w:p w:rsidR="006E165D" w:rsidRDefault="006E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69"/>
    <w:rsid w:val="00002BAA"/>
    <w:rsid w:val="00005CEF"/>
    <w:rsid w:val="00006FEB"/>
    <w:rsid w:val="0001753F"/>
    <w:rsid w:val="00017646"/>
    <w:rsid w:val="000462C3"/>
    <w:rsid w:val="00056EF6"/>
    <w:rsid w:val="00065364"/>
    <w:rsid w:val="00080CA6"/>
    <w:rsid w:val="00084338"/>
    <w:rsid w:val="00086218"/>
    <w:rsid w:val="00087CFD"/>
    <w:rsid w:val="00091451"/>
    <w:rsid w:val="000F4458"/>
    <w:rsid w:val="00107819"/>
    <w:rsid w:val="001309CD"/>
    <w:rsid w:val="001355DA"/>
    <w:rsid w:val="00141B93"/>
    <w:rsid w:val="00143D3A"/>
    <w:rsid w:val="00156181"/>
    <w:rsid w:val="00156553"/>
    <w:rsid w:val="00156976"/>
    <w:rsid w:val="001618C9"/>
    <w:rsid w:val="001645F6"/>
    <w:rsid w:val="00165C05"/>
    <w:rsid w:val="001772D4"/>
    <w:rsid w:val="00184CC2"/>
    <w:rsid w:val="00186239"/>
    <w:rsid w:val="00194388"/>
    <w:rsid w:val="00194F77"/>
    <w:rsid w:val="00196215"/>
    <w:rsid w:val="001B2F11"/>
    <w:rsid w:val="001B5A88"/>
    <w:rsid w:val="001B79D9"/>
    <w:rsid w:val="001C686F"/>
    <w:rsid w:val="001E6703"/>
    <w:rsid w:val="001E7C31"/>
    <w:rsid w:val="001E7DDB"/>
    <w:rsid w:val="00202056"/>
    <w:rsid w:val="00204069"/>
    <w:rsid w:val="00232E8D"/>
    <w:rsid w:val="0024418D"/>
    <w:rsid w:val="0025550E"/>
    <w:rsid w:val="0026086D"/>
    <w:rsid w:val="00263565"/>
    <w:rsid w:val="002653B8"/>
    <w:rsid w:val="002732D7"/>
    <w:rsid w:val="002829F3"/>
    <w:rsid w:val="002870BE"/>
    <w:rsid w:val="0029181B"/>
    <w:rsid w:val="00293083"/>
    <w:rsid w:val="002E6FE4"/>
    <w:rsid w:val="002E7A7A"/>
    <w:rsid w:val="002F0D44"/>
    <w:rsid w:val="002F1E4A"/>
    <w:rsid w:val="002F2E46"/>
    <w:rsid w:val="0030640F"/>
    <w:rsid w:val="00316D4E"/>
    <w:rsid w:val="00317F01"/>
    <w:rsid w:val="003310BC"/>
    <w:rsid w:val="00335757"/>
    <w:rsid w:val="00341908"/>
    <w:rsid w:val="00342277"/>
    <w:rsid w:val="00344B2D"/>
    <w:rsid w:val="00361CDF"/>
    <w:rsid w:val="00370FCF"/>
    <w:rsid w:val="003721F1"/>
    <w:rsid w:val="00384990"/>
    <w:rsid w:val="00390E5D"/>
    <w:rsid w:val="003A2FC8"/>
    <w:rsid w:val="003B50D4"/>
    <w:rsid w:val="003B7113"/>
    <w:rsid w:val="003D2CFE"/>
    <w:rsid w:val="003E32E6"/>
    <w:rsid w:val="003F2381"/>
    <w:rsid w:val="00402FC5"/>
    <w:rsid w:val="00403AAF"/>
    <w:rsid w:val="00414EBD"/>
    <w:rsid w:val="00427CC6"/>
    <w:rsid w:val="004312DC"/>
    <w:rsid w:val="00433CD8"/>
    <w:rsid w:val="004424BA"/>
    <w:rsid w:val="004455E2"/>
    <w:rsid w:val="00446D55"/>
    <w:rsid w:val="00450AC2"/>
    <w:rsid w:val="0046129A"/>
    <w:rsid w:val="00462FCB"/>
    <w:rsid w:val="00467F43"/>
    <w:rsid w:val="00472E54"/>
    <w:rsid w:val="00485DED"/>
    <w:rsid w:val="004911E5"/>
    <w:rsid w:val="00492C34"/>
    <w:rsid w:val="004A7AD0"/>
    <w:rsid w:val="004B4368"/>
    <w:rsid w:val="004C2097"/>
    <w:rsid w:val="004C2C42"/>
    <w:rsid w:val="004E0C33"/>
    <w:rsid w:val="004E725D"/>
    <w:rsid w:val="004E78F6"/>
    <w:rsid w:val="004F014A"/>
    <w:rsid w:val="00502377"/>
    <w:rsid w:val="005126FF"/>
    <w:rsid w:val="00515D1E"/>
    <w:rsid w:val="005234D8"/>
    <w:rsid w:val="00524435"/>
    <w:rsid w:val="00531436"/>
    <w:rsid w:val="0053188D"/>
    <w:rsid w:val="00535D52"/>
    <w:rsid w:val="00541BFA"/>
    <w:rsid w:val="005517B9"/>
    <w:rsid w:val="005625BC"/>
    <w:rsid w:val="00564928"/>
    <w:rsid w:val="005A1706"/>
    <w:rsid w:val="005A2E10"/>
    <w:rsid w:val="005B3087"/>
    <w:rsid w:val="005B3498"/>
    <w:rsid w:val="005C31D5"/>
    <w:rsid w:val="005C4023"/>
    <w:rsid w:val="005E12F2"/>
    <w:rsid w:val="005E234A"/>
    <w:rsid w:val="005E5E3F"/>
    <w:rsid w:val="005F3C42"/>
    <w:rsid w:val="00601693"/>
    <w:rsid w:val="00601926"/>
    <w:rsid w:val="006023DD"/>
    <w:rsid w:val="00625015"/>
    <w:rsid w:val="00631097"/>
    <w:rsid w:val="00642ED3"/>
    <w:rsid w:val="0064632F"/>
    <w:rsid w:val="006668AB"/>
    <w:rsid w:val="00672014"/>
    <w:rsid w:val="006725F3"/>
    <w:rsid w:val="0068333B"/>
    <w:rsid w:val="006854DA"/>
    <w:rsid w:val="006945F9"/>
    <w:rsid w:val="00694CE4"/>
    <w:rsid w:val="006A0BB6"/>
    <w:rsid w:val="006A115B"/>
    <w:rsid w:val="006A2A10"/>
    <w:rsid w:val="006B61E6"/>
    <w:rsid w:val="006E165D"/>
    <w:rsid w:val="006F0DC8"/>
    <w:rsid w:val="006F20B9"/>
    <w:rsid w:val="007015DF"/>
    <w:rsid w:val="00716858"/>
    <w:rsid w:val="0072209F"/>
    <w:rsid w:val="007252A8"/>
    <w:rsid w:val="00736C00"/>
    <w:rsid w:val="007427CB"/>
    <w:rsid w:val="0074564C"/>
    <w:rsid w:val="00773BD3"/>
    <w:rsid w:val="007751EC"/>
    <w:rsid w:val="00791AFA"/>
    <w:rsid w:val="00793048"/>
    <w:rsid w:val="007C08DB"/>
    <w:rsid w:val="007C137C"/>
    <w:rsid w:val="007D4A2B"/>
    <w:rsid w:val="007D6212"/>
    <w:rsid w:val="007E077F"/>
    <w:rsid w:val="007E7583"/>
    <w:rsid w:val="00801885"/>
    <w:rsid w:val="0080497B"/>
    <w:rsid w:val="00814CC0"/>
    <w:rsid w:val="0082431D"/>
    <w:rsid w:val="00827C14"/>
    <w:rsid w:val="00830A5B"/>
    <w:rsid w:val="0083329C"/>
    <w:rsid w:val="00840E48"/>
    <w:rsid w:val="008464AB"/>
    <w:rsid w:val="008464FD"/>
    <w:rsid w:val="00852726"/>
    <w:rsid w:val="008546F4"/>
    <w:rsid w:val="00857C85"/>
    <w:rsid w:val="008733BB"/>
    <w:rsid w:val="00887BCC"/>
    <w:rsid w:val="00895715"/>
    <w:rsid w:val="008B1723"/>
    <w:rsid w:val="008B70FC"/>
    <w:rsid w:val="008C21D4"/>
    <w:rsid w:val="008E5839"/>
    <w:rsid w:val="008E7BC4"/>
    <w:rsid w:val="008F70E4"/>
    <w:rsid w:val="0090110B"/>
    <w:rsid w:val="00937C16"/>
    <w:rsid w:val="00937D5B"/>
    <w:rsid w:val="00937ECD"/>
    <w:rsid w:val="00942086"/>
    <w:rsid w:val="00947106"/>
    <w:rsid w:val="009572F5"/>
    <w:rsid w:val="009650A4"/>
    <w:rsid w:val="00971468"/>
    <w:rsid w:val="009743D0"/>
    <w:rsid w:val="009751E2"/>
    <w:rsid w:val="0098122A"/>
    <w:rsid w:val="00981FA1"/>
    <w:rsid w:val="0098201E"/>
    <w:rsid w:val="00983842"/>
    <w:rsid w:val="0098736A"/>
    <w:rsid w:val="00992305"/>
    <w:rsid w:val="009C279A"/>
    <w:rsid w:val="009C3413"/>
    <w:rsid w:val="009C5168"/>
    <w:rsid w:val="009D25BC"/>
    <w:rsid w:val="009E0487"/>
    <w:rsid w:val="009E2DD3"/>
    <w:rsid w:val="009E34FE"/>
    <w:rsid w:val="009E56FB"/>
    <w:rsid w:val="009E6959"/>
    <w:rsid w:val="009E6EBA"/>
    <w:rsid w:val="009F4997"/>
    <w:rsid w:val="009F5C0F"/>
    <w:rsid w:val="009F76F2"/>
    <w:rsid w:val="00A131A7"/>
    <w:rsid w:val="00A331F2"/>
    <w:rsid w:val="00A55FF8"/>
    <w:rsid w:val="00A57E2B"/>
    <w:rsid w:val="00A67AC4"/>
    <w:rsid w:val="00A83159"/>
    <w:rsid w:val="00A92249"/>
    <w:rsid w:val="00A94F08"/>
    <w:rsid w:val="00AA36CC"/>
    <w:rsid w:val="00AB3FF7"/>
    <w:rsid w:val="00AC710E"/>
    <w:rsid w:val="00AD36F3"/>
    <w:rsid w:val="00AE5277"/>
    <w:rsid w:val="00AE61E1"/>
    <w:rsid w:val="00AF521B"/>
    <w:rsid w:val="00B04C09"/>
    <w:rsid w:val="00B20C9A"/>
    <w:rsid w:val="00B2640E"/>
    <w:rsid w:val="00B27A2A"/>
    <w:rsid w:val="00B331F4"/>
    <w:rsid w:val="00B35B09"/>
    <w:rsid w:val="00B401AA"/>
    <w:rsid w:val="00B529BD"/>
    <w:rsid w:val="00B5548A"/>
    <w:rsid w:val="00B65C45"/>
    <w:rsid w:val="00B70E86"/>
    <w:rsid w:val="00B76DF8"/>
    <w:rsid w:val="00B840F4"/>
    <w:rsid w:val="00B84E34"/>
    <w:rsid w:val="00B90627"/>
    <w:rsid w:val="00BA2D9F"/>
    <w:rsid w:val="00BA4DE1"/>
    <w:rsid w:val="00BD38B8"/>
    <w:rsid w:val="00BE163C"/>
    <w:rsid w:val="00BF69AA"/>
    <w:rsid w:val="00C0352C"/>
    <w:rsid w:val="00C04B73"/>
    <w:rsid w:val="00C14563"/>
    <w:rsid w:val="00C16ADE"/>
    <w:rsid w:val="00C21A42"/>
    <w:rsid w:val="00C36DD3"/>
    <w:rsid w:val="00C405F4"/>
    <w:rsid w:val="00C41348"/>
    <w:rsid w:val="00C41C07"/>
    <w:rsid w:val="00C55DA7"/>
    <w:rsid w:val="00C5636B"/>
    <w:rsid w:val="00C57D89"/>
    <w:rsid w:val="00C63524"/>
    <w:rsid w:val="00C70547"/>
    <w:rsid w:val="00C83790"/>
    <w:rsid w:val="00C85192"/>
    <w:rsid w:val="00C94AD7"/>
    <w:rsid w:val="00C96437"/>
    <w:rsid w:val="00CA33D7"/>
    <w:rsid w:val="00CB2926"/>
    <w:rsid w:val="00CB7D4F"/>
    <w:rsid w:val="00CC2B49"/>
    <w:rsid w:val="00CD070D"/>
    <w:rsid w:val="00CD0857"/>
    <w:rsid w:val="00CE37FF"/>
    <w:rsid w:val="00CF0A9C"/>
    <w:rsid w:val="00CF7F9A"/>
    <w:rsid w:val="00D05E83"/>
    <w:rsid w:val="00D07E4B"/>
    <w:rsid w:val="00D133E5"/>
    <w:rsid w:val="00D15F37"/>
    <w:rsid w:val="00D365F7"/>
    <w:rsid w:val="00D43C88"/>
    <w:rsid w:val="00D4739F"/>
    <w:rsid w:val="00D61A45"/>
    <w:rsid w:val="00D6241D"/>
    <w:rsid w:val="00D90220"/>
    <w:rsid w:val="00D90B7E"/>
    <w:rsid w:val="00D97DFC"/>
    <w:rsid w:val="00DA0E53"/>
    <w:rsid w:val="00DA16AC"/>
    <w:rsid w:val="00DA44BF"/>
    <w:rsid w:val="00DD1FA3"/>
    <w:rsid w:val="00DE2C80"/>
    <w:rsid w:val="00E12621"/>
    <w:rsid w:val="00E334C8"/>
    <w:rsid w:val="00E339F4"/>
    <w:rsid w:val="00E344D8"/>
    <w:rsid w:val="00E433E4"/>
    <w:rsid w:val="00E56EDF"/>
    <w:rsid w:val="00E755C9"/>
    <w:rsid w:val="00E83199"/>
    <w:rsid w:val="00E963C9"/>
    <w:rsid w:val="00EB3EB6"/>
    <w:rsid w:val="00EC58E8"/>
    <w:rsid w:val="00EC6B63"/>
    <w:rsid w:val="00EC7A6E"/>
    <w:rsid w:val="00EE2E0D"/>
    <w:rsid w:val="00EE392B"/>
    <w:rsid w:val="00EF108E"/>
    <w:rsid w:val="00EF7DDA"/>
    <w:rsid w:val="00F014EC"/>
    <w:rsid w:val="00F24BBA"/>
    <w:rsid w:val="00F25E71"/>
    <w:rsid w:val="00F45935"/>
    <w:rsid w:val="00F60A0A"/>
    <w:rsid w:val="00F657D9"/>
    <w:rsid w:val="00F7056B"/>
    <w:rsid w:val="00F7102E"/>
    <w:rsid w:val="00F81EAE"/>
    <w:rsid w:val="00F84B99"/>
    <w:rsid w:val="00F8500E"/>
    <w:rsid w:val="00F935DF"/>
    <w:rsid w:val="00F9728B"/>
    <w:rsid w:val="00FA5AD0"/>
    <w:rsid w:val="00FC0344"/>
    <w:rsid w:val="00FC31F2"/>
    <w:rsid w:val="00FD3605"/>
    <w:rsid w:val="00FD3F04"/>
    <w:rsid w:val="00FD7704"/>
    <w:rsid w:val="00FE278A"/>
    <w:rsid w:val="00FE7F8D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8858529"/>
  <w15:chartTrackingRefBased/>
  <w15:docId w15:val="{111BDEF4-FCCC-404D-A47D-33A4244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E5E3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E5E3F"/>
    <w:pPr>
      <w:tabs>
        <w:tab w:val="center" w:pos="4252"/>
        <w:tab w:val="right" w:pos="8504"/>
      </w:tabs>
    </w:pPr>
  </w:style>
  <w:style w:type="character" w:styleId="Textoennegrita">
    <w:name w:val="Strong"/>
    <w:qFormat/>
    <w:rsid w:val="00524435"/>
    <w:rPr>
      <w:b/>
      <w:bCs/>
    </w:rPr>
  </w:style>
  <w:style w:type="paragraph" w:styleId="Textodeglobo">
    <w:name w:val="Balloon Text"/>
    <w:basedOn w:val="Normal"/>
    <w:link w:val="TextodegloboCar"/>
    <w:rsid w:val="00C16A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16A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1FA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wuhr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wuhr</dc:title>
  <dc:subject/>
  <dc:creator>figmal</dc:creator>
  <cp:keywords/>
  <cp:lastModifiedBy>Dusan totesaut</cp:lastModifiedBy>
  <cp:revision>2</cp:revision>
  <cp:lastPrinted>2011-11-23T11:55:00Z</cp:lastPrinted>
  <dcterms:created xsi:type="dcterms:W3CDTF">2016-07-01T23:18:00Z</dcterms:created>
  <dcterms:modified xsi:type="dcterms:W3CDTF">2016-07-01T23:18:00Z</dcterms:modified>
</cp:coreProperties>
</file>