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31" w:rsidRDefault="009A2CB6" w:rsidP="0036540A">
      <w:pPr>
        <w:spacing w:after="0" w:line="360" w:lineRule="auto"/>
        <w:ind w:firstLine="709"/>
        <w:contextualSpacing/>
        <w:jc w:val="both"/>
        <w:rPr>
          <w:bCs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55C51DE8" wp14:editId="0619257A">
            <wp:simplePos x="0" y="0"/>
            <wp:positionH relativeFrom="margin">
              <wp:posOffset>8890</wp:posOffset>
            </wp:positionH>
            <wp:positionV relativeFrom="paragraph">
              <wp:posOffset>2540</wp:posOffset>
            </wp:positionV>
            <wp:extent cx="5605145" cy="429260"/>
            <wp:effectExtent l="0" t="0" r="0" b="8890"/>
            <wp:wrapThrough wrapText="bothSides">
              <wp:wrapPolygon edited="0">
                <wp:start x="0" y="0"/>
                <wp:lineTo x="0" y="21089"/>
                <wp:lineTo x="21509" y="21089"/>
                <wp:lineTo x="21509" y="0"/>
                <wp:lineTo x="0" y="0"/>
              </wp:wrapPolygon>
            </wp:wrapThrough>
            <wp:docPr id="1" name="Imagen 1" descr="http://censo.mpcomunas.gob.ve/themes/resultados_censo/images/cintillo_minis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nso.mpcomunas.gob.ve/themes/resultados_censo/images/cintillo_ministeri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727" b="-10204"/>
                    <a:stretch/>
                  </pic:blipFill>
                  <pic:spPr bwMode="auto">
                    <a:xfrm>
                      <a:off x="0" y="0"/>
                      <a:ext cx="560514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7CBB364B" wp14:editId="351EDA07">
            <wp:simplePos x="0" y="0"/>
            <wp:positionH relativeFrom="column">
              <wp:posOffset>263442</wp:posOffset>
            </wp:positionH>
            <wp:positionV relativeFrom="paragraph">
              <wp:posOffset>392430</wp:posOffset>
            </wp:positionV>
            <wp:extent cx="5610201" cy="508883"/>
            <wp:effectExtent l="0" t="0" r="0" b="5715"/>
            <wp:wrapThrough wrapText="bothSides">
              <wp:wrapPolygon edited="0">
                <wp:start x="10563" y="0"/>
                <wp:lineTo x="0" y="7281"/>
                <wp:lineTo x="0" y="14562"/>
                <wp:lineTo x="8216" y="21034"/>
                <wp:lineTo x="9683" y="21034"/>
                <wp:lineTo x="11663" y="21034"/>
                <wp:lineTo x="13204" y="21034"/>
                <wp:lineTo x="21492" y="14562"/>
                <wp:lineTo x="21492" y="7281"/>
                <wp:lineTo x="10930" y="0"/>
                <wp:lineTo x="10563" y="0"/>
              </wp:wrapPolygon>
            </wp:wrapThrough>
            <wp:docPr id="5" name="Imagen 5" descr="http://orig05.deviantart.net/9895/f/2015/098/f/6/bandera_de_venezuela_by_deiby_ybied-d4oc6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rig05.deviantart.net/9895/f/2015/098/f/6/bandera_de_venezuela_by_deiby_ybied-d4oc6b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01" cy="5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7B9EFEE7" wp14:editId="1DA5E53F">
            <wp:simplePos x="0" y="0"/>
            <wp:positionH relativeFrom="margin">
              <wp:posOffset>4690110</wp:posOffset>
            </wp:positionH>
            <wp:positionV relativeFrom="paragraph">
              <wp:posOffset>68911</wp:posOffset>
            </wp:positionV>
            <wp:extent cx="922020" cy="393065"/>
            <wp:effectExtent l="0" t="0" r="0" b="6985"/>
            <wp:wrapThrough wrapText="bothSides">
              <wp:wrapPolygon edited="0">
                <wp:start x="0" y="0"/>
                <wp:lineTo x="0" y="20937"/>
                <wp:lineTo x="20975" y="20937"/>
                <wp:lineTo x="20975" y="0"/>
                <wp:lineTo x="0" y="0"/>
              </wp:wrapPolygon>
            </wp:wrapThrough>
            <wp:docPr id="2" name="Imagen 2" descr="http://www.fundacite-falcon.gob.ve/templates/fundacitefalcn/images/cintillo_pueb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undacite-falcon.gob.ve/templates/fundacitefalcn/images/cintillo_pueb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86926" wp14:editId="5AC68050">
                <wp:simplePos x="0" y="0"/>
                <wp:positionH relativeFrom="column">
                  <wp:posOffset>2933065</wp:posOffset>
                </wp:positionH>
                <wp:positionV relativeFrom="paragraph">
                  <wp:posOffset>-91744</wp:posOffset>
                </wp:positionV>
                <wp:extent cx="1621790" cy="61150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61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CB6" w:rsidRDefault="009A2CB6" w:rsidP="009A2CB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9A2CB6" w:rsidRDefault="009A2CB6" w:rsidP="009A2CB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    Consejo Comunal</w:t>
                            </w:r>
                          </w:p>
                          <w:p w:rsidR="009A2CB6" w:rsidRDefault="009A2CB6" w:rsidP="009A2CB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   “Simón Rodríguez”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8692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30.95pt;margin-top:-7.2pt;width:127.7pt;height: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" filled="f" stroked="f" strokeweight=".5pt">
                <v:textbox>
                  <w:txbxContent>
                    <w:p w:rsidR="009A2CB6" w:rsidRDefault="009A2CB6" w:rsidP="009A2CB6">
                      <w:pPr>
                        <w:spacing w:after="0" w:line="240" w:lineRule="auto"/>
                        <w:jc w:val="center"/>
                      </w:pPr>
                    </w:p>
                    <w:p w:rsidR="009A2CB6" w:rsidRDefault="009A2CB6" w:rsidP="009A2CB6">
                      <w:pPr>
                        <w:spacing w:after="0" w:line="240" w:lineRule="auto"/>
                        <w:jc w:val="center"/>
                      </w:pPr>
                      <w:r>
                        <w:t xml:space="preserve">            Consejo Comunal</w:t>
                      </w:r>
                    </w:p>
                    <w:p w:rsidR="009A2CB6" w:rsidRDefault="009A2CB6" w:rsidP="009A2CB6">
                      <w:pPr>
                        <w:spacing w:after="0" w:line="240" w:lineRule="auto"/>
                        <w:jc w:val="center"/>
                      </w:pPr>
                      <w:r>
                        <w:t xml:space="preserve">           “Simón Rodríguez”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10BD368E" wp14:editId="45E2A773">
            <wp:simplePos x="0" y="0"/>
            <wp:positionH relativeFrom="column">
              <wp:posOffset>2942590</wp:posOffset>
            </wp:positionH>
            <wp:positionV relativeFrom="paragraph">
              <wp:posOffset>304</wp:posOffset>
            </wp:positionV>
            <wp:extent cx="426752" cy="475988"/>
            <wp:effectExtent l="0" t="0" r="0" b="635"/>
            <wp:wrapThrough wrapText="bothSides">
              <wp:wrapPolygon edited="0">
                <wp:start x="0" y="0"/>
                <wp:lineTo x="0" y="20764"/>
                <wp:lineTo x="20250" y="20764"/>
                <wp:lineTo x="20250" y="0"/>
                <wp:lineTo x="0" y="0"/>
              </wp:wrapPolygon>
            </wp:wrapThrough>
            <wp:docPr id="3" name="Imagen 3" descr="http://www.venezuelatuya.com/historia/sliders/simonrodriguez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enezuelatuya.com/historia/sliders/simonrodriguez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5" t="-782" r="28740" b="2297"/>
                    <a:stretch/>
                  </pic:blipFill>
                  <pic:spPr bwMode="auto">
                    <a:xfrm>
                      <a:off x="0" y="0"/>
                      <a:ext cx="426752" cy="4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CB6" w:rsidRPr="009A2CB6" w:rsidRDefault="009A2CB6" w:rsidP="009A2CB6">
      <w:pPr>
        <w:spacing w:after="0" w:line="240" w:lineRule="auto"/>
        <w:ind w:firstLine="709"/>
        <w:contextualSpacing/>
        <w:jc w:val="both"/>
        <w:rPr>
          <w:bCs/>
          <w:lang w:val="en-US"/>
        </w:rPr>
      </w:pPr>
      <w:r w:rsidRPr="009449A1">
        <w:rPr>
          <w:bCs/>
          <w:lang w:val="en-US"/>
        </w:rPr>
        <w:t>www.siscocomunal.net23.net</w:t>
      </w:r>
      <w:r w:rsidRPr="009A2CB6">
        <w:rPr>
          <w:bCs/>
          <w:lang w:val="en-US"/>
        </w:rPr>
        <w:t xml:space="preserve">                                    </w:t>
      </w:r>
      <w:r>
        <w:rPr>
          <w:bCs/>
          <w:lang w:val="en-US"/>
        </w:rPr>
        <w:t xml:space="preserve">           </w:t>
      </w:r>
      <w:r w:rsidRPr="009A2CB6">
        <w:rPr>
          <w:bCs/>
          <w:lang w:val="en-US"/>
        </w:rPr>
        <w:t xml:space="preserve">    RIF: J-4005907-5/RPPCPS N°19-</w:t>
      </w:r>
    </w:p>
    <w:p w:rsidR="009A2CB6" w:rsidRDefault="009A2CB6" w:rsidP="009A2CB6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>05-04-000021</w:t>
      </w:r>
    </w:p>
    <w:p w:rsidR="009A2CB6" w:rsidRDefault="009A2CB6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655A5A" w:rsidRDefault="00C60009" w:rsidP="0036540A">
      <w:pPr>
        <w:spacing w:after="0" w:line="360" w:lineRule="auto"/>
        <w:ind w:firstLine="709"/>
        <w:contextualSpacing/>
        <w:jc w:val="both"/>
        <w:rPr>
          <w:bCs/>
        </w:rPr>
      </w:pPr>
      <w:r w:rsidRPr="0036540A">
        <w:rPr>
          <w:bCs/>
        </w:rPr>
        <w:t xml:space="preserve">Por medio de la Presente hacemos constar que conocemos de vista, trato y comunicación a la Ciudadana: LUCELLYS </w:t>
      </w:r>
      <w:r w:rsidR="0036540A" w:rsidRPr="0036540A">
        <w:rPr>
          <w:bCs/>
        </w:rPr>
        <w:t>TOTESAUT,</w:t>
      </w:r>
      <w:r w:rsidRPr="0036540A">
        <w:rPr>
          <w:bCs/>
        </w:rPr>
        <w:t xml:space="preserve"> </w:t>
      </w:r>
      <w:r w:rsidR="0036540A" w:rsidRPr="0036540A">
        <w:rPr>
          <w:bCs/>
        </w:rPr>
        <w:t>titular</w:t>
      </w:r>
      <w:r w:rsidRPr="0036540A">
        <w:rPr>
          <w:bCs/>
        </w:rPr>
        <w:t xml:space="preserve"> </w:t>
      </w:r>
      <w:r w:rsidR="0036540A" w:rsidRPr="0036540A">
        <w:rPr>
          <w:bCs/>
        </w:rPr>
        <w:t xml:space="preserve">de la </w:t>
      </w:r>
      <w:r w:rsidRPr="0036540A">
        <w:rPr>
          <w:bCs/>
        </w:rPr>
        <w:t>C</w:t>
      </w:r>
      <w:r w:rsidR="0036540A" w:rsidRPr="0036540A">
        <w:rPr>
          <w:bCs/>
        </w:rPr>
        <w:t>edula</w:t>
      </w:r>
      <w:r w:rsidRPr="0036540A">
        <w:rPr>
          <w:bCs/>
        </w:rPr>
        <w:t xml:space="preserve"> </w:t>
      </w:r>
      <w:r w:rsidR="0036540A" w:rsidRPr="0036540A">
        <w:rPr>
          <w:bCs/>
        </w:rPr>
        <w:t>de</w:t>
      </w:r>
      <w:r w:rsidRPr="0036540A">
        <w:rPr>
          <w:bCs/>
        </w:rPr>
        <w:t xml:space="preserve"> I</w:t>
      </w:r>
      <w:r w:rsidR="0036540A" w:rsidRPr="0036540A">
        <w:rPr>
          <w:bCs/>
        </w:rPr>
        <w:t>dentidad</w:t>
      </w:r>
      <w:r w:rsidRPr="0036540A">
        <w:rPr>
          <w:bCs/>
        </w:rPr>
        <w:t xml:space="preserve"> NRO 5.865.878, E</w:t>
      </w:r>
      <w:r w:rsidR="0036540A" w:rsidRPr="0036540A">
        <w:rPr>
          <w:bCs/>
        </w:rPr>
        <w:t>stado</w:t>
      </w:r>
      <w:r w:rsidRPr="0036540A">
        <w:rPr>
          <w:bCs/>
        </w:rPr>
        <w:t xml:space="preserve"> C</w:t>
      </w:r>
      <w:r w:rsidR="0036540A" w:rsidRPr="0036540A">
        <w:rPr>
          <w:bCs/>
        </w:rPr>
        <w:t>ivil</w:t>
      </w:r>
      <w:r w:rsidR="0036540A">
        <w:rPr>
          <w:bCs/>
        </w:rPr>
        <w:t>:</w:t>
      </w:r>
      <w:r w:rsidRPr="0036540A">
        <w:rPr>
          <w:bCs/>
        </w:rPr>
        <w:t xml:space="preserve"> SOLTERA, D</w:t>
      </w:r>
      <w:r w:rsidR="0036540A" w:rsidRPr="0036540A">
        <w:rPr>
          <w:bCs/>
        </w:rPr>
        <w:t>e</w:t>
      </w:r>
      <w:r w:rsidRPr="0036540A">
        <w:rPr>
          <w:bCs/>
        </w:rPr>
        <w:t xml:space="preserve"> </w:t>
      </w:r>
      <w:r w:rsidR="0036540A" w:rsidRPr="0036540A">
        <w:rPr>
          <w:bCs/>
        </w:rPr>
        <w:t>Ocupación</w:t>
      </w:r>
      <w:r w:rsidRPr="0036540A">
        <w:rPr>
          <w:bCs/>
        </w:rPr>
        <w:t>: ANALISTA DE SISTEMA, R</w:t>
      </w:r>
      <w:r w:rsidR="0036540A">
        <w:rPr>
          <w:bCs/>
        </w:rPr>
        <w:t>E</w:t>
      </w:r>
      <w:r w:rsidRPr="0036540A">
        <w:rPr>
          <w:bCs/>
        </w:rPr>
        <w:t xml:space="preserve">SIDENCIADA EN LA CALLE PERU NRO 25 DE LA CIUDAD DE CARUPANO, DE LA PARROQUIA SANTA ROSA DEL MUNICIPIO BERMUDEZ ESTADO SUCRE, desde hace: </w:t>
      </w:r>
      <w:r w:rsidR="0036540A" w:rsidRPr="0036540A">
        <w:rPr>
          <w:bCs/>
        </w:rPr>
        <w:t xml:space="preserve">CINCUENTA Y CINCO AÑOS </w:t>
      </w:r>
      <w:r w:rsidRPr="0036540A">
        <w:rPr>
          <w:bCs/>
        </w:rPr>
        <w:t xml:space="preserve">(55) años y de tal  conocimiento damos </w:t>
      </w:r>
      <w:proofErr w:type="spellStart"/>
      <w:r w:rsidRPr="0036540A">
        <w:rPr>
          <w:bCs/>
        </w:rPr>
        <w:t>fé</w:t>
      </w:r>
      <w:proofErr w:type="spellEnd"/>
      <w:r w:rsidRPr="0036540A">
        <w:rPr>
          <w:bCs/>
        </w:rPr>
        <w:t xml:space="preserve"> de lo siguiente: </w:t>
      </w:r>
      <w:r w:rsidRPr="0036540A">
        <w:rPr>
          <w:b/>
          <w:bCs/>
        </w:rPr>
        <w:t>PRIMERO</w:t>
      </w:r>
      <w:r w:rsidRPr="0036540A">
        <w:rPr>
          <w:bCs/>
        </w:rPr>
        <w:t xml:space="preserve">: por la circunstancia indicada puedo dar fe de que sólo gana la cantidad de BOLÍVARES </w:t>
      </w:r>
      <w:r w:rsidR="009449A1">
        <w:rPr>
          <w:bCs/>
        </w:rPr>
        <w:t>treinta</w:t>
      </w:r>
      <w:r w:rsidR="009449A1" w:rsidRPr="0036540A">
        <w:rPr>
          <w:bCs/>
        </w:rPr>
        <w:t xml:space="preserve"> mil</w:t>
      </w:r>
      <w:r w:rsidRPr="0036540A">
        <w:rPr>
          <w:bCs/>
        </w:rPr>
        <w:t xml:space="preserve"> ochocientos diez (BS. </w:t>
      </w:r>
      <w:r w:rsidR="0036540A">
        <w:rPr>
          <w:bCs/>
        </w:rPr>
        <w:t>30</w:t>
      </w:r>
      <w:r w:rsidR="0036540A" w:rsidRPr="0036540A">
        <w:rPr>
          <w:bCs/>
        </w:rPr>
        <w:t>.8</w:t>
      </w:r>
      <w:r w:rsidR="0036540A">
        <w:rPr>
          <w:bCs/>
        </w:rPr>
        <w:t>10</w:t>
      </w:r>
      <w:r w:rsidRPr="0036540A">
        <w:rPr>
          <w:bCs/>
        </w:rPr>
        <w:t xml:space="preserve">,00) mensuales con los cuales precariamente se sostiene ella y sus dos hijos: SEGUNDO: de igual manera doy fe, que carece de bienes muebles e inmuebles que le produzcan renta. TERCERO: con la cantidad que gana mensualmente sólo puede sufragar las necesidades más urgentes, suyas y de sus hijos. En </w:t>
      </w:r>
      <w:r w:rsidR="009449A1" w:rsidRPr="0036540A">
        <w:rPr>
          <w:bCs/>
        </w:rPr>
        <w:t>fe</w:t>
      </w:r>
      <w:r w:rsidRPr="0036540A">
        <w:rPr>
          <w:bCs/>
        </w:rPr>
        <w:t xml:space="preserve"> que todo lo dicho es cierto, firmo.</w:t>
      </w:r>
    </w:p>
    <w:p w:rsidR="0036540A" w:rsidRDefault="0036540A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36540A" w:rsidRDefault="0036540A" w:rsidP="0036540A">
      <w:pPr>
        <w:spacing w:after="0" w:line="36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Constancia que se expide en la ciudad de Carúpano a los 02 días del mes de Junio del año 2016. </w:t>
      </w:r>
    </w:p>
    <w:p w:rsidR="0036540A" w:rsidRDefault="0036540A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36540A" w:rsidRDefault="0036540A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943931" w:rsidRDefault="00943931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36540A" w:rsidRDefault="0036540A" w:rsidP="0036540A">
      <w:pPr>
        <w:spacing w:after="0" w:line="360" w:lineRule="auto"/>
        <w:ind w:firstLine="709"/>
        <w:contextualSpacing/>
        <w:jc w:val="both"/>
        <w:rPr>
          <w:bCs/>
        </w:rPr>
      </w:pPr>
    </w:p>
    <w:p w:rsidR="0036540A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</w:t>
      </w:r>
      <w:r w:rsidR="0036540A">
        <w:rPr>
          <w:bCs/>
        </w:rPr>
        <w:t xml:space="preserve"> Omar Malavé                                                                   </w:t>
      </w:r>
      <w:r>
        <w:rPr>
          <w:bCs/>
        </w:rPr>
        <w:t xml:space="preserve">                         </w:t>
      </w:r>
      <w:r w:rsidR="0036540A">
        <w:rPr>
          <w:bCs/>
        </w:rPr>
        <w:t xml:space="preserve"> Luis Alberto Villarroel</w:t>
      </w:r>
    </w:p>
    <w:p w:rsidR="0036540A" w:rsidRDefault="0036540A" w:rsidP="00943931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C.I. C-19.189.736                                                                    </w:t>
      </w:r>
      <w:r w:rsidR="00943931">
        <w:rPr>
          <w:bCs/>
        </w:rPr>
        <w:t xml:space="preserve">                      </w:t>
      </w:r>
      <w:r>
        <w:rPr>
          <w:bCs/>
        </w:rPr>
        <w:t xml:space="preserve">  C.I. V-10.218.281</w:t>
      </w:r>
    </w:p>
    <w:p w:rsidR="00943931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  Contraloría                                                                                                  Economía Popular</w:t>
      </w:r>
    </w:p>
    <w:p w:rsidR="00943931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  <w:r>
        <w:rPr>
          <w:bCs/>
        </w:rPr>
        <w:t xml:space="preserve">  0424 8749650                                                                                                  0416 5959902 </w:t>
      </w:r>
    </w:p>
    <w:p w:rsidR="00943931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</w:p>
    <w:p w:rsidR="00943931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</w:p>
    <w:p w:rsidR="00943931" w:rsidRDefault="00943931" w:rsidP="00943931">
      <w:pPr>
        <w:spacing w:after="0" w:line="240" w:lineRule="auto"/>
        <w:ind w:firstLine="709"/>
        <w:contextualSpacing/>
        <w:jc w:val="both"/>
        <w:rPr>
          <w:bCs/>
        </w:rPr>
      </w:pPr>
    </w:p>
    <w:p w:rsidR="00943931" w:rsidRDefault="00943931" w:rsidP="00943931">
      <w:pPr>
        <w:spacing w:after="0" w:line="240" w:lineRule="auto"/>
        <w:ind w:firstLine="709"/>
        <w:contextualSpacing/>
        <w:jc w:val="center"/>
        <w:rPr>
          <w:bCs/>
        </w:rPr>
      </w:pPr>
      <w:proofErr w:type="spellStart"/>
      <w:r>
        <w:rPr>
          <w:bCs/>
        </w:rPr>
        <w:t>Alvis</w:t>
      </w:r>
      <w:proofErr w:type="spellEnd"/>
      <w:r>
        <w:rPr>
          <w:bCs/>
        </w:rPr>
        <w:t xml:space="preserve"> Antonio Acosta Jiménez</w:t>
      </w:r>
    </w:p>
    <w:p w:rsidR="00943931" w:rsidRDefault="00943931" w:rsidP="00943931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C.I. V-15.788.569</w:t>
      </w:r>
    </w:p>
    <w:p w:rsidR="00943931" w:rsidRDefault="00943931" w:rsidP="00943931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Electoral Permanente</w:t>
      </w:r>
    </w:p>
    <w:p w:rsidR="00943931" w:rsidRDefault="00943931" w:rsidP="00943931">
      <w:pPr>
        <w:spacing w:after="0" w:line="240" w:lineRule="auto"/>
        <w:ind w:firstLine="709"/>
        <w:contextualSpacing/>
        <w:jc w:val="center"/>
        <w:rPr>
          <w:bCs/>
        </w:rPr>
      </w:pPr>
      <w:r>
        <w:rPr>
          <w:bCs/>
        </w:rPr>
        <w:t>0416 8994846</w:t>
      </w:r>
    </w:p>
    <w:p w:rsidR="00943931" w:rsidRDefault="00943931" w:rsidP="00943931">
      <w:pPr>
        <w:spacing w:after="0" w:line="360" w:lineRule="auto"/>
        <w:ind w:firstLine="709"/>
        <w:contextualSpacing/>
        <w:jc w:val="both"/>
        <w:rPr>
          <w:bCs/>
        </w:rPr>
      </w:pPr>
    </w:p>
    <w:p w:rsidR="00943931" w:rsidRDefault="00943931" w:rsidP="00943931">
      <w:pPr>
        <w:spacing w:after="0" w:line="360" w:lineRule="auto"/>
        <w:ind w:firstLine="709"/>
        <w:contextualSpacing/>
        <w:jc w:val="center"/>
        <w:rPr>
          <w:bCs/>
        </w:rPr>
      </w:pPr>
      <w:bookmarkStart w:id="0" w:name="_GoBack"/>
      <w:bookmarkEnd w:id="0"/>
    </w:p>
    <w:sectPr w:rsidR="00943931" w:rsidSect="009A2CB6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09"/>
    <w:rsid w:val="0036540A"/>
    <w:rsid w:val="00713407"/>
    <w:rsid w:val="00776A91"/>
    <w:rsid w:val="00943931"/>
    <w:rsid w:val="009449A1"/>
    <w:rsid w:val="009A2CB6"/>
    <w:rsid w:val="00C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C83438-CE77-459E-BD8A-FB17F7E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3</cp:revision>
  <dcterms:created xsi:type="dcterms:W3CDTF">2016-06-02T09:29:00Z</dcterms:created>
  <dcterms:modified xsi:type="dcterms:W3CDTF">2016-06-02T11:39:00Z</dcterms:modified>
</cp:coreProperties>
</file>