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286FA" w14:textId="77777777" w:rsidR="001B337F" w:rsidRDefault="001B337F" w:rsidP="00B37A3E">
      <w:pPr>
        <w:spacing w:line="240" w:lineRule="auto"/>
        <w:jc w:val="center"/>
        <w:rPr>
          <w:rFonts w:ascii="Times New Roman" w:eastAsia="Times New Roman" w:hAnsi="Times New Roman" w:cs="Times New Roman"/>
          <w:b/>
          <w:bCs/>
          <w:color w:val="000000"/>
          <w:sz w:val="52"/>
          <w:szCs w:val="52"/>
        </w:rPr>
      </w:pPr>
    </w:p>
    <w:p w14:paraId="2D49EFF2" w14:textId="77777777" w:rsidR="001B337F" w:rsidRDefault="001B337F" w:rsidP="000B6015">
      <w:pPr>
        <w:spacing w:line="360" w:lineRule="auto"/>
        <w:rPr>
          <w:rFonts w:ascii="Times New Roman" w:eastAsia="Times New Roman" w:hAnsi="Times New Roman" w:cs="Times New Roman"/>
          <w:b/>
          <w:bCs/>
          <w:color w:val="000000"/>
          <w:sz w:val="52"/>
          <w:szCs w:val="52"/>
        </w:rPr>
      </w:pPr>
    </w:p>
    <w:p w14:paraId="1A187F6A" w14:textId="77777777" w:rsidR="000720A8" w:rsidRPr="000720A8" w:rsidRDefault="000720A8" w:rsidP="000720A8">
      <w:pPr>
        <w:spacing w:line="360" w:lineRule="auto"/>
        <w:jc w:val="center"/>
        <w:rPr>
          <w:rFonts w:ascii="Times New Roman" w:eastAsia="Times New Roman" w:hAnsi="Times New Roman" w:cs="Times New Roman"/>
          <w:b/>
          <w:bCs/>
          <w:color w:val="000000"/>
          <w:sz w:val="48"/>
          <w:szCs w:val="48"/>
        </w:rPr>
      </w:pPr>
      <w:r w:rsidRPr="000720A8">
        <w:rPr>
          <w:rFonts w:ascii="Times New Roman" w:eastAsia="Times New Roman" w:hAnsi="Times New Roman" w:cs="Times New Roman"/>
          <w:b/>
          <w:bCs/>
          <w:color w:val="000000"/>
          <w:sz w:val="48"/>
          <w:szCs w:val="48"/>
        </w:rPr>
        <w:t>Product Based Monthly Prediction and Tracking of Plastic Packaging Weight</w:t>
      </w:r>
    </w:p>
    <w:p w14:paraId="55A24C5A" w14:textId="77777777" w:rsidR="00B37A3E" w:rsidRPr="00DB59C4" w:rsidRDefault="00B37A3E" w:rsidP="00B37A3E">
      <w:pPr>
        <w:spacing w:after="0" w:line="240" w:lineRule="auto"/>
        <w:rPr>
          <w:rFonts w:ascii="Times New Roman" w:eastAsia="Times New Roman" w:hAnsi="Times New Roman" w:cs="Times New Roman"/>
          <w:sz w:val="24"/>
          <w:szCs w:val="24"/>
        </w:rPr>
      </w:pPr>
    </w:p>
    <w:p w14:paraId="4E58074A" w14:textId="77777777" w:rsidR="00B37A3E" w:rsidRPr="00DB59C4" w:rsidRDefault="00B37A3E" w:rsidP="00B37A3E">
      <w:pPr>
        <w:spacing w:line="240" w:lineRule="auto"/>
        <w:jc w:val="center"/>
        <w:rPr>
          <w:rFonts w:ascii="Times New Roman" w:eastAsia="Times New Roman" w:hAnsi="Times New Roman" w:cs="Times New Roman"/>
          <w:sz w:val="32"/>
          <w:szCs w:val="32"/>
        </w:rPr>
      </w:pPr>
      <w:r w:rsidRPr="00DB59C4">
        <w:rPr>
          <w:rFonts w:ascii="Times New Roman" w:eastAsia="Times New Roman" w:hAnsi="Times New Roman" w:cs="Times New Roman"/>
          <w:color w:val="000000"/>
          <w:sz w:val="44"/>
          <w:szCs w:val="44"/>
        </w:rPr>
        <w:t>Technical Documentation</w:t>
      </w:r>
    </w:p>
    <w:p w14:paraId="221C7F9F" w14:textId="77777777" w:rsidR="00B37A3E" w:rsidRPr="00DB59C4" w:rsidRDefault="00B37A3E" w:rsidP="00B37A3E">
      <w:pPr>
        <w:spacing w:after="0" w:line="240" w:lineRule="auto"/>
        <w:jc w:val="center"/>
        <w:rPr>
          <w:rFonts w:ascii="Times New Roman" w:eastAsia="Times New Roman" w:hAnsi="Times New Roman" w:cs="Times New Roman"/>
          <w:sz w:val="28"/>
          <w:szCs w:val="28"/>
        </w:rPr>
      </w:pPr>
    </w:p>
    <w:p w14:paraId="3A58B328" w14:textId="5B86E1D6" w:rsidR="00B37A3E" w:rsidRPr="00DB59C4" w:rsidRDefault="00B37A3E" w:rsidP="00B37A3E">
      <w:pPr>
        <w:spacing w:line="240" w:lineRule="auto"/>
        <w:jc w:val="center"/>
        <w:rPr>
          <w:rFonts w:ascii="Times New Roman" w:eastAsia="Times New Roman" w:hAnsi="Times New Roman" w:cs="Times New Roman"/>
          <w:sz w:val="28"/>
          <w:szCs w:val="28"/>
        </w:rPr>
      </w:pPr>
      <w:r w:rsidRPr="00DB59C4">
        <w:rPr>
          <w:rFonts w:ascii="Times New Roman" w:eastAsia="Times New Roman" w:hAnsi="Times New Roman" w:cs="Times New Roman"/>
          <w:color w:val="000000"/>
          <w:sz w:val="40"/>
          <w:szCs w:val="40"/>
        </w:rPr>
        <w:t xml:space="preserve">By </w:t>
      </w:r>
      <w:r>
        <w:rPr>
          <w:rFonts w:ascii="Times New Roman" w:eastAsia="Times New Roman" w:hAnsi="Times New Roman" w:cs="Times New Roman"/>
          <w:color w:val="000000"/>
          <w:sz w:val="40"/>
          <w:szCs w:val="40"/>
        </w:rPr>
        <w:t>Ersan Kucukoglu</w:t>
      </w:r>
    </w:p>
    <w:p w14:paraId="77DDC870" w14:textId="77777777" w:rsidR="00B37A3E" w:rsidRPr="00DB59C4" w:rsidRDefault="00B37A3E" w:rsidP="00B37A3E">
      <w:pPr>
        <w:spacing w:after="0" w:line="240" w:lineRule="auto"/>
        <w:rPr>
          <w:rFonts w:ascii="Times New Roman" w:eastAsia="Times New Roman" w:hAnsi="Times New Roman" w:cs="Times New Roman"/>
          <w:sz w:val="28"/>
          <w:szCs w:val="28"/>
        </w:rPr>
      </w:pPr>
    </w:p>
    <w:p w14:paraId="125F78C3" w14:textId="77777777" w:rsidR="00B37A3E" w:rsidRPr="00DB59C4" w:rsidRDefault="00B37A3E" w:rsidP="00B37A3E">
      <w:pPr>
        <w:spacing w:after="0" w:line="240" w:lineRule="auto"/>
        <w:rPr>
          <w:rFonts w:ascii="Times New Roman" w:eastAsia="Times New Roman" w:hAnsi="Times New Roman" w:cs="Times New Roman"/>
          <w:sz w:val="28"/>
          <w:szCs w:val="28"/>
        </w:rPr>
      </w:pPr>
    </w:p>
    <w:p w14:paraId="73A87EEB" w14:textId="77777777" w:rsidR="00B37A3E" w:rsidRPr="00DB59C4" w:rsidRDefault="00B37A3E" w:rsidP="00B37A3E">
      <w:pPr>
        <w:spacing w:after="0" w:line="240" w:lineRule="auto"/>
        <w:rPr>
          <w:rFonts w:ascii="Times New Roman" w:eastAsia="Times New Roman" w:hAnsi="Times New Roman" w:cs="Times New Roman"/>
          <w:sz w:val="28"/>
          <w:szCs w:val="28"/>
        </w:rPr>
      </w:pPr>
    </w:p>
    <w:p w14:paraId="2219F269" w14:textId="77777777" w:rsidR="00B37A3E" w:rsidRPr="00DB59C4" w:rsidRDefault="00B37A3E" w:rsidP="00B37A3E">
      <w:pPr>
        <w:spacing w:after="0" w:line="240" w:lineRule="auto"/>
        <w:rPr>
          <w:rFonts w:ascii="Times New Roman" w:eastAsia="Times New Roman" w:hAnsi="Times New Roman" w:cs="Times New Roman"/>
          <w:sz w:val="28"/>
          <w:szCs w:val="28"/>
        </w:rPr>
      </w:pPr>
    </w:p>
    <w:p w14:paraId="5875757E" w14:textId="77777777" w:rsidR="00B37A3E" w:rsidRPr="00DB59C4" w:rsidRDefault="00B37A3E" w:rsidP="00B37A3E">
      <w:pPr>
        <w:spacing w:line="240" w:lineRule="auto"/>
        <w:jc w:val="center"/>
        <w:rPr>
          <w:rFonts w:ascii="Times New Roman" w:eastAsia="Times New Roman" w:hAnsi="Times New Roman" w:cs="Times New Roman"/>
          <w:sz w:val="28"/>
          <w:szCs w:val="28"/>
        </w:rPr>
      </w:pPr>
      <w:r w:rsidRPr="00DB59C4">
        <w:rPr>
          <w:rFonts w:ascii="Times New Roman" w:eastAsia="Times New Roman" w:hAnsi="Times New Roman" w:cs="Times New Roman"/>
          <w:color w:val="000000"/>
          <w:sz w:val="40"/>
          <w:szCs w:val="40"/>
        </w:rPr>
        <w:t>Submitted to</w:t>
      </w:r>
      <w:r>
        <w:rPr>
          <w:rFonts w:ascii="Times New Roman" w:eastAsia="Times New Roman" w:hAnsi="Times New Roman" w:cs="Times New Roman"/>
          <w:color w:val="000000"/>
          <w:sz w:val="40"/>
          <w:szCs w:val="40"/>
        </w:rPr>
        <w:t xml:space="preserve"> </w:t>
      </w:r>
    </w:p>
    <w:p w14:paraId="2D294A53" w14:textId="77777777" w:rsidR="00B37A3E" w:rsidRPr="00DB59C4" w:rsidRDefault="00B37A3E" w:rsidP="00B37A3E">
      <w:pPr>
        <w:spacing w:line="240" w:lineRule="auto"/>
        <w:jc w:val="center"/>
        <w:rPr>
          <w:rFonts w:ascii="Times New Roman" w:eastAsia="Times New Roman" w:hAnsi="Times New Roman" w:cs="Times New Roman"/>
          <w:sz w:val="28"/>
          <w:szCs w:val="28"/>
        </w:rPr>
      </w:pPr>
      <w:r w:rsidRPr="00DB59C4">
        <w:rPr>
          <w:rFonts w:ascii="Times New Roman" w:eastAsia="Times New Roman" w:hAnsi="Times New Roman" w:cs="Times New Roman"/>
          <w:color w:val="000000"/>
          <w:sz w:val="40"/>
          <w:szCs w:val="40"/>
        </w:rPr>
        <w:t>Central European University</w:t>
      </w:r>
    </w:p>
    <w:p w14:paraId="24152D0B" w14:textId="77777777" w:rsidR="00B37A3E" w:rsidRPr="00DB59C4" w:rsidRDefault="00B37A3E" w:rsidP="00B37A3E">
      <w:pPr>
        <w:spacing w:line="240" w:lineRule="auto"/>
        <w:jc w:val="center"/>
        <w:rPr>
          <w:rFonts w:ascii="Times New Roman" w:eastAsia="Times New Roman" w:hAnsi="Times New Roman" w:cs="Times New Roman"/>
          <w:sz w:val="28"/>
          <w:szCs w:val="28"/>
        </w:rPr>
      </w:pPr>
      <w:r w:rsidRPr="00DB59C4">
        <w:rPr>
          <w:rFonts w:ascii="Times New Roman" w:eastAsia="Times New Roman" w:hAnsi="Times New Roman" w:cs="Times New Roman"/>
          <w:color w:val="000000"/>
          <w:sz w:val="40"/>
          <w:szCs w:val="40"/>
        </w:rPr>
        <w:t>Department of Economics and Business</w:t>
      </w:r>
    </w:p>
    <w:p w14:paraId="5B6DBF22" w14:textId="77777777" w:rsidR="00B37A3E" w:rsidRPr="00DB59C4" w:rsidRDefault="00B37A3E" w:rsidP="00B37A3E">
      <w:pPr>
        <w:spacing w:after="0" w:line="240" w:lineRule="auto"/>
        <w:rPr>
          <w:rFonts w:ascii="Times New Roman" w:eastAsia="Times New Roman" w:hAnsi="Times New Roman" w:cs="Times New Roman"/>
          <w:sz w:val="28"/>
          <w:szCs w:val="28"/>
        </w:rPr>
      </w:pPr>
    </w:p>
    <w:p w14:paraId="1C4A67C6" w14:textId="77777777" w:rsidR="00B37A3E" w:rsidRPr="00DB59C4" w:rsidRDefault="00B37A3E" w:rsidP="00B37A3E">
      <w:pPr>
        <w:spacing w:after="0" w:line="240" w:lineRule="auto"/>
        <w:rPr>
          <w:rFonts w:ascii="Times New Roman" w:eastAsia="Times New Roman" w:hAnsi="Times New Roman" w:cs="Times New Roman"/>
          <w:sz w:val="28"/>
          <w:szCs w:val="28"/>
        </w:rPr>
      </w:pPr>
    </w:p>
    <w:p w14:paraId="6D7BEA66" w14:textId="77777777" w:rsidR="00B37A3E" w:rsidRPr="00DB59C4" w:rsidRDefault="00B37A3E" w:rsidP="00B37A3E">
      <w:pPr>
        <w:spacing w:after="0" w:line="240" w:lineRule="auto"/>
        <w:rPr>
          <w:rFonts w:ascii="Times New Roman" w:eastAsia="Times New Roman" w:hAnsi="Times New Roman" w:cs="Times New Roman"/>
          <w:sz w:val="28"/>
          <w:szCs w:val="28"/>
        </w:rPr>
      </w:pPr>
    </w:p>
    <w:p w14:paraId="45DC323B" w14:textId="77777777" w:rsidR="00B37A3E" w:rsidRPr="00DB59C4" w:rsidRDefault="00B37A3E" w:rsidP="00B37A3E">
      <w:pPr>
        <w:spacing w:line="240" w:lineRule="auto"/>
        <w:jc w:val="center"/>
        <w:rPr>
          <w:rFonts w:ascii="Times New Roman" w:eastAsia="Times New Roman" w:hAnsi="Times New Roman" w:cs="Times New Roman"/>
          <w:sz w:val="28"/>
          <w:szCs w:val="28"/>
        </w:rPr>
      </w:pPr>
      <w:r w:rsidRPr="00DB59C4">
        <w:rPr>
          <w:rFonts w:ascii="Times New Roman" w:eastAsia="Times New Roman" w:hAnsi="Times New Roman" w:cs="Times New Roman"/>
          <w:color w:val="000000"/>
          <w:sz w:val="40"/>
          <w:szCs w:val="40"/>
        </w:rPr>
        <w:t>Master of Science in</w:t>
      </w:r>
    </w:p>
    <w:p w14:paraId="2B7FDFEB" w14:textId="77777777" w:rsidR="00B37A3E" w:rsidRPr="00DB59C4" w:rsidRDefault="00B37A3E" w:rsidP="00B37A3E">
      <w:pPr>
        <w:spacing w:line="240" w:lineRule="auto"/>
        <w:jc w:val="center"/>
        <w:rPr>
          <w:rFonts w:ascii="Times New Roman" w:eastAsia="Times New Roman" w:hAnsi="Times New Roman" w:cs="Times New Roman"/>
          <w:sz w:val="28"/>
          <w:szCs w:val="28"/>
        </w:rPr>
      </w:pPr>
      <w:r w:rsidRPr="00DB59C4">
        <w:rPr>
          <w:rFonts w:ascii="Times New Roman" w:eastAsia="Times New Roman" w:hAnsi="Times New Roman" w:cs="Times New Roman"/>
          <w:color w:val="000000"/>
          <w:sz w:val="40"/>
          <w:szCs w:val="40"/>
        </w:rPr>
        <w:t>Business Analytics</w:t>
      </w:r>
    </w:p>
    <w:p w14:paraId="63BE1615" w14:textId="77777777" w:rsidR="00B37A3E" w:rsidRPr="00DB59C4" w:rsidRDefault="00B37A3E" w:rsidP="00B37A3E">
      <w:pPr>
        <w:spacing w:after="0" w:line="240" w:lineRule="auto"/>
        <w:rPr>
          <w:rFonts w:ascii="Times New Roman" w:eastAsia="Times New Roman" w:hAnsi="Times New Roman" w:cs="Times New Roman"/>
          <w:sz w:val="28"/>
          <w:szCs w:val="28"/>
        </w:rPr>
      </w:pPr>
    </w:p>
    <w:p w14:paraId="0E620A0F" w14:textId="1A8F0DE2" w:rsidR="00B37A3E" w:rsidRPr="00DB59C4" w:rsidRDefault="00B37A3E" w:rsidP="00B37A3E">
      <w:pPr>
        <w:spacing w:line="240" w:lineRule="auto"/>
        <w:jc w:val="center"/>
        <w:rPr>
          <w:rFonts w:ascii="Times New Roman" w:eastAsia="Times New Roman" w:hAnsi="Times New Roman" w:cs="Times New Roman"/>
          <w:sz w:val="28"/>
          <w:szCs w:val="28"/>
        </w:rPr>
      </w:pPr>
      <w:r w:rsidRPr="00DB59C4">
        <w:rPr>
          <w:rFonts w:ascii="Times New Roman" w:eastAsia="Times New Roman" w:hAnsi="Times New Roman" w:cs="Times New Roman"/>
          <w:color w:val="000000"/>
          <w:sz w:val="40"/>
          <w:szCs w:val="40"/>
        </w:rPr>
        <w:t>June 2</w:t>
      </w:r>
      <w:r>
        <w:rPr>
          <w:rFonts w:ascii="Times New Roman" w:eastAsia="Times New Roman" w:hAnsi="Times New Roman" w:cs="Times New Roman"/>
          <w:color w:val="000000"/>
          <w:sz w:val="40"/>
          <w:szCs w:val="40"/>
        </w:rPr>
        <w:t>022</w:t>
      </w:r>
    </w:p>
    <w:p w14:paraId="6228A089" w14:textId="77777777" w:rsidR="00B37A3E" w:rsidRDefault="00B37A3E" w:rsidP="00B37A3E"/>
    <w:p w14:paraId="1D632CDD" w14:textId="71C24A94" w:rsidR="005A0216" w:rsidRDefault="005A0216"/>
    <w:p w14:paraId="45B3F345" w14:textId="2388804D" w:rsidR="001B337F" w:rsidRDefault="001B337F"/>
    <w:sdt>
      <w:sdtPr>
        <w:rPr>
          <w:rFonts w:asciiTheme="minorHAnsi" w:eastAsiaTheme="minorHAnsi" w:hAnsiTheme="minorHAnsi" w:cstheme="minorBidi"/>
          <w:b w:val="0"/>
          <w:bCs w:val="0"/>
          <w:color w:val="auto"/>
          <w:sz w:val="22"/>
          <w:szCs w:val="22"/>
        </w:rPr>
        <w:id w:val="1292327896"/>
        <w:docPartObj>
          <w:docPartGallery w:val="Table of Contents"/>
          <w:docPartUnique/>
        </w:docPartObj>
      </w:sdtPr>
      <w:sdtEndPr>
        <w:rPr>
          <w:noProof/>
        </w:rPr>
      </w:sdtEndPr>
      <w:sdtContent>
        <w:p w14:paraId="5242FD10" w14:textId="2BD85D66" w:rsidR="00D83D4A" w:rsidRDefault="00D83D4A">
          <w:pPr>
            <w:pStyle w:val="TOCHeading"/>
          </w:pPr>
          <w:r>
            <w:t>Table of Contents</w:t>
          </w:r>
        </w:p>
        <w:p w14:paraId="5B3408B7" w14:textId="370F9683" w:rsidR="00464661" w:rsidRDefault="00D83D4A">
          <w:pPr>
            <w:pStyle w:val="TOC1"/>
            <w:tabs>
              <w:tab w:val="right" w:leader="dot" w:pos="9016"/>
            </w:tabs>
            <w:rPr>
              <w:rFonts w:eastAsiaTheme="minorEastAsia" w:cstheme="minorBidi"/>
              <w:b w:val="0"/>
              <w:bCs w:val="0"/>
              <w:caps w:val="0"/>
              <w:noProof/>
              <w:sz w:val="24"/>
              <w:szCs w:val="24"/>
              <w:lang w:val="en-HU" w:eastAsia="en-GB"/>
            </w:rPr>
          </w:pPr>
          <w:r>
            <w:rPr>
              <w:b w:val="0"/>
              <w:bCs w:val="0"/>
            </w:rPr>
            <w:fldChar w:fldCharType="begin"/>
          </w:r>
          <w:r>
            <w:instrText xml:space="preserve"> TOC \o "1-3" \h \z \u </w:instrText>
          </w:r>
          <w:r>
            <w:rPr>
              <w:b w:val="0"/>
              <w:bCs w:val="0"/>
            </w:rPr>
            <w:fldChar w:fldCharType="separate"/>
          </w:r>
          <w:hyperlink w:anchor="_Toc105962911" w:history="1">
            <w:r w:rsidR="00464661" w:rsidRPr="006F68A1">
              <w:rPr>
                <w:rStyle w:val="Hyperlink"/>
                <w:noProof/>
              </w:rPr>
              <w:t>Background (Summary)</w:t>
            </w:r>
            <w:r w:rsidR="00464661">
              <w:rPr>
                <w:noProof/>
                <w:webHidden/>
              </w:rPr>
              <w:tab/>
            </w:r>
            <w:r w:rsidR="00464661">
              <w:rPr>
                <w:noProof/>
                <w:webHidden/>
              </w:rPr>
              <w:fldChar w:fldCharType="begin"/>
            </w:r>
            <w:r w:rsidR="00464661">
              <w:rPr>
                <w:noProof/>
                <w:webHidden/>
              </w:rPr>
              <w:instrText xml:space="preserve"> PAGEREF _Toc105962911 \h </w:instrText>
            </w:r>
            <w:r w:rsidR="00464661">
              <w:rPr>
                <w:noProof/>
                <w:webHidden/>
              </w:rPr>
            </w:r>
            <w:r w:rsidR="00464661">
              <w:rPr>
                <w:noProof/>
                <w:webHidden/>
              </w:rPr>
              <w:fldChar w:fldCharType="separate"/>
            </w:r>
            <w:r w:rsidR="00464661">
              <w:rPr>
                <w:noProof/>
                <w:webHidden/>
              </w:rPr>
              <w:t>3</w:t>
            </w:r>
            <w:r w:rsidR="00464661">
              <w:rPr>
                <w:noProof/>
                <w:webHidden/>
              </w:rPr>
              <w:fldChar w:fldCharType="end"/>
            </w:r>
          </w:hyperlink>
        </w:p>
        <w:p w14:paraId="763F4AB7" w14:textId="04F79DF7" w:rsidR="00464661" w:rsidRDefault="00464661">
          <w:pPr>
            <w:pStyle w:val="TOC1"/>
            <w:tabs>
              <w:tab w:val="right" w:leader="dot" w:pos="9016"/>
            </w:tabs>
            <w:rPr>
              <w:rFonts w:eastAsiaTheme="minorEastAsia" w:cstheme="minorBidi"/>
              <w:b w:val="0"/>
              <w:bCs w:val="0"/>
              <w:caps w:val="0"/>
              <w:noProof/>
              <w:sz w:val="24"/>
              <w:szCs w:val="24"/>
              <w:lang w:val="en-HU" w:eastAsia="en-GB"/>
            </w:rPr>
          </w:pPr>
          <w:hyperlink w:anchor="_Toc105962912" w:history="1">
            <w:r w:rsidRPr="006F68A1">
              <w:rPr>
                <w:rStyle w:val="Hyperlink"/>
                <w:noProof/>
              </w:rPr>
              <w:t>Problem Definition</w:t>
            </w:r>
            <w:r>
              <w:rPr>
                <w:noProof/>
                <w:webHidden/>
              </w:rPr>
              <w:tab/>
            </w:r>
            <w:r>
              <w:rPr>
                <w:noProof/>
                <w:webHidden/>
              </w:rPr>
              <w:fldChar w:fldCharType="begin"/>
            </w:r>
            <w:r>
              <w:rPr>
                <w:noProof/>
                <w:webHidden/>
              </w:rPr>
              <w:instrText xml:space="preserve"> PAGEREF _Toc105962912 \h </w:instrText>
            </w:r>
            <w:r>
              <w:rPr>
                <w:noProof/>
                <w:webHidden/>
              </w:rPr>
            </w:r>
            <w:r>
              <w:rPr>
                <w:noProof/>
                <w:webHidden/>
              </w:rPr>
              <w:fldChar w:fldCharType="separate"/>
            </w:r>
            <w:r>
              <w:rPr>
                <w:noProof/>
                <w:webHidden/>
              </w:rPr>
              <w:t>3</w:t>
            </w:r>
            <w:r>
              <w:rPr>
                <w:noProof/>
                <w:webHidden/>
              </w:rPr>
              <w:fldChar w:fldCharType="end"/>
            </w:r>
          </w:hyperlink>
        </w:p>
        <w:p w14:paraId="75224072" w14:textId="68CB0BD6"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13" w:history="1">
            <w:r w:rsidRPr="006F68A1">
              <w:rPr>
                <w:rStyle w:val="Hyperlink"/>
                <w:noProof/>
              </w:rPr>
              <w:t>Key problems</w:t>
            </w:r>
            <w:r>
              <w:rPr>
                <w:noProof/>
                <w:webHidden/>
              </w:rPr>
              <w:tab/>
            </w:r>
            <w:r>
              <w:rPr>
                <w:noProof/>
                <w:webHidden/>
              </w:rPr>
              <w:fldChar w:fldCharType="begin"/>
            </w:r>
            <w:r>
              <w:rPr>
                <w:noProof/>
                <w:webHidden/>
              </w:rPr>
              <w:instrText xml:space="preserve"> PAGEREF _Toc105962913 \h </w:instrText>
            </w:r>
            <w:r>
              <w:rPr>
                <w:noProof/>
                <w:webHidden/>
              </w:rPr>
            </w:r>
            <w:r>
              <w:rPr>
                <w:noProof/>
                <w:webHidden/>
              </w:rPr>
              <w:fldChar w:fldCharType="separate"/>
            </w:r>
            <w:r>
              <w:rPr>
                <w:noProof/>
                <w:webHidden/>
              </w:rPr>
              <w:t>3</w:t>
            </w:r>
            <w:r>
              <w:rPr>
                <w:noProof/>
                <w:webHidden/>
              </w:rPr>
              <w:fldChar w:fldCharType="end"/>
            </w:r>
          </w:hyperlink>
        </w:p>
        <w:p w14:paraId="3E0F39E5" w14:textId="17E43345"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14" w:history="1">
            <w:r w:rsidRPr="006F68A1">
              <w:rPr>
                <w:rStyle w:val="Hyperlink"/>
                <w:rFonts w:eastAsia="Times New Roman"/>
                <w:noProof/>
                <w:lang w:val="en-HU" w:eastAsia="en-GB"/>
              </w:rPr>
              <w:t>What questions do I need to answer?</w:t>
            </w:r>
            <w:r>
              <w:rPr>
                <w:noProof/>
                <w:webHidden/>
              </w:rPr>
              <w:tab/>
            </w:r>
            <w:r>
              <w:rPr>
                <w:noProof/>
                <w:webHidden/>
              </w:rPr>
              <w:fldChar w:fldCharType="begin"/>
            </w:r>
            <w:r>
              <w:rPr>
                <w:noProof/>
                <w:webHidden/>
              </w:rPr>
              <w:instrText xml:space="preserve"> PAGEREF _Toc105962914 \h </w:instrText>
            </w:r>
            <w:r>
              <w:rPr>
                <w:noProof/>
                <w:webHidden/>
              </w:rPr>
            </w:r>
            <w:r>
              <w:rPr>
                <w:noProof/>
                <w:webHidden/>
              </w:rPr>
              <w:fldChar w:fldCharType="separate"/>
            </w:r>
            <w:r>
              <w:rPr>
                <w:noProof/>
                <w:webHidden/>
              </w:rPr>
              <w:t>3</w:t>
            </w:r>
            <w:r>
              <w:rPr>
                <w:noProof/>
                <w:webHidden/>
              </w:rPr>
              <w:fldChar w:fldCharType="end"/>
            </w:r>
          </w:hyperlink>
        </w:p>
        <w:p w14:paraId="692CCFFE" w14:textId="70CB5078" w:rsidR="00464661" w:rsidRDefault="00464661">
          <w:pPr>
            <w:pStyle w:val="TOC1"/>
            <w:tabs>
              <w:tab w:val="right" w:leader="dot" w:pos="9016"/>
            </w:tabs>
            <w:rPr>
              <w:rFonts w:eastAsiaTheme="minorEastAsia" w:cstheme="minorBidi"/>
              <w:b w:val="0"/>
              <w:bCs w:val="0"/>
              <w:caps w:val="0"/>
              <w:noProof/>
              <w:sz w:val="24"/>
              <w:szCs w:val="24"/>
              <w:lang w:val="en-HU" w:eastAsia="en-GB"/>
            </w:rPr>
          </w:pPr>
          <w:hyperlink w:anchor="_Toc105962915" w:history="1">
            <w:r w:rsidRPr="006F68A1">
              <w:rPr>
                <w:rStyle w:val="Hyperlink"/>
                <w:noProof/>
              </w:rPr>
              <w:t>Project Plan</w:t>
            </w:r>
            <w:r>
              <w:rPr>
                <w:noProof/>
                <w:webHidden/>
              </w:rPr>
              <w:tab/>
            </w:r>
            <w:r>
              <w:rPr>
                <w:noProof/>
                <w:webHidden/>
              </w:rPr>
              <w:fldChar w:fldCharType="begin"/>
            </w:r>
            <w:r>
              <w:rPr>
                <w:noProof/>
                <w:webHidden/>
              </w:rPr>
              <w:instrText xml:space="preserve"> PAGEREF _Toc105962915 \h </w:instrText>
            </w:r>
            <w:r>
              <w:rPr>
                <w:noProof/>
                <w:webHidden/>
              </w:rPr>
            </w:r>
            <w:r>
              <w:rPr>
                <w:noProof/>
                <w:webHidden/>
              </w:rPr>
              <w:fldChar w:fldCharType="separate"/>
            </w:r>
            <w:r>
              <w:rPr>
                <w:noProof/>
                <w:webHidden/>
              </w:rPr>
              <w:t>4</w:t>
            </w:r>
            <w:r>
              <w:rPr>
                <w:noProof/>
                <w:webHidden/>
              </w:rPr>
              <w:fldChar w:fldCharType="end"/>
            </w:r>
          </w:hyperlink>
        </w:p>
        <w:p w14:paraId="77344040" w14:textId="4AAF781A"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16" w:history="1">
            <w:r w:rsidRPr="006F68A1">
              <w:rPr>
                <w:rStyle w:val="Hyperlink"/>
                <w:noProof/>
              </w:rPr>
              <w:t>Interim deliverables</w:t>
            </w:r>
            <w:r>
              <w:rPr>
                <w:noProof/>
                <w:webHidden/>
              </w:rPr>
              <w:tab/>
            </w:r>
            <w:r>
              <w:rPr>
                <w:noProof/>
                <w:webHidden/>
              </w:rPr>
              <w:fldChar w:fldCharType="begin"/>
            </w:r>
            <w:r>
              <w:rPr>
                <w:noProof/>
                <w:webHidden/>
              </w:rPr>
              <w:instrText xml:space="preserve"> PAGEREF _Toc105962916 \h </w:instrText>
            </w:r>
            <w:r>
              <w:rPr>
                <w:noProof/>
                <w:webHidden/>
              </w:rPr>
            </w:r>
            <w:r>
              <w:rPr>
                <w:noProof/>
                <w:webHidden/>
              </w:rPr>
              <w:fldChar w:fldCharType="separate"/>
            </w:r>
            <w:r>
              <w:rPr>
                <w:noProof/>
                <w:webHidden/>
              </w:rPr>
              <w:t>4</w:t>
            </w:r>
            <w:r>
              <w:rPr>
                <w:noProof/>
                <w:webHidden/>
              </w:rPr>
              <w:fldChar w:fldCharType="end"/>
            </w:r>
          </w:hyperlink>
        </w:p>
        <w:p w14:paraId="2A91D68E" w14:textId="078DE494"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17" w:history="1">
            <w:r w:rsidRPr="006F68A1">
              <w:rPr>
                <w:rStyle w:val="Hyperlink"/>
                <w:noProof/>
              </w:rPr>
              <w:t>Final deliverables</w:t>
            </w:r>
            <w:r>
              <w:rPr>
                <w:noProof/>
                <w:webHidden/>
              </w:rPr>
              <w:tab/>
            </w:r>
            <w:r>
              <w:rPr>
                <w:noProof/>
                <w:webHidden/>
              </w:rPr>
              <w:fldChar w:fldCharType="begin"/>
            </w:r>
            <w:r>
              <w:rPr>
                <w:noProof/>
                <w:webHidden/>
              </w:rPr>
              <w:instrText xml:space="preserve"> PAGEREF _Toc105962917 \h </w:instrText>
            </w:r>
            <w:r>
              <w:rPr>
                <w:noProof/>
                <w:webHidden/>
              </w:rPr>
            </w:r>
            <w:r>
              <w:rPr>
                <w:noProof/>
                <w:webHidden/>
              </w:rPr>
              <w:fldChar w:fldCharType="separate"/>
            </w:r>
            <w:r>
              <w:rPr>
                <w:noProof/>
                <w:webHidden/>
              </w:rPr>
              <w:t>4</w:t>
            </w:r>
            <w:r>
              <w:rPr>
                <w:noProof/>
                <w:webHidden/>
              </w:rPr>
              <w:fldChar w:fldCharType="end"/>
            </w:r>
          </w:hyperlink>
        </w:p>
        <w:p w14:paraId="37E0D071" w14:textId="06AA2473"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18" w:history="1">
            <w:r w:rsidRPr="006F68A1">
              <w:rPr>
                <w:rStyle w:val="Hyperlink"/>
                <w:noProof/>
              </w:rPr>
              <w:t>Methods of approach</w:t>
            </w:r>
            <w:r>
              <w:rPr>
                <w:noProof/>
                <w:webHidden/>
              </w:rPr>
              <w:tab/>
            </w:r>
            <w:r>
              <w:rPr>
                <w:noProof/>
                <w:webHidden/>
              </w:rPr>
              <w:fldChar w:fldCharType="begin"/>
            </w:r>
            <w:r>
              <w:rPr>
                <w:noProof/>
                <w:webHidden/>
              </w:rPr>
              <w:instrText xml:space="preserve"> PAGEREF _Toc105962918 \h </w:instrText>
            </w:r>
            <w:r>
              <w:rPr>
                <w:noProof/>
                <w:webHidden/>
              </w:rPr>
            </w:r>
            <w:r>
              <w:rPr>
                <w:noProof/>
                <w:webHidden/>
              </w:rPr>
              <w:fldChar w:fldCharType="separate"/>
            </w:r>
            <w:r>
              <w:rPr>
                <w:noProof/>
                <w:webHidden/>
              </w:rPr>
              <w:t>4</w:t>
            </w:r>
            <w:r>
              <w:rPr>
                <w:noProof/>
                <w:webHidden/>
              </w:rPr>
              <w:fldChar w:fldCharType="end"/>
            </w:r>
          </w:hyperlink>
        </w:p>
        <w:p w14:paraId="46A94422" w14:textId="4DA2C818"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19" w:history="1">
            <w:r w:rsidRPr="006F68A1">
              <w:rPr>
                <w:rStyle w:val="Hyperlink"/>
                <w:noProof/>
              </w:rPr>
              <w:t>Timeline</w:t>
            </w:r>
            <w:r>
              <w:rPr>
                <w:noProof/>
                <w:webHidden/>
              </w:rPr>
              <w:tab/>
            </w:r>
            <w:r>
              <w:rPr>
                <w:noProof/>
                <w:webHidden/>
              </w:rPr>
              <w:fldChar w:fldCharType="begin"/>
            </w:r>
            <w:r>
              <w:rPr>
                <w:noProof/>
                <w:webHidden/>
              </w:rPr>
              <w:instrText xml:space="preserve"> PAGEREF _Toc105962919 \h </w:instrText>
            </w:r>
            <w:r>
              <w:rPr>
                <w:noProof/>
                <w:webHidden/>
              </w:rPr>
            </w:r>
            <w:r>
              <w:rPr>
                <w:noProof/>
                <w:webHidden/>
              </w:rPr>
              <w:fldChar w:fldCharType="separate"/>
            </w:r>
            <w:r>
              <w:rPr>
                <w:noProof/>
                <w:webHidden/>
              </w:rPr>
              <w:t>5</w:t>
            </w:r>
            <w:r>
              <w:rPr>
                <w:noProof/>
                <w:webHidden/>
              </w:rPr>
              <w:fldChar w:fldCharType="end"/>
            </w:r>
          </w:hyperlink>
        </w:p>
        <w:p w14:paraId="66A7B852" w14:textId="00D0524C"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20" w:history="1">
            <w:r w:rsidRPr="006F68A1">
              <w:rPr>
                <w:rStyle w:val="Hyperlink"/>
                <w:noProof/>
              </w:rPr>
              <w:t>Stakeholders</w:t>
            </w:r>
            <w:r>
              <w:rPr>
                <w:noProof/>
                <w:webHidden/>
              </w:rPr>
              <w:tab/>
            </w:r>
            <w:r>
              <w:rPr>
                <w:noProof/>
                <w:webHidden/>
              </w:rPr>
              <w:fldChar w:fldCharType="begin"/>
            </w:r>
            <w:r>
              <w:rPr>
                <w:noProof/>
                <w:webHidden/>
              </w:rPr>
              <w:instrText xml:space="preserve"> PAGEREF _Toc105962920 \h </w:instrText>
            </w:r>
            <w:r>
              <w:rPr>
                <w:noProof/>
                <w:webHidden/>
              </w:rPr>
            </w:r>
            <w:r>
              <w:rPr>
                <w:noProof/>
                <w:webHidden/>
              </w:rPr>
              <w:fldChar w:fldCharType="separate"/>
            </w:r>
            <w:r>
              <w:rPr>
                <w:noProof/>
                <w:webHidden/>
              </w:rPr>
              <w:t>5</w:t>
            </w:r>
            <w:r>
              <w:rPr>
                <w:noProof/>
                <w:webHidden/>
              </w:rPr>
              <w:fldChar w:fldCharType="end"/>
            </w:r>
          </w:hyperlink>
        </w:p>
        <w:p w14:paraId="4B57182D" w14:textId="329ED377" w:rsidR="00464661" w:rsidRDefault="00464661">
          <w:pPr>
            <w:pStyle w:val="TOC1"/>
            <w:tabs>
              <w:tab w:val="right" w:leader="dot" w:pos="9016"/>
            </w:tabs>
            <w:rPr>
              <w:rFonts w:eastAsiaTheme="minorEastAsia" w:cstheme="minorBidi"/>
              <w:b w:val="0"/>
              <w:bCs w:val="0"/>
              <w:caps w:val="0"/>
              <w:noProof/>
              <w:sz w:val="24"/>
              <w:szCs w:val="24"/>
              <w:lang w:val="en-HU" w:eastAsia="en-GB"/>
            </w:rPr>
          </w:pPr>
          <w:hyperlink w:anchor="_Toc105962921" w:history="1">
            <w:r w:rsidRPr="006F68A1">
              <w:rPr>
                <w:rStyle w:val="Hyperlink"/>
                <w:noProof/>
              </w:rPr>
              <w:t>Data</w:t>
            </w:r>
            <w:r>
              <w:rPr>
                <w:noProof/>
                <w:webHidden/>
              </w:rPr>
              <w:tab/>
            </w:r>
            <w:r>
              <w:rPr>
                <w:noProof/>
                <w:webHidden/>
              </w:rPr>
              <w:fldChar w:fldCharType="begin"/>
            </w:r>
            <w:r>
              <w:rPr>
                <w:noProof/>
                <w:webHidden/>
              </w:rPr>
              <w:instrText xml:space="preserve"> PAGEREF _Toc105962921 \h </w:instrText>
            </w:r>
            <w:r>
              <w:rPr>
                <w:noProof/>
                <w:webHidden/>
              </w:rPr>
            </w:r>
            <w:r>
              <w:rPr>
                <w:noProof/>
                <w:webHidden/>
              </w:rPr>
              <w:fldChar w:fldCharType="separate"/>
            </w:r>
            <w:r>
              <w:rPr>
                <w:noProof/>
                <w:webHidden/>
              </w:rPr>
              <w:t>5</w:t>
            </w:r>
            <w:r>
              <w:rPr>
                <w:noProof/>
                <w:webHidden/>
              </w:rPr>
              <w:fldChar w:fldCharType="end"/>
            </w:r>
          </w:hyperlink>
        </w:p>
        <w:p w14:paraId="67474FE3" w14:textId="248FA0C9"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22" w:history="1">
            <w:r w:rsidRPr="006F68A1">
              <w:rPr>
                <w:rStyle w:val="Hyperlink"/>
                <w:noProof/>
              </w:rPr>
              <w:t>Bonpos Data</w:t>
            </w:r>
            <w:r>
              <w:rPr>
                <w:noProof/>
                <w:webHidden/>
              </w:rPr>
              <w:tab/>
            </w:r>
            <w:r>
              <w:rPr>
                <w:noProof/>
                <w:webHidden/>
              </w:rPr>
              <w:fldChar w:fldCharType="begin"/>
            </w:r>
            <w:r>
              <w:rPr>
                <w:noProof/>
                <w:webHidden/>
              </w:rPr>
              <w:instrText xml:space="preserve"> PAGEREF _Toc105962922 \h </w:instrText>
            </w:r>
            <w:r>
              <w:rPr>
                <w:noProof/>
                <w:webHidden/>
              </w:rPr>
            </w:r>
            <w:r>
              <w:rPr>
                <w:noProof/>
                <w:webHidden/>
              </w:rPr>
              <w:fldChar w:fldCharType="separate"/>
            </w:r>
            <w:r>
              <w:rPr>
                <w:noProof/>
                <w:webHidden/>
              </w:rPr>
              <w:t>6</w:t>
            </w:r>
            <w:r>
              <w:rPr>
                <w:noProof/>
                <w:webHidden/>
              </w:rPr>
              <w:fldChar w:fldCharType="end"/>
            </w:r>
          </w:hyperlink>
        </w:p>
        <w:p w14:paraId="35D093A1" w14:textId="3D3F11E1"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23" w:history="1">
            <w:r w:rsidRPr="006F68A1">
              <w:rPr>
                <w:rStyle w:val="Hyperlink"/>
                <w:noProof/>
              </w:rPr>
              <w:t>Item Metadata</w:t>
            </w:r>
            <w:r>
              <w:rPr>
                <w:noProof/>
                <w:webHidden/>
              </w:rPr>
              <w:tab/>
            </w:r>
            <w:r>
              <w:rPr>
                <w:noProof/>
                <w:webHidden/>
              </w:rPr>
              <w:fldChar w:fldCharType="begin"/>
            </w:r>
            <w:r>
              <w:rPr>
                <w:noProof/>
                <w:webHidden/>
              </w:rPr>
              <w:instrText xml:space="preserve"> PAGEREF _Toc105962923 \h </w:instrText>
            </w:r>
            <w:r>
              <w:rPr>
                <w:noProof/>
                <w:webHidden/>
              </w:rPr>
            </w:r>
            <w:r>
              <w:rPr>
                <w:noProof/>
                <w:webHidden/>
              </w:rPr>
              <w:fldChar w:fldCharType="separate"/>
            </w:r>
            <w:r>
              <w:rPr>
                <w:noProof/>
                <w:webHidden/>
              </w:rPr>
              <w:t>6</w:t>
            </w:r>
            <w:r>
              <w:rPr>
                <w:noProof/>
                <w:webHidden/>
              </w:rPr>
              <w:fldChar w:fldCharType="end"/>
            </w:r>
          </w:hyperlink>
        </w:p>
        <w:p w14:paraId="1DBC4B00" w14:textId="02C753E1"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24" w:history="1">
            <w:r w:rsidRPr="006F68A1">
              <w:rPr>
                <w:rStyle w:val="Hyperlink"/>
                <w:noProof/>
              </w:rPr>
              <w:t>Actual Status</w:t>
            </w:r>
            <w:r>
              <w:rPr>
                <w:noProof/>
                <w:webHidden/>
              </w:rPr>
              <w:tab/>
            </w:r>
            <w:r>
              <w:rPr>
                <w:noProof/>
                <w:webHidden/>
              </w:rPr>
              <w:fldChar w:fldCharType="begin"/>
            </w:r>
            <w:r>
              <w:rPr>
                <w:noProof/>
                <w:webHidden/>
              </w:rPr>
              <w:instrText xml:space="preserve"> PAGEREF _Toc105962924 \h </w:instrText>
            </w:r>
            <w:r>
              <w:rPr>
                <w:noProof/>
                <w:webHidden/>
              </w:rPr>
            </w:r>
            <w:r>
              <w:rPr>
                <w:noProof/>
                <w:webHidden/>
              </w:rPr>
              <w:fldChar w:fldCharType="separate"/>
            </w:r>
            <w:r>
              <w:rPr>
                <w:noProof/>
                <w:webHidden/>
              </w:rPr>
              <w:t>6</w:t>
            </w:r>
            <w:r>
              <w:rPr>
                <w:noProof/>
                <w:webHidden/>
              </w:rPr>
              <w:fldChar w:fldCharType="end"/>
            </w:r>
          </w:hyperlink>
        </w:p>
        <w:p w14:paraId="5B960BBA" w14:textId="2CA73CF3" w:rsidR="00464661" w:rsidRDefault="00464661">
          <w:pPr>
            <w:pStyle w:val="TOC1"/>
            <w:tabs>
              <w:tab w:val="right" w:leader="dot" w:pos="9016"/>
            </w:tabs>
            <w:rPr>
              <w:rFonts w:eastAsiaTheme="minorEastAsia" w:cstheme="minorBidi"/>
              <w:b w:val="0"/>
              <w:bCs w:val="0"/>
              <w:caps w:val="0"/>
              <w:noProof/>
              <w:sz w:val="24"/>
              <w:szCs w:val="24"/>
              <w:lang w:val="en-HU" w:eastAsia="en-GB"/>
            </w:rPr>
          </w:pPr>
          <w:hyperlink w:anchor="_Toc105962925" w:history="1">
            <w:r w:rsidRPr="006F68A1">
              <w:rPr>
                <w:rStyle w:val="Hyperlink"/>
                <w:noProof/>
              </w:rPr>
              <w:t>Data Cleaning and Exploration</w:t>
            </w:r>
            <w:r>
              <w:rPr>
                <w:noProof/>
                <w:webHidden/>
              </w:rPr>
              <w:tab/>
            </w:r>
            <w:r>
              <w:rPr>
                <w:noProof/>
                <w:webHidden/>
              </w:rPr>
              <w:fldChar w:fldCharType="begin"/>
            </w:r>
            <w:r>
              <w:rPr>
                <w:noProof/>
                <w:webHidden/>
              </w:rPr>
              <w:instrText xml:space="preserve"> PAGEREF _Toc105962925 \h </w:instrText>
            </w:r>
            <w:r>
              <w:rPr>
                <w:noProof/>
                <w:webHidden/>
              </w:rPr>
            </w:r>
            <w:r>
              <w:rPr>
                <w:noProof/>
                <w:webHidden/>
              </w:rPr>
              <w:fldChar w:fldCharType="separate"/>
            </w:r>
            <w:r>
              <w:rPr>
                <w:noProof/>
                <w:webHidden/>
              </w:rPr>
              <w:t>7</w:t>
            </w:r>
            <w:r>
              <w:rPr>
                <w:noProof/>
                <w:webHidden/>
              </w:rPr>
              <w:fldChar w:fldCharType="end"/>
            </w:r>
          </w:hyperlink>
        </w:p>
        <w:p w14:paraId="264CB869" w14:textId="5171B590"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26" w:history="1">
            <w:r w:rsidRPr="006F68A1">
              <w:rPr>
                <w:rStyle w:val="Hyperlink"/>
                <w:noProof/>
              </w:rPr>
              <w:t>Data Cleaning</w:t>
            </w:r>
            <w:r>
              <w:rPr>
                <w:noProof/>
                <w:webHidden/>
              </w:rPr>
              <w:tab/>
            </w:r>
            <w:r>
              <w:rPr>
                <w:noProof/>
                <w:webHidden/>
              </w:rPr>
              <w:fldChar w:fldCharType="begin"/>
            </w:r>
            <w:r>
              <w:rPr>
                <w:noProof/>
                <w:webHidden/>
              </w:rPr>
              <w:instrText xml:space="preserve"> PAGEREF _Toc105962926 \h </w:instrText>
            </w:r>
            <w:r>
              <w:rPr>
                <w:noProof/>
                <w:webHidden/>
              </w:rPr>
            </w:r>
            <w:r>
              <w:rPr>
                <w:noProof/>
                <w:webHidden/>
              </w:rPr>
              <w:fldChar w:fldCharType="separate"/>
            </w:r>
            <w:r>
              <w:rPr>
                <w:noProof/>
                <w:webHidden/>
              </w:rPr>
              <w:t>7</w:t>
            </w:r>
            <w:r>
              <w:rPr>
                <w:noProof/>
                <w:webHidden/>
              </w:rPr>
              <w:fldChar w:fldCharType="end"/>
            </w:r>
          </w:hyperlink>
        </w:p>
        <w:p w14:paraId="684B65D0" w14:textId="75B0B7DD"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27" w:history="1">
            <w:r w:rsidRPr="006F68A1">
              <w:rPr>
                <w:rStyle w:val="Hyperlink"/>
                <w:noProof/>
              </w:rPr>
              <w:t>Data Exploration</w:t>
            </w:r>
            <w:r>
              <w:rPr>
                <w:noProof/>
                <w:webHidden/>
              </w:rPr>
              <w:tab/>
            </w:r>
            <w:r>
              <w:rPr>
                <w:noProof/>
                <w:webHidden/>
              </w:rPr>
              <w:fldChar w:fldCharType="begin"/>
            </w:r>
            <w:r>
              <w:rPr>
                <w:noProof/>
                <w:webHidden/>
              </w:rPr>
              <w:instrText xml:space="preserve"> PAGEREF _Toc105962927 \h </w:instrText>
            </w:r>
            <w:r>
              <w:rPr>
                <w:noProof/>
                <w:webHidden/>
              </w:rPr>
            </w:r>
            <w:r>
              <w:rPr>
                <w:noProof/>
                <w:webHidden/>
              </w:rPr>
              <w:fldChar w:fldCharType="separate"/>
            </w:r>
            <w:r>
              <w:rPr>
                <w:noProof/>
                <w:webHidden/>
              </w:rPr>
              <w:t>8</w:t>
            </w:r>
            <w:r>
              <w:rPr>
                <w:noProof/>
                <w:webHidden/>
              </w:rPr>
              <w:fldChar w:fldCharType="end"/>
            </w:r>
          </w:hyperlink>
        </w:p>
        <w:p w14:paraId="2F8DDC51" w14:textId="6C769871" w:rsidR="00464661" w:rsidRDefault="00464661">
          <w:pPr>
            <w:pStyle w:val="TOC1"/>
            <w:tabs>
              <w:tab w:val="right" w:leader="dot" w:pos="9016"/>
            </w:tabs>
            <w:rPr>
              <w:rFonts w:eastAsiaTheme="minorEastAsia" w:cstheme="minorBidi"/>
              <w:b w:val="0"/>
              <w:bCs w:val="0"/>
              <w:caps w:val="0"/>
              <w:noProof/>
              <w:sz w:val="24"/>
              <w:szCs w:val="24"/>
              <w:lang w:val="en-HU" w:eastAsia="en-GB"/>
            </w:rPr>
          </w:pPr>
          <w:hyperlink w:anchor="_Toc105962928" w:history="1">
            <w:r w:rsidRPr="006F68A1">
              <w:rPr>
                <w:rStyle w:val="Hyperlink"/>
                <w:noProof/>
              </w:rPr>
              <w:t>Time Series Analysis</w:t>
            </w:r>
            <w:r>
              <w:rPr>
                <w:noProof/>
                <w:webHidden/>
              </w:rPr>
              <w:tab/>
            </w:r>
            <w:r>
              <w:rPr>
                <w:noProof/>
                <w:webHidden/>
              </w:rPr>
              <w:fldChar w:fldCharType="begin"/>
            </w:r>
            <w:r>
              <w:rPr>
                <w:noProof/>
                <w:webHidden/>
              </w:rPr>
              <w:instrText xml:space="preserve"> PAGEREF _Toc105962928 \h </w:instrText>
            </w:r>
            <w:r>
              <w:rPr>
                <w:noProof/>
                <w:webHidden/>
              </w:rPr>
            </w:r>
            <w:r>
              <w:rPr>
                <w:noProof/>
                <w:webHidden/>
              </w:rPr>
              <w:fldChar w:fldCharType="separate"/>
            </w:r>
            <w:r>
              <w:rPr>
                <w:noProof/>
                <w:webHidden/>
              </w:rPr>
              <w:t>10</w:t>
            </w:r>
            <w:r>
              <w:rPr>
                <w:noProof/>
                <w:webHidden/>
              </w:rPr>
              <w:fldChar w:fldCharType="end"/>
            </w:r>
          </w:hyperlink>
        </w:p>
        <w:p w14:paraId="7049DDA6" w14:textId="5DA5E33A"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29" w:history="1">
            <w:r w:rsidRPr="006F68A1">
              <w:rPr>
                <w:rStyle w:val="Hyperlink"/>
                <w:noProof/>
              </w:rPr>
              <w:t>Time Series Decomposition with ETS (Error-Trend-Seasonality)</w:t>
            </w:r>
            <w:r>
              <w:rPr>
                <w:noProof/>
                <w:webHidden/>
              </w:rPr>
              <w:tab/>
            </w:r>
            <w:r>
              <w:rPr>
                <w:noProof/>
                <w:webHidden/>
              </w:rPr>
              <w:fldChar w:fldCharType="begin"/>
            </w:r>
            <w:r>
              <w:rPr>
                <w:noProof/>
                <w:webHidden/>
              </w:rPr>
              <w:instrText xml:space="preserve"> PAGEREF _Toc105962929 \h </w:instrText>
            </w:r>
            <w:r>
              <w:rPr>
                <w:noProof/>
                <w:webHidden/>
              </w:rPr>
            </w:r>
            <w:r>
              <w:rPr>
                <w:noProof/>
                <w:webHidden/>
              </w:rPr>
              <w:fldChar w:fldCharType="separate"/>
            </w:r>
            <w:r>
              <w:rPr>
                <w:noProof/>
                <w:webHidden/>
              </w:rPr>
              <w:t>10</w:t>
            </w:r>
            <w:r>
              <w:rPr>
                <w:noProof/>
                <w:webHidden/>
              </w:rPr>
              <w:fldChar w:fldCharType="end"/>
            </w:r>
          </w:hyperlink>
        </w:p>
        <w:p w14:paraId="5CC91B6B" w14:textId="18611C49"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30" w:history="1">
            <w:r w:rsidRPr="006F68A1">
              <w:rPr>
                <w:rStyle w:val="Hyperlink"/>
                <w:rFonts w:eastAsia="Times New Roman"/>
                <w:noProof/>
                <w:lang w:eastAsia="en-GB"/>
              </w:rPr>
              <w:t>EWMA (Exponentially Weighted Moving Average)</w:t>
            </w:r>
            <w:r>
              <w:rPr>
                <w:noProof/>
                <w:webHidden/>
              </w:rPr>
              <w:tab/>
            </w:r>
            <w:r>
              <w:rPr>
                <w:noProof/>
                <w:webHidden/>
              </w:rPr>
              <w:fldChar w:fldCharType="begin"/>
            </w:r>
            <w:r>
              <w:rPr>
                <w:noProof/>
                <w:webHidden/>
              </w:rPr>
              <w:instrText xml:space="preserve"> PAGEREF _Toc105962930 \h </w:instrText>
            </w:r>
            <w:r>
              <w:rPr>
                <w:noProof/>
                <w:webHidden/>
              </w:rPr>
            </w:r>
            <w:r>
              <w:rPr>
                <w:noProof/>
                <w:webHidden/>
              </w:rPr>
              <w:fldChar w:fldCharType="separate"/>
            </w:r>
            <w:r>
              <w:rPr>
                <w:noProof/>
                <w:webHidden/>
              </w:rPr>
              <w:t>11</w:t>
            </w:r>
            <w:r>
              <w:rPr>
                <w:noProof/>
                <w:webHidden/>
              </w:rPr>
              <w:fldChar w:fldCharType="end"/>
            </w:r>
          </w:hyperlink>
        </w:p>
        <w:p w14:paraId="2A2DCA4A" w14:textId="3F0BF4B1" w:rsidR="00464661" w:rsidRDefault="00464661">
          <w:pPr>
            <w:pStyle w:val="TOC3"/>
            <w:tabs>
              <w:tab w:val="right" w:leader="dot" w:pos="9016"/>
            </w:tabs>
            <w:rPr>
              <w:rFonts w:eastAsiaTheme="minorEastAsia" w:cstheme="minorBidi"/>
              <w:i w:val="0"/>
              <w:iCs w:val="0"/>
              <w:noProof/>
              <w:sz w:val="24"/>
              <w:szCs w:val="24"/>
              <w:lang w:val="en-HU" w:eastAsia="en-GB"/>
            </w:rPr>
          </w:pPr>
          <w:hyperlink w:anchor="_Toc105962931" w:history="1">
            <w:r w:rsidRPr="006F68A1">
              <w:rPr>
                <w:rStyle w:val="Hyperlink"/>
                <w:rFonts w:eastAsia="Times New Roman"/>
                <w:noProof/>
                <w:lang w:val="en-HU" w:eastAsia="en-GB"/>
              </w:rPr>
              <w:t>H</w:t>
            </w:r>
            <w:r w:rsidRPr="006F68A1">
              <w:rPr>
                <w:rStyle w:val="Hyperlink"/>
                <w:rFonts w:eastAsia="Times New Roman"/>
                <w:noProof/>
                <w:lang w:eastAsia="en-GB"/>
              </w:rPr>
              <w:t>olts</w:t>
            </w:r>
            <w:r w:rsidRPr="006F68A1">
              <w:rPr>
                <w:rStyle w:val="Hyperlink"/>
                <w:rFonts w:eastAsia="Times New Roman"/>
                <w:noProof/>
                <w:lang w:val="en-HU" w:eastAsia="en-GB"/>
              </w:rPr>
              <w:t xml:space="preserve"> -Winters</w:t>
            </w:r>
            <w:r w:rsidRPr="006F68A1">
              <w:rPr>
                <w:rStyle w:val="Hyperlink"/>
                <w:rFonts w:eastAsia="Times New Roman"/>
                <w:noProof/>
                <w:lang w:eastAsia="en-GB"/>
              </w:rPr>
              <w:t xml:space="preserve"> Method</w:t>
            </w:r>
            <w:r>
              <w:rPr>
                <w:noProof/>
                <w:webHidden/>
              </w:rPr>
              <w:tab/>
            </w:r>
            <w:r>
              <w:rPr>
                <w:noProof/>
                <w:webHidden/>
              </w:rPr>
              <w:fldChar w:fldCharType="begin"/>
            </w:r>
            <w:r>
              <w:rPr>
                <w:noProof/>
                <w:webHidden/>
              </w:rPr>
              <w:instrText xml:space="preserve"> PAGEREF _Toc105962931 \h </w:instrText>
            </w:r>
            <w:r>
              <w:rPr>
                <w:noProof/>
                <w:webHidden/>
              </w:rPr>
            </w:r>
            <w:r>
              <w:rPr>
                <w:noProof/>
                <w:webHidden/>
              </w:rPr>
              <w:fldChar w:fldCharType="separate"/>
            </w:r>
            <w:r>
              <w:rPr>
                <w:noProof/>
                <w:webHidden/>
              </w:rPr>
              <w:t>12</w:t>
            </w:r>
            <w:r>
              <w:rPr>
                <w:noProof/>
                <w:webHidden/>
              </w:rPr>
              <w:fldChar w:fldCharType="end"/>
            </w:r>
          </w:hyperlink>
        </w:p>
        <w:p w14:paraId="39B63A5F" w14:textId="3EAE3874" w:rsidR="00464661" w:rsidRDefault="00464661">
          <w:pPr>
            <w:pStyle w:val="TOC1"/>
            <w:tabs>
              <w:tab w:val="right" w:leader="dot" w:pos="9016"/>
            </w:tabs>
            <w:rPr>
              <w:rFonts w:eastAsiaTheme="minorEastAsia" w:cstheme="minorBidi"/>
              <w:b w:val="0"/>
              <w:bCs w:val="0"/>
              <w:caps w:val="0"/>
              <w:noProof/>
              <w:sz w:val="24"/>
              <w:szCs w:val="24"/>
              <w:lang w:val="en-HU" w:eastAsia="en-GB"/>
            </w:rPr>
          </w:pPr>
          <w:hyperlink w:anchor="_Toc105962932" w:history="1">
            <w:r w:rsidRPr="006F68A1">
              <w:rPr>
                <w:rStyle w:val="Hyperlink"/>
                <w:noProof/>
              </w:rPr>
              <w:t>Forecasting Models</w:t>
            </w:r>
            <w:r>
              <w:rPr>
                <w:noProof/>
                <w:webHidden/>
              </w:rPr>
              <w:tab/>
            </w:r>
            <w:r>
              <w:rPr>
                <w:noProof/>
                <w:webHidden/>
              </w:rPr>
              <w:fldChar w:fldCharType="begin"/>
            </w:r>
            <w:r>
              <w:rPr>
                <w:noProof/>
                <w:webHidden/>
              </w:rPr>
              <w:instrText xml:space="preserve"> PAGEREF _Toc105962932 \h </w:instrText>
            </w:r>
            <w:r>
              <w:rPr>
                <w:noProof/>
                <w:webHidden/>
              </w:rPr>
            </w:r>
            <w:r>
              <w:rPr>
                <w:noProof/>
                <w:webHidden/>
              </w:rPr>
              <w:fldChar w:fldCharType="separate"/>
            </w:r>
            <w:r>
              <w:rPr>
                <w:noProof/>
                <w:webHidden/>
              </w:rPr>
              <w:t>12</w:t>
            </w:r>
            <w:r>
              <w:rPr>
                <w:noProof/>
                <w:webHidden/>
              </w:rPr>
              <w:fldChar w:fldCharType="end"/>
            </w:r>
          </w:hyperlink>
        </w:p>
        <w:p w14:paraId="1EEA1EEA" w14:textId="0E700AEC"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33" w:history="1">
            <w:r w:rsidRPr="006F68A1">
              <w:rPr>
                <w:rStyle w:val="Hyperlink"/>
                <w:rFonts w:eastAsia="Times New Roman"/>
                <w:noProof/>
                <w:shd w:val="clear" w:color="auto" w:fill="FFFFFF"/>
                <w:lang w:eastAsia="en-GB"/>
              </w:rPr>
              <w:t>Persistence Algorithm</w:t>
            </w:r>
            <w:r>
              <w:rPr>
                <w:noProof/>
                <w:webHidden/>
              </w:rPr>
              <w:tab/>
            </w:r>
            <w:r>
              <w:rPr>
                <w:noProof/>
                <w:webHidden/>
              </w:rPr>
              <w:fldChar w:fldCharType="begin"/>
            </w:r>
            <w:r>
              <w:rPr>
                <w:noProof/>
                <w:webHidden/>
              </w:rPr>
              <w:instrText xml:space="preserve"> PAGEREF _Toc105962933 \h </w:instrText>
            </w:r>
            <w:r>
              <w:rPr>
                <w:noProof/>
                <w:webHidden/>
              </w:rPr>
            </w:r>
            <w:r>
              <w:rPr>
                <w:noProof/>
                <w:webHidden/>
              </w:rPr>
              <w:fldChar w:fldCharType="separate"/>
            </w:r>
            <w:r>
              <w:rPr>
                <w:noProof/>
                <w:webHidden/>
              </w:rPr>
              <w:t>13</w:t>
            </w:r>
            <w:r>
              <w:rPr>
                <w:noProof/>
                <w:webHidden/>
              </w:rPr>
              <w:fldChar w:fldCharType="end"/>
            </w:r>
          </w:hyperlink>
        </w:p>
        <w:p w14:paraId="16B0A6AA" w14:textId="4484A895"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34" w:history="1">
            <w:r w:rsidRPr="006F68A1">
              <w:rPr>
                <w:rStyle w:val="Hyperlink"/>
                <w:noProof/>
              </w:rPr>
              <w:t>Holt-Winters with Exponential Smoothing</w:t>
            </w:r>
            <w:r>
              <w:rPr>
                <w:noProof/>
                <w:webHidden/>
              </w:rPr>
              <w:tab/>
            </w:r>
            <w:r>
              <w:rPr>
                <w:noProof/>
                <w:webHidden/>
              </w:rPr>
              <w:fldChar w:fldCharType="begin"/>
            </w:r>
            <w:r>
              <w:rPr>
                <w:noProof/>
                <w:webHidden/>
              </w:rPr>
              <w:instrText xml:space="preserve"> PAGEREF _Toc105962934 \h </w:instrText>
            </w:r>
            <w:r>
              <w:rPr>
                <w:noProof/>
                <w:webHidden/>
              </w:rPr>
            </w:r>
            <w:r>
              <w:rPr>
                <w:noProof/>
                <w:webHidden/>
              </w:rPr>
              <w:fldChar w:fldCharType="separate"/>
            </w:r>
            <w:r>
              <w:rPr>
                <w:noProof/>
                <w:webHidden/>
              </w:rPr>
              <w:t>14</w:t>
            </w:r>
            <w:r>
              <w:rPr>
                <w:noProof/>
                <w:webHidden/>
              </w:rPr>
              <w:fldChar w:fldCharType="end"/>
            </w:r>
          </w:hyperlink>
        </w:p>
        <w:p w14:paraId="11F68F51" w14:textId="31444F4B"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35" w:history="1">
            <w:r w:rsidRPr="006F68A1">
              <w:rPr>
                <w:rStyle w:val="Hyperlink"/>
                <w:noProof/>
              </w:rPr>
              <w:t>ARIMA Models</w:t>
            </w:r>
            <w:r>
              <w:rPr>
                <w:noProof/>
                <w:webHidden/>
              </w:rPr>
              <w:tab/>
            </w:r>
            <w:r>
              <w:rPr>
                <w:noProof/>
                <w:webHidden/>
              </w:rPr>
              <w:fldChar w:fldCharType="begin"/>
            </w:r>
            <w:r>
              <w:rPr>
                <w:noProof/>
                <w:webHidden/>
              </w:rPr>
              <w:instrText xml:space="preserve"> PAGEREF _Toc105962935 \h </w:instrText>
            </w:r>
            <w:r>
              <w:rPr>
                <w:noProof/>
                <w:webHidden/>
              </w:rPr>
            </w:r>
            <w:r>
              <w:rPr>
                <w:noProof/>
                <w:webHidden/>
              </w:rPr>
              <w:fldChar w:fldCharType="separate"/>
            </w:r>
            <w:r>
              <w:rPr>
                <w:noProof/>
                <w:webHidden/>
              </w:rPr>
              <w:t>14</w:t>
            </w:r>
            <w:r>
              <w:rPr>
                <w:noProof/>
                <w:webHidden/>
              </w:rPr>
              <w:fldChar w:fldCharType="end"/>
            </w:r>
          </w:hyperlink>
        </w:p>
        <w:p w14:paraId="3AE4DBCF" w14:textId="4572C632" w:rsidR="00464661" w:rsidRDefault="00464661">
          <w:pPr>
            <w:pStyle w:val="TOC3"/>
            <w:tabs>
              <w:tab w:val="right" w:leader="dot" w:pos="9016"/>
            </w:tabs>
            <w:rPr>
              <w:rFonts w:eastAsiaTheme="minorEastAsia" w:cstheme="minorBidi"/>
              <w:i w:val="0"/>
              <w:iCs w:val="0"/>
              <w:noProof/>
              <w:sz w:val="24"/>
              <w:szCs w:val="24"/>
              <w:lang w:val="en-HU" w:eastAsia="en-GB"/>
            </w:rPr>
          </w:pPr>
          <w:hyperlink w:anchor="_Toc105962936" w:history="1">
            <w:r w:rsidRPr="006F68A1">
              <w:rPr>
                <w:rStyle w:val="Hyperlink"/>
                <w:noProof/>
              </w:rPr>
              <w:t>SARIMA</w:t>
            </w:r>
            <w:r>
              <w:rPr>
                <w:noProof/>
                <w:webHidden/>
              </w:rPr>
              <w:tab/>
            </w:r>
            <w:r>
              <w:rPr>
                <w:noProof/>
                <w:webHidden/>
              </w:rPr>
              <w:fldChar w:fldCharType="begin"/>
            </w:r>
            <w:r>
              <w:rPr>
                <w:noProof/>
                <w:webHidden/>
              </w:rPr>
              <w:instrText xml:space="preserve"> PAGEREF _Toc105962936 \h </w:instrText>
            </w:r>
            <w:r>
              <w:rPr>
                <w:noProof/>
                <w:webHidden/>
              </w:rPr>
            </w:r>
            <w:r>
              <w:rPr>
                <w:noProof/>
                <w:webHidden/>
              </w:rPr>
              <w:fldChar w:fldCharType="separate"/>
            </w:r>
            <w:r>
              <w:rPr>
                <w:noProof/>
                <w:webHidden/>
              </w:rPr>
              <w:t>15</w:t>
            </w:r>
            <w:r>
              <w:rPr>
                <w:noProof/>
                <w:webHidden/>
              </w:rPr>
              <w:fldChar w:fldCharType="end"/>
            </w:r>
          </w:hyperlink>
        </w:p>
        <w:p w14:paraId="78D175AE" w14:textId="033D97B8" w:rsidR="00464661" w:rsidRDefault="00464661">
          <w:pPr>
            <w:pStyle w:val="TOC3"/>
            <w:tabs>
              <w:tab w:val="right" w:leader="dot" w:pos="9016"/>
            </w:tabs>
            <w:rPr>
              <w:rFonts w:eastAsiaTheme="minorEastAsia" w:cstheme="minorBidi"/>
              <w:i w:val="0"/>
              <w:iCs w:val="0"/>
              <w:noProof/>
              <w:sz w:val="24"/>
              <w:szCs w:val="24"/>
              <w:lang w:val="en-HU" w:eastAsia="en-GB"/>
            </w:rPr>
          </w:pPr>
          <w:hyperlink w:anchor="_Toc105962937" w:history="1">
            <w:r>
              <w:rPr>
                <w:noProof/>
                <w:webHidden/>
              </w:rPr>
              <w:tab/>
            </w:r>
            <w:r>
              <w:rPr>
                <w:noProof/>
                <w:webHidden/>
              </w:rPr>
              <w:fldChar w:fldCharType="begin"/>
            </w:r>
            <w:r>
              <w:rPr>
                <w:noProof/>
                <w:webHidden/>
              </w:rPr>
              <w:instrText xml:space="preserve"> PAGEREF _Toc105962937 \h </w:instrText>
            </w:r>
            <w:r>
              <w:rPr>
                <w:noProof/>
                <w:webHidden/>
              </w:rPr>
            </w:r>
            <w:r>
              <w:rPr>
                <w:noProof/>
                <w:webHidden/>
              </w:rPr>
              <w:fldChar w:fldCharType="separate"/>
            </w:r>
            <w:r>
              <w:rPr>
                <w:noProof/>
                <w:webHidden/>
              </w:rPr>
              <w:t>16</w:t>
            </w:r>
            <w:r>
              <w:rPr>
                <w:noProof/>
                <w:webHidden/>
              </w:rPr>
              <w:fldChar w:fldCharType="end"/>
            </w:r>
          </w:hyperlink>
        </w:p>
        <w:p w14:paraId="169C7A1E" w14:textId="19CB373F" w:rsidR="00464661" w:rsidRDefault="00464661">
          <w:pPr>
            <w:pStyle w:val="TOC3"/>
            <w:tabs>
              <w:tab w:val="right" w:leader="dot" w:pos="9016"/>
            </w:tabs>
            <w:rPr>
              <w:rFonts w:eastAsiaTheme="minorEastAsia" w:cstheme="minorBidi"/>
              <w:i w:val="0"/>
              <w:iCs w:val="0"/>
              <w:noProof/>
              <w:sz w:val="24"/>
              <w:szCs w:val="24"/>
              <w:lang w:val="en-HU" w:eastAsia="en-GB"/>
            </w:rPr>
          </w:pPr>
          <w:hyperlink w:anchor="_Toc105962938" w:history="1">
            <w:r w:rsidRPr="006F68A1">
              <w:rPr>
                <w:rStyle w:val="Hyperlink"/>
                <w:noProof/>
              </w:rPr>
              <w:t>SARIMAX</w:t>
            </w:r>
            <w:r>
              <w:rPr>
                <w:noProof/>
                <w:webHidden/>
              </w:rPr>
              <w:tab/>
            </w:r>
            <w:r>
              <w:rPr>
                <w:noProof/>
                <w:webHidden/>
              </w:rPr>
              <w:fldChar w:fldCharType="begin"/>
            </w:r>
            <w:r>
              <w:rPr>
                <w:noProof/>
                <w:webHidden/>
              </w:rPr>
              <w:instrText xml:space="preserve"> PAGEREF _Toc105962938 \h </w:instrText>
            </w:r>
            <w:r>
              <w:rPr>
                <w:noProof/>
                <w:webHidden/>
              </w:rPr>
            </w:r>
            <w:r>
              <w:rPr>
                <w:noProof/>
                <w:webHidden/>
              </w:rPr>
              <w:fldChar w:fldCharType="separate"/>
            </w:r>
            <w:r>
              <w:rPr>
                <w:noProof/>
                <w:webHidden/>
              </w:rPr>
              <w:t>16</w:t>
            </w:r>
            <w:r>
              <w:rPr>
                <w:noProof/>
                <w:webHidden/>
              </w:rPr>
              <w:fldChar w:fldCharType="end"/>
            </w:r>
          </w:hyperlink>
        </w:p>
        <w:p w14:paraId="0C058594" w14:textId="0CEE755B"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39" w:history="1">
            <w:r w:rsidRPr="006F68A1">
              <w:rPr>
                <w:rStyle w:val="Hyperlink"/>
                <w:noProof/>
              </w:rPr>
              <w:t>PROPHET</w:t>
            </w:r>
            <w:r>
              <w:rPr>
                <w:noProof/>
                <w:webHidden/>
              </w:rPr>
              <w:tab/>
            </w:r>
            <w:r>
              <w:rPr>
                <w:noProof/>
                <w:webHidden/>
              </w:rPr>
              <w:fldChar w:fldCharType="begin"/>
            </w:r>
            <w:r>
              <w:rPr>
                <w:noProof/>
                <w:webHidden/>
              </w:rPr>
              <w:instrText xml:space="preserve"> PAGEREF _Toc105962939 \h </w:instrText>
            </w:r>
            <w:r>
              <w:rPr>
                <w:noProof/>
                <w:webHidden/>
              </w:rPr>
            </w:r>
            <w:r>
              <w:rPr>
                <w:noProof/>
                <w:webHidden/>
              </w:rPr>
              <w:fldChar w:fldCharType="separate"/>
            </w:r>
            <w:r>
              <w:rPr>
                <w:noProof/>
                <w:webHidden/>
              </w:rPr>
              <w:t>17</w:t>
            </w:r>
            <w:r>
              <w:rPr>
                <w:noProof/>
                <w:webHidden/>
              </w:rPr>
              <w:fldChar w:fldCharType="end"/>
            </w:r>
          </w:hyperlink>
        </w:p>
        <w:p w14:paraId="4AE2267A" w14:textId="30FDAD95" w:rsidR="00464661" w:rsidRDefault="00464661">
          <w:pPr>
            <w:pStyle w:val="TOC2"/>
            <w:tabs>
              <w:tab w:val="right" w:leader="dot" w:pos="9016"/>
            </w:tabs>
            <w:rPr>
              <w:rFonts w:eastAsiaTheme="minorEastAsia" w:cstheme="minorBidi"/>
              <w:smallCaps w:val="0"/>
              <w:noProof/>
              <w:sz w:val="24"/>
              <w:szCs w:val="24"/>
              <w:lang w:val="en-HU" w:eastAsia="en-GB"/>
            </w:rPr>
          </w:pPr>
          <w:hyperlink w:anchor="_Toc105962940" w:history="1">
            <w:r w:rsidRPr="006F68A1">
              <w:rPr>
                <w:rStyle w:val="Hyperlink"/>
                <w:noProof/>
              </w:rPr>
              <w:t>LSTM</w:t>
            </w:r>
            <w:r>
              <w:rPr>
                <w:noProof/>
                <w:webHidden/>
              </w:rPr>
              <w:tab/>
            </w:r>
            <w:r>
              <w:rPr>
                <w:noProof/>
                <w:webHidden/>
              </w:rPr>
              <w:fldChar w:fldCharType="begin"/>
            </w:r>
            <w:r>
              <w:rPr>
                <w:noProof/>
                <w:webHidden/>
              </w:rPr>
              <w:instrText xml:space="preserve"> PAGEREF _Toc105962940 \h </w:instrText>
            </w:r>
            <w:r>
              <w:rPr>
                <w:noProof/>
                <w:webHidden/>
              </w:rPr>
            </w:r>
            <w:r>
              <w:rPr>
                <w:noProof/>
                <w:webHidden/>
              </w:rPr>
              <w:fldChar w:fldCharType="separate"/>
            </w:r>
            <w:r>
              <w:rPr>
                <w:noProof/>
                <w:webHidden/>
              </w:rPr>
              <w:t>18</w:t>
            </w:r>
            <w:r>
              <w:rPr>
                <w:noProof/>
                <w:webHidden/>
              </w:rPr>
              <w:fldChar w:fldCharType="end"/>
            </w:r>
          </w:hyperlink>
        </w:p>
        <w:p w14:paraId="60EAFA7F" w14:textId="03AD59BD" w:rsidR="00464661" w:rsidRDefault="00464661">
          <w:pPr>
            <w:pStyle w:val="TOC1"/>
            <w:tabs>
              <w:tab w:val="right" w:leader="dot" w:pos="9016"/>
            </w:tabs>
            <w:rPr>
              <w:rFonts w:eastAsiaTheme="minorEastAsia" w:cstheme="minorBidi"/>
              <w:b w:val="0"/>
              <w:bCs w:val="0"/>
              <w:caps w:val="0"/>
              <w:noProof/>
              <w:sz w:val="24"/>
              <w:szCs w:val="24"/>
              <w:lang w:val="en-HU" w:eastAsia="en-GB"/>
            </w:rPr>
          </w:pPr>
          <w:hyperlink w:anchor="_Toc105962941" w:history="1">
            <w:r w:rsidRPr="006F68A1">
              <w:rPr>
                <w:rStyle w:val="Hyperlink"/>
                <w:noProof/>
              </w:rPr>
              <w:t>Monthly Predicted Plastic Packaging Calculation</w:t>
            </w:r>
            <w:r>
              <w:rPr>
                <w:noProof/>
                <w:webHidden/>
              </w:rPr>
              <w:tab/>
            </w:r>
            <w:r>
              <w:rPr>
                <w:noProof/>
                <w:webHidden/>
              </w:rPr>
              <w:fldChar w:fldCharType="begin"/>
            </w:r>
            <w:r>
              <w:rPr>
                <w:noProof/>
                <w:webHidden/>
              </w:rPr>
              <w:instrText xml:space="preserve"> PAGEREF _Toc105962941 \h </w:instrText>
            </w:r>
            <w:r>
              <w:rPr>
                <w:noProof/>
                <w:webHidden/>
              </w:rPr>
            </w:r>
            <w:r>
              <w:rPr>
                <w:noProof/>
                <w:webHidden/>
              </w:rPr>
              <w:fldChar w:fldCharType="separate"/>
            </w:r>
            <w:r>
              <w:rPr>
                <w:noProof/>
                <w:webHidden/>
              </w:rPr>
              <w:t>21</w:t>
            </w:r>
            <w:r>
              <w:rPr>
                <w:noProof/>
                <w:webHidden/>
              </w:rPr>
              <w:fldChar w:fldCharType="end"/>
            </w:r>
          </w:hyperlink>
        </w:p>
        <w:p w14:paraId="3198D4B8" w14:textId="2D95DC37" w:rsidR="00464661" w:rsidRDefault="00464661">
          <w:pPr>
            <w:pStyle w:val="TOC1"/>
            <w:tabs>
              <w:tab w:val="right" w:leader="dot" w:pos="9016"/>
            </w:tabs>
            <w:rPr>
              <w:rFonts w:eastAsiaTheme="minorEastAsia" w:cstheme="minorBidi"/>
              <w:b w:val="0"/>
              <w:bCs w:val="0"/>
              <w:caps w:val="0"/>
              <w:noProof/>
              <w:sz w:val="24"/>
              <w:szCs w:val="24"/>
              <w:lang w:val="en-HU" w:eastAsia="en-GB"/>
            </w:rPr>
          </w:pPr>
          <w:hyperlink w:anchor="_Toc105962942" w:history="1">
            <w:r w:rsidRPr="006F68A1">
              <w:rPr>
                <w:rStyle w:val="Hyperlink"/>
                <w:noProof/>
              </w:rPr>
              <w:t>Outcomes</w:t>
            </w:r>
            <w:r>
              <w:rPr>
                <w:noProof/>
                <w:webHidden/>
              </w:rPr>
              <w:tab/>
            </w:r>
            <w:r>
              <w:rPr>
                <w:noProof/>
                <w:webHidden/>
              </w:rPr>
              <w:fldChar w:fldCharType="begin"/>
            </w:r>
            <w:r>
              <w:rPr>
                <w:noProof/>
                <w:webHidden/>
              </w:rPr>
              <w:instrText xml:space="preserve"> PAGEREF _Toc105962942 \h </w:instrText>
            </w:r>
            <w:r>
              <w:rPr>
                <w:noProof/>
                <w:webHidden/>
              </w:rPr>
            </w:r>
            <w:r>
              <w:rPr>
                <w:noProof/>
                <w:webHidden/>
              </w:rPr>
              <w:fldChar w:fldCharType="separate"/>
            </w:r>
            <w:r>
              <w:rPr>
                <w:noProof/>
                <w:webHidden/>
              </w:rPr>
              <w:t>22</w:t>
            </w:r>
            <w:r>
              <w:rPr>
                <w:noProof/>
                <w:webHidden/>
              </w:rPr>
              <w:fldChar w:fldCharType="end"/>
            </w:r>
          </w:hyperlink>
        </w:p>
        <w:p w14:paraId="4F2576FA" w14:textId="023D3071" w:rsidR="00464661" w:rsidRDefault="00464661">
          <w:pPr>
            <w:pStyle w:val="TOC1"/>
            <w:tabs>
              <w:tab w:val="right" w:leader="dot" w:pos="9016"/>
            </w:tabs>
            <w:rPr>
              <w:rFonts w:eastAsiaTheme="minorEastAsia" w:cstheme="minorBidi"/>
              <w:b w:val="0"/>
              <w:bCs w:val="0"/>
              <w:caps w:val="0"/>
              <w:noProof/>
              <w:sz w:val="24"/>
              <w:szCs w:val="24"/>
              <w:lang w:val="en-HU" w:eastAsia="en-GB"/>
            </w:rPr>
          </w:pPr>
          <w:hyperlink w:anchor="_Toc105962943" w:history="1">
            <w:r w:rsidRPr="006F68A1">
              <w:rPr>
                <w:rStyle w:val="Hyperlink"/>
                <w:noProof/>
              </w:rPr>
              <w:t>Summary</w:t>
            </w:r>
            <w:r>
              <w:rPr>
                <w:noProof/>
                <w:webHidden/>
              </w:rPr>
              <w:tab/>
            </w:r>
            <w:r>
              <w:rPr>
                <w:noProof/>
                <w:webHidden/>
              </w:rPr>
              <w:fldChar w:fldCharType="begin"/>
            </w:r>
            <w:r>
              <w:rPr>
                <w:noProof/>
                <w:webHidden/>
              </w:rPr>
              <w:instrText xml:space="preserve"> PAGEREF _Toc105962943 \h </w:instrText>
            </w:r>
            <w:r>
              <w:rPr>
                <w:noProof/>
                <w:webHidden/>
              </w:rPr>
            </w:r>
            <w:r>
              <w:rPr>
                <w:noProof/>
                <w:webHidden/>
              </w:rPr>
              <w:fldChar w:fldCharType="separate"/>
            </w:r>
            <w:r>
              <w:rPr>
                <w:noProof/>
                <w:webHidden/>
              </w:rPr>
              <w:t>25</w:t>
            </w:r>
            <w:r>
              <w:rPr>
                <w:noProof/>
                <w:webHidden/>
              </w:rPr>
              <w:fldChar w:fldCharType="end"/>
            </w:r>
          </w:hyperlink>
        </w:p>
        <w:p w14:paraId="6EF333AA" w14:textId="6B523061" w:rsidR="00D83D4A" w:rsidRDefault="00D83D4A">
          <w:r>
            <w:rPr>
              <w:b/>
              <w:bCs/>
              <w:noProof/>
            </w:rPr>
            <w:fldChar w:fldCharType="end"/>
          </w:r>
        </w:p>
      </w:sdtContent>
    </w:sdt>
    <w:p w14:paraId="43CD98AA" w14:textId="77777777" w:rsidR="00261970" w:rsidRDefault="00261970"/>
    <w:p w14:paraId="4B1FE9D7" w14:textId="225AC46F" w:rsidR="001B337F" w:rsidRDefault="001B337F"/>
    <w:p w14:paraId="4B51BB34" w14:textId="7C97E991" w:rsidR="00FA062F" w:rsidRDefault="00FA062F" w:rsidP="00DB15AF">
      <w:pPr>
        <w:spacing w:after="0" w:line="240" w:lineRule="auto"/>
      </w:pPr>
      <w:r>
        <w:br w:type="page"/>
      </w:r>
    </w:p>
    <w:p w14:paraId="50A15627" w14:textId="0A9C319D" w:rsidR="00FA062F" w:rsidRDefault="000E3068" w:rsidP="00BE012B">
      <w:pPr>
        <w:pStyle w:val="Heading1"/>
        <w:jc w:val="both"/>
      </w:pPr>
      <w:bookmarkStart w:id="0" w:name="_Toc105962911"/>
      <w:r w:rsidRPr="00CE3330">
        <w:lastRenderedPageBreak/>
        <w:t>Background (Summary)</w:t>
      </w:r>
      <w:bookmarkEnd w:id="0"/>
    </w:p>
    <w:p w14:paraId="25281992" w14:textId="77777777" w:rsidR="00261970" w:rsidRPr="00261970" w:rsidRDefault="00261970" w:rsidP="00BE012B">
      <w:pPr>
        <w:jc w:val="both"/>
      </w:pPr>
    </w:p>
    <w:p w14:paraId="5FE59199" w14:textId="68A36742" w:rsidR="00C8112C" w:rsidRPr="00C8112C" w:rsidRDefault="00EF20C2" w:rsidP="00BE012B">
      <w:pPr>
        <w:spacing w:line="360" w:lineRule="auto"/>
        <w:jc w:val="both"/>
        <w:rPr>
          <w:rFonts w:ascii="Times New Roman" w:hAnsi="Times New Roman" w:cs="Times New Roman"/>
          <w:bCs/>
          <w:iCs/>
          <w:sz w:val="24"/>
          <w:szCs w:val="24"/>
        </w:rPr>
      </w:pPr>
      <w:r w:rsidRPr="00EF20C2">
        <w:rPr>
          <w:rFonts w:ascii="Times New Roman" w:hAnsi="Times New Roman" w:cs="Times New Roman"/>
          <w:bCs/>
          <w:iCs/>
          <w:sz w:val="24"/>
          <w:szCs w:val="24"/>
        </w:rPr>
        <w:t>The overall aim of the project is to support Lidl's making business decisions by monitoring and predicting the amount of plastic in plastic packaged products, with a data analytics approach.</w:t>
      </w:r>
      <w:r>
        <w:rPr>
          <w:rFonts w:ascii="Times New Roman" w:hAnsi="Times New Roman" w:cs="Times New Roman"/>
          <w:bCs/>
          <w:iCs/>
          <w:sz w:val="24"/>
          <w:szCs w:val="24"/>
        </w:rPr>
        <w:t xml:space="preserve"> </w:t>
      </w:r>
      <w:r w:rsidR="00411D15" w:rsidRPr="00411D15">
        <w:rPr>
          <w:rFonts w:ascii="Times New Roman" w:hAnsi="Times New Roman" w:cs="Times New Roman"/>
          <w:bCs/>
          <w:iCs/>
          <w:sz w:val="24"/>
          <w:szCs w:val="24"/>
        </w:rPr>
        <w:t>In this project, the client was the retail chain company Lidl.</w:t>
      </w:r>
      <w:r w:rsidR="00411D15">
        <w:rPr>
          <w:rFonts w:ascii="Times New Roman" w:hAnsi="Times New Roman" w:cs="Times New Roman"/>
          <w:bCs/>
          <w:iCs/>
          <w:sz w:val="24"/>
          <w:szCs w:val="24"/>
        </w:rPr>
        <w:t xml:space="preserve"> </w:t>
      </w:r>
      <w:r w:rsidR="00C8112C" w:rsidRPr="00CE3330">
        <w:rPr>
          <w:rFonts w:ascii="Times New Roman" w:hAnsi="Times New Roman" w:cs="Times New Roman"/>
          <w:bCs/>
          <w:iCs/>
          <w:sz w:val="24"/>
          <w:szCs w:val="24"/>
        </w:rPr>
        <w:t xml:space="preserve">Lidl is desperate to lower the negative effect on the environment. </w:t>
      </w:r>
      <w:r w:rsidR="00376EB2">
        <w:rPr>
          <w:rFonts w:ascii="Times New Roman" w:hAnsi="Times New Roman" w:cs="Times New Roman"/>
          <w:bCs/>
          <w:iCs/>
          <w:sz w:val="24"/>
          <w:szCs w:val="24"/>
        </w:rPr>
        <w:t>To</w:t>
      </w:r>
      <w:r w:rsidR="00C8112C" w:rsidRPr="00CE3330">
        <w:rPr>
          <w:rFonts w:ascii="Times New Roman" w:hAnsi="Times New Roman" w:cs="Times New Roman"/>
          <w:bCs/>
          <w:iCs/>
          <w:sz w:val="24"/>
          <w:szCs w:val="24"/>
        </w:rPr>
        <w:t xml:space="preserve"> do that the business goal is to lower the sold plastic packaging with our product by 20% </w:t>
      </w:r>
      <w:r w:rsidR="00376EB2">
        <w:rPr>
          <w:rFonts w:ascii="Times New Roman" w:hAnsi="Times New Roman" w:cs="Times New Roman"/>
          <w:bCs/>
          <w:iCs/>
          <w:sz w:val="24"/>
          <w:szCs w:val="24"/>
        </w:rPr>
        <w:t>by</w:t>
      </w:r>
      <w:r w:rsidR="00C8112C" w:rsidRPr="00CE3330">
        <w:rPr>
          <w:rFonts w:ascii="Times New Roman" w:hAnsi="Times New Roman" w:cs="Times New Roman"/>
          <w:bCs/>
          <w:iCs/>
          <w:sz w:val="24"/>
          <w:szCs w:val="24"/>
        </w:rPr>
        <w:t xml:space="preserve"> 2025. By developing a data product </w:t>
      </w:r>
      <w:r w:rsidR="00376EB2">
        <w:rPr>
          <w:rFonts w:ascii="Times New Roman" w:hAnsi="Times New Roman" w:cs="Times New Roman"/>
          <w:bCs/>
          <w:iCs/>
          <w:sz w:val="24"/>
          <w:szCs w:val="24"/>
        </w:rPr>
        <w:t>that</w:t>
      </w:r>
      <w:r w:rsidR="00C8112C" w:rsidRPr="00CE3330">
        <w:rPr>
          <w:rFonts w:ascii="Times New Roman" w:hAnsi="Times New Roman" w:cs="Times New Roman"/>
          <w:bCs/>
          <w:iCs/>
          <w:sz w:val="24"/>
          <w:szCs w:val="24"/>
        </w:rPr>
        <w:t xml:space="preserve"> calculates the KPI of sold plastic packaging by the HU-contracted suppliers in tones and </w:t>
      </w:r>
      <w:r w:rsidR="00376EB2">
        <w:rPr>
          <w:rFonts w:ascii="Times New Roman" w:hAnsi="Times New Roman" w:cs="Times New Roman"/>
          <w:bCs/>
          <w:iCs/>
          <w:sz w:val="24"/>
          <w:szCs w:val="24"/>
        </w:rPr>
        <w:t>compares</w:t>
      </w:r>
      <w:r w:rsidR="00C8112C" w:rsidRPr="00CE3330">
        <w:rPr>
          <w:rFonts w:ascii="Times New Roman" w:hAnsi="Times New Roman" w:cs="Times New Roman"/>
          <w:bCs/>
          <w:iCs/>
          <w:sz w:val="24"/>
          <w:szCs w:val="24"/>
        </w:rPr>
        <w:t xml:space="preserve"> it to the goals an instant intervention would be possible in case of a risk.</w:t>
      </w:r>
    </w:p>
    <w:p w14:paraId="57C4D24E" w14:textId="00C434BA" w:rsidR="0032270F" w:rsidRDefault="000E3068" w:rsidP="0032270F">
      <w:pPr>
        <w:pStyle w:val="Heading1"/>
        <w:jc w:val="both"/>
      </w:pPr>
      <w:bookmarkStart w:id="1" w:name="_Toc105962912"/>
      <w:r w:rsidRPr="00261970">
        <w:t>Problem Definition</w:t>
      </w:r>
      <w:bookmarkEnd w:id="1"/>
    </w:p>
    <w:p w14:paraId="022776C0" w14:textId="77777777" w:rsidR="0032270F" w:rsidRPr="0032270F" w:rsidRDefault="0032270F" w:rsidP="0032270F"/>
    <w:p w14:paraId="18854E3C" w14:textId="7DC46FD0" w:rsidR="00E6490A" w:rsidRPr="00CE3330" w:rsidRDefault="00E6490A" w:rsidP="00BE012B">
      <w:pPr>
        <w:spacing w:line="360" w:lineRule="auto"/>
        <w:jc w:val="both"/>
        <w:rPr>
          <w:rFonts w:ascii="Times New Roman" w:hAnsi="Times New Roman" w:cs="Times New Roman"/>
          <w:sz w:val="24"/>
          <w:szCs w:val="24"/>
        </w:rPr>
      </w:pPr>
      <w:r w:rsidRPr="00CE3330">
        <w:rPr>
          <w:rFonts w:ascii="Times New Roman" w:hAnsi="Times New Roman" w:cs="Times New Roman"/>
          <w:sz w:val="24"/>
          <w:szCs w:val="24"/>
        </w:rPr>
        <w:t>Plastic packaging has a lot of environmental impacts, the company has been committed to tackling the important issue of plastic waste, and the detrimental impact that this is having on the environment. The evaluation of the business goals is done quarterly and there is only a high effort possible to follow the measures within the year, no forecast is available.</w:t>
      </w:r>
    </w:p>
    <w:p w14:paraId="1EE5959B" w14:textId="3F03598D" w:rsidR="00E6490A" w:rsidRPr="00CE3330" w:rsidRDefault="00E6490A" w:rsidP="0032270F">
      <w:pPr>
        <w:pStyle w:val="Heading2"/>
      </w:pPr>
      <w:bookmarkStart w:id="2" w:name="_Toc105962913"/>
      <w:r w:rsidRPr="00CE3330">
        <w:t>Key problems</w:t>
      </w:r>
      <w:bookmarkEnd w:id="2"/>
    </w:p>
    <w:p w14:paraId="68A91560" w14:textId="77777777" w:rsidR="00E6490A" w:rsidRPr="00CE3330" w:rsidRDefault="00E6490A" w:rsidP="00BE012B">
      <w:pPr>
        <w:pStyle w:val="ListParagraph"/>
        <w:numPr>
          <w:ilvl w:val="0"/>
          <w:numId w:val="7"/>
        </w:numPr>
        <w:spacing w:after="0" w:line="360" w:lineRule="auto"/>
        <w:jc w:val="both"/>
        <w:rPr>
          <w:rFonts w:ascii="Times New Roman" w:hAnsi="Times New Roman" w:cs="Times New Roman"/>
          <w:iCs/>
          <w:sz w:val="24"/>
          <w:szCs w:val="24"/>
        </w:rPr>
      </w:pPr>
      <w:r w:rsidRPr="00CE3330">
        <w:rPr>
          <w:rFonts w:ascii="Times New Roman" w:hAnsi="Times New Roman" w:cs="Times New Roman"/>
          <w:iCs/>
          <w:sz w:val="24"/>
          <w:szCs w:val="24"/>
        </w:rPr>
        <w:t>evaluating the business goals is done quarterly</w:t>
      </w:r>
    </w:p>
    <w:p w14:paraId="7DFBCF22" w14:textId="682C1BC1" w:rsidR="00E6490A" w:rsidRPr="008E459B" w:rsidRDefault="00E6490A" w:rsidP="008E459B">
      <w:pPr>
        <w:pStyle w:val="ListParagraph"/>
        <w:numPr>
          <w:ilvl w:val="0"/>
          <w:numId w:val="7"/>
        </w:numPr>
        <w:spacing w:after="0" w:line="360" w:lineRule="auto"/>
        <w:jc w:val="both"/>
        <w:rPr>
          <w:rFonts w:ascii="Times New Roman" w:hAnsi="Times New Roman" w:cs="Times New Roman"/>
          <w:iCs/>
          <w:sz w:val="24"/>
          <w:szCs w:val="24"/>
        </w:rPr>
      </w:pPr>
      <w:r w:rsidRPr="00CE3330">
        <w:rPr>
          <w:rFonts w:ascii="Times New Roman" w:hAnsi="Times New Roman" w:cs="Times New Roman"/>
          <w:iCs/>
          <w:sz w:val="24"/>
          <w:szCs w:val="24"/>
        </w:rPr>
        <w:t xml:space="preserve">there is only a high effort </w:t>
      </w:r>
      <w:r w:rsidR="00376EB2">
        <w:rPr>
          <w:rFonts w:ascii="Times New Roman" w:hAnsi="Times New Roman" w:cs="Times New Roman"/>
          <w:iCs/>
          <w:sz w:val="24"/>
          <w:szCs w:val="24"/>
        </w:rPr>
        <w:t>possible</w:t>
      </w:r>
      <w:r w:rsidRPr="00CE3330">
        <w:rPr>
          <w:rFonts w:ascii="Times New Roman" w:hAnsi="Times New Roman" w:cs="Times New Roman"/>
          <w:iCs/>
          <w:sz w:val="24"/>
          <w:szCs w:val="24"/>
        </w:rPr>
        <w:t xml:space="preserve"> to follow the measures within the year, no forecast is available</w:t>
      </w:r>
    </w:p>
    <w:p w14:paraId="0D3F10AB" w14:textId="2CFDFCE0" w:rsidR="0048630D" w:rsidRPr="00CE3330" w:rsidRDefault="00376EB2" w:rsidP="00BE012B">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aims</w:t>
      </w:r>
      <w:r w:rsidR="00E6490A" w:rsidRPr="00CE3330">
        <w:rPr>
          <w:rFonts w:ascii="Times New Roman" w:hAnsi="Times New Roman" w:cs="Times New Roman"/>
          <w:sz w:val="24"/>
          <w:szCs w:val="24"/>
        </w:rPr>
        <w:t xml:space="preserve"> to build a data product, which allows the user to see the sold plastic packaging in tones and compare it with the business goals also by seeing the predicted outcome till the end of the business year. </w:t>
      </w:r>
    </w:p>
    <w:p w14:paraId="595FD335" w14:textId="5FBD4CEE" w:rsidR="0032270F" w:rsidRPr="00EF20C2" w:rsidRDefault="0048630D" w:rsidP="00EF20C2">
      <w:pPr>
        <w:pStyle w:val="Heading2"/>
        <w:rPr>
          <w:rFonts w:eastAsia="Times New Roman"/>
          <w:lang w:val="en-HU" w:eastAsia="en-GB"/>
        </w:rPr>
      </w:pPr>
      <w:bookmarkStart w:id="3" w:name="_Toc105962914"/>
      <w:r w:rsidRPr="0048630D">
        <w:rPr>
          <w:rFonts w:eastAsia="Times New Roman"/>
          <w:lang w:val="en-HU" w:eastAsia="en-GB"/>
        </w:rPr>
        <w:t>What questions do I need to answer?</w:t>
      </w:r>
      <w:bookmarkEnd w:id="3"/>
    </w:p>
    <w:p w14:paraId="0CBE6764" w14:textId="63FA3EC9" w:rsidR="00F87618" w:rsidRDefault="00EB56A8" w:rsidP="00F87618">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EB56A8">
        <w:rPr>
          <w:rFonts w:ascii="Times New Roman" w:hAnsi="Times New Roman" w:cs="Times New Roman"/>
          <w:sz w:val="24"/>
          <w:szCs w:val="24"/>
        </w:rPr>
        <w:t xml:space="preserve">o meet the project's </w:t>
      </w:r>
      <w:r>
        <w:rPr>
          <w:rFonts w:ascii="Times New Roman" w:hAnsi="Times New Roman" w:cs="Times New Roman"/>
          <w:sz w:val="24"/>
          <w:szCs w:val="24"/>
        </w:rPr>
        <w:t>requir</w:t>
      </w:r>
      <w:r w:rsidRPr="00EB56A8">
        <w:rPr>
          <w:rFonts w:ascii="Times New Roman" w:hAnsi="Times New Roman" w:cs="Times New Roman"/>
          <w:sz w:val="24"/>
          <w:szCs w:val="24"/>
        </w:rPr>
        <w:t>ements</w:t>
      </w:r>
      <w:r>
        <w:rPr>
          <w:rFonts w:ascii="Times New Roman" w:hAnsi="Times New Roman" w:cs="Times New Roman"/>
          <w:sz w:val="24"/>
          <w:szCs w:val="24"/>
        </w:rPr>
        <w:t xml:space="preserve">, </w:t>
      </w:r>
      <w:r w:rsidR="00E6490A" w:rsidRPr="00CE3330">
        <w:rPr>
          <w:rFonts w:ascii="Times New Roman" w:hAnsi="Times New Roman" w:cs="Times New Roman"/>
          <w:sz w:val="24"/>
          <w:szCs w:val="24"/>
        </w:rPr>
        <w:t>I had to</w:t>
      </w:r>
      <w:r>
        <w:rPr>
          <w:rFonts w:ascii="Times New Roman" w:hAnsi="Times New Roman" w:cs="Times New Roman"/>
          <w:sz w:val="24"/>
          <w:szCs w:val="24"/>
        </w:rPr>
        <w:t xml:space="preserve"> answer</w:t>
      </w:r>
      <w:r w:rsidR="00E6490A" w:rsidRPr="00CE3330">
        <w:rPr>
          <w:rFonts w:ascii="Times New Roman" w:hAnsi="Times New Roman" w:cs="Times New Roman"/>
          <w:sz w:val="24"/>
          <w:szCs w:val="24"/>
        </w:rPr>
        <w:t xml:space="preserve"> following questions</w:t>
      </w:r>
      <w:r>
        <w:rPr>
          <w:rFonts w:ascii="Times New Roman" w:hAnsi="Times New Roman" w:cs="Times New Roman"/>
          <w:sz w:val="24"/>
          <w:szCs w:val="24"/>
        </w:rPr>
        <w:t>.</w:t>
      </w:r>
    </w:p>
    <w:p w14:paraId="4A0161C5" w14:textId="12479EEE" w:rsidR="00A84092" w:rsidRPr="00F87618" w:rsidRDefault="00C92D02" w:rsidP="00F87618">
      <w:pPr>
        <w:pStyle w:val="ListParagraph"/>
        <w:numPr>
          <w:ilvl w:val="0"/>
          <w:numId w:val="8"/>
        </w:numPr>
        <w:spacing w:line="360" w:lineRule="auto"/>
        <w:jc w:val="both"/>
        <w:rPr>
          <w:rFonts w:ascii="Times New Roman" w:hAnsi="Times New Roman" w:cs="Times New Roman"/>
          <w:color w:val="000000"/>
          <w:sz w:val="24"/>
          <w:szCs w:val="24"/>
          <w:lang w:val="en-HU"/>
        </w:rPr>
      </w:pPr>
      <w:r>
        <w:rPr>
          <w:rFonts w:ascii="Times New Roman" w:hAnsi="Times New Roman" w:cs="Times New Roman"/>
          <w:color w:val="000000"/>
          <w:sz w:val="24"/>
          <w:szCs w:val="24"/>
        </w:rPr>
        <w:t xml:space="preserve"> </w:t>
      </w:r>
      <w:r w:rsidR="00A84092" w:rsidRPr="00F87618">
        <w:rPr>
          <w:rFonts w:ascii="Times New Roman" w:hAnsi="Times New Roman" w:cs="Times New Roman"/>
          <w:color w:val="000000"/>
          <w:sz w:val="24"/>
          <w:szCs w:val="24"/>
        </w:rPr>
        <w:t>What is the sold plastic packaging quantity in tones?</w:t>
      </w:r>
    </w:p>
    <w:p w14:paraId="32109A15" w14:textId="77777777" w:rsidR="00A84092" w:rsidRPr="00CE3330" w:rsidRDefault="00A84092" w:rsidP="00BE012B">
      <w:pPr>
        <w:pStyle w:val="NormalWeb"/>
        <w:numPr>
          <w:ilvl w:val="0"/>
          <w:numId w:val="8"/>
        </w:numPr>
        <w:spacing w:before="0" w:beforeAutospacing="0" w:after="0" w:afterAutospacing="0" w:line="360" w:lineRule="auto"/>
        <w:jc w:val="both"/>
        <w:textAlignment w:val="baseline"/>
        <w:rPr>
          <w:color w:val="000000"/>
        </w:rPr>
      </w:pPr>
      <w:r w:rsidRPr="00CE3330">
        <w:rPr>
          <w:color w:val="000000"/>
        </w:rPr>
        <w:t> What is the estimation of ​sold plastic packaging till the end of the business year?</w:t>
      </w:r>
    </w:p>
    <w:p w14:paraId="5ED81EFE" w14:textId="295A006F" w:rsidR="00EF20C2" w:rsidRDefault="00A84092" w:rsidP="00BE012B">
      <w:pPr>
        <w:pStyle w:val="NormalWeb"/>
        <w:numPr>
          <w:ilvl w:val="0"/>
          <w:numId w:val="8"/>
        </w:numPr>
        <w:spacing w:before="0" w:beforeAutospacing="0" w:after="0" w:afterAutospacing="0" w:line="360" w:lineRule="auto"/>
        <w:jc w:val="both"/>
        <w:textAlignment w:val="baseline"/>
        <w:rPr>
          <w:color w:val="000000"/>
        </w:rPr>
      </w:pPr>
      <w:r w:rsidRPr="00CE3330">
        <w:rPr>
          <w:color w:val="000000"/>
        </w:rPr>
        <w:t> Which items are significantly high and should be optimized (packaging change, like packaging change) based on the past / predicted values? This process should be automated and implemented with a dashboard for visualization.</w:t>
      </w:r>
      <w:bookmarkStart w:id="4" w:name="_Toc74144610"/>
    </w:p>
    <w:p w14:paraId="4CC1294B" w14:textId="7D300FFC" w:rsidR="00EF20C2" w:rsidRPr="00EF20C2" w:rsidRDefault="00EF20C2" w:rsidP="00EF20C2">
      <w:pPr>
        <w:spacing w:after="0" w:line="240" w:lineRule="auto"/>
        <w:rPr>
          <w:rFonts w:ascii="Times New Roman" w:eastAsia="Times New Roman" w:hAnsi="Times New Roman" w:cs="Times New Roman"/>
          <w:color w:val="000000"/>
          <w:sz w:val="24"/>
          <w:szCs w:val="24"/>
          <w:lang w:val="en-HU" w:eastAsia="en-GB"/>
        </w:rPr>
      </w:pPr>
      <w:r>
        <w:rPr>
          <w:color w:val="000000"/>
        </w:rPr>
        <w:br w:type="page"/>
      </w:r>
    </w:p>
    <w:p w14:paraId="0994ECF1" w14:textId="2429EEAF" w:rsidR="00261970" w:rsidRPr="00261970" w:rsidRDefault="000E3068" w:rsidP="0032270F">
      <w:pPr>
        <w:pStyle w:val="Heading1"/>
        <w:jc w:val="both"/>
      </w:pPr>
      <w:bookmarkStart w:id="5" w:name="_Toc105962915"/>
      <w:r w:rsidRPr="00261970">
        <w:lastRenderedPageBreak/>
        <w:t>Project Plan</w:t>
      </w:r>
      <w:bookmarkEnd w:id="4"/>
      <w:bookmarkEnd w:id="5"/>
    </w:p>
    <w:p w14:paraId="46BFD496" w14:textId="476C120B" w:rsidR="00FC33C6" w:rsidRPr="00094A8A" w:rsidRDefault="00FC33C6" w:rsidP="00BE012B">
      <w:pPr>
        <w:pStyle w:val="Heading2"/>
        <w:jc w:val="both"/>
      </w:pPr>
      <w:bookmarkStart w:id="6" w:name="_Toc105962916"/>
      <w:r w:rsidRPr="00261970">
        <w:t>Interim deliverables</w:t>
      </w:r>
      <w:bookmarkEnd w:id="6"/>
    </w:p>
    <w:p w14:paraId="484B59D4" w14:textId="77777777" w:rsidR="00FC33C6" w:rsidRPr="00651A2A" w:rsidRDefault="00FC33C6" w:rsidP="00BE012B">
      <w:pPr>
        <w:pStyle w:val="ListParagraph"/>
        <w:numPr>
          <w:ilvl w:val="0"/>
          <w:numId w:val="19"/>
        </w:numPr>
        <w:spacing w:after="0" w:line="360" w:lineRule="auto"/>
        <w:jc w:val="both"/>
        <w:rPr>
          <w:rFonts w:ascii="Times New Roman" w:hAnsi="Times New Roman" w:cs="Times New Roman"/>
          <w:bCs/>
          <w:iCs/>
          <w:sz w:val="24"/>
          <w:szCs w:val="24"/>
        </w:rPr>
      </w:pPr>
      <w:r w:rsidRPr="00651A2A">
        <w:rPr>
          <w:rFonts w:ascii="Times New Roman" w:hAnsi="Times New Roman" w:cs="Times New Roman"/>
          <w:bCs/>
          <w:iCs/>
          <w:sz w:val="24"/>
          <w:szCs w:val="24"/>
        </w:rPr>
        <w:t>Python notebooks which can be rerun</w:t>
      </w:r>
    </w:p>
    <w:p w14:paraId="0DC203F8" w14:textId="3465830A" w:rsidR="00FC33C6" w:rsidRPr="00651A2A" w:rsidRDefault="00376EB2" w:rsidP="00BE012B">
      <w:pPr>
        <w:pStyle w:val="ListParagraph"/>
        <w:numPr>
          <w:ilvl w:val="0"/>
          <w:numId w:val="19"/>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The dashboard</w:t>
      </w:r>
      <w:r w:rsidR="00FC33C6" w:rsidRPr="00651A2A">
        <w:rPr>
          <w:rFonts w:ascii="Times New Roman" w:hAnsi="Times New Roman" w:cs="Times New Roman"/>
          <w:iCs/>
          <w:sz w:val="24"/>
          <w:szCs w:val="24"/>
        </w:rPr>
        <w:t xml:space="preserve"> uses the generated data</w:t>
      </w:r>
    </w:p>
    <w:p w14:paraId="671EEE6C" w14:textId="77777777" w:rsidR="00FC33C6" w:rsidRPr="00651A2A" w:rsidRDefault="00FC33C6" w:rsidP="00BE012B">
      <w:pPr>
        <w:pStyle w:val="ListParagraph"/>
        <w:numPr>
          <w:ilvl w:val="0"/>
          <w:numId w:val="19"/>
        </w:numPr>
        <w:spacing w:after="0" w:line="360" w:lineRule="auto"/>
        <w:jc w:val="both"/>
        <w:rPr>
          <w:rFonts w:ascii="Times New Roman" w:hAnsi="Times New Roman" w:cs="Times New Roman"/>
          <w:iCs/>
          <w:sz w:val="24"/>
          <w:szCs w:val="24"/>
        </w:rPr>
      </w:pPr>
      <w:r w:rsidRPr="00651A2A">
        <w:rPr>
          <w:rFonts w:ascii="Times New Roman" w:hAnsi="Times New Roman" w:cs="Times New Roman"/>
          <w:iCs/>
          <w:sz w:val="24"/>
          <w:szCs w:val="24"/>
        </w:rPr>
        <w:t>Possibility to upload main item data</w:t>
      </w:r>
    </w:p>
    <w:p w14:paraId="28127279" w14:textId="687300C2" w:rsidR="00FC33C6" w:rsidRDefault="00FC33C6" w:rsidP="00BE012B">
      <w:pPr>
        <w:pStyle w:val="ListParagraph"/>
        <w:numPr>
          <w:ilvl w:val="0"/>
          <w:numId w:val="19"/>
        </w:numPr>
        <w:spacing w:after="0" w:line="360" w:lineRule="auto"/>
        <w:jc w:val="both"/>
        <w:rPr>
          <w:rFonts w:ascii="Times New Roman" w:hAnsi="Times New Roman" w:cs="Times New Roman"/>
          <w:iCs/>
          <w:sz w:val="24"/>
          <w:szCs w:val="24"/>
        </w:rPr>
      </w:pPr>
      <w:r w:rsidRPr="00651A2A">
        <w:rPr>
          <w:rFonts w:ascii="Times New Roman" w:hAnsi="Times New Roman" w:cs="Times New Roman"/>
          <w:iCs/>
          <w:sz w:val="24"/>
          <w:szCs w:val="24"/>
        </w:rPr>
        <w:t>Possibility to upload targeted values</w:t>
      </w:r>
    </w:p>
    <w:p w14:paraId="1EF0FD7A" w14:textId="77777777" w:rsidR="00EF20C2" w:rsidRPr="0032270F" w:rsidRDefault="00EF20C2" w:rsidP="00EF20C2">
      <w:pPr>
        <w:pStyle w:val="ListParagraph"/>
        <w:spacing w:after="0" w:line="360" w:lineRule="auto"/>
        <w:jc w:val="both"/>
        <w:rPr>
          <w:rFonts w:ascii="Times New Roman" w:hAnsi="Times New Roman" w:cs="Times New Roman"/>
          <w:iCs/>
          <w:sz w:val="24"/>
          <w:szCs w:val="24"/>
        </w:rPr>
      </w:pPr>
    </w:p>
    <w:p w14:paraId="66BE61D3" w14:textId="31529006" w:rsidR="00FC33C6" w:rsidRPr="00094A8A" w:rsidRDefault="00FC33C6" w:rsidP="00BE012B">
      <w:pPr>
        <w:pStyle w:val="Heading2"/>
        <w:jc w:val="both"/>
      </w:pPr>
      <w:bookmarkStart w:id="7" w:name="_Toc105962917"/>
      <w:r w:rsidRPr="00261970">
        <w:t>Final deliverables</w:t>
      </w:r>
      <w:bookmarkEnd w:id="7"/>
    </w:p>
    <w:p w14:paraId="30BBBBA3" w14:textId="77777777" w:rsidR="00FC33C6" w:rsidRPr="00BE012B" w:rsidRDefault="00FC33C6" w:rsidP="00BE012B">
      <w:pPr>
        <w:spacing w:after="0" w:line="276" w:lineRule="auto"/>
        <w:jc w:val="both"/>
        <w:rPr>
          <w:rFonts w:ascii="Times New Roman" w:hAnsi="Times New Roman" w:cs="Times New Roman"/>
          <w:iCs/>
          <w:sz w:val="24"/>
          <w:szCs w:val="24"/>
          <w:u w:val="single"/>
        </w:rPr>
      </w:pPr>
      <w:r w:rsidRPr="00BE012B">
        <w:rPr>
          <w:rFonts w:ascii="Times New Roman" w:hAnsi="Times New Roman" w:cs="Times New Roman"/>
          <w:iCs/>
          <w:sz w:val="24"/>
          <w:szCs w:val="24"/>
          <w:u w:val="single"/>
        </w:rPr>
        <w:t>A dashboard with the following functions:</w:t>
      </w:r>
    </w:p>
    <w:p w14:paraId="2D1A29D8" w14:textId="27158F86" w:rsidR="00FC33C6" w:rsidRPr="00BE012B" w:rsidRDefault="00FC33C6" w:rsidP="00BE012B">
      <w:pPr>
        <w:pStyle w:val="ListParagraph"/>
        <w:numPr>
          <w:ilvl w:val="1"/>
          <w:numId w:val="21"/>
        </w:numPr>
        <w:spacing w:after="0" w:line="360" w:lineRule="auto"/>
        <w:jc w:val="both"/>
        <w:rPr>
          <w:rFonts w:ascii="Times New Roman" w:hAnsi="Times New Roman" w:cs="Times New Roman"/>
          <w:iCs/>
          <w:sz w:val="24"/>
          <w:szCs w:val="24"/>
        </w:rPr>
      </w:pPr>
      <w:r w:rsidRPr="00BE012B">
        <w:rPr>
          <w:rFonts w:ascii="Times New Roman" w:hAnsi="Times New Roman" w:cs="Times New Roman"/>
          <w:iCs/>
          <w:sz w:val="24"/>
          <w:szCs w:val="24"/>
        </w:rPr>
        <w:t>allows the user to see the plastic packaging weight in tones</w:t>
      </w:r>
    </w:p>
    <w:p w14:paraId="5FC3FDD6" w14:textId="77777777" w:rsidR="00FC33C6" w:rsidRPr="00BE012B" w:rsidRDefault="00FC33C6" w:rsidP="00BE012B">
      <w:pPr>
        <w:pStyle w:val="ListParagraph"/>
        <w:numPr>
          <w:ilvl w:val="1"/>
          <w:numId w:val="21"/>
        </w:numPr>
        <w:spacing w:after="0" w:line="360" w:lineRule="auto"/>
        <w:jc w:val="both"/>
        <w:rPr>
          <w:rFonts w:ascii="Times New Roman" w:hAnsi="Times New Roman" w:cs="Times New Roman"/>
          <w:iCs/>
          <w:sz w:val="24"/>
          <w:szCs w:val="24"/>
        </w:rPr>
      </w:pPr>
      <w:r w:rsidRPr="00BE012B">
        <w:rPr>
          <w:rFonts w:ascii="Times New Roman" w:hAnsi="Times New Roman" w:cs="Times New Roman"/>
          <w:iCs/>
          <w:sz w:val="24"/>
          <w:szCs w:val="24"/>
        </w:rPr>
        <w:t>allows the user to compare it to the business goals</w:t>
      </w:r>
    </w:p>
    <w:p w14:paraId="7CEDE7AF" w14:textId="61F36F44" w:rsidR="00FC33C6" w:rsidRPr="00BE012B" w:rsidRDefault="00FC33C6" w:rsidP="00BE012B">
      <w:pPr>
        <w:pStyle w:val="ListParagraph"/>
        <w:numPr>
          <w:ilvl w:val="1"/>
          <w:numId w:val="21"/>
        </w:numPr>
        <w:spacing w:after="0" w:line="360" w:lineRule="auto"/>
        <w:jc w:val="both"/>
        <w:rPr>
          <w:rFonts w:ascii="Times New Roman" w:hAnsi="Times New Roman" w:cs="Times New Roman"/>
          <w:iCs/>
          <w:sz w:val="24"/>
          <w:szCs w:val="24"/>
        </w:rPr>
      </w:pPr>
      <w:r w:rsidRPr="00BE012B">
        <w:rPr>
          <w:rFonts w:ascii="Times New Roman" w:hAnsi="Times New Roman" w:cs="Times New Roman"/>
          <w:iCs/>
          <w:sz w:val="24"/>
          <w:szCs w:val="24"/>
        </w:rPr>
        <w:t xml:space="preserve">uses two calculation </w:t>
      </w:r>
      <w:r w:rsidR="00376EB2">
        <w:rPr>
          <w:rFonts w:ascii="Times New Roman" w:hAnsi="Times New Roman" w:cs="Times New Roman"/>
          <w:iCs/>
          <w:sz w:val="24"/>
          <w:szCs w:val="24"/>
        </w:rPr>
        <w:t>methods</w:t>
      </w:r>
      <w:r w:rsidRPr="00BE012B">
        <w:rPr>
          <w:rFonts w:ascii="Times New Roman" w:hAnsi="Times New Roman" w:cs="Times New Roman"/>
          <w:iCs/>
          <w:sz w:val="24"/>
          <w:szCs w:val="24"/>
        </w:rPr>
        <w:t>: sales and goods in based</w:t>
      </w:r>
    </w:p>
    <w:p w14:paraId="4DDE28D2" w14:textId="129F9DA9" w:rsidR="00FC33C6" w:rsidRPr="00BE012B" w:rsidRDefault="00FC33C6" w:rsidP="00BE012B">
      <w:pPr>
        <w:pStyle w:val="ListParagraph"/>
        <w:numPr>
          <w:ilvl w:val="1"/>
          <w:numId w:val="21"/>
        </w:numPr>
        <w:spacing w:after="0" w:line="360" w:lineRule="auto"/>
        <w:jc w:val="both"/>
        <w:rPr>
          <w:rFonts w:ascii="Times New Roman" w:hAnsi="Times New Roman" w:cs="Times New Roman"/>
          <w:iCs/>
          <w:sz w:val="24"/>
          <w:szCs w:val="24"/>
        </w:rPr>
      </w:pPr>
      <w:r w:rsidRPr="00BE012B">
        <w:rPr>
          <w:rFonts w:ascii="Times New Roman" w:hAnsi="Times New Roman" w:cs="Times New Roman"/>
          <w:iCs/>
          <w:sz w:val="24"/>
          <w:szCs w:val="24"/>
        </w:rPr>
        <w:t xml:space="preserve">sales figures can be loaded from </w:t>
      </w:r>
      <w:r w:rsidR="00376EB2">
        <w:rPr>
          <w:rFonts w:ascii="Times New Roman" w:hAnsi="Times New Roman" w:cs="Times New Roman"/>
          <w:iCs/>
          <w:sz w:val="24"/>
          <w:szCs w:val="24"/>
        </w:rPr>
        <w:t xml:space="preserve">the </w:t>
      </w:r>
      <w:r w:rsidRPr="00BE012B">
        <w:rPr>
          <w:rFonts w:ascii="Times New Roman" w:hAnsi="Times New Roman" w:cs="Times New Roman"/>
          <w:iCs/>
          <w:sz w:val="24"/>
          <w:szCs w:val="24"/>
        </w:rPr>
        <w:t xml:space="preserve">database, </w:t>
      </w:r>
      <w:r w:rsidR="00376EB2">
        <w:rPr>
          <w:rFonts w:ascii="Times New Roman" w:hAnsi="Times New Roman" w:cs="Times New Roman"/>
          <w:iCs/>
          <w:sz w:val="24"/>
          <w:szCs w:val="24"/>
        </w:rPr>
        <w:t xml:space="preserve">and </w:t>
      </w:r>
      <w:r w:rsidRPr="00BE012B">
        <w:rPr>
          <w:rFonts w:ascii="Times New Roman" w:hAnsi="Times New Roman" w:cs="Times New Roman"/>
          <w:iCs/>
          <w:sz w:val="24"/>
          <w:szCs w:val="24"/>
        </w:rPr>
        <w:t>goods should be imported manually (</w:t>
      </w:r>
      <w:r w:rsidR="0032270F">
        <w:rPr>
          <w:rFonts w:ascii="Times New Roman" w:hAnsi="Times New Roman" w:cs="Times New Roman"/>
          <w:iCs/>
          <w:sz w:val="24"/>
          <w:szCs w:val="24"/>
        </w:rPr>
        <w:t>csv</w:t>
      </w:r>
      <w:r w:rsidRPr="00BE012B">
        <w:rPr>
          <w:rFonts w:ascii="Times New Roman" w:hAnsi="Times New Roman" w:cs="Times New Roman"/>
          <w:iCs/>
          <w:sz w:val="24"/>
          <w:szCs w:val="24"/>
        </w:rPr>
        <w:t>)</w:t>
      </w:r>
    </w:p>
    <w:p w14:paraId="5ED0F10E" w14:textId="3B3E4629" w:rsidR="00FC33C6" w:rsidRPr="00BE012B" w:rsidRDefault="00FC33C6" w:rsidP="00BE012B">
      <w:pPr>
        <w:pStyle w:val="ListParagraph"/>
        <w:numPr>
          <w:ilvl w:val="1"/>
          <w:numId w:val="21"/>
        </w:numPr>
        <w:spacing w:after="0" w:line="360" w:lineRule="auto"/>
        <w:jc w:val="both"/>
        <w:rPr>
          <w:rFonts w:ascii="Times New Roman" w:hAnsi="Times New Roman" w:cs="Times New Roman"/>
          <w:iCs/>
          <w:sz w:val="24"/>
          <w:szCs w:val="24"/>
        </w:rPr>
      </w:pPr>
      <w:r w:rsidRPr="00BE012B">
        <w:rPr>
          <w:rFonts w:ascii="Times New Roman" w:hAnsi="Times New Roman" w:cs="Times New Roman"/>
          <w:iCs/>
          <w:sz w:val="24"/>
          <w:szCs w:val="24"/>
        </w:rPr>
        <w:t xml:space="preserve">give estimation till the end of </w:t>
      </w:r>
      <w:r w:rsidR="00376EB2">
        <w:rPr>
          <w:rFonts w:ascii="Times New Roman" w:hAnsi="Times New Roman" w:cs="Times New Roman"/>
          <w:iCs/>
          <w:sz w:val="24"/>
          <w:szCs w:val="24"/>
        </w:rPr>
        <w:t xml:space="preserve">the </w:t>
      </w:r>
      <w:r w:rsidRPr="00BE012B">
        <w:rPr>
          <w:rFonts w:ascii="Times New Roman" w:hAnsi="Times New Roman" w:cs="Times New Roman"/>
          <w:iCs/>
          <w:sz w:val="24"/>
          <w:szCs w:val="24"/>
        </w:rPr>
        <w:t>business year for the run-out</w:t>
      </w:r>
    </w:p>
    <w:p w14:paraId="10BC8E17" w14:textId="77777777" w:rsidR="00FC33C6" w:rsidRPr="00BE012B" w:rsidRDefault="00FC33C6" w:rsidP="00BE012B">
      <w:pPr>
        <w:pStyle w:val="ListParagraph"/>
        <w:numPr>
          <w:ilvl w:val="1"/>
          <w:numId w:val="21"/>
        </w:numPr>
        <w:spacing w:after="0" w:line="360" w:lineRule="auto"/>
        <w:jc w:val="both"/>
        <w:rPr>
          <w:rFonts w:ascii="Times New Roman" w:hAnsi="Times New Roman" w:cs="Times New Roman"/>
          <w:iCs/>
          <w:sz w:val="24"/>
          <w:szCs w:val="24"/>
        </w:rPr>
      </w:pPr>
      <w:r w:rsidRPr="00BE012B">
        <w:rPr>
          <w:rFonts w:ascii="Times New Roman" w:hAnsi="Times New Roman" w:cs="Times New Roman"/>
          <w:iCs/>
          <w:sz w:val="24"/>
          <w:szCs w:val="24"/>
        </w:rPr>
        <w:t>marks top items, which past / predicted values are significantly high and should be optimized (recipe change)</w:t>
      </w:r>
    </w:p>
    <w:p w14:paraId="2CA3C054" w14:textId="77777777" w:rsidR="00FC33C6" w:rsidRPr="00BE012B" w:rsidRDefault="00FC33C6" w:rsidP="00BE012B">
      <w:pPr>
        <w:spacing w:after="0" w:line="276" w:lineRule="auto"/>
        <w:jc w:val="both"/>
        <w:rPr>
          <w:rFonts w:ascii="Times New Roman" w:hAnsi="Times New Roman" w:cs="Times New Roman"/>
          <w:iCs/>
          <w:sz w:val="24"/>
          <w:szCs w:val="24"/>
          <w:u w:val="single"/>
        </w:rPr>
      </w:pPr>
      <w:r w:rsidRPr="00BE012B">
        <w:rPr>
          <w:rFonts w:ascii="Times New Roman" w:hAnsi="Times New Roman" w:cs="Times New Roman"/>
          <w:iCs/>
          <w:sz w:val="24"/>
          <w:szCs w:val="24"/>
          <w:u w:val="single"/>
        </w:rPr>
        <w:t>Notebooks:</w:t>
      </w:r>
    </w:p>
    <w:p w14:paraId="2116244B" w14:textId="77777777" w:rsidR="00FC33C6" w:rsidRPr="00BE012B" w:rsidRDefault="00FC33C6" w:rsidP="00BE012B">
      <w:pPr>
        <w:pStyle w:val="ListParagraph"/>
        <w:numPr>
          <w:ilvl w:val="1"/>
          <w:numId w:val="22"/>
        </w:numPr>
        <w:spacing w:after="0" w:line="360" w:lineRule="auto"/>
        <w:jc w:val="both"/>
        <w:rPr>
          <w:rFonts w:ascii="Times New Roman" w:hAnsi="Times New Roman" w:cs="Times New Roman"/>
          <w:iCs/>
          <w:sz w:val="24"/>
          <w:szCs w:val="24"/>
        </w:rPr>
      </w:pPr>
      <w:r w:rsidRPr="00BE012B">
        <w:rPr>
          <w:rFonts w:ascii="Times New Roman" w:hAnsi="Times New Roman" w:cs="Times New Roman"/>
          <w:iCs/>
          <w:sz w:val="24"/>
          <w:szCs w:val="24"/>
        </w:rPr>
        <w:t>possible to re-run every month</w:t>
      </w:r>
    </w:p>
    <w:p w14:paraId="108FFC46" w14:textId="1E38F37C" w:rsidR="00FC33C6" w:rsidRDefault="00FC33C6" w:rsidP="00FE321E">
      <w:pPr>
        <w:pStyle w:val="ListParagraph"/>
        <w:numPr>
          <w:ilvl w:val="1"/>
          <w:numId w:val="22"/>
        </w:numPr>
        <w:spacing w:after="0" w:line="360" w:lineRule="auto"/>
        <w:jc w:val="both"/>
        <w:rPr>
          <w:rFonts w:ascii="Times New Roman" w:hAnsi="Times New Roman" w:cs="Times New Roman"/>
          <w:iCs/>
          <w:sz w:val="24"/>
          <w:szCs w:val="24"/>
        </w:rPr>
      </w:pPr>
      <w:r w:rsidRPr="00BE012B">
        <w:rPr>
          <w:rFonts w:ascii="Times New Roman" w:hAnsi="Times New Roman" w:cs="Times New Roman"/>
          <w:iCs/>
          <w:sz w:val="24"/>
          <w:szCs w:val="24"/>
        </w:rPr>
        <w:t>possible upload (</w:t>
      </w:r>
      <w:r w:rsidR="0032270F">
        <w:rPr>
          <w:rFonts w:ascii="Times New Roman" w:hAnsi="Times New Roman" w:cs="Times New Roman"/>
          <w:iCs/>
          <w:sz w:val="24"/>
          <w:szCs w:val="24"/>
        </w:rPr>
        <w:t>csv</w:t>
      </w:r>
      <w:r w:rsidRPr="00BE012B">
        <w:rPr>
          <w:rFonts w:ascii="Times New Roman" w:hAnsi="Times New Roman" w:cs="Times New Roman"/>
          <w:iCs/>
          <w:sz w:val="24"/>
          <w:szCs w:val="24"/>
        </w:rPr>
        <w:t>) for:</w:t>
      </w:r>
      <w:r w:rsidR="00FE321E">
        <w:rPr>
          <w:rFonts w:ascii="Times New Roman" w:hAnsi="Times New Roman" w:cs="Times New Roman"/>
          <w:iCs/>
          <w:sz w:val="24"/>
          <w:szCs w:val="24"/>
        </w:rPr>
        <w:t xml:space="preserve"> </w:t>
      </w:r>
      <w:r w:rsidRPr="00FE321E">
        <w:rPr>
          <w:rFonts w:ascii="Times New Roman" w:hAnsi="Times New Roman" w:cs="Times New Roman"/>
          <w:iCs/>
          <w:sz w:val="24"/>
          <w:szCs w:val="24"/>
        </w:rPr>
        <w:t>main item data</w:t>
      </w:r>
      <w:r w:rsidR="00FE321E">
        <w:rPr>
          <w:rFonts w:ascii="Times New Roman" w:hAnsi="Times New Roman" w:cs="Times New Roman"/>
          <w:iCs/>
          <w:sz w:val="24"/>
          <w:szCs w:val="24"/>
        </w:rPr>
        <w:t xml:space="preserve">, </w:t>
      </w:r>
      <w:r w:rsidRPr="00FE321E">
        <w:rPr>
          <w:rFonts w:ascii="Times New Roman" w:hAnsi="Times New Roman" w:cs="Times New Roman"/>
          <w:iCs/>
          <w:sz w:val="24"/>
          <w:szCs w:val="24"/>
        </w:rPr>
        <w:t>targeted values</w:t>
      </w:r>
      <w:r w:rsidR="00FE321E">
        <w:rPr>
          <w:rFonts w:ascii="Times New Roman" w:hAnsi="Times New Roman" w:cs="Times New Roman"/>
          <w:iCs/>
          <w:sz w:val="24"/>
          <w:szCs w:val="24"/>
        </w:rPr>
        <w:t xml:space="preserve">, </w:t>
      </w:r>
      <w:r w:rsidRPr="00FE321E">
        <w:rPr>
          <w:rFonts w:ascii="Times New Roman" w:hAnsi="Times New Roman" w:cs="Times New Roman"/>
          <w:iCs/>
          <w:sz w:val="24"/>
          <w:szCs w:val="24"/>
        </w:rPr>
        <w:t>goods-in values</w:t>
      </w:r>
    </w:p>
    <w:p w14:paraId="09E19E70" w14:textId="77777777" w:rsidR="00EF20C2" w:rsidRPr="00FE321E" w:rsidRDefault="00EF20C2" w:rsidP="00EF20C2">
      <w:pPr>
        <w:pStyle w:val="ListParagraph"/>
        <w:spacing w:after="0" w:line="360" w:lineRule="auto"/>
        <w:jc w:val="both"/>
        <w:rPr>
          <w:rFonts w:ascii="Times New Roman" w:hAnsi="Times New Roman" w:cs="Times New Roman"/>
          <w:iCs/>
          <w:sz w:val="24"/>
          <w:szCs w:val="24"/>
        </w:rPr>
      </w:pPr>
    </w:p>
    <w:p w14:paraId="1547396E" w14:textId="637A1191" w:rsidR="00EF20C2" w:rsidRPr="00EF20C2" w:rsidRDefault="00FC33C6" w:rsidP="00EF20C2">
      <w:pPr>
        <w:pStyle w:val="Heading2"/>
        <w:jc w:val="both"/>
      </w:pPr>
      <w:bookmarkStart w:id="8" w:name="_Toc105962918"/>
      <w:r w:rsidRPr="00261970">
        <w:t>Methods of approach</w:t>
      </w:r>
      <w:bookmarkEnd w:id="8"/>
    </w:p>
    <w:p w14:paraId="3E464D2A" w14:textId="77777777" w:rsidR="00FC33C6" w:rsidRPr="00BE012B" w:rsidRDefault="00FC33C6" w:rsidP="00BE012B">
      <w:pPr>
        <w:jc w:val="both"/>
        <w:rPr>
          <w:rFonts w:ascii="Times New Roman" w:hAnsi="Times New Roman" w:cs="Times New Roman"/>
          <w:iCs/>
          <w:sz w:val="24"/>
          <w:szCs w:val="24"/>
          <w:u w:val="single"/>
        </w:rPr>
      </w:pPr>
      <w:r w:rsidRPr="00BE012B">
        <w:rPr>
          <w:rFonts w:ascii="Times New Roman" w:hAnsi="Times New Roman" w:cs="Times New Roman"/>
          <w:iCs/>
          <w:sz w:val="24"/>
          <w:szCs w:val="24"/>
          <w:u w:val="single"/>
        </w:rPr>
        <w:t>Data-science methods to be used:</w:t>
      </w:r>
    </w:p>
    <w:p w14:paraId="2A0B0FB5" w14:textId="44737CEA" w:rsidR="00FC33C6" w:rsidRPr="00651A2A" w:rsidRDefault="00376EB2" w:rsidP="00BE012B">
      <w:pPr>
        <w:pStyle w:val="ListParagraph"/>
        <w:numPr>
          <w:ilvl w:val="0"/>
          <w:numId w:val="7"/>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Model-based</w:t>
      </w:r>
      <w:r w:rsidR="00FC33C6" w:rsidRPr="00651A2A">
        <w:rPr>
          <w:rFonts w:ascii="Times New Roman" w:hAnsi="Times New Roman" w:cs="Times New Roman"/>
          <w:iCs/>
          <w:sz w:val="24"/>
          <w:szCs w:val="24"/>
        </w:rPr>
        <w:t xml:space="preserve"> prediction, data-cleaning, dashboarding. (Sales and goods-in based.)</w:t>
      </w:r>
    </w:p>
    <w:p w14:paraId="0566561E" w14:textId="77777777" w:rsidR="00FC33C6" w:rsidRPr="00651A2A" w:rsidRDefault="00FC33C6" w:rsidP="00BE012B">
      <w:pPr>
        <w:pStyle w:val="ListParagraph"/>
        <w:numPr>
          <w:ilvl w:val="1"/>
          <w:numId w:val="7"/>
        </w:numPr>
        <w:spacing w:after="0" w:line="360" w:lineRule="auto"/>
        <w:jc w:val="both"/>
        <w:rPr>
          <w:rFonts w:ascii="Times New Roman" w:hAnsi="Times New Roman" w:cs="Times New Roman"/>
          <w:iCs/>
          <w:sz w:val="24"/>
          <w:szCs w:val="24"/>
        </w:rPr>
      </w:pPr>
      <w:r w:rsidRPr="00651A2A">
        <w:rPr>
          <w:rFonts w:ascii="Times New Roman" w:hAnsi="Times New Roman" w:cs="Times New Roman"/>
          <w:iCs/>
          <w:sz w:val="24"/>
          <w:szCs w:val="24"/>
        </w:rPr>
        <w:t>Receipt data analysis</w:t>
      </w:r>
    </w:p>
    <w:p w14:paraId="42027BB0" w14:textId="77777777" w:rsidR="00FC33C6" w:rsidRPr="00651A2A" w:rsidRDefault="00FC33C6" w:rsidP="00BE012B">
      <w:pPr>
        <w:pStyle w:val="ListParagraph"/>
        <w:numPr>
          <w:ilvl w:val="1"/>
          <w:numId w:val="7"/>
        </w:numPr>
        <w:spacing w:after="0" w:line="360" w:lineRule="auto"/>
        <w:jc w:val="both"/>
        <w:rPr>
          <w:rFonts w:ascii="Times New Roman" w:hAnsi="Times New Roman" w:cs="Times New Roman"/>
          <w:iCs/>
          <w:sz w:val="24"/>
          <w:szCs w:val="24"/>
        </w:rPr>
      </w:pPr>
      <w:r w:rsidRPr="00651A2A">
        <w:rPr>
          <w:rFonts w:ascii="Times New Roman" w:hAnsi="Times New Roman" w:cs="Times New Roman"/>
          <w:iCs/>
          <w:sz w:val="24"/>
          <w:szCs w:val="24"/>
        </w:rPr>
        <w:t>Predicting yearly outcome</w:t>
      </w:r>
    </w:p>
    <w:p w14:paraId="744FF104" w14:textId="77777777" w:rsidR="00FC33C6" w:rsidRPr="00651A2A" w:rsidRDefault="00FC33C6" w:rsidP="00BE012B">
      <w:pPr>
        <w:pStyle w:val="ListParagraph"/>
        <w:numPr>
          <w:ilvl w:val="1"/>
          <w:numId w:val="7"/>
        </w:numPr>
        <w:spacing w:after="0" w:line="360" w:lineRule="auto"/>
        <w:jc w:val="both"/>
        <w:rPr>
          <w:rFonts w:ascii="Times New Roman" w:hAnsi="Times New Roman" w:cs="Times New Roman"/>
          <w:iCs/>
          <w:sz w:val="24"/>
          <w:szCs w:val="24"/>
        </w:rPr>
      </w:pPr>
      <w:r w:rsidRPr="00651A2A">
        <w:rPr>
          <w:rFonts w:ascii="Times New Roman" w:hAnsi="Times New Roman" w:cs="Times New Roman"/>
          <w:iCs/>
          <w:sz w:val="24"/>
          <w:szCs w:val="24"/>
        </w:rPr>
        <w:t>Importing main item data</w:t>
      </w:r>
    </w:p>
    <w:p w14:paraId="39DE1DBD" w14:textId="77777777" w:rsidR="00FC33C6" w:rsidRPr="00651A2A" w:rsidRDefault="00FC33C6" w:rsidP="00BE012B">
      <w:pPr>
        <w:pStyle w:val="ListParagraph"/>
        <w:numPr>
          <w:ilvl w:val="1"/>
          <w:numId w:val="7"/>
        </w:numPr>
        <w:spacing w:after="0" w:line="360" w:lineRule="auto"/>
        <w:jc w:val="both"/>
        <w:rPr>
          <w:rFonts w:ascii="Times New Roman" w:hAnsi="Times New Roman" w:cs="Times New Roman"/>
          <w:iCs/>
          <w:sz w:val="24"/>
          <w:szCs w:val="24"/>
        </w:rPr>
      </w:pPr>
      <w:r w:rsidRPr="00651A2A">
        <w:rPr>
          <w:rFonts w:ascii="Times New Roman" w:hAnsi="Times New Roman" w:cs="Times New Roman"/>
          <w:iCs/>
          <w:sz w:val="24"/>
          <w:szCs w:val="24"/>
        </w:rPr>
        <w:t>Dashboarding, creating visualization</w:t>
      </w:r>
    </w:p>
    <w:p w14:paraId="1927BC18" w14:textId="77777777" w:rsidR="00FC33C6" w:rsidRPr="00BE012B" w:rsidRDefault="00FC33C6" w:rsidP="00BE012B">
      <w:pPr>
        <w:jc w:val="both"/>
        <w:rPr>
          <w:rFonts w:ascii="Times New Roman" w:hAnsi="Times New Roman" w:cs="Times New Roman"/>
          <w:sz w:val="24"/>
          <w:szCs w:val="24"/>
          <w:u w:val="single"/>
        </w:rPr>
      </w:pPr>
      <w:r w:rsidRPr="00BE012B">
        <w:rPr>
          <w:rFonts w:ascii="Times New Roman" w:hAnsi="Times New Roman" w:cs="Times New Roman"/>
          <w:sz w:val="24"/>
          <w:szCs w:val="24"/>
          <w:u w:val="single"/>
        </w:rPr>
        <w:t>Software:</w:t>
      </w:r>
    </w:p>
    <w:p w14:paraId="2467B5CB" w14:textId="77777777" w:rsidR="00FC33C6" w:rsidRPr="00651A2A" w:rsidRDefault="00FC33C6" w:rsidP="00BE012B">
      <w:pPr>
        <w:pStyle w:val="ListParagraph"/>
        <w:numPr>
          <w:ilvl w:val="0"/>
          <w:numId w:val="17"/>
        </w:numPr>
        <w:spacing w:after="0" w:line="360" w:lineRule="auto"/>
        <w:jc w:val="both"/>
        <w:rPr>
          <w:rFonts w:ascii="Times New Roman" w:hAnsi="Times New Roman" w:cs="Times New Roman"/>
          <w:bCs/>
          <w:iCs/>
          <w:sz w:val="24"/>
          <w:szCs w:val="24"/>
        </w:rPr>
      </w:pPr>
      <w:r w:rsidRPr="00651A2A">
        <w:rPr>
          <w:rFonts w:ascii="Times New Roman" w:hAnsi="Times New Roman" w:cs="Times New Roman"/>
          <w:bCs/>
          <w:iCs/>
          <w:sz w:val="24"/>
          <w:szCs w:val="24"/>
        </w:rPr>
        <w:t>Databricks platform</w:t>
      </w:r>
    </w:p>
    <w:p w14:paraId="78D77E0C" w14:textId="3BB3B9BF" w:rsidR="00EF20C2" w:rsidRPr="00EF20C2" w:rsidRDefault="00FC33C6" w:rsidP="00EF20C2">
      <w:pPr>
        <w:pStyle w:val="ListParagraph"/>
        <w:numPr>
          <w:ilvl w:val="0"/>
          <w:numId w:val="17"/>
        </w:numPr>
        <w:spacing w:after="0" w:line="360" w:lineRule="auto"/>
        <w:jc w:val="both"/>
        <w:rPr>
          <w:rFonts w:ascii="Times New Roman" w:hAnsi="Times New Roman" w:cs="Times New Roman"/>
          <w:bCs/>
          <w:iCs/>
          <w:sz w:val="24"/>
          <w:szCs w:val="24"/>
        </w:rPr>
      </w:pPr>
      <w:r w:rsidRPr="00651A2A">
        <w:rPr>
          <w:rFonts w:ascii="Times New Roman" w:hAnsi="Times New Roman" w:cs="Times New Roman"/>
          <w:bCs/>
          <w:iCs/>
          <w:sz w:val="24"/>
          <w:szCs w:val="24"/>
        </w:rPr>
        <w:t>Databricks SQL-Dashboard</w:t>
      </w:r>
    </w:p>
    <w:p w14:paraId="0B9A0D60" w14:textId="27400A51" w:rsidR="00FE321E" w:rsidRDefault="00FE321E" w:rsidP="00FE321E">
      <w:pPr>
        <w:spacing w:after="0" w:line="240" w:lineRule="auto"/>
        <w:rPr>
          <w:rFonts w:ascii="Times New Roman" w:eastAsia="Times New Roman" w:hAnsi="Times New Roman" w:cs="Times New Roman"/>
          <w:color w:val="000000"/>
          <w:sz w:val="24"/>
          <w:szCs w:val="24"/>
          <w:u w:val="single"/>
          <w:lang w:eastAsia="en-GB"/>
        </w:rPr>
      </w:pPr>
      <w:r w:rsidRPr="00FE321E">
        <w:rPr>
          <w:rFonts w:ascii="Times New Roman" w:eastAsia="Times New Roman" w:hAnsi="Times New Roman" w:cs="Times New Roman"/>
          <w:color w:val="000000"/>
          <w:sz w:val="24"/>
          <w:szCs w:val="24"/>
          <w:u w:val="single"/>
          <w:lang w:eastAsia="en-GB"/>
        </w:rPr>
        <w:t>Reproducibility</w:t>
      </w:r>
      <w:r>
        <w:rPr>
          <w:rFonts w:ascii="Times New Roman" w:eastAsia="Times New Roman" w:hAnsi="Times New Roman" w:cs="Times New Roman"/>
          <w:color w:val="000000"/>
          <w:sz w:val="24"/>
          <w:szCs w:val="24"/>
          <w:u w:val="single"/>
          <w:lang w:eastAsia="en-GB"/>
        </w:rPr>
        <w:t>:</w:t>
      </w:r>
    </w:p>
    <w:p w14:paraId="5ED8911A" w14:textId="77777777" w:rsidR="00FE321E" w:rsidRPr="00FE321E" w:rsidRDefault="00FE321E" w:rsidP="00FE321E">
      <w:pPr>
        <w:spacing w:after="0" w:line="240" w:lineRule="auto"/>
        <w:rPr>
          <w:rFonts w:ascii="Times New Roman" w:eastAsia="Times New Roman" w:hAnsi="Times New Roman" w:cs="Times New Roman"/>
          <w:color w:val="000000"/>
          <w:sz w:val="24"/>
          <w:szCs w:val="24"/>
          <w:u w:val="single"/>
          <w:lang w:eastAsia="en-GB"/>
        </w:rPr>
      </w:pPr>
    </w:p>
    <w:p w14:paraId="3F12F0FC" w14:textId="017FEEF2" w:rsidR="00FE321E" w:rsidRPr="00BA01B7" w:rsidRDefault="00FE321E" w:rsidP="00BA01B7">
      <w:pPr>
        <w:spacing w:after="0" w:line="360" w:lineRule="auto"/>
        <w:rPr>
          <w:rFonts w:ascii="Times New Roman" w:eastAsia="Times New Roman" w:hAnsi="Times New Roman" w:cs="Times New Roman"/>
          <w:sz w:val="24"/>
          <w:szCs w:val="24"/>
          <w:lang w:val="en-HU" w:eastAsia="en-GB"/>
        </w:rPr>
      </w:pPr>
      <w:r w:rsidRPr="00FE321E">
        <w:rPr>
          <w:rFonts w:ascii="Times New Roman" w:eastAsia="Times New Roman" w:hAnsi="Times New Roman" w:cs="Times New Roman"/>
          <w:color w:val="000000"/>
          <w:sz w:val="24"/>
          <w:szCs w:val="24"/>
          <w:lang w:val="en-HU" w:eastAsia="en-GB"/>
        </w:rPr>
        <w:t xml:space="preserve">Since I am developing the project in </w:t>
      </w:r>
      <w:r>
        <w:rPr>
          <w:rFonts w:ascii="Times New Roman" w:eastAsia="Times New Roman" w:hAnsi="Times New Roman" w:cs="Times New Roman"/>
          <w:color w:val="000000"/>
          <w:sz w:val="24"/>
          <w:szCs w:val="24"/>
          <w:lang w:eastAsia="en-GB"/>
        </w:rPr>
        <w:t>Databricks platform</w:t>
      </w:r>
      <w:r w:rsidRPr="00FE321E">
        <w:rPr>
          <w:rFonts w:ascii="Times New Roman" w:eastAsia="Times New Roman" w:hAnsi="Times New Roman" w:cs="Times New Roman"/>
          <w:color w:val="000000"/>
          <w:sz w:val="24"/>
          <w:szCs w:val="24"/>
          <w:lang w:val="en-HU" w:eastAsia="en-GB"/>
        </w:rPr>
        <w:t xml:space="preserve">, I plan to utilize Python and notebooks for data exploration and modeling. It makes it possible to re-run every month to </w:t>
      </w:r>
      <w:r w:rsidRPr="00FE321E">
        <w:rPr>
          <w:rFonts w:ascii="Times New Roman" w:eastAsia="Times New Roman" w:hAnsi="Times New Roman" w:cs="Times New Roman"/>
          <w:color w:val="000000"/>
          <w:sz w:val="24"/>
          <w:szCs w:val="24"/>
          <w:lang w:val="en-HU" w:eastAsia="en-GB"/>
        </w:rPr>
        <w:lastRenderedPageBreak/>
        <w:t>see the predicted outcomes till the end of the business year. These notebooks will contain all of the code that I use, as well as descriptions, assumptions, and explanations in markdown cells as needed.</w:t>
      </w:r>
    </w:p>
    <w:p w14:paraId="7D700040" w14:textId="035CCE31" w:rsidR="00FC33C6" w:rsidRPr="0032270F" w:rsidRDefault="00FC33C6" w:rsidP="0032270F">
      <w:pPr>
        <w:pStyle w:val="Heading2"/>
        <w:rPr>
          <w:rFonts w:ascii="Times New Roman" w:hAnsi="Times New Roman" w:cs="Times New Roman"/>
          <w:bCs/>
          <w:iCs/>
          <w:sz w:val="24"/>
          <w:szCs w:val="24"/>
        </w:rPr>
      </w:pPr>
      <w:bookmarkStart w:id="9" w:name="_Toc105962919"/>
      <w:r w:rsidRPr="00261970">
        <w:t>Timeline</w:t>
      </w:r>
      <w:bookmarkEnd w:id="9"/>
    </w:p>
    <w:p w14:paraId="693673DE" w14:textId="071F34C3" w:rsidR="00FC33C6" w:rsidRDefault="00FC33C6" w:rsidP="00BE012B">
      <w:pPr>
        <w:spacing w:after="0" w:line="240" w:lineRule="auto"/>
        <w:jc w:val="both"/>
        <w:rPr>
          <w:rFonts w:ascii="Open Sans Light" w:hAnsi="Open Sans Light" w:cs="Open Sans Light"/>
          <w:bCs/>
          <w:iCs/>
          <w:sz w:val="20"/>
          <w:szCs w:val="20"/>
        </w:rPr>
      </w:pPr>
    </w:p>
    <w:p w14:paraId="6A7F9535" w14:textId="7AF04BBC" w:rsidR="00CE3330" w:rsidRPr="0032270F" w:rsidRDefault="00FC33C6" w:rsidP="0032270F">
      <w:pPr>
        <w:pStyle w:val="ListParagraph"/>
        <w:numPr>
          <w:ilvl w:val="0"/>
          <w:numId w:val="13"/>
        </w:numPr>
        <w:spacing w:after="0" w:line="360" w:lineRule="auto"/>
        <w:jc w:val="both"/>
        <w:rPr>
          <w:rFonts w:ascii="Times New Roman" w:hAnsi="Times New Roman" w:cs="Times New Roman"/>
          <w:bCs/>
          <w:iCs/>
          <w:sz w:val="24"/>
          <w:szCs w:val="24"/>
        </w:rPr>
      </w:pPr>
      <w:r w:rsidRPr="00BE012B">
        <w:rPr>
          <w:rFonts w:ascii="Times New Roman" w:hAnsi="Times New Roman" w:cs="Times New Roman"/>
          <w:bCs/>
          <w:iCs/>
          <w:sz w:val="24"/>
          <w:szCs w:val="24"/>
        </w:rPr>
        <w:t xml:space="preserve">April 6: Student submits Project Initiation Document, any request for faculty supervision to </w:t>
      </w:r>
      <w:r w:rsidR="00376EB2">
        <w:rPr>
          <w:rFonts w:ascii="Times New Roman" w:hAnsi="Times New Roman" w:cs="Times New Roman"/>
          <w:bCs/>
          <w:iCs/>
          <w:sz w:val="24"/>
          <w:szCs w:val="24"/>
        </w:rPr>
        <w:t xml:space="preserve">the </w:t>
      </w:r>
      <w:r w:rsidRPr="00BE012B">
        <w:rPr>
          <w:rFonts w:ascii="Times New Roman" w:hAnsi="Times New Roman" w:cs="Times New Roman"/>
          <w:bCs/>
          <w:iCs/>
          <w:sz w:val="24"/>
          <w:szCs w:val="24"/>
        </w:rPr>
        <w:t>program coordinator. The student works with the project sponsor to develop the draft PID.</w:t>
      </w:r>
    </w:p>
    <w:p w14:paraId="03855408" w14:textId="66E288A4" w:rsidR="00CE3330" w:rsidRPr="00BE012B" w:rsidRDefault="00FC33C6" w:rsidP="00BE012B">
      <w:pPr>
        <w:pStyle w:val="ListParagraph"/>
        <w:numPr>
          <w:ilvl w:val="0"/>
          <w:numId w:val="13"/>
        </w:numPr>
        <w:spacing w:after="0" w:line="360" w:lineRule="auto"/>
        <w:jc w:val="both"/>
        <w:rPr>
          <w:rFonts w:ascii="Times New Roman" w:hAnsi="Times New Roman" w:cs="Times New Roman"/>
          <w:bCs/>
          <w:iCs/>
          <w:sz w:val="24"/>
          <w:szCs w:val="24"/>
        </w:rPr>
      </w:pPr>
      <w:r w:rsidRPr="00BE012B">
        <w:rPr>
          <w:rFonts w:ascii="Times New Roman" w:hAnsi="Times New Roman" w:cs="Times New Roman"/>
          <w:bCs/>
          <w:iCs/>
          <w:sz w:val="24"/>
          <w:szCs w:val="24"/>
        </w:rPr>
        <w:t>April 20: Project begins. The project kickoff documents (PID, letter of terms, NDA) are finalized and signed. The Program Head appoints the faculty supervisor (if any) based on the suggestion of the Capstone Project Manager.</w:t>
      </w:r>
    </w:p>
    <w:p w14:paraId="5C7814DC" w14:textId="4F15B40B" w:rsidR="00CE3330" w:rsidRPr="00BE012B" w:rsidRDefault="00FC33C6" w:rsidP="00BE012B">
      <w:pPr>
        <w:pStyle w:val="ListParagraph"/>
        <w:numPr>
          <w:ilvl w:val="0"/>
          <w:numId w:val="13"/>
        </w:numPr>
        <w:spacing w:after="0" w:line="360" w:lineRule="auto"/>
        <w:jc w:val="both"/>
        <w:rPr>
          <w:rFonts w:ascii="Times New Roman" w:hAnsi="Times New Roman" w:cs="Times New Roman"/>
          <w:bCs/>
          <w:iCs/>
          <w:sz w:val="24"/>
          <w:szCs w:val="24"/>
        </w:rPr>
      </w:pPr>
      <w:r w:rsidRPr="00BE012B">
        <w:rPr>
          <w:rFonts w:ascii="Times New Roman" w:hAnsi="Times New Roman" w:cs="Times New Roman"/>
          <w:bCs/>
          <w:iCs/>
          <w:sz w:val="24"/>
          <w:szCs w:val="24"/>
        </w:rPr>
        <w:t xml:space="preserve">May 15: Student submits interim progress report to </w:t>
      </w:r>
      <w:r w:rsidR="00376EB2">
        <w:rPr>
          <w:rFonts w:ascii="Times New Roman" w:hAnsi="Times New Roman" w:cs="Times New Roman"/>
          <w:bCs/>
          <w:iCs/>
          <w:sz w:val="24"/>
          <w:szCs w:val="24"/>
        </w:rPr>
        <w:t xml:space="preserve">the </w:t>
      </w:r>
      <w:r w:rsidRPr="00BE012B">
        <w:rPr>
          <w:rFonts w:ascii="Times New Roman" w:hAnsi="Times New Roman" w:cs="Times New Roman"/>
          <w:bCs/>
          <w:iCs/>
          <w:sz w:val="24"/>
          <w:szCs w:val="24"/>
        </w:rPr>
        <w:t xml:space="preserve">program coordinator. The report should discuss the project’s status, interim outcomes, work to be done, </w:t>
      </w:r>
      <w:r w:rsidR="00376EB2">
        <w:rPr>
          <w:rFonts w:ascii="Times New Roman" w:hAnsi="Times New Roman" w:cs="Times New Roman"/>
          <w:bCs/>
          <w:iCs/>
          <w:sz w:val="24"/>
          <w:szCs w:val="24"/>
        </w:rPr>
        <w:t xml:space="preserve">and </w:t>
      </w:r>
      <w:r w:rsidRPr="00BE012B">
        <w:rPr>
          <w:rFonts w:ascii="Times New Roman" w:hAnsi="Times New Roman" w:cs="Times New Roman"/>
          <w:bCs/>
          <w:iCs/>
          <w:sz w:val="24"/>
          <w:szCs w:val="24"/>
        </w:rPr>
        <w:t>any problems or issues.</w:t>
      </w:r>
    </w:p>
    <w:p w14:paraId="24BDBA05" w14:textId="6F965205" w:rsidR="00FC33C6" w:rsidRDefault="00FC33C6" w:rsidP="00BE012B">
      <w:pPr>
        <w:pStyle w:val="ListParagraph"/>
        <w:numPr>
          <w:ilvl w:val="0"/>
          <w:numId w:val="13"/>
        </w:numPr>
        <w:spacing w:after="0" w:line="360" w:lineRule="auto"/>
        <w:jc w:val="both"/>
        <w:rPr>
          <w:rFonts w:ascii="Times New Roman" w:hAnsi="Times New Roman" w:cs="Times New Roman"/>
          <w:bCs/>
          <w:iCs/>
          <w:sz w:val="24"/>
          <w:szCs w:val="24"/>
        </w:rPr>
      </w:pPr>
      <w:r w:rsidRPr="00BE012B">
        <w:rPr>
          <w:rFonts w:ascii="Times New Roman" w:hAnsi="Times New Roman" w:cs="Times New Roman"/>
          <w:bCs/>
          <w:iCs/>
          <w:sz w:val="24"/>
          <w:szCs w:val="24"/>
        </w:rPr>
        <w:t>June 13: Student submits final deliverables to project sponsor and program coordinator.</w:t>
      </w:r>
    </w:p>
    <w:p w14:paraId="74D58B37" w14:textId="77777777" w:rsidR="0032270F" w:rsidRPr="00BE012B" w:rsidRDefault="0032270F" w:rsidP="0032270F">
      <w:pPr>
        <w:pStyle w:val="ListParagraph"/>
        <w:spacing w:after="0" w:line="360" w:lineRule="auto"/>
        <w:jc w:val="both"/>
        <w:rPr>
          <w:rFonts w:ascii="Times New Roman" w:hAnsi="Times New Roman" w:cs="Times New Roman"/>
          <w:bCs/>
          <w:iCs/>
          <w:sz w:val="24"/>
          <w:szCs w:val="24"/>
        </w:rPr>
      </w:pPr>
    </w:p>
    <w:p w14:paraId="135A22B5" w14:textId="23FE7A5B" w:rsidR="0032270F" w:rsidRPr="0032270F" w:rsidRDefault="0095462E" w:rsidP="00BA01B7">
      <w:pPr>
        <w:pStyle w:val="Heading2"/>
        <w:jc w:val="both"/>
      </w:pPr>
      <w:bookmarkStart w:id="10" w:name="_Toc74144608"/>
      <w:bookmarkStart w:id="11" w:name="_Toc105962920"/>
      <w:r w:rsidRPr="00222003">
        <w:t>Stakeholders</w:t>
      </w:r>
      <w:bookmarkEnd w:id="10"/>
      <w:bookmarkEnd w:id="11"/>
    </w:p>
    <w:p w14:paraId="6AC11F32" w14:textId="1E5DB795" w:rsidR="0095462E" w:rsidRPr="00261970" w:rsidRDefault="0095462E" w:rsidP="00BE012B">
      <w:pPr>
        <w:spacing w:after="0" w:line="360" w:lineRule="auto"/>
        <w:jc w:val="both"/>
        <w:rPr>
          <w:rFonts w:ascii="Times New Roman" w:eastAsia="Times New Roman" w:hAnsi="Times New Roman" w:cs="Times New Roman"/>
          <w:color w:val="000000"/>
          <w:sz w:val="24"/>
          <w:szCs w:val="24"/>
        </w:rPr>
      </w:pPr>
      <w:r w:rsidRPr="00261970">
        <w:rPr>
          <w:rFonts w:ascii="Times New Roman" w:eastAsia="Times New Roman" w:hAnsi="Times New Roman" w:cs="Times New Roman"/>
          <w:color w:val="000000"/>
          <w:sz w:val="24"/>
          <w:szCs w:val="24"/>
        </w:rPr>
        <w:t>The following individuals from Lidl oversaw my progress and guided me throughout the project:</w:t>
      </w:r>
    </w:p>
    <w:p w14:paraId="00F079E8" w14:textId="39673F2E" w:rsidR="0095462E" w:rsidRPr="00261970" w:rsidRDefault="0095462E" w:rsidP="00BE012B">
      <w:pPr>
        <w:numPr>
          <w:ilvl w:val="0"/>
          <w:numId w:val="10"/>
        </w:numPr>
        <w:spacing w:after="0" w:line="360" w:lineRule="auto"/>
        <w:jc w:val="both"/>
        <w:textAlignment w:val="baseline"/>
        <w:rPr>
          <w:rFonts w:ascii="Times New Roman" w:eastAsia="Times New Roman" w:hAnsi="Times New Roman" w:cs="Times New Roman"/>
          <w:color w:val="000000"/>
          <w:sz w:val="24"/>
          <w:szCs w:val="24"/>
        </w:rPr>
      </w:pPr>
      <w:r w:rsidRPr="0095462E">
        <w:rPr>
          <w:rFonts w:ascii="Times New Roman" w:eastAsia="Times New Roman" w:hAnsi="Times New Roman" w:cs="Times New Roman"/>
          <w:color w:val="000000"/>
          <w:sz w:val="24"/>
          <w:szCs w:val="24"/>
          <w:lang w:val="en-HU" w:eastAsia="en-GB"/>
        </w:rPr>
        <w:t xml:space="preserve">Project Sponsor </w:t>
      </w:r>
    </w:p>
    <w:p w14:paraId="3FAA8B87" w14:textId="1CDD127C" w:rsidR="0095462E" w:rsidRPr="00261970" w:rsidRDefault="0095462E" w:rsidP="00BE012B">
      <w:pPr>
        <w:numPr>
          <w:ilvl w:val="0"/>
          <w:numId w:val="10"/>
        </w:numPr>
        <w:spacing w:after="0" w:line="360" w:lineRule="auto"/>
        <w:jc w:val="both"/>
        <w:textAlignment w:val="baseline"/>
        <w:rPr>
          <w:rFonts w:ascii="Times New Roman" w:eastAsia="Times New Roman" w:hAnsi="Times New Roman" w:cs="Times New Roman"/>
          <w:color w:val="000000"/>
          <w:sz w:val="24"/>
          <w:szCs w:val="24"/>
        </w:rPr>
      </w:pPr>
      <w:r w:rsidRPr="00261970">
        <w:rPr>
          <w:rFonts w:ascii="Times New Roman" w:eastAsia="Times New Roman" w:hAnsi="Times New Roman" w:cs="Times New Roman"/>
          <w:color w:val="000000"/>
          <w:sz w:val="24"/>
          <w:szCs w:val="24"/>
        </w:rPr>
        <w:t>Data Scientist</w:t>
      </w:r>
    </w:p>
    <w:p w14:paraId="3E5037A9" w14:textId="681AED92" w:rsidR="0095462E" w:rsidRPr="00261970" w:rsidRDefault="00CE3330" w:rsidP="00BE012B">
      <w:pPr>
        <w:spacing w:line="360" w:lineRule="auto"/>
        <w:jc w:val="both"/>
        <w:rPr>
          <w:rFonts w:ascii="Times New Roman" w:hAnsi="Times New Roman" w:cs="Times New Roman"/>
          <w:sz w:val="24"/>
          <w:szCs w:val="24"/>
        </w:rPr>
      </w:pPr>
      <w:r w:rsidRPr="00261970">
        <w:rPr>
          <w:rFonts w:ascii="Times New Roman" w:hAnsi="Times New Roman" w:cs="Times New Roman"/>
          <w:sz w:val="24"/>
          <w:szCs w:val="24"/>
        </w:rPr>
        <w:t>Interaction with stakeholders was carried out in individual meetings when necessary. The meetings consisted of discussing project updates, next steps, problems, and possible solutions.</w:t>
      </w:r>
    </w:p>
    <w:p w14:paraId="5AF3D51F" w14:textId="56C84623" w:rsidR="004B65DA" w:rsidRDefault="004B65DA" w:rsidP="008E459B">
      <w:pPr>
        <w:pStyle w:val="Heading1"/>
      </w:pPr>
      <w:bookmarkStart w:id="12" w:name="_Toc105962921"/>
      <w:r w:rsidRPr="008E459B">
        <w:t>Data</w:t>
      </w:r>
      <w:bookmarkEnd w:id="12"/>
    </w:p>
    <w:p w14:paraId="5A891719" w14:textId="5847FBA3" w:rsidR="008E459B" w:rsidRDefault="008E459B" w:rsidP="008E459B"/>
    <w:p w14:paraId="049B0C9B" w14:textId="78E9B484" w:rsidR="00DB15AF" w:rsidRPr="00DB15AF" w:rsidRDefault="008579EB" w:rsidP="00DB15AF">
      <w:pPr>
        <w:spacing w:line="360" w:lineRule="auto"/>
        <w:jc w:val="both"/>
        <w:rPr>
          <w:rFonts w:ascii="Times New Roman" w:hAnsi="Times New Roman" w:cs="Times New Roman"/>
          <w:sz w:val="24"/>
          <w:szCs w:val="24"/>
        </w:rPr>
      </w:pPr>
      <w:r w:rsidRPr="00047763">
        <w:rPr>
          <w:rFonts w:ascii="Times New Roman" w:hAnsi="Times New Roman" w:cs="Times New Roman"/>
          <w:sz w:val="24"/>
          <w:szCs w:val="24"/>
        </w:rPr>
        <w:t xml:space="preserve">Three different data sets were used to reach the outputs specified in the project. These </w:t>
      </w:r>
      <w:r w:rsidR="00376EB2">
        <w:rPr>
          <w:rFonts w:ascii="Times New Roman" w:hAnsi="Times New Roman" w:cs="Times New Roman"/>
          <w:sz w:val="24"/>
          <w:szCs w:val="24"/>
        </w:rPr>
        <w:t>bon</w:t>
      </w:r>
      <w:r w:rsidRPr="00047763">
        <w:rPr>
          <w:rFonts w:ascii="Times New Roman" w:hAnsi="Times New Roman" w:cs="Times New Roman"/>
          <w:sz w:val="24"/>
          <w:szCs w:val="24"/>
        </w:rPr>
        <w:t>pos</w:t>
      </w:r>
      <w:r w:rsidR="00047763" w:rsidRPr="00047763">
        <w:rPr>
          <w:rFonts w:ascii="Times New Roman" w:hAnsi="Times New Roman" w:cs="Times New Roman"/>
          <w:sz w:val="24"/>
          <w:szCs w:val="24"/>
        </w:rPr>
        <w:t xml:space="preserve"> </w:t>
      </w:r>
      <w:r w:rsidRPr="00047763">
        <w:rPr>
          <w:rFonts w:ascii="Times New Roman" w:hAnsi="Times New Roman" w:cs="Times New Roman"/>
          <w:sz w:val="24"/>
          <w:szCs w:val="24"/>
        </w:rPr>
        <w:t>(receipt data), item, and status of the plastic packaging optimization data.</w:t>
      </w:r>
      <w:r w:rsidR="00047763" w:rsidRPr="00047763">
        <w:rPr>
          <w:rFonts w:ascii="Times New Roman" w:hAnsi="Times New Roman" w:cs="Times New Roman"/>
          <w:sz w:val="24"/>
          <w:szCs w:val="24"/>
        </w:rPr>
        <w:t xml:space="preserve"> Receipt and item data sets from these data sets can be accessed from the company's Databricks database system. A database (schema) in Azure Databricks is a collection of tables. A table in Azure Databricks is a collection of structured data. On Azure Databricks tables, you may cache, filter, and conduct any Apache Spark DataFrames-supported actions. Tables may be queried using Spark APIs and Spark SQL. The third dataset status of the packaging optimization table which shows the plastic content of the plastic packaged materials is given by the stakeholder as an excel file.</w:t>
      </w:r>
    </w:p>
    <w:p w14:paraId="6D52D9E6" w14:textId="402C92B7" w:rsidR="008579EB" w:rsidRDefault="008579EB" w:rsidP="00047763">
      <w:pPr>
        <w:pStyle w:val="Heading2"/>
      </w:pPr>
      <w:bookmarkStart w:id="13" w:name="_Toc105962922"/>
      <w:r w:rsidRPr="008579EB">
        <w:lastRenderedPageBreak/>
        <w:t>Bonpos</w:t>
      </w:r>
      <w:r w:rsidR="00EF20C2">
        <w:t xml:space="preserve"> Data</w:t>
      </w:r>
      <w:bookmarkEnd w:id="13"/>
    </w:p>
    <w:p w14:paraId="7229AA85" w14:textId="77777777" w:rsidR="00BC3874" w:rsidRPr="00BC3874" w:rsidRDefault="00BC3874" w:rsidP="00BC3874"/>
    <w:p w14:paraId="4F38D6E2" w14:textId="13060100" w:rsidR="00047763" w:rsidRPr="00047763" w:rsidRDefault="006C0FB4" w:rsidP="00BC3874">
      <w:pPr>
        <w:spacing w:line="360" w:lineRule="auto"/>
        <w:jc w:val="both"/>
        <w:rPr>
          <w:rFonts w:ascii="Times New Roman" w:hAnsi="Times New Roman" w:cs="Times New Roman"/>
          <w:sz w:val="24"/>
          <w:szCs w:val="24"/>
        </w:rPr>
      </w:pPr>
      <w:r>
        <w:rPr>
          <w:rFonts w:ascii="Times New Roman" w:hAnsi="Times New Roman" w:cs="Times New Roman"/>
          <w:sz w:val="24"/>
          <w:szCs w:val="24"/>
        </w:rPr>
        <w:t>The b</w:t>
      </w:r>
      <w:r w:rsidR="00047763">
        <w:rPr>
          <w:rFonts w:ascii="Times New Roman" w:hAnsi="Times New Roman" w:cs="Times New Roman"/>
          <w:sz w:val="24"/>
          <w:szCs w:val="24"/>
        </w:rPr>
        <w:t xml:space="preserve">onpos </w:t>
      </w:r>
      <w:r>
        <w:rPr>
          <w:rFonts w:ascii="Times New Roman" w:hAnsi="Times New Roman" w:cs="Times New Roman"/>
          <w:sz w:val="24"/>
          <w:szCs w:val="24"/>
        </w:rPr>
        <w:t xml:space="preserve">table contains the data from all the transactions on </w:t>
      </w:r>
      <w:r w:rsidR="00376EB2">
        <w:rPr>
          <w:rFonts w:ascii="Times New Roman" w:hAnsi="Times New Roman" w:cs="Times New Roman"/>
          <w:sz w:val="24"/>
          <w:szCs w:val="24"/>
        </w:rPr>
        <w:t xml:space="preserve">the </w:t>
      </w:r>
      <w:r>
        <w:rPr>
          <w:rFonts w:ascii="Times New Roman" w:hAnsi="Times New Roman" w:cs="Times New Roman"/>
          <w:sz w:val="24"/>
          <w:szCs w:val="24"/>
        </w:rPr>
        <w:t>receipt level</w:t>
      </w:r>
      <w:r w:rsidR="008C715C">
        <w:rPr>
          <w:rFonts w:ascii="Times New Roman" w:hAnsi="Times New Roman" w:cs="Times New Roman"/>
          <w:sz w:val="24"/>
          <w:szCs w:val="24"/>
        </w:rPr>
        <w:t xml:space="preserve"> since 2014</w:t>
      </w:r>
      <w:r>
        <w:rPr>
          <w:rFonts w:ascii="Times New Roman" w:hAnsi="Times New Roman" w:cs="Times New Roman"/>
          <w:sz w:val="24"/>
          <w:szCs w:val="24"/>
        </w:rPr>
        <w:t>.</w:t>
      </w:r>
      <w:r w:rsidR="0000120B" w:rsidRPr="0000120B">
        <w:t xml:space="preserve"> </w:t>
      </w:r>
      <w:r w:rsidR="0000120B" w:rsidRPr="0000120B">
        <w:rPr>
          <w:rFonts w:ascii="Times New Roman" w:hAnsi="Times New Roman" w:cs="Times New Roman"/>
          <w:sz w:val="24"/>
          <w:szCs w:val="24"/>
        </w:rPr>
        <w:t>Negative transactions (product returns) are also presented in this dataset, but they will be removed in the data cleaning process as they do not mean anything for analysis.</w:t>
      </w:r>
      <w:r w:rsidR="0000120B">
        <w:rPr>
          <w:rFonts w:ascii="Times New Roman" w:hAnsi="Times New Roman" w:cs="Times New Roman"/>
          <w:sz w:val="24"/>
          <w:szCs w:val="24"/>
        </w:rPr>
        <w:t xml:space="preserve"> The dataset has all info about the receipts, </w:t>
      </w:r>
      <w:r w:rsidR="0000120B" w:rsidRPr="0000120B">
        <w:rPr>
          <w:rFonts w:ascii="Times New Roman" w:hAnsi="Times New Roman" w:cs="Times New Roman"/>
          <w:sz w:val="24"/>
          <w:szCs w:val="24"/>
        </w:rPr>
        <w:t>only the variables used in the analysis will be given here.</w:t>
      </w:r>
      <w:r w:rsidR="0000120B">
        <w:rPr>
          <w:rFonts w:ascii="Times New Roman" w:hAnsi="Times New Roman" w:cs="Times New Roman"/>
          <w:sz w:val="24"/>
          <w:szCs w:val="24"/>
        </w:rPr>
        <w:t xml:space="preserve"> </w:t>
      </w:r>
      <w:r w:rsidR="00C06ADB">
        <w:rPr>
          <w:rFonts w:ascii="Times New Roman" w:hAnsi="Times New Roman" w:cs="Times New Roman"/>
          <w:sz w:val="24"/>
          <w:szCs w:val="24"/>
        </w:rPr>
        <w:t xml:space="preserve">The variables are </w:t>
      </w:r>
      <w:r w:rsidR="0000120B">
        <w:rPr>
          <w:rFonts w:ascii="Times New Roman" w:hAnsi="Times New Roman" w:cs="Times New Roman"/>
          <w:sz w:val="24"/>
          <w:szCs w:val="24"/>
        </w:rPr>
        <w:t xml:space="preserve">RECEIPT_ID </w:t>
      </w:r>
      <w:r w:rsidR="00C06ADB">
        <w:rPr>
          <w:rFonts w:ascii="Times New Roman" w:hAnsi="Times New Roman" w:cs="Times New Roman"/>
          <w:sz w:val="24"/>
          <w:szCs w:val="24"/>
        </w:rPr>
        <w:t>(</w:t>
      </w:r>
      <w:r w:rsidR="0000120B">
        <w:rPr>
          <w:rFonts w:ascii="Times New Roman" w:hAnsi="Times New Roman" w:cs="Times New Roman"/>
          <w:sz w:val="24"/>
          <w:szCs w:val="24"/>
        </w:rPr>
        <w:t>key</w:t>
      </w:r>
      <w:r w:rsidR="00BC3874">
        <w:rPr>
          <w:rFonts w:ascii="Times New Roman" w:hAnsi="Times New Roman" w:cs="Times New Roman"/>
          <w:sz w:val="24"/>
          <w:szCs w:val="24"/>
        </w:rPr>
        <w:t>),</w:t>
      </w:r>
      <w:r w:rsidR="0000120B">
        <w:rPr>
          <w:rFonts w:ascii="Times New Roman" w:hAnsi="Times New Roman" w:cs="Times New Roman"/>
          <w:sz w:val="24"/>
          <w:szCs w:val="24"/>
        </w:rPr>
        <w:t xml:space="preserve"> </w:t>
      </w:r>
      <w:r w:rsidR="00C06ADB">
        <w:rPr>
          <w:rFonts w:ascii="Times New Roman" w:hAnsi="Times New Roman" w:cs="Times New Roman"/>
          <w:sz w:val="24"/>
          <w:szCs w:val="24"/>
        </w:rPr>
        <w:t xml:space="preserve">ITEM_NUMBER, ITEM_NAME, RECEIPT_DT (date), SALES_FG (if 1, the item was sold), SALES_PIECE_QTY (number of items sold), </w:t>
      </w:r>
      <w:r w:rsidR="00BC3874">
        <w:rPr>
          <w:rFonts w:ascii="Times New Roman" w:hAnsi="Times New Roman" w:cs="Times New Roman"/>
          <w:sz w:val="24"/>
          <w:szCs w:val="24"/>
        </w:rPr>
        <w:t xml:space="preserve">SALES_WEIGHT_QTY, TURNOVER_RELEVANT_FG (if the purchase is relevant to the turnover), WEIGHT_ITEM_FG (flag for weighted items). </w:t>
      </w:r>
      <w:r>
        <w:rPr>
          <w:rFonts w:ascii="Times New Roman" w:hAnsi="Times New Roman" w:cs="Times New Roman"/>
          <w:sz w:val="24"/>
          <w:szCs w:val="24"/>
        </w:rPr>
        <w:t xml:space="preserve">For bonpos data, </w:t>
      </w:r>
      <w:r w:rsidR="00376EB2">
        <w:rPr>
          <w:rFonts w:ascii="Times New Roman" w:hAnsi="Times New Roman" w:cs="Times New Roman"/>
          <w:sz w:val="24"/>
          <w:szCs w:val="24"/>
        </w:rPr>
        <w:t xml:space="preserve">the </w:t>
      </w:r>
      <w:r>
        <w:rPr>
          <w:rFonts w:ascii="Times New Roman" w:hAnsi="Times New Roman" w:cs="Times New Roman"/>
          <w:sz w:val="24"/>
          <w:szCs w:val="24"/>
        </w:rPr>
        <w:t xml:space="preserve">spark was used until the data is getting aggregated, because it would be too big for pandas. </w:t>
      </w:r>
    </w:p>
    <w:p w14:paraId="4F74BA6C" w14:textId="2551613A" w:rsidR="0032270F" w:rsidRDefault="008579EB" w:rsidP="00EF20C2">
      <w:pPr>
        <w:pStyle w:val="Heading2"/>
      </w:pPr>
      <w:bookmarkStart w:id="14" w:name="_Toc105962923"/>
      <w:r>
        <w:t>Item</w:t>
      </w:r>
      <w:r w:rsidR="008C715C">
        <w:t xml:space="preserve"> </w:t>
      </w:r>
      <w:r w:rsidR="00EF20C2">
        <w:t>Metadata</w:t>
      </w:r>
      <w:bookmarkEnd w:id="14"/>
    </w:p>
    <w:p w14:paraId="29B90382" w14:textId="77777777" w:rsidR="00EF20C2" w:rsidRPr="00EF20C2" w:rsidRDefault="00EF20C2" w:rsidP="00EF20C2"/>
    <w:p w14:paraId="463E0355" w14:textId="275A7234" w:rsidR="00BC3874" w:rsidRPr="008C715C" w:rsidRDefault="00BC3874" w:rsidP="008C715C">
      <w:pPr>
        <w:spacing w:line="360" w:lineRule="auto"/>
        <w:rPr>
          <w:rFonts w:ascii="Times New Roman" w:hAnsi="Times New Roman" w:cs="Times New Roman"/>
          <w:sz w:val="24"/>
          <w:szCs w:val="24"/>
        </w:rPr>
      </w:pPr>
      <w:r w:rsidRPr="008C715C">
        <w:rPr>
          <w:rFonts w:ascii="Times New Roman" w:hAnsi="Times New Roman" w:cs="Times New Roman"/>
          <w:sz w:val="24"/>
          <w:szCs w:val="24"/>
        </w:rPr>
        <w:t xml:space="preserve">Item metadata contains names and categories of all products. In this dataset, item number, valid from, </w:t>
      </w:r>
      <w:r w:rsidR="00376EB2">
        <w:rPr>
          <w:rFonts w:ascii="Times New Roman" w:hAnsi="Times New Roman" w:cs="Times New Roman"/>
          <w:sz w:val="24"/>
          <w:szCs w:val="24"/>
        </w:rPr>
        <w:t xml:space="preserve">and </w:t>
      </w:r>
      <w:r w:rsidRPr="008C715C">
        <w:rPr>
          <w:rFonts w:ascii="Times New Roman" w:hAnsi="Times New Roman" w:cs="Times New Roman"/>
          <w:sz w:val="24"/>
          <w:szCs w:val="24"/>
        </w:rPr>
        <w:t>item group</w:t>
      </w:r>
      <w:r w:rsidR="008C715C" w:rsidRPr="008C715C">
        <w:rPr>
          <w:rFonts w:ascii="Times New Roman" w:hAnsi="Times New Roman" w:cs="Times New Roman"/>
          <w:sz w:val="24"/>
          <w:szCs w:val="24"/>
        </w:rPr>
        <w:t xml:space="preserve"> columns were used</w:t>
      </w:r>
      <w:r w:rsidR="008C715C">
        <w:rPr>
          <w:rFonts w:ascii="Times New Roman" w:hAnsi="Times New Roman" w:cs="Times New Roman"/>
          <w:sz w:val="24"/>
          <w:szCs w:val="24"/>
        </w:rPr>
        <w:t>.</w:t>
      </w:r>
      <w:r w:rsidR="00FC73A1">
        <w:rPr>
          <w:rFonts w:ascii="Times New Roman" w:hAnsi="Times New Roman" w:cs="Times New Roman"/>
          <w:sz w:val="24"/>
          <w:szCs w:val="24"/>
        </w:rPr>
        <w:t xml:space="preserve"> The underlying item for a specific item number can change over time. In addition, products can be renamed as well. </w:t>
      </w:r>
      <w:r w:rsidR="00376EB2">
        <w:rPr>
          <w:rFonts w:ascii="Times New Roman" w:hAnsi="Times New Roman" w:cs="Times New Roman"/>
          <w:sz w:val="24"/>
          <w:szCs w:val="24"/>
        </w:rPr>
        <w:t>These</w:t>
      </w:r>
      <w:r w:rsidR="00FC73A1">
        <w:rPr>
          <w:rFonts w:ascii="Times New Roman" w:hAnsi="Times New Roman" w:cs="Times New Roman"/>
          <w:sz w:val="24"/>
          <w:szCs w:val="24"/>
        </w:rPr>
        <w:t xml:space="preserve"> data </w:t>
      </w:r>
      <w:r w:rsidR="00376EB2">
        <w:rPr>
          <w:rFonts w:ascii="Times New Roman" w:hAnsi="Times New Roman" w:cs="Times New Roman"/>
          <w:sz w:val="24"/>
          <w:szCs w:val="24"/>
        </w:rPr>
        <w:t>cleaning-related</w:t>
      </w:r>
      <w:r w:rsidR="00FC73A1">
        <w:rPr>
          <w:rFonts w:ascii="Times New Roman" w:hAnsi="Times New Roman" w:cs="Times New Roman"/>
          <w:sz w:val="24"/>
          <w:szCs w:val="24"/>
        </w:rPr>
        <w:t xml:space="preserve"> problems will be in </w:t>
      </w:r>
      <w:r w:rsidR="00376EB2">
        <w:rPr>
          <w:rFonts w:ascii="Times New Roman" w:hAnsi="Times New Roman" w:cs="Times New Roman"/>
          <w:sz w:val="24"/>
          <w:szCs w:val="24"/>
        </w:rPr>
        <w:t xml:space="preserve">the </w:t>
      </w:r>
      <w:r w:rsidR="00FC73A1">
        <w:rPr>
          <w:rFonts w:ascii="Times New Roman" w:hAnsi="Times New Roman" w:cs="Times New Roman"/>
          <w:sz w:val="24"/>
          <w:szCs w:val="24"/>
        </w:rPr>
        <w:t>data cleaning part.</w:t>
      </w:r>
    </w:p>
    <w:p w14:paraId="26CBBA8B" w14:textId="77777777" w:rsidR="008C715C" w:rsidRDefault="008579EB" w:rsidP="008579EB">
      <w:pPr>
        <w:pStyle w:val="Heading2"/>
      </w:pPr>
      <w:bookmarkStart w:id="15" w:name="_Toc105962924"/>
      <w:r>
        <w:t>Actual Status</w:t>
      </w:r>
      <w:bookmarkEnd w:id="15"/>
    </w:p>
    <w:p w14:paraId="2F3A7727" w14:textId="77777777" w:rsidR="00FC73A1" w:rsidRDefault="00FC73A1" w:rsidP="008579EB">
      <w:pPr>
        <w:pStyle w:val="Heading2"/>
      </w:pPr>
    </w:p>
    <w:p w14:paraId="4A7FF01E" w14:textId="09055B90" w:rsidR="00635ADA" w:rsidRDefault="00417518" w:rsidP="00BB56C5">
      <w:pPr>
        <w:spacing w:line="360" w:lineRule="auto"/>
        <w:jc w:val="both"/>
        <w:rPr>
          <w:rFonts w:ascii="Times New Roman" w:hAnsi="Times New Roman" w:cs="Times New Roman"/>
          <w:sz w:val="24"/>
          <w:szCs w:val="24"/>
        </w:rPr>
      </w:pPr>
      <w:r w:rsidRPr="007A4E84">
        <w:rPr>
          <w:rFonts w:ascii="Times New Roman" w:hAnsi="Times New Roman" w:cs="Times New Roman"/>
          <w:sz w:val="24"/>
          <w:szCs w:val="24"/>
        </w:rPr>
        <w:t xml:space="preserve">The actual status of the plastic packaging optimization table mainly includes the weights of the plastic packaging for the products that can be optimized. </w:t>
      </w:r>
      <w:r w:rsidR="00CB75C6" w:rsidRPr="007A4E84">
        <w:rPr>
          <w:rFonts w:ascii="Times New Roman" w:hAnsi="Times New Roman" w:cs="Times New Roman"/>
          <w:sz w:val="24"/>
          <w:szCs w:val="24"/>
        </w:rPr>
        <w:t xml:space="preserve">There are 41 different products in total in this table. </w:t>
      </w:r>
      <w:r w:rsidRPr="007A4E84">
        <w:rPr>
          <w:rFonts w:ascii="Times New Roman" w:hAnsi="Times New Roman" w:cs="Times New Roman"/>
          <w:sz w:val="24"/>
          <w:szCs w:val="24"/>
        </w:rPr>
        <w:t xml:space="preserve">In this excel table, item number, item description, </w:t>
      </w:r>
      <w:r w:rsidR="007A4E84" w:rsidRPr="007A4E84">
        <w:rPr>
          <w:rFonts w:ascii="Times New Roman" w:hAnsi="Times New Roman" w:cs="Times New Roman"/>
          <w:sz w:val="24"/>
          <w:szCs w:val="24"/>
        </w:rPr>
        <w:t>brand,</w:t>
      </w:r>
      <w:r w:rsidRPr="007A4E84">
        <w:rPr>
          <w:rFonts w:ascii="Times New Roman" w:hAnsi="Times New Roman" w:cs="Times New Roman"/>
          <w:sz w:val="24"/>
          <w:szCs w:val="24"/>
        </w:rPr>
        <w:t xml:space="preserve"> and plastic packaging weight previously and </w:t>
      </w:r>
      <w:r w:rsidR="007A4E84" w:rsidRPr="007A4E84">
        <w:rPr>
          <w:rFonts w:ascii="Times New Roman" w:hAnsi="Times New Roman" w:cs="Times New Roman"/>
          <w:sz w:val="24"/>
          <w:szCs w:val="24"/>
        </w:rPr>
        <w:t>new,</w:t>
      </w:r>
      <w:r w:rsidRPr="007A4E84">
        <w:rPr>
          <w:rFonts w:ascii="Times New Roman" w:hAnsi="Times New Roman" w:cs="Times New Roman"/>
          <w:sz w:val="24"/>
          <w:szCs w:val="24"/>
        </w:rPr>
        <w:t xml:space="preserve"> and reduction of plastic packaging material (</w:t>
      </w:r>
      <w:r w:rsidR="007A4E84" w:rsidRPr="007A4E84">
        <w:rPr>
          <w:rFonts w:ascii="Times New Roman" w:hAnsi="Times New Roman" w:cs="Times New Roman"/>
          <w:sz w:val="24"/>
          <w:szCs w:val="24"/>
        </w:rPr>
        <w:t>%) variables</w:t>
      </w:r>
      <w:r w:rsidRPr="007A4E84">
        <w:rPr>
          <w:rFonts w:ascii="Times New Roman" w:hAnsi="Times New Roman" w:cs="Times New Roman"/>
          <w:sz w:val="24"/>
          <w:szCs w:val="24"/>
        </w:rPr>
        <w:t xml:space="preserve"> were used for the calculation of the plastic packaging weight in </w:t>
      </w:r>
      <w:r w:rsidR="007A4E84" w:rsidRPr="007A4E84">
        <w:rPr>
          <w:rFonts w:ascii="Times New Roman" w:hAnsi="Times New Roman" w:cs="Times New Roman"/>
          <w:sz w:val="24"/>
          <w:szCs w:val="24"/>
        </w:rPr>
        <w:t>this analysis</w:t>
      </w:r>
      <w:r w:rsidRPr="007A4E84">
        <w:rPr>
          <w:rFonts w:ascii="Times New Roman" w:hAnsi="Times New Roman" w:cs="Times New Roman"/>
          <w:sz w:val="24"/>
          <w:szCs w:val="24"/>
        </w:rPr>
        <w:t xml:space="preserve">. </w:t>
      </w:r>
      <w:r w:rsidR="007A4E84" w:rsidRPr="007A4E84">
        <w:rPr>
          <w:rFonts w:ascii="Times New Roman" w:hAnsi="Times New Roman" w:cs="Times New Roman"/>
          <w:sz w:val="24"/>
          <w:szCs w:val="24"/>
        </w:rPr>
        <w:t>The plastic packaging weight of the product can be found by multiplying the new plastic packaging weight variable, which is the most important variable in this table, with the monthly total sales quantity of the item.</w:t>
      </w:r>
    </w:p>
    <w:p w14:paraId="2D965810" w14:textId="77777777" w:rsidR="00EF20C2" w:rsidRDefault="00EF20C2" w:rsidP="00BB56C5">
      <w:pPr>
        <w:spacing w:line="360" w:lineRule="auto"/>
        <w:jc w:val="both"/>
        <w:rPr>
          <w:rFonts w:ascii="Times New Roman" w:hAnsi="Times New Roman" w:cs="Times New Roman"/>
          <w:sz w:val="24"/>
          <w:szCs w:val="24"/>
        </w:rPr>
      </w:pPr>
    </w:p>
    <w:p w14:paraId="6615B308" w14:textId="26BD7957" w:rsidR="00FE321E" w:rsidRDefault="00FE321E" w:rsidP="00FE321E"/>
    <w:p w14:paraId="4DE4CE1B" w14:textId="5DC3B0EE" w:rsidR="00BA01B7" w:rsidRDefault="00BA01B7" w:rsidP="00FE321E"/>
    <w:p w14:paraId="37679379" w14:textId="77777777" w:rsidR="00BA01B7" w:rsidRPr="00FE321E" w:rsidRDefault="00BA01B7" w:rsidP="00FE321E"/>
    <w:p w14:paraId="2FCAC8D9" w14:textId="77777777" w:rsidR="00BA01B7" w:rsidRDefault="00BA01B7" w:rsidP="00D06B81">
      <w:pPr>
        <w:spacing w:line="360" w:lineRule="auto"/>
        <w:jc w:val="both"/>
        <w:rPr>
          <w:rFonts w:ascii="Times New Roman" w:hAnsi="Times New Roman" w:cs="Times New Roman"/>
          <w:sz w:val="24"/>
          <w:szCs w:val="24"/>
        </w:rPr>
      </w:pPr>
    </w:p>
    <w:p w14:paraId="47497ABC" w14:textId="77777777" w:rsidR="00BA01B7" w:rsidRPr="00C31E5C" w:rsidRDefault="00BA01B7" w:rsidP="00BA01B7">
      <w:pPr>
        <w:pStyle w:val="Heading1"/>
        <w:rPr>
          <w:rFonts w:cs="Times New Roman"/>
          <w:sz w:val="24"/>
          <w:szCs w:val="24"/>
        </w:rPr>
      </w:pPr>
      <w:bookmarkStart w:id="16" w:name="_Toc105962925"/>
      <w:r w:rsidRPr="00261970">
        <w:lastRenderedPageBreak/>
        <w:t>Data Cleaning</w:t>
      </w:r>
      <w:r>
        <w:t xml:space="preserve"> and Exploration</w:t>
      </w:r>
      <w:bookmarkEnd w:id="16"/>
    </w:p>
    <w:p w14:paraId="68F64CBF" w14:textId="77777777" w:rsidR="00BA01B7" w:rsidRDefault="00BA01B7" w:rsidP="00BA01B7">
      <w:pPr>
        <w:pStyle w:val="Heading2"/>
      </w:pPr>
      <w:bookmarkStart w:id="17" w:name="_Toc105962926"/>
      <w:r>
        <w:t>Data Cleaning</w:t>
      </w:r>
      <w:bookmarkEnd w:id="17"/>
    </w:p>
    <w:p w14:paraId="29133611" w14:textId="77777777" w:rsidR="00BA01B7" w:rsidRDefault="00BA01B7" w:rsidP="00D06B81">
      <w:pPr>
        <w:spacing w:line="360" w:lineRule="auto"/>
        <w:jc w:val="both"/>
        <w:rPr>
          <w:rFonts w:ascii="Times New Roman" w:hAnsi="Times New Roman" w:cs="Times New Roman"/>
          <w:sz w:val="24"/>
          <w:szCs w:val="24"/>
        </w:rPr>
      </w:pPr>
    </w:p>
    <w:p w14:paraId="77255A18" w14:textId="1187FD75" w:rsidR="006D2AB1" w:rsidRPr="00FE321E" w:rsidRDefault="0009735A" w:rsidP="00D06B81">
      <w:pPr>
        <w:spacing w:line="360" w:lineRule="auto"/>
        <w:jc w:val="both"/>
        <w:rPr>
          <w:rFonts w:ascii="Times New Roman" w:hAnsi="Times New Roman" w:cs="Times New Roman"/>
          <w:sz w:val="24"/>
          <w:szCs w:val="24"/>
        </w:rPr>
      </w:pPr>
      <w:r w:rsidRPr="00FE321E">
        <w:rPr>
          <w:rFonts w:ascii="Times New Roman" w:hAnsi="Times New Roman" w:cs="Times New Roman"/>
          <w:sz w:val="24"/>
          <w:szCs w:val="24"/>
        </w:rPr>
        <w:t>After glimpsing the tables under the core_data database in Databricks Platform, the necessary libraries were imported into the notebook and the datasets were loaded using spark.</w:t>
      </w:r>
      <w:r w:rsidR="00F13B51" w:rsidRPr="00FE321E">
        <w:rPr>
          <w:rFonts w:ascii="Times New Roman" w:hAnsi="Times New Roman" w:cs="Times New Roman"/>
          <w:sz w:val="24"/>
          <w:szCs w:val="24"/>
        </w:rPr>
        <w:t xml:space="preserve"> First, bonpos data was examined. </w:t>
      </w:r>
      <w:r w:rsidR="00376EB2" w:rsidRPr="00FE321E">
        <w:rPr>
          <w:rFonts w:ascii="Times New Roman" w:hAnsi="Times New Roman" w:cs="Times New Roman"/>
          <w:sz w:val="24"/>
          <w:szCs w:val="24"/>
        </w:rPr>
        <w:t>To</w:t>
      </w:r>
      <w:r w:rsidR="00F13B51" w:rsidRPr="00FE321E">
        <w:rPr>
          <w:rFonts w:ascii="Times New Roman" w:hAnsi="Times New Roman" w:cs="Times New Roman"/>
          <w:sz w:val="24"/>
          <w:szCs w:val="24"/>
        </w:rPr>
        <w:t xml:space="preserve"> find the weight of plastic packaging sold, it is necessary to focus on the number of items sold first, until the calculation. For the products sold, first, the sales flag, deposit flag</w:t>
      </w:r>
      <w:r w:rsidR="00376EB2" w:rsidRPr="00FE321E">
        <w:rPr>
          <w:rFonts w:ascii="Times New Roman" w:hAnsi="Times New Roman" w:cs="Times New Roman"/>
          <w:sz w:val="24"/>
          <w:szCs w:val="24"/>
        </w:rPr>
        <w:t>,</w:t>
      </w:r>
      <w:r w:rsidR="00F13B51" w:rsidRPr="00FE321E">
        <w:rPr>
          <w:rFonts w:ascii="Times New Roman" w:hAnsi="Times New Roman" w:cs="Times New Roman"/>
          <w:sz w:val="24"/>
          <w:szCs w:val="24"/>
        </w:rPr>
        <w:t xml:space="preserve"> and turnover relevant variables are filtered as 1. In this way, deposited, i.e., not sold, returned products were deleted from the data. In the next step, the variable SALES_QTY to be used in the calculation is obtained from the product of SALES_WEIGHT_QTY and SALES_PIECE_QTY variables.</w:t>
      </w:r>
    </w:p>
    <w:p w14:paraId="18771B6E" w14:textId="419B0387" w:rsidR="006D2AB1" w:rsidRPr="00FE321E" w:rsidRDefault="00A63027" w:rsidP="00D06B81">
      <w:pPr>
        <w:spacing w:line="360" w:lineRule="auto"/>
        <w:jc w:val="both"/>
        <w:rPr>
          <w:rFonts w:ascii="Times New Roman" w:hAnsi="Times New Roman" w:cs="Times New Roman"/>
          <w:sz w:val="24"/>
          <w:szCs w:val="24"/>
        </w:rPr>
      </w:pPr>
      <w:r w:rsidRPr="00FE321E">
        <w:rPr>
          <w:rFonts w:ascii="Times New Roman" w:hAnsi="Times New Roman" w:cs="Times New Roman"/>
          <w:sz w:val="24"/>
          <w:szCs w:val="24"/>
        </w:rPr>
        <w:t>In the item data set, considering the possibility that the item number and name may have changed over time, according to the information given by stakeholders, duplicate values were checked.</w:t>
      </w:r>
      <w:r w:rsidR="00BF5B26" w:rsidRPr="00FE321E">
        <w:rPr>
          <w:rFonts w:ascii="Times New Roman" w:hAnsi="Times New Roman" w:cs="Times New Roman"/>
          <w:sz w:val="24"/>
          <w:szCs w:val="24"/>
        </w:rPr>
        <w:t xml:space="preserve"> </w:t>
      </w:r>
      <w:r w:rsidR="00F97D34" w:rsidRPr="00FE321E">
        <w:rPr>
          <w:rFonts w:ascii="Times New Roman" w:hAnsi="Times New Roman" w:cs="Times New Roman"/>
          <w:sz w:val="24"/>
          <w:szCs w:val="24"/>
        </w:rPr>
        <w:t>The VALID_FROM variable displays the date from which the properties given to the item are valid. Since in this case</w:t>
      </w:r>
      <w:r w:rsidR="00376EB2" w:rsidRPr="00FE321E">
        <w:rPr>
          <w:rFonts w:ascii="Times New Roman" w:hAnsi="Times New Roman" w:cs="Times New Roman"/>
          <w:sz w:val="24"/>
          <w:szCs w:val="24"/>
        </w:rPr>
        <w:t>,</w:t>
      </w:r>
      <w:r w:rsidR="00F97D34" w:rsidRPr="00FE321E">
        <w:rPr>
          <w:rFonts w:ascii="Times New Roman" w:hAnsi="Times New Roman" w:cs="Times New Roman"/>
          <w:sz w:val="24"/>
          <w:szCs w:val="24"/>
        </w:rPr>
        <w:t xml:space="preserve"> it makes sense to base the most recent </w:t>
      </w:r>
      <w:r w:rsidR="00376EB2" w:rsidRPr="00FE321E">
        <w:rPr>
          <w:rFonts w:ascii="Times New Roman" w:hAnsi="Times New Roman" w:cs="Times New Roman"/>
          <w:sz w:val="24"/>
          <w:szCs w:val="24"/>
        </w:rPr>
        <w:t>data</w:t>
      </w:r>
      <w:r w:rsidR="00F97D34" w:rsidRPr="00FE321E">
        <w:rPr>
          <w:rFonts w:ascii="Times New Roman" w:hAnsi="Times New Roman" w:cs="Times New Roman"/>
          <w:sz w:val="24"/>
          <w:szCs w:val="24"/>
        </w:rPr>
        <w:t xml:space="preserve">, the duplicated values were removed and were kept the ones with </w:t>
      </w:r>
      <w:r w:rsidR="00376EB2" w:rsidRPr="00FE321E">
        <w:rPr>
          <w:rFonts w:ascii="Times New Roman" w:hAnsi="Times New Roman" w:cs="Times New Roman"/>
          <w:sz w:val="24"/>
          <w:szCs w:val="24"/>
        </w:rPr>
        <w:t xml:space="preserve">the </w:t>
      </w:r>
      <w:r w:rsidR="00F97D34" w:rsidRPr="00FE321E">
        <w:rPr>
          <w:rFonts w:ascii="Times New Roman" w:hAnsi="Times New Roman" w:cs="Times New Roman"/>
          <w:sz w:val="24"/>
          <w:szCs w:val="24"/>
        </w:rPr>
        <w:t>current date.</w:t>
      </w:r>
    </w:p>
    <w:p w14:paraId="0D1CAEDF" w14:textId="54659FEF" w:rsidR="00FB5CA9" w:rsidRPr="00FE321E" w:rsidRDefault="00FB5CA9" w:rsidP="00D06B81">
      <w:pPr>
        <w:spacing w:line="360" w:lineRule="auto"/>
        <w:jc w:val="both"/>
        <w:rPr>
          <w:rFonts w:ascii="Times New Roman" w:hAnsi="Times New Roman" w:cs="Times New Roman"/>
          <w:sz w:val="24"/>
          <w:szCs w:val="24"/>
        </w:rPr>
      </w:pPr>
      <w:r w:rsidRPr="00FE321E">
        <w:rPr>
          <w:rFonts w:ascii="Times New Roman" w:hAnsi="Times New Roman" w:cs="Times New Roman"/>
          <w:sz w:val="24"/>
          <w:szCs w:val="24"/>
        </w:rPr>
        <w:t xml:space="preserve">After the optimization table was imported, the explanation lines before the column names were removed, </w:t>
      </w:r>
      <w:r w:rsidR="00376EB2" w:rsidRPr="00FE321E">
        <w:rPr>
          <w:rFonts w:ascii="Times New Roman" w:hAnsi="Times New Roman" w:cs="Times New Roman"/>
          <w:sz w:val="24"/>
          <w:szCs w:val="24"/>
        </w:rPr>
        <w:t xml:space="preserve">and </w:t>
      </w:r>
      <w:r w:rsidRPr="00FE321E">
        <w:rPr>
          <w:rFonts w:ascii="Times New Roman" w:hAnsi="Times New Roman" w:cs="Times New Roman"/>
          <w:sz w:val="24"/>
          <w:szCs w:val="24"/>
        </w:rPr>
        <w:t xml:space="preserve">the characters were changed to uppercase </w:t>
      </w:r>
      <w:r w:rsidR="005677D6" w:rsidRPr="00FE321E">
        <w:rPr>
          <w:rFonts w:ascii="Times New Roman" w:hAnsi="Times New Roman" w:cs="Times New Roman"/>
          <w:sz w:val="24"/>
          <w:szCs w:val="24"/>
        </w:rPr>
        <w:t>to</w:t>
      </w:r>
      <w:r w:rsidRPr="00FE321E">
        <w:rPr>
          <w:rFonts w:ascii="Times New Roman" w:hAnsi="Times New Roman" w:cs="Times New Roman"/>
          <w:sz w:val="24"/>
          <w:szCs w:val="24"/>
        </w:rPr>
        <w:t xml:space="preserve"> be compatible with other datasets. From this data set, item number, </w:t>
      </w:r>
      <w:r w:rsidR="00376EB2" w:rsidRPr="00FE321E">
        <w:rPr>
          <w:rFonts w:ascii="Times New Roman" w:hAnsi="Times New Roman" w:cs="Times New Roman"/>
          <w:sz w:val="24"/>
          <w:szCs w:val="24"/>
        </w:rPr>
        <w:t xml:space="preserve">the </w:t>
      </w:r>
      <w:r w:rsidRPr="00FE321E">
        <w:rPr>
          <w:rFonts w:ascii="Times New Roman" w:hAnsi="Times New Roman" w:cs="Times New Roman"/>
          <w:sz w:val="24"/>
          <w:szCs w:val="24"/>
        </w:rPr>
        <w:t xml:space="preserve">column that is common with item data, and columns related to plastic packaging weights are selected and merged with item data. This table has been created as df_plastic _content table under the db_ersan database to be merged with the data after </w:t>
      </w:r>
      <w:r w:rsidR="00376EB2" w:rsidRPr="00FE321E">
        <w:rPr>
          <w:rFonts w:ascii="Times New Roman" w:hAnsi="Times New Roman" w:cs="Times New Roman"/>
          <w:sz w:val="24"/>
          <w:szCs w:val="24"/>
        </w:rPr>
        <w:t>item-level</w:t>
      </w:r>
      <w:r w:rsidRPr="00FE321E">
        <w:rPr>
          <w:rFonts w:ascii="Times New Roman" w:hAnsi="Times New Roman" w:cs="Times New Roman"/>
          <w:sz w:val="24"/>
          <w:szCs w:val="24"/>
        </w:rPr>
        <w:t xml:space="preserve"> sales forecasts are made in the forecasting part.  By merging this with bonpos data, the receipt data and plastic content data of the items were collected in a data frame.</w:t>
      </w:r>
    </w:p>
    <w:p w14:paraId="7D87822E" w14:textId="19DA78C7" w:rsidR="0067133F" w:rsidRPr="00FE321E" w:rsidRDefault="0067133F" w:rsidP="00D06B81">
      <w:pPr>
        <w:spacing w:line="360" w:lineRule="auto"/>
        <w:jc w:val="both"/>
        <w:rPr>
          <w:rFonts w:ascii="Times New Roman" w:hAnsi="Times New Roman" w:cs="Times New Roman"/>
          <w:sz w:val="24"/>
          <w:szCs w:val="24"/>
        </w:rPr>
      </w:pPr>
      <w:r w:rsidRPr="00FE321E">
        <w:rPr>
          <w:rFonts w:ascii="Times New Roman" w:hAnsi="Times New Roman" w:cs="Times New Roman"/>
          <w:sz w:val="24"/>
          <w:szCs w:val="24"/>
        </w:rPr>
        <w:t>The next step is to obtain a monthly based plastic package weight data for each item.</w:t>
      </w:r>
      <w:r w:rsidR="00E13986" w:rsidRPr="00FE321E">
        <w:rPr>
          <w:rFonts w:ascii="Times New Roman" w:hAnsi="Times New Roman" w:cs="Times New Roman"/>
          <w:sz w:val="24"/>
          <w:szCs w:val="24"/>
        </w:rPr>
        <w:t xml:space="preserve"> The previous and new plastic packaging weights (in tons) were obtained by multiplying the previous and new plastic packaging weights (in grams) with the Sales Quantity variable. Also, to </w:t>
      </w:r>
      <w:r w:rsidR="005677D6" w:rsidRPr="00FE321E">
        <w:rPr>
          <w:rFonts w:ascii="Times New Roman" w:hAnsi="Times New Roman" w:cs="Times New Roman"/>
          <w:sz w:val="24"/>
          <w:szCs w:val="24"/>
        </w:rPr>
        <w:t>see how</w:t>
      </w:r>
      <w:r w:rsidR="00E13986" w:rsidRPr="00FE321E">
        <w:rPr>
          <w:rFonts w:ascii="Times New Roman" w:hAnsi="Times New Roman" w:cs="Times New Roman"/>
          <w:sz w:val="24"/>
          <w:szCs w:val="24"/>
        </w:rPr>
        <w:t xml:space="preserve"> many tones </w:t>
      </w:r>
      <w:r w:rsidR="00376EB2" w:rsidRPr="00FE321E">
        <w:rPr>
          <w:rFonts w:ascii="Times New Roman" w:hAnsi="Times New Roman" w:cs="Times New Roman"/>
          <w:sz w:val="24"/>
          <w:szCs w:val="24"/>
        </w:rPr>
        <w:t xml:space="preserve">of </w:t>
      </w:r>
      <w:r w:rsidR="00E13986" w:rsidRPr="00FE321E">
        <w:rPr>
          <w:rFonts w:ascii="Times New Roman" w:hAnsi="Times New Roman" w:cs="Times New Roman"/>
          <w:sz w:val="24"/>
          <w:szCs w:val="24"/>
        </w:rPr>
        <w:t xml:space="preserve">packaging </w:t>
      </w:r>
      <w:r w:rsidR="00376EB2" w:rsidRPr="00FE321E">
        <w:rPr>
          <w:rFonts w:ascii="Times New Roman" w:hAnsi="Times New Roman" w:cs="Times New Roman"/>
          <w:sz w:val="24"/>
          <w:szCs w:val="24"/>
        </w:rPr>
        <w:t xml:space="preserve">were </w:t>
      </w:r>
      <w:r w:rsidR="00E13986" w:rsidRPr="00FE321E">
        <w:rPr>
          <w:rFonts w:ascii="Times New Roman" w:hAnsi="Times New Roman" w:cs="Times New Roman"/>
          <w:sz w:val="24"/>
          <w:szCs w:val="24"/>
        </w:rPr>
        <w:t xml:space="preserve">saved per item, </w:t>
      </w:r>
      <w:r w:rsidR="00376EB2" w:rsidRPr="00FE321E">
        <w:rPr>
          <w:rFonts w:ascii="Times New Roman" w:hAnsi="Times New Roman" w:cs="Times New Roman"/>
          <w:sz w:val="24"/>
          <w:szCs w:val="24"/>
        </w:rPr>
        <w:t xml:space="preserve">the </w:t>
      </w:r>
      <w:r w:rsidR="00E13986" w:rsidRPr="00FE321E">
        <w:rPr>
          <w:rFonts w:ascii="Times New Roman" w:hAnsi="Times New Roman" w:cs="Times New Roman"/>
          <w:sz w:val="24"/>
          <w:szCs w:val="24"/>
        </w:rPr>
        <w:t xml:space="preserve">Reduction variable </w:t>
      </w:r>
      <w:r w:rsidR="00376EB2" w:rsidRPr="00FE321E">
        <w:rPr>
          <w:rFonts w:ascii="Times New Roman" w:hAnsi="Times New Roman" w:cs="Times New Roman"/>
          <w:sz w:val="24"/>
          <w:szCs w:val="24"/>
        </w:rPr>
        <w:t xml:space="preserve">was </w:t>
      </w:r>
      <w:r w:rsidR="00E13986" w:rsidRPr="00FE321E">
        <w:rPr>
          <w:rFonts w:ascii="Times New Roman" w:hAnsi="Times New Roman" w:cs="Times New Roman"/>
          <w:sz w:val="24"/>
          <w:szCs w:val="24"/>
        </w:rPr>
        <w:t xml:space="preserve">obtained with the difference </w:t>
      </w:r>
      <w:r w:rsidR="00376EB2" w:rsidRPr="00FE321E">
        <w:rPr>
          <w:rFonts w:ascii="Times New Roman" w:hAnsi="Times New Roman" w:cs="Times New Roman"/>
          <w:sz w:val="24"/>
          <w:szCs w:val="24"/>
        </w:rPr>
        <w:t>between</w:t>
      </w:r>
      <w:r w:rsidR="00E13986" w:rsidRPr="00FE321E">
        <w:rPr>
          <w:rFonts w:ascii="Times New Roman" w:hAnsi="Times New Roman" w:cs="Times New Roman"/>
          <w:sz w:val="24"/>
          <w:szCs w:val="24"/>
        </w:rPr>
        <w:t xml:space="preserve"> the previous and new plastic packaging variables. To make the data monthly, the RECEIPT_DT variables </w:t>
      </w:r>
      <w:r w:rsidR="00376EB2" w:rsidRPr="00FE321E">
        <w:rPr>
          <w:rFonts w:ascii="Times New Roman" w:hAnsi="Times New Roman" w:cs="Times New Roman"/>
          <w:sz w:val="24"/>
          <w:szCs w:val="24"/>
        </w:rPr>
        <w:t>were</w:t>
      </w:r>
      <w:r w:rsidR="00E13986" w:rsidRPr="00FE321E">
        <w:rPr>
          <w:rFonts w:ascii="Times New Roman" w:hAnsi="Times New Roman" w:cs="Times New Roman"/>
          <w:sz w:val="24"/>
          <w:szCs w:val="24"/>
        </w:rPr>
        <w:t xml:space="preserve"> </w:t>
      </w:r>
      <w:r w:rsidR="00376EB2" w:rsidRPr="00FE321E">
        <w:rPr>
          <w:rFonts w:ascii="Times New Roman" w:hAnsi="Times New Roman" w:cs="Times New Roman"/>
          <w:sz w:val="24"/>
          <w:szCs w:val="24"/>
        </w:rPr>
        <w:t>split</w:t>
      </w:r>
      <w:r w:rsidR="00E13986" w:rsidRPr="00FE321E">
        <w:rPr>
          <w:rFonts w:ascii="Times New Roman" w:hAnsi="Times New Roman" w:cs="Times New Roman"/>
          <w:sz w:val="24"/>
          <w:szCs w:val="24"/>
        </w:rPr>
        <w:t xml:space="preserve"> and obtained year, month, </w:t>
      </w:r>
      <w:r w:rsidR="00376EB2" w:rsidRPr="00FE321E">
        <w:rPr>
          <w:rFonts w:ascii="Times New Roman" w:hAnsi="Times New Roman" w:cs="Times New Roman"/>
          <w:sz w:val="24"/>
          <w:szCs w:val="24"/>
        </w:rPr>
        <w:t xml:space="preserve">and </w:t>
      </w:r>
      <w:r w:rsidR="00E13986" w:rsidRPr="00FE321E">
        <w:rPr>
          <w:rFonts w:ascii="Times New Roman" w:hAnsi="Times New Roman" w:cs="Times New Roman"/>
          <w:sz w:val="24"/>
          <w:szCs w:val="24"/>
        </w:rPr>
        <w:t>day variables.</w:t>
      </w:r>
    </w:p>
    <w:p w14:paraId="3885C707" w14:textId="5AB90FD5" w:rsidR="005677D6" w:rsidRPr="00FE321E" w:rsidRDefault="00EF20C2" w:rsidP="00D06B81">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6672" behindDoc="0" locked="0" layoutInCell="1" allowOverlap="1" wp14:anchorId="08A1420A" wp14:editId="3A4A5D98">
                <wp:simplePos x="0" y="0"/>
                <wp:positionH relativeFrom="column">
                  <wp:posOffset>-52705</wp:posOffset>
                </wp:positionH>
                <wp:positionV relativeFrom="paragraph">
                  <wp:posOffset>2407920</wp:posOffset>
                </wp:positionV>
                <wp:extent cx="573151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7D5CBE4" w14:textId="141EC35A" w:rsidR="00EF20C2" w:rsidRPr="005C324C" w:rsidRDefault="00EF20C2" w:rsidP="00EF20C2">
                            <w:pPr>
                              <w:pStyle w:val="Caption"/>
                              <w:rPr>
                                <w:rFonts w:ascii="Times New Roman" w:hAnsi="Times New Roman" w:cs="Times New Roman"/>
                                <w:noProof/>
                              </w:rPr>
                            </w:pPr>
                            <w:r>
                              <w:t xml:space="preserve">Figure </w:t>
                            </w:r>
                            <w:r w:rsidR="00F02EF3">
                              <w:fldChar w:fldCharType="begin"/>
                            </w:r>
                            <w:r w:rsidR="00F02EF3">
                              <w:instrText xml:space="preserve"> SEQ Figure \* ARABIC </w:instrText>
                            </w:r>
                            <w:r w:rsidR="00F02EF3">
                              <w:fldChar w:fldCharType="separate"/>
                            </w:r>
                            <w:r w:rsidR="00BA2CDA">
                              <w:rPr>
                                <w:noProof/>
                              </w:rPr>
                              <w:t>1</w:t>
                            </w:r>
                            <w:r w:rsidR="00F02EF3">
                              <w:fldChar w:fldCharType="end"/>
                            </w:r>
                            <w:r>
                              <w:t xml:space="preserve"> Monthly Aggregated Sample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A1420A" id="_x0000_t202" coordsize="21600,21600" o:spt="202" path="m,l,21600r21600,l21600,xe">
                <v:stroke joinstyle="miter"/>
                <v:path gradientshapeok="t" o:connecttype="rect"/>
              </v:shapetype>
              <v:shape id="Text Box 1" o:spid="_x0000_s1026" type="#_x0000_t202" style="position:absolute;left:0;text-align:left;margin-left:-4.15pt;margin-top:189.6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" stroked="f">
                <v:textbox style="mso-fit-shape-to-text:t" inset="0,0,0,0">
                  <w:txbxContent>
                    <w:p w14:paraId="77D5CBE4" w14:textId="141EC35A" w:rsidR="00EF20C2" w:rsidRPr="005C324C" w:rsidRDefault="00EF20C2" w:rsidP="00EF20C2">
                      <w:pPr>
                        <w:pStyle w:val="Caption"/>
                        <w:rPr>
                          <w:rFonts w:ascii="Times New Roman" w:hAnsi="Times New Roman" w:cs="Times New Roman"/>
                          <w:noProof/>
                        </w:rPr>
                      </w:pPr>
                      <w:r>
                        <w:t xml:space="preserve">Figure </w:t>
                      </w:r>
                      <w:r w:rsidR="00F02EF3">
                        <w:fldChar w:fldCharType="begin"/>
                      </w:r>
                      <w:r w:rsidR="00F02EF3">
                        <w:instrText xml:space="preserve"> SEQ Figure \* ARABIC </w:instrText>
                      </w:r>
                      <w:r w:rsidR="00F02EF3">
                        <w:fldChar w:fldCharType="separate"/>
                      </w:r>
                      <w:r w:rsidR="00BA2CDA">
                        <w:rPr>
                          <w:noProof/>
                        </w:rPr>
                        <w:t>1</w:t>
                      </w:r>
                      <w:r w:rsidR="00F02EF3">
                        <w:fldChar w:fldCharType="end"/>
                      </w:r>
                      <w:r>
                        <w:t xml:space="preserve"> Monthly Aggregated Sample Data</w:t>
                      </w:r>
                    </w:p>
                  </w:txbxContent>
                </v:textbox>
                <w10:wrap type="square"/>
              </v:shape>
            </w:pict>
          </mc:Fallback>
        </mc:AlternateContent>
      </w:r>
      <w:r w:rsidR="00C31E5C" w:rsidRPr="00FE321E">
        <w:rPr>
          <w:rFonts w:ascii="Times New Roman" w:hAnsi="Times New Roman" w:cs="Times New Roman"/>
          <w:noProof/>
          <w:sz w:val="24"/>
          <w:szCs w:val="24"/>
        </w:rPr>
        <w:drawing>
          <wp:anchor distT="0" distB="0" distL="114300" distR="114300" simplePos="0" relativeHeight="251668480" behindDoc="0" locked="0" layoutInCell="1" allowOverlap="1" wp14:anchorId="69862EB8" wp14:editId="5F099EC6">
            <wp:simplePos x="0" y="0"/>
            <wp:positionH relativeFrom="column">
              <wp:posOffset>-52754</wp:posOffset>
            </wp:positionH>
            <wp:positionV relativeFrom="paragraph">
              <wp:posOffset>1380490</wp:posOffset>
            </wp:positionV>
            <wp:extent cx="5731510" cy="970280"/>
            <wp:effectExtent l="0" t="0" r="0"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970280"/>
                    </a:xfrm>
                    <a:prstGeom prst="rect">
                      <a:avLst/>
                    </a:prstGeom>
                  </pic:spPr>
                </pic:pic>
              </a:graphicData>
            </a:graphic>
            <wp14:sizeRelH relativeFrom="page">
              <wp14:pctWidth>0</wp14:pctWidth>
            </wp14:sizeRelH>
            <wp14:sizeRelV relativeFrom="page">
              <wp14:pctHeight>0</wp14:pctHeight>
            </wp14:sizeRelV>
          </wp:anchor>
        </w:drawing>
      </w:r>
      <w:r w:rsidR="005677D6" w:rsidRPr="00FE321E">
        <w:rPr>
          <w:rFonts w:ascii="Times New Roman" w:hAnsi="Times New Roman" w:cs="Times New Roman"/>
          <w:sz w:val="24"/>
          <w:szCs w:val="24"/>
        </w:rPr>
        <w:t xml:space="preserve">Finally, </w:t>
      </w:r>
      <w:r w:rsidR="00376EB2" w:rsidRPr="00FE321E">
        <w:rPr>
          <w:rFonts w:ascii="Times New Roman" w:hAnsi="Times New Roman" w:cs="Times New Roman"/>
          <w:sz w:val="24"/>
          <w:szCs w:val="24"/>
        </w:rPr>
        <w:t>to</w:t>
      </w:r>
      <w:r w:rsidR="005677D6" w:rsidRPr="00FE321E">
        <w:rPr>
          <w:rFonts w:ascii="Times New Roman" w:hAnsi="Times New Roman" w:cs="Times New Roman"/>
          <w:sz w:val="24"/>
          <w:szCs w:val="24"/>
        </w:rPr>
        <w:t xml:space="preserve"> obtain the monthly aggregated data, the monthly sales quantity, previously plastic packaging weight (in tons)</w:t>
      </w:r>
      <w:r w:rsidR="00376EB2" w:rsidRPr="00FE321E">
        <w:rPr>
          <w:rFonts w:ascii="Times New Roman" w:hAnsi="Times New Roman" w:cs="Times New Roman"/>
          <w:sz w:val="24"/>
          <w:szCs w:val="24"/>
        </w:rPr>
        <w:t>,</w:t>
      </w:r>
      <w:r w:rsidR="005677D6" w:rsidRPr="00FE321E">
        <w:rPr>
          <w:rFonts w:ascii="Times New Roman" w:hAnsi="Times New Roman" w:cs="Times New Roman"/>
          <w:sz w:val="24"/>
          <w:szCs w:val="24"/>
        </w:rPr>
        <w:t xml:space="preserve"> and new plastic packaging weight (in tons) variables were calculated by grouping the data set according to item number, year, and month. This monthly aggregated data table has been saved to the database as df_monthly to be used in modeling and dashboard.</w:t>
      </w:r>
      <w:r w:rsidR="000820AE" w:rsidRPr="00FE321E">
        <w:rPr>
          <w:rFonts w:ascii="Times New Roman" w:hAnsi="Times New Roman" w:cs="Times New Roman"/>
          <w:sz w:val="24"/>
          <w:szCs w:val="24"/>
        </w:rPr>
        <w:t xml:space="preserve"> It includes 2401 observations and 10 variables.</w:t>
      </w:r>
    </w:p>
    <w:p w14:paraId="53043164" w14:textId="404F683E" w:rsidR="00635ADA" w:rsidRDefault="00635ADA" w:rsidP="00D06B81">
      <w:pPr>
        <w:spacing w:line="360" w:lineRule="auto"/>
        <w:jc w:val="both"/>
      </w:pPr>
    </w:p>
    <w:p w14:paraId="21402C99" w14:textId="7E719ABD" w:rsidR="006D2AB1" w:rsidRDefault="00FF06A6" w:rsidP="00FF06A6">
      <w:pPr>
        <w:pStyle w:val="Heading2"/>
      </w:pPr>
      <w:bookmarkStart w:id="18" w:name="_Toc105962927"/>
      <w:r>
        <w:t>Data Exploration</w:t>
      </w:r>
      <w:bookmarkEnd w:id="18"/>
    </w:p>
    <w:p w14:paraId="674A4071" w14:textId="77777777" w:rsidR="00FF06A6" w:rsidRPr="00FF06A6" w:rsidRDefault="00FF06A6" w:rsidP="00FF06A6"/>
    <w:p w14:paraId="764805B9" w14:textId="0D19C874" w:rsidR="000820AE" w:rsidRPr="00E834DB" w:rsidRDefault="00EF20C2" w:rsidP="00E834D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714A8EC6" wp14:editId="59640844">
                <wp:simplePos x="0" y="0"/>
                <wp:positionH relativeFrom="column">
                  <wp:posOffset>-48895</wp:posOffset>
                </wp:positionH>
                <wp:positionV relativeFrom="paragraph">
                  <wp:posOffset>1647906</wp:posOffset>
                </wp:positionV>
                <wp:extent cx="4196080" cy="24257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96080" cy="242570"/>
                        </a:xfrm>
                        <a:prstGeom prst="rect">
                          <a:avLst/>
                        </a:prstGeom>
                        <a:solidFill>
                          <a:prstClr val="white"/>
                        </a:solidFill>
                        <a:ln>
                          <a:noFill/>
                        </a:ln>
                      </wps:spPr>
                      <wps:txbx>
                        <w:txbxContent>
                          <w:p w14:paraId="2759BD6C" w14:textId="030742BF" w:rsidR="00EF20C2" w:rsidRPr="007C17F0" w:rsidRDefault="00EF20C2" w:rsidP="00EF20C2">
                            <w:pPr>
                              <w:pStyle w:val="Caption"/>
                              <w:rPr>
                                <w:rFonts w:ascii="Times New Roman" w:hAnsi="Times New Roman" w:cs="Times New Roman"/>
                                <w:noProof/>
                              </w:rPr>
                            </w:pPr>
                            <w:r>
                              <w:t xml:space="preserve">Figure </w:t>
                            </w:r>
                            <w:r w:rsidR="00F02EF3">
                              <w:fldChar w:fldCharType="begin"/>
                            </w:r>
                            <w:r w:rsidR="00F02EF3">
                              <w:instrText xml:space="preserve"> SEQ Figure \* ARABIC </w:instrText>
                            </w:r>
                            <w:r w:rsidR="00F02EF3">
                              <w:fldChar w:fldCharType="separate"/>
                            </w:r>
                            <w:r w:rsidR="00BA2CDA">
                              <w:rPr>
                                <w:noProof/>
                              </w:rPr>
                              <w:t>2</w:t>
                            </w:r>
                            <w:r w:rsidR="00F02EF3">
                              <w:fldChar w:fldCharType="end"/>
                            </w:r>
                            <w:r>
                              <w:t xml:space="preserve"> Summary Statistics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A8EC6" id="Text Box 25" o:spid="_x0000_s1027" type="#_x0000_t202" style="position:absolute;left:0;text-align:left;margin-left:-3.85pt;margin-top:129.75pt;width:330.4pt;height:19.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" stroked="f">
                <v:textbox inset="0,0,0,0">
                  <w:txbxContent>
                    <w:p w14:paraId="2759BD6C" w14:textId="030742BF" w:rsidR="00EF20C2" w:rsidRPr="007C17F0" w:rsidRDefault="00EF20C2" w:rsidP="00EF20C2">
                      <w:pPr>
                        <w:pStyle w:val="Caption"/>
                        <w:rPr>
                          <w:rFonts w:ascii="Times New Roman" w:hAnsi="Times New Roman" w:cs="Times New Roman"/>
                          <w:noProof/>
                        </w:rPr>
                      </w:pPr>
                      <w:r>
                        <w:t xml:space="preserve">Figure </w:t>
                      </w:r>
                      <w:r w:rsidR="00F02EF3">
                        <w:fldChar w:fldCharType="begin"/>
                      </w:r>
                      <w:r w:rsidR="00F02EF3">
                        <w:instrText xml:space="preserve"> SEQ Figure \* ARABIC </w:instrText>
                      </w:r>
                      <w:r w:rsidR="00F02EF3">
                        <w:fldChar w:fldCharType="separate"/>
                      </w:r>
                      <w:r w:rsidR="00BA2CDA">
                        <w:rPr>
                          <w:noProof/>
                        </w:rPr>
                        <w:t>2</w:t>
                      </w:r>
                      <w:r w:rsidR="00F02EF3">
                        <w:fldChar w:fldCharType="end"/>
                      </w:r>
                      <w:r>
                        <w:t xml:space="preserve"> Summary Statistics Table</w:t>
                      </w:r>
                    </w:p>
                  </w:txbxContent>
                </v:textbox>
                <w10:wrap type="square"/>
              </v:shape>
            </w:pict>
          </mc:Fallback>
        </mc:AlternateContent>
      </w:r>
      <w:r w:rsidR="00735F0B" w:rsidRPr="00E834DB">
        <w:rPr>
          <w:rFonts w:ascii="Times New Roman" w:hAnsi="Times New Roman" w:cs="Times New Roman"/>
          <w:sz w:val="24"/>
          <w:szCs w:val="24"/>
        </w:rPr>
        <w:t xml:space="preserve">Looking at the summary statistics table of the plastic packaging amount of each item, the count value of some products is 102 because there are 102 months from 2014 to today. Those whose count value is not 102 are newly added products. For example, product number 8126 has data for 32 months. When the mean value in the statistical table is examined, </w:t>
      </w:r>
      <w:r w:rsidR="00FF06A6" w:rsidRPr="00E834DB">
        <w:rPr>
          <w:rFonts w:ascii="Times New Roman" w:hAnsi="Times New Roman" w:cs="Times New Roman"/>
          <w:sz w:val="24"/>
          <w:szCs w:val="24"/>
        </w:rPr>
        <w:t>the</w:t>
      </w:r>
      <w:r w:rsidR="00735F0B" w:rsidRPr="00E834DB">
        <w:rPr>
          <w:rFonts w:ascii="Times New Roman" w:hAnsi="Times New Roman" w:cs="Times New Roman"/>
          <w:sz w:val="24"/>
          <w:szCs w:val="24"/>
        </w:rPr>
        <w:t xml:space="preserve"> highest average monthly plastic packaging amount (34.84 tons) of the product is Mineralwasser mit CO2 1.5l, numbered 2338.</w:t>
      </w:r>
    </w:p>
    <w:p w14:paraId="1E4435C2" w14:textId="27F214EE" w:rsidR="000820AE" w:rsidRPr="00E834DB" w:rsidRDefault="0032270F" w:rsidP="00EF20C2">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22CF6003" wp14:editId="5E202469">
            <wp:simplePos x="0" y="0"/>
            <wp:positionH relativeFrom="column">
              <wp:posOffset>-52949</wp:posOffset>
            </wp:positionH>
            <wp:positionV relativeFrom="paragraph">
              <wp:posOffset>209306</wp:posOffset>
            </wp:positionV>
            <wp:extent cx="4196080" cy="2259330"/>
            <wp:effectExtent l="0" t="0" r="0" b="127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6080" cy="2259330"/>
                    </a:xfrm>
                    <a:prstGeom prst="rect">
                      <a:avLst/>
                    </a:prstGeom>
                  </pic:spPr>
                </pic:pic>
              </a:graphicData>
            </a:graphic>
            <wp14:sizeRelH relativeFrom="page">
              <wp14:pctWidth>0</wp14:pctWidth>
            </wp14:sizeRelH>
            <wp14:sizeRelV relativeFrom="page">
              <wp14:pctHeight>0</wp14:pctHeight>
            </wp14:sizeRelV>
          </wp:anchor>
        </w:drawing>
      </w:r>
    </w:p>
    <w:p w14:paraId="200DCC93" w14:textId="6F35721C" w:rsidR="00C11128" w:rsidRPr="00E834DB" w:rsidRDefault="00376EB2" w:rsidP="00E834DB">
      <w:pPr>
        <w:spacing w:line="360" w:lineRule="auto"/>
        <w:jc w:val="both"/>
        <w:rPr>
          <w:rFonts w:ascii="Times New Roman" w:hAnsi="Times New Roman" w:cs="Times New Roman"/>
          <w:sz w:val="24"/>
          <w:szCs w:val="24"/>
        </w:rPr>
      </w:pPr>
      <w:r>
        <w:rPr>
          <w:rFonts w:ascii="Times New Roman" w:hAnsi="Times New Roman" w:cs="Times New Roman"/>
          <w:sz w:val="24"/>
          <w:szCs w:val="24"/>
        </w:rPr>
        <w:t>To</w:t>
      </w:r>
      <w:r w:rsidR="00C11128" w:rsidRPr="00E834DB">
        <w:rPr>
          <w:rFonts w:ascii="Times New Roman" w:hAnsi="Times New Roman" w:cs="Times New Roman"/>
          <w:sz w:val="24"/>
          <w:szCs w:val="24"/>
        </w:rPr>
        <w:t xml:space="preserve"> find the future monthly plastic packaging amount of the products, first</w:t>
      </w:r>
      <w:r>
        <w:rPr>
          <w:rFonts w:ascii="Times New Roman" w:hAnsi="Times New Roman" w:cs="Times New Roman"/>
          <w:sz w:val="24"/>
          <w:szCs w:val="24"/>
        </w:rPr>
        <w:t>,</w:t>
      </w:r>
      <w:r w:rsidR="00C11128" w:rsidRPr="00E834DB">
        <w:rPr>
          <w:rFonts w:ascii="Times New Roman" w:hAnsi="Times New Roman" w:cs="Times New Roman"/>
          <w:sz w:val="24"/>
          <w:szCs w:val="24"/>
        </w:rPr>
        <w:t xml:space="preserve"> the monthly sales quantity will be found. </w:t>
      </w:r>
      <w:r>
        <w:rPr>
          <w:rFonts w:ascii="Times New Roman" w:hAnsi="Times New Roman" w:cs="Times New Roman"/>
          <w:sz w:val="24"/>
          <w:szCs w:val="24"/>
        </w:rPr>
        <w:t>To</w:t>
      </w:r>
      <w:r w:rsidR="00C11128" w:rsidRPr="00E834DB">
        <w:rPr>
          <w:rFonts w:ascii="Times New Roman" w:hAnsi="Times New Roman" w:cs="Times New Roman"/>
          <w:sz w:val="24"/>
          <w:szCs w:val="24"/>
        </w:rPr>
        <w:t xml:space="preserve"> get an idea about how the overall </w:t>
      </w:r>
      <w:r w:rsidR="00FF06A6" w:rsidRPr="00E834DB">
        <w:rPr>
          <w:rFonts w:ascii="Times New Roman" w:hAnsi="Times New Roman" w:cs="Times New Roman"/>
          <w:sz w:val="24"/>
          <w:szCs w:val="24"/>
        </w:rPr>
        <w:t>quantity</w:t>
      </w:r>
      <w:r w:rsidR="00C11128" w:rsidRPr="00E834DB">
        <w:rPr>
          <w:rFonts w:ascii="Times New Roman" w:hAnsi="Times New Roman" w:cs="Times New Roman"/>
          <w:sz w:val="24"/>
          <w:szCs w:val="24"/>
        </w:rPr>
        <w:t xml:space="preserve"> of sales changes over time, a line chart of the monthly aggregated data set with the products that can be optimized has been created.</w:t>
      </w:r>
    </w:p>
    <w:p w14:paraId="6D2BE61E" w14:textId="49CFFAA6" w:rsidR="00635ADA" w:rsidRPr="009D7DD0" w:rsidRDefault="009D7DD0" w:rsidP="009D7DD0">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0768" behindDoc="0" locked="0" layoutInCell="1" allowOverlap="1" wp14:anchorId="4DFCE546" wp14:editId="6AB2B3B7">
                <wp:simplePos x="0" y="0"/>
                <wp:positionH relativeFrom="column">
                  <wp:posOffset>0</wp:posOffset>
                </wp:positionH>
                <wp:positionV relativeFrom="paragraph">
                  <wp:posOffset>0</wp:posOffset>
                </wp:positionV>
                <wp:extent cx="5731510" cy="213995"/>
                <wp:effectExtent l="0" t="0" r="0" b="1905"/>
                <wp:wrapSquare wrapText="bothSides"/>
                <wp:docPr id="26" name="Text Box 26"/>
                <wp:cNvGraphicFramePr/>
                <a:graphic xmlns:a="http://schemas.openxmlformats.org/drawingml/2006/main">
                  <a:graphicData uri="http://schemas.microsoft.com/office/word/2010/wordprocessingShape">
                    <wps:wsp>
                      <wps:cNvSpPr txBox="1"/>
                      <wps:spPr>
                        <a:xfrm>
                          <a:off x="0" y="0"/>
                          <a:ext cx="5731510" cy="213995"/>
                        </a:xfrm>
                        <a:prstGeom prst="rect">
                          <a:avLst/>
                        </a:prstGeom>
                        <a:solidFill>
                          <a:prstClr val="white"/>
                        </a:solidFill>
                        <a:ln>
                          <a:noFill/>
                        </a:ln>
                      </wps:spPr>
                      <wps:txbx>
                        <w:txbxContent>
                          <w:p w14:paraId="71B95B8C" w14:textId="38EE58EF" w:rsidR="009D7DD0" w:rsidRPr="008205BC" w:rsidRDefault="009D7DD0" w:rsidP="009D7DD0">
                            <w:pPr>
                              <w:pStyle w:val="Caption"/>
                              <w:rPr>
                                <w:noProof/>
                                <w:sz w:val="22"/>
                                <w:szCs w:val="22"/>
                              </w:rPr>
                            </w:pPr>
                            <w:r>
                              <w:t xml:space="preserve">Figure </w:t>
                            </w:r>
                            <w:r w:rsidR="00F02EF3">
                              <w:fldChar w:fldCharType="begin"/>
                            </w:r>
                            <w:r w:rsidR="00F02EF3">
                              <w:instrText xml:space="preserve"> SEQ Figure \* ARABIC </w:instrText>
                            </w:r>
                            <w:r w:rsidR="00F02EF3">
                              <w:fldChar w:fldCharType="separate"/>
                            </w:r>
                            <w:r w:rsidR="00BA2CDA">
                              <w:rPr>
                                <w:noProof/>
                              </w:rPr>
                              <w:t>3</w:t>
                            </w:r>
                            <w:r w:rsidR="00F02EF3">
                              <w:fldChar w:fldCharType="end"/>
                            </w:r>
                            <w:r>
                              <w:t xml:space="preserve"> Monthly Sales Quantity over the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FCE546" id="Text Box 26" o:spid="_x0000_s1028" type="#_x0000_t202" style="position:absolute;left:0;text-align:left;margin-left:0;margin-top:0;width:451.3pt;height:16.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" stroked="f">
                <v:textbox inset="0,0,0,0">
                  <w:txbxContent>
                    <w:p w14:paraId="71B95B8C" w14:textId="38EE58EF" w:rsidR="009D7DD0" w:rsidRPr="008205BC" w:rsidRDefault="009D7DD0" w:rsidP="009D7DD0">
                      <w:pPr>
                        <w:pStyle w:val="Caption"/>
                        <w:rPr>
                          <w:noProof/>
                          <w:sz w:val="22"/>
                          <w:szCs w:val="22"/>
                        </w:rPr>
                      </w:pPr>
                      <w:r>
                        <w:t xml:space="preserve">Figure </w:t>
                      </w:r>
                      <w:r w:rsidR="00F02EF3">
                        <w:fldChar w:fldCharType="begin"/>
                      </w:r>
                      <w:r w:rsidR="00F02EF3">
                        <w:instrText xml:space="preserve"> SEQ Figure \* ARABIC </w:instrText>
                      </w:r>
                      <w:r w:rsidR="00F02EF3">
                        <w:fldChar w:fldCharType="separate"/>
                      </w:r>
                      <w:r w:rsidR="00BA2CDA">
                        <w:rPr>
                          <w:noProof/>
                        </w:rPr>
                        <w:t>3</w:t>
                      </w:r>
                      <w:r w:rsidR="00F02EF3">
                        <w:fldChar w:fldCharType="end"/>
                      </w:r>
                      <w:r>
                        <w:t xml:space="preserve"> Monthly Sales Quantity over the time</w:t>
                      </w:r>
                    </w:p>
                  </w:txbxContent>
                </v:textbox>
                <w10:wrap type="square"/>
              </v:shape>
            </w:pict>
          </mc:Fallback>
        </mc:AlternateContent>
      </w:r>
      <w:r w:rsidR="00C31E5C">
        <w:rPr>
          <w:noProof/>
        </w:rPr>
        <w:drawing>
          <wp:anchor distT="0" distB="0" distL="114300" distR="114300" simplePos="0" relativeHeight="251666432" behindDoc="0" locked="0" layoutInCell="1" allowOverlap="1" wp14:anchorId="2359F5D6" wp14:editId="64E10AFD">
            <wp:simplePos x="0" y="0"/>
            <wp:positionH relativeFrom="column">
              <wp:posOffset>0</wp:posOffset>
            </wp:positionH>
            <wp:positionV relativeFrom="paragraph">
              <wp:posOffset>287020</wp:posOffset>
            </wp:positionV>
            <wp:extent cx="5731510" cy="1955165"/>
            <wp:effectExtent l="0" t="0" r="0" b="635"/>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55165"/>
                    </a:xfrm>
                    <a:prstGeom prst="rect">
                      <a:avLst/>
                    </a:prstGeom>
                  </pic:spPr>
                </pic:pic>
              </a:graphicData>
            </a:graphic>
            <wp14:sizeRelH relativeFrom="page">
              <wp14:pctWidth>0</wp14:pctWidth>
            </wp14:sizeRelH>
            <wp14:sizeRelV relativeFrom="page">
              <wp14:pctHeight>0</wp14:pctHeight>
            </wp14:sizeRelV>
          </wp:anchor>
        </w:drawing>
      </w:r>
    </w:p>
    <w:p w14:paraId="53A0A805" w14:textId="706793AE" w:rsidR="006D2AB1" w:rsidRPr="00E834DB" w:rsidRDefault="00FF06A6" w:rsidP="00E834DB">
      <w:pPr>
        <w:spacing w:line="360" w:lineRule="auto"/>
        <w:jc w:val="both"/>
        <w:rPr>
          <w:rFonts w:ascii="Times New Roman" w:hAnsi="Times New Roman" w:cs="Times New Roman"/>
          <w:sz w:val="24"/>
          <w:szCs w:val="24"/>
        </w:rPr>
      </w:pPr>
      <w:r w:rsidRPr="00E834DB">
        <w:rPr>
          <w:rFonts w:ascii="Times New Roman" w:hAnsi="Times New Roman" w:cs="Times New Roman"/>
          <w:sz w:val="24"/>
          <w:szCs w:val="24"/>
        </w:rPr>
        <w:t xml:space="preserve">As can be seen from the line graph, the data generally has </w:t>
      </w:r>
      <w:r w:rsidR="00376EB2">
        <w:rPr>
          <w:rFonts w:ascii="Times New Roman" w:hAnsi="Times New Roman" w:cs="Times New Roman"/>
          <w:sz w:val="24"/>
          <w:szCs w:val="24"/>
        </w:rPr>
        <w:t xml:space="preserve">an </w:t>
      </w:r>
      <w:r w:rsidRPr="00E834DB">
        <w:rPr>
          <w:rFonts w:ascii="Times New Roman" w:hAnsi="Times New Roman" w:cs="Times New Roman"/>
          <w:sz w:val="24"/>
          <w:szCs w:val="24"/>
        </w:rPr>
        <w:t>upward trend and seasonality. In general, the sales quantity of the products increases every year in the summer months. The behavior of time series is examined in more detail in the time series analysis section.</w:t>
      </w:r>
    </w:p>
    <w:p w14:paraId="67232945" w14:textId="1A7F21C7" w:rsidR="00635ADA" w:rsidRPr="009D7DD0" w:rsidRDefault="009D7DD0" w:rsidP="009D7DD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32F0D9AA" wp14:editId="59F5432C">
                <wp:simplePos x="0" y="0"/>
                <wp:positionH relativeFrom="column">
                  <wp:posOffset>-426085</wp:posOffset>
                </wp:positionH>
                <wp:positionV relativeFrom="paragraph">
                  <wp:posOffset>3716020</wp:posOffset>
                </wp:positionV>
                <wp:extent cx="6751320" cy="635"/>
                <wp:effectExtent l="0" t="0" r="5080" b="12065"/>
                <wp:wrapSquare wrapText="bothSides"/>
                <wp:docPr id="27" name="Text Box 27"/>
                <wp:cNvGraphicFramePr/>
                <a:graphic xmlns:a="http://schemas.openxmlformats.org/drawingml/2006/main">
                  <a:graphicData uri="http://schemas.microsoft.com/office/word/2010/wordprocessingShape">
                    <wps:wsp>
                      <wps:cNvSpPr txBox="1"/>
                      <wps:spPr>
                        <a:xfrm>
                          <a:off x="0" y="0"/>
                          <a:ext cx="6751320" cy="635"/>
                        </a:xfrm>
                        <a:prstGeom prst="rect">
                          <a:avLst/>
                        </a:prstGeom>
                        <a:solidFill>
                          <a:prstClr val="white"/>
                        </a:solidFill>
                        <a:ln>
                          <a:noFill/>
                        </a:ln>
                      </wps:spPr>
                      <wps:txbx>
                        <w:txbxContent>
                          <w:p w14:paraId="58A1335F" w14:textId="72EDB264" w:rsidR="009D7DD0" w:rsidRPr="00DD4C48" w:rsidRDefault="009D7DD0" w:rsidP="009D7DD0">
                            <w:pPr>
                              <w:pStyle w:val="Caption"/>
                              <w:rPr>
                                <w:noProof/>
                                <w:sz w:val="22"/>
                                <w:szCs w:val="22"/>
                              </w:rPr>
                            </w:pPr>
                            <w:r>
                              <w:t xml:space="preserve">Figure </w:t>
                            </w:r>
                            <w:r w:rsidR="00F02EF3">
                              <w:fldChar w:fldCharType="begin"/>
                            </w:r>
                            <w:r w:rsidR="00F02EF3">
                              <w:instrText xml:space="preserve"> SEQ Figure \* ARABIC </w:instrText>
                            </w:r>
                            <w:r w:rsidR="00F02EF3">
                              <w:fldChar w:fldCharType="separate"/>
                            </w:r>
                            <w:r w:rsidR="00BA2CDA">
                              <w:rPr>
                                <w:noProof/>
                              </w:rPr>
                              <w:t>4</w:t>
                            </w:r>
                            <w:r w:rsidR="00F02EF3">
                              <w:fldChar w:fldCharType="end"/>
                            </w:r>
                            <w:r>
                              <w:t xml:space="preserve"> Top 10 Items by Plastic Packaging </w:t>
                            </w:r>
                            <w:proofErr w:type="gramStart"/>
                            <w:r>
                              <w:t>Weight ,</w:t>
                            </w:r>
                            <w:proofErr w:type="gramEnd"/>
                            <w:r>
                              <w:t xml:space="preserve"> 2021 and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0D9AA" id="Text Box 27" o:spid="_x0000_s1029" type="#_x0000_t202" style="position:absolute;left:0;text-align:left;margin-left:-33.55pt;margin-top:292.6pt;width:531.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" stroked="f">
                <v:textbox style="mso-fit-shape-to-text:t" inset="0,0,0,0">
                  <w:txbxContent>
                    <w:p w14:paraId="58A1335F" w14:textId="72EDB264" w:rsidR="009D7DD0" w:rsidRPr="00DD4C48" w:rsidRDefault="009D7DD0" w:rsidP="009D7DD0">
                      <w:pPr>
                        <w:pStyle w:val="Caption"/>
                        <w:rPr>
                          <w:noProof/>
                          <w:sz w:val="22"/>
                          <w:szCs w:val="22"/>
                        </w:rPr>
                      </w:pPr>
                      <w:r>
                        <w:t xml:space="preserve">Figure </w:t>
                      </w:r>
                      <w:r w:rsidR="00F02EF3">
                        <w:fldChar w:fldCharType="begin"/>
                      </w:r>
                      <w:r w:rsidR="00F02EF3">
                        <w:instrText xml:space="preserve"> SEQ Figure \* ARABIC </w:instrText>
                      </w:r>
                      <w:r w:rsidR="00F02EF3">
                        <w:fldChar w:fldCharType="separate"/>
                      </w:r>
                      <w:r w:rsidR="00BA2CDA">
                        <w:rPr>
                          <w:noProof/>
                        </w:rPr>
                        <w:t>4</w:t>
                      </w:r>
                      <w:r w:rsidR="00F02EF3">
                        <w:fldChar w:fldCharType="end"/>
                      </w:r>
                      <w:r>
                        <w:t xml:space="preserve"> Top 10 Items by Plastic Packaging </w:t>
                      </w:r>
                      <w:proofErr w:type="gramStart"/>
                      <w:r>
                        <w:t>Weight ,</w:t>
                      </w:r>
                      <w:proofErr w:type="gramEnd"/>
                      <w:r>
                        <w:t xml:space="preserve"> 2021 and 2022</w:t>
                      </w:r>
                    </w:p>
                  </w:txbxContent>
                </v:textbox>
                <w10:wrap type="square"/>
              </v:shape>
            </w:pict>
          </mc:Fallback>
        </mc:AlternateContent>
      </w:r>
      <w:r w:rsidR="00C31E5C">
        <w:rPr>
          <w:noProof/>
        </w:rPr>
        <w:drawing>
          <wp:anchor distT="0" distB="0" distL="114300" distR="114300" simplePos="0" relativeHeight="251665408" behindDoc="0" locked="0" layoutInCell="1" allowOverlap="1" wp14:anchorId="072FFB8D" wp14:editId="7862A147">
            <wp:simplePos x="0" y="0"/>
            <wp:positionH relativeFrom="column">
              <wp:posOffset>-426378</wp:posOffset>
            </wp:positionH>
            <wp:positionV relativeFrom="paragraph">
              <wp:posOffset>1470074</wp:posOffset>
            </wp:positionV>
            <wp:extent cx="6751533" cy="2189284"/>
            <wp:effectExtent l="0" t="0" r="5080" b="0"/>
            <wp:wrapSquare wrapText="bothSides"/>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1533" cy="2189284"/>
                    </a:xfrm>
                    <a:prstGeom prst="rect">
                      <a:avLst/>
                    </a:prstGeom>
                  </pic:spPr>
                </pic:pic>
              </a:graphicData>
            </a:graphic>
            <wp14:sizeRelH relativeFrom="page">
              <wp14:pctWidth>0</wp14:pctWidth>
            </wp14:sizeRelH>
            <wp14:sizeRelV relativeFrom="page">
              <wp14:pctHeight>0</wp14:pctHeight>
            </wp14:sizeRelV>
          </wp:anchor>
        </w:drawing>
      </w:r>
      <w:r w:rsidR="00E834DB" w:rsidRPr="00E834DB">
        <w:rPr>
          <w:rFonts w:ascii="Times New Roman" w:hAnsi="Times New Roman" w:cs="Times New Roman"/>
          <w:sz w:val="24"/>
          <w:szCs w:val="24"/>
        </w:rPr>
        <w:t>In the bar chart below, there are 10 products with the highest amount of plastic packaging in 2021 and 2022. According to the chart, the product with the highest plastic packaging last year is Mineralwasser ohne CO2 1.5l with 494.61 tons, while it is again the same product this year. Considering the bar values and considering that we are currently in the middle of the year, the 2022 data is the same as the previous year.</w:t>
      </w:r>
    </w:p>
    <w:p w14:paraId="5099DB08" w14:textId="54A37C32" w:rsidR="00B178B3" w:rsidRDefault="00B178B3" w:rsidP="00B178B3">
      <w:pPr>
        <w:spacing w:line="360" w:lineRule="auto"/>
        <w:jc w:val="both"/>
      </w:pPr>
      <w:r w:rsidRPr="00B178B3">
        <w:t xml:space="preserve">Considering the plastic packaging weight in 2021 and 2022 data </w:t>
      </w:r>
      <w:proofErr w:type="gramStart"/>
      <w:r w:rsidRPr="00B178B3">
        <w:t>on a monthly basis</w:t>
      </w:r>
      <w:proofErr w:type="gramEnd"/>
      <w:r w:rsidRPr="00B178B3">
        <w:t xml:space="preserve">, the amount of plastic packaging sold in 2022 almost follows the line chart of 2021. As can be seen from this graph, since the </w:t>
      </w:r>
      <w:r>
        <w:t>quantity</w:t>
      </w:r>
      <w:r w:rsidRPr="00B178B3">
        <w:t xml:space="preserve"> of sales increases in the summer months, the weight of plastic packaging that is sold increases in direct proportion.</w:t>
      </w:r>
      <w:r w:rsidR="00BB56C5">
        <w:t xml:space="preserve"> </w:t>
      </w:r>
      <w:r w:rsidR="00BB56C5" w:rsidRPr="00BB56C5">
        <w:t xml:space="preserve">Note that since June of 2022 is not over yet, it is normal for the </w:t>
      </w:r>
      <w:r w:rsidR="00BB56C5" w:rsidRPr="00BB56C5">
        <w:lastRenderedPageBreak/>
        <w:t xml:space="preserve">red line to be opposite the blue one. At the end of June, it is predicted that it will be close to the value </w:t>
      </w:r>
      <w:r w:rsidR="00C31E5C">
        <w:rPr>
          <w:noProof/>
        </w:rPr>
        <w:drawing>
          <wp:anchor distT="0" distB="0" distL="114300" distR="114300" simplePos="0" relativeHeight="251664384" behindDoc="0" locked="0" layoutInCell="1" allowOverlap="1" wp14:anchorId="047436C0" wp14:editId="1EE07F81">
            <wp:simplePos x="0" y="0"/>
            <wp:positionH relativeFrom="column">
              <wp:posOffset>-290342</wp:posOffset>
            </wp:positionH>
            <wp:positionV relativeFrom="paragraph">
              <wp:posOffset>641350</wp:posOffset>
            </wp:positionV>
            <wp:extent cx="6543040" cy="2197735"/>
            <wp:effectExtent l="0" t="0" r="0" b="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43040" cy="2197735"/>
                    </a:xfrm>
                    <a:prstGeom prst="rect">
                      <a:avLst/>
                    </a:prstGeom>
                  </pic:spPr>
                </pic:pic>
              </a:graphicData>
            </a:graphic>
            <wp14:sizeRelH relativeFrom="page">
              <wp14:pctWidth>0</wp14:pctWidth>
            </wp14:sizeRelH>
            <wp14:sizeRelV relativeFrom="page">
              <wp14:pctHeight>0</wp14:pctHeight>
            </wp14:sizeRelV>
          </wp:anchor>
        </w:drawing>
      </w:r>
      <w:r w:rsidR="00BB56C5" w:rsidRPr="00BB56C5">
        <w:t>in 2021.</w:t>
      </w:r>
    </w:p>
    <w:p w14:paraId="783500D0" w14:textId="01420A7B" w:rsidR="00261970" w:rsidRDefault="00261970" w:rsidP="008E459B">
      <w:pPr>
        <w:pStyle w:val="Heading1"/>
      </w:pPr>
      <w:bookmarkStart w:id="19" w:name="_Toc105962928"/>
      <w:r w:rsidRPr="00261970">
        <w:t>Time Series Analysis</w:t>
      </w:r>
      <w:bookmarkEnd w:id="19"/>
    </w:p>
    <w:p w14:paraId="1EABBFB5" w14:textId="3DE65254" w:rsidR="00BB56C5" w:rsidRDefault="00BB56C5" w:rsidP="00BB56C5"/>
    <w:p w14:paraId="2292DF2A" w14:textId="049D3633" w:rsidR="00C600F0" w:rsidRPr="000531DA" w:rsidRDefault="00C600F0" w:rsidP="00345D88">
      <w:pPr>
        <w:spacing w:line="360" w:lineRule="auto"/>
        <w:jc w:val="both"/>
        <w:rPr>
          <w:rFonts w:ascii="Times New Roman" w:hAnsi="Times New Roman" w:cs="Times New Roman"/>
          <w:sz w:val="24"/>
          <w:szCs w:val="24"/>
        </w:rPr>
      </w:pPr>
      <w:r w:rsidRPr="000531DA">
        <w:rPr>
          <w:rFonts w:ascii="Times New Roman" w:hAnsi="Times New Roman" w:cs="Times New Roman"/>
          <w:sz w:val="24"/>
          <w:szCs w:val="24"/>
        </w:rPr>
        <w:t>Time series are numerical quantities in which the values ​​of the variables are observed consecutively from one period to the next. Time series data should be acquired at regular intervals to see the progress of the series. The most distinctive feature of time series data being different from other series data is that the observed values ​​in the series are interdependent over time. Time Series Analysis summarizes the characteristics of a series and tries to reveal the outstanding structure of the series. Time series use line charts to show seasonal patterns, trends, and relationships with external factors. The long-term increase or decrease of a variable observed over time is called a trend. Depending on the unit in which they are measured, time series can have a similarly repeating course. This course is called the seasonal element. The time dimension of a wave is defined as the recurrence period. The recurrence period of a seasonal element is at most one year.</w:t>
      </w:r>
    </w:p>
    <w:p w14:paraId="0AEBFA36" w14:textId="45692CD6" w:rsidR="000531DA" w:rsidRDefault="00910027" w:rsidP="000531DA">
      <w:pPr>
        <w:pStyle w:val="Heading2"/>
      </w:pPr>
      <w:bookmarkStart w:id="20" w:name="_Toc105962929"/>
      <w:r>
        <w:t>Time Series Decomposition with ETS (Error-Trend-Seasonality)</w:t>
      </w:r>
      <w:bookmarkEnd w:id="20"/>
    </w:p>
    <w:p w14:paraId="6EE9EE19" w14:textId="77777777" w:rsidR="007C439A" w:rsidRPr="007C439A" w:rsidRDefault="007C439A" w:rsidP="007C439A"/>
    <w:p w14:paraId="15292558" w14:textId="03AA43D8" w:rsidR="0056449F" w:rsidRDefault="00F322E7" w:rsidP="0056449F">
      <w:pPr>
        <w:spacing w:line="360" w:lineRule="auto"/>
        <w:rPr>
          <w:rFonts w:ascii="Times New Roman" w:eastAsia="Times New Roman" w:hAnsi="Times New Roman" w:cs="Times New Roman"/>
          <w:color w:val="222222"/>
          <w:sz w:val="24"/>
          <w:szCs w:val="24"/>
          <w:shd w:val="clear" w:color="auto" w:fill="FFFFFF"/>
          <w:lang w:val="en-HU" w:eastAsia="en-GB"/>
        </w:rPr>
      </w:pPr>
      <w:r w:rsidRPr="00F322E7">
        <w:rPr>
          <w:rFonts w:ascii="Times New Roman" w:hAnsi="Times New Roman" w:cs="Times New Roman"/>
          <w:sz w:val="24"/>
          <w:szCs w:val="24"/>
        </w:rPr>
        <w:t>ETS Decomposition was used to separate the different components of the time series.</w:t>
      </w:r>
      <w:r>
        <w:rPr>
          <w:rFonts w:ascii="Times New Roman" w:hAnsi="Times New Roman" w:cs="Times New Roman"/>
          <w:sz w:val="24"/>
          <w:szCs w:val="24"/>
        </w:rPr>
        <w:t xml:space="preserve"> </w:t>
      </w:r>
      <w:r w:rsidR="0056449F" w:rsidRPr="00345D88">
        <w:rPr>
          <w:rFonts w:ascii="Times New Roman" w:hAnsi="Times New Roman" w:cs="Times New Roman"/>
          <w:sz w:val="24"/>
          <w:szCs w:val="24"/>
        </w:rPr>
        <w:t xml:space="preserve">Statmodels library provides a seasonal decomposition tool we can use to separate the different components. </w:t>
      </w:r>
      <w:r w:rsidR="0056449F" w:rsidRPr="00345D88">
        <w:rPr>
          <w:rFonts w:ascii="Times New Roman" w:eastAsia="Times New Roman" w:hAnsi="Times New Roman" w:cs="Times New Roman"/>
          <w:color w:val="222222"/>
          <w:sz w:val="24"/>
          <w:szCs w:val="24"/>
          <w:shd w:val="clear" w:color="auto" w:fill="FFFFFF"/>
          <w:lang w:val="en-HU" w:eastAsia="en-GB"/>
        </w:rPr>
        <w:t>Visualizing</w:t>
      </w:r>
      <w:r w:rsidR="0056449F" w:rsidRPr="00376EB2">
        <w:rPr>
          <w:rFonts w:ascii="Times New Roman" w:eastAsia="Times New Roman" w:hAnsi="Times New Roman" w:cs="Times New Roman"/>
          <w:color w:val="222222"/>
          <w:sz w:val="24"/>
          <w:szCs w:val="24"/>
          <w:shd w:val="clear" w:color="auto" w:fill="FFFFFF"/>
          <w:lang w:val="en-HU" w:eastAsia="en-GB"/>
        </w:rPr>
        <w:t xml:space="preserve"> the data based </w:t>
      </w:r>
      <w:r w:rsidR="0056449F" w:rsidRPr="00345D88">
        <w:rPr>
          <w:rFonts w:ascii="Times New Roman" w:eastAsia="Times New Roman" w:hAnsi="Times New Roman" w:cs="Times New Roman"/>
          <w:color w:val="222222"/>
          <w:sz w:val="24"/>
          <w:szCs w:val="24"/>
          <w:shd w:val="clear" w:color="auto" w:fill="FFFFFF"/>
          <w:lang w:val="en-HU" w:eastAsia="en-GB"/>
        </w:rPr>
        <w:t>on</w:t>
      </w:r>
      <w:r w:rsidR="0056449F" w:rsidRPr="00376EB2">
        <w:rPr>
          <w:rFonts w:ascii="Times New Roman" w:eastAsia="Times New Roman" w:hAnsi="Times New Roman" w:cs="Times New Roman"/>
          <w:color w:val="222222"/>
          <w:sz w:val="24"/>
          <w:szCs w:val="24"/>
          <w:shd w:val="clear" w:color="auto" w:fill="FFFFFF"/>
          <w:lang w:val="en-HU" w:eastAsia="en-GB"/>
        </w:rPr>
        <w:t xml:space="preserve"> its ETS is </w:t>
      </w:r>
      <w:r w:rsidR="0056449F" w:rsidRPr="00345D88">
        <w:rPr>
          <w:rFonts w:ascii="Times New Roman" w:eastAsia="Times New Roman" w:hAnsi="Times New Roman" w:cs="Times New Roman"/>
          <w:color w:val="222222"/>
          <w:sz w:val="24"/>
          <w:szCs w:val="24"/>
          <w:shd w:val="clear" w:color="auto" w:fill="FFFFFF"/>
          <w:lang w:val="en-HU" w:eastAsia="en-GB"/>
        </w:rPr>
        <w:t>a good</w:t>
      </w:r>
      <w:r w:rsidR="0056449F" w:rsidRPr="00376EB2">
        <w:rPr>
          <w:rFonts w:ascii="Times New Roman" w:eastAsia="Times New Roman" w:hAnsi="Times New Roman" w:cs="Times New Roman"/>
          <w:color w:val="222222"/>
          <w:sz w:val="24"/>
          <w:szCs w:val="24"/>
          <w:shd w:val="clear" w:color="auto" w:fill="FFFFFF"/>
          <w:lang w:val="en-HU" w:eastAsia="en-GB"/>
        </w:rPr>
        <w:t xml:space="preserve"> way to build an understanding of its </w:t>
      </w:r>
      <w:r w:rsidR="0056449F" w:rsidRPr="00345D88">
        <w:rPr>
          <w:rFonts w:ascii="Times New Roman" w:eastAsia="Times New Roman" w:hAnsi="Times New Roman" w:cs="Times New Roman"/>
          <w:color w:val="222222"/>
          <w:sz w:val="24"/>
          <w:szCs w:val="24"/>
          <w:shd w:val="clear" w:color="auto" w:fill="FFFFFF"/>
          <w:lang w:val="en-HU" w:eastAsia="en-GB"/>
        </w:rPr>
        <w:t>behavior</w:t>
      </w:r>
      <w:r w:rsidR="0056449F" w:rsidRPr="00376EB2">
        <w:rPr>
          <w:rFonts w:ascii="Times New Roman" w:eastAsia="Times New Roman" w:hAnsi="Times New Roman" w:cs="Times New Roman"/>
          <w:color w:val="222222"/>
          <w:sz w:val="24"/>
          <w:szCs w:val="24"/>
          <w:shd w:val="clear" w:color="auto" w:fill="FFFFFF"/>
          <w:lang w:val="en-HU" w:eastAsia="en-GB"/>
        </w:rPr>
        <w:t>.</w:t>
      </w:r>
      <w:r w:rsidR="0056449F">
        <w:rPr>
          <w:rFonts w:ascii="Times New Roman" w:eastAsia="Times New Roman" w:hAnsi="Times New Roman" w:cs="Times New Roman"/>
          <w:color w:val="222222"/>
          <w:sz w:val="24"/>
          <w:szCs w:val="24"/>
          <w:shd w:val="clear" w:color="auto" w:fill="FFFFFF"/>
          <w:lang w:eastAsia="en-GB"/>
        </w:rPr>
        <w:t xml:space="preserve"> </w:t>
      </w:r>
      <w:r w:rsidRPr="00F322E7">
        <w:rPr>
          <w:rFonts w:ascii="Times New Roman" w:eastAsia="Times New Roman" w:hAnsi="Times New Roman" w:cs="Times New Roman"/>
          <w:color w:val="222222"/>
          <w:sz w:val="24"/>
          <w:szCs w:val="24"/>
          <w:shd w:val="clear" w:color="auto" w:fill="FFFFFF"/>
          <w:lang w:eastAsia="en-GB"/>
        </w:rPr>
        <w:t>After importing the seasonal decompose, the decompose result object is set</w:t>
      </w:r>
      <w:r>
        <w:rPr>
          <w:rFonts w:ascii="Times New Roman" w:eastAsia="Times New Roman" w:hAnsi="Times New Roman" w:cs="Times New Roman"/>
          <w:color w:val="222222"/>
          <w:sz w:val="24"/>
          <w:szCs w:val="24"/>
          <w:shd w:val="clear" w:color="auto" w:fill="FFFFFF"/>
          <w:lang w:eastAsia="en-GB"/>
        </w:rPr>
        <w:t xml:space="preserve">. </w:t>
      </w:r>
      <w:r w:rsidR="0056449F" w:rsidRPr="0056449F">
        <w:rPr>
          <w:rFonts w:ascii="Times New Roman" w:eastAsia="Times New Roman" w:hAnsi="Times New Roman" w:cs="Times New Roman"/>
          <w:color w:val="222222"/>
          <w:sz w:val="24"/>
          <w:szCs w:val="24"/>
          <w:shd w:val="clear" w:color="auto" w:fill="FFFFFF"/>
          <w:lang w:val="en-HU" w:eastAsia="en-GB"/>
        </w:rPr>
        <w:t>We apply an additive model when it seems that the trend is more linear and the seasonality and trend components seem to be constant over time.</w:t>
      </w:r>
    </w:p>
    <w:p w14:paraId="5228ABE1" w14:textId="5E9950F8" w:rsidR="009041D2" w:rsidRPr="007C439A" w:rsidRDefault="007C439A" w:rsidP="00BA01B7">
      <w:pPr>
        <w:spacing w:line="360" w:lineRule="auto"/>
        <w:jc w:val="both"/>
        <w:rPr>
          <w:rFonts w:ascii="Times New Roman" w:eastAsia="Times New Roman" w:hAnsi="Times New Roman" w:cs="Times New Roman"/>
          <w:color w:val="222222"/>
          <w:sz w:val="24"/>
          <w:szCs w:val="24"/>
          <w:shd w:val="clear" w:color="auto" w:fill="FFFFFF"/>
          <w:lang w:val="en-HU" w:eastAsia="en-GB"/>
        </w:rPr>
      </w:pPr>
      <w:r>
        <w:rPr>
          <w:noProof/>
        </w:rPr>
        <w:lastRenderedPageBreak/>
        <mc:AlternateContent>
          <mc:Choice Requires="wps">
            <w:drawing>
              <wp:anchor distT="0" distB="0" distL="114300" distR="114300" simplePos="0" relativeHeight="251688960" behindDoc="0" locked="0" layoutInCell="1" allowOverlap="1" wp14:anchorId="5739464E" wp14:editId="5ADB7430">
                <wp:simplePos x="0" y="0"/>
                <wp:positionH relativeFrom="column">
                  <wp:posOffset>0</wp:posOffset>
                </wp:positionH>
                <wp:positionV relativeFrom="paragraph">
                  <wp:posOffset>2545080</wp:posOffset>
                </wp:positionV>
                <wp:extent cx="6074410" cy="635"/>
                <wp:effectExtent l="0" t="0" r="0" b="12065"/>
                <wp:wrapSquare wrapText="bothSides"/>
                <wp:docPr id="29" name="Text Box 29"/>
                <wp:cNvGraphicFramePr/>
                <a:graphic xmlns:a="http://schemas.openxmlformats.org/drawingml/2006/main">
                  <a:graphicData uri="http://schemas.microsoft.com/office/word/2010/wordprocessingShape">
                    <wps:wsp>
                      <wps:cNvSpPr txBox="1"/>
                      <wps:spPr>
                        <a:xfrm>
                          <a:off x="0" y="0"/>
                          <a:ext cx="6074410" cy="635"/>
                        </a:xfrm>
                        <a:prstGeom prst="rect">
                          <a:avLst/>
                        </a:prstGeom>
                        <a:solidFill>
                          <a:prstClr val="white"/>
                        </a:solidFill>
                        <a:ln>
                          <a:noFill/>
                        </a:ln>
                      </wps:spPr>
                      <wps:txbx>
                        <w:txbxContent>
                          <w:p w14:paraId="7D2BD88D" w14:textId="61620DDA" w:rsidR="007C439A" w:rsidRPr="00F82FB7" w:rsidRDefault="007C439A" w:rsidP="007C439A">
                            <w:pPr>
                              <w:pStyle w:val="Caption"/>
                              <w:rPr>
                                <w:rFonts w:ascii="Arial" w:eastAsia="Times New Roman" w:hAnsi="Arial" w:cs="Arial"/>
                                <w:noProof/>
                                <w:color w:val="222222"/>
                              </w:rPr>
                            </w:pPr>
                            <w:r>
                              <w:t xml:space="preserve">Figure </w:t>
                            </w:r>
                            <w:r w:rsidR="00F02EF3">
                              <w:fldChar w:fldCharType="begin"/>
                            </w:r>
                            <w:r w:rsidR="00F02EF3">
                              <w:instrText xml:space="preserve"> SEQ Figure \* ARABIC </w:instrText>
                            </w:r>
                            <w:r w:rsidR="00F02EF3">
                              <w:fldChar w:fldCharType="separate"/>
                            </w:r>
                            <w:r w:rsidR="00BA2CDA">
                              <w:rPr>
                                <w:noProof/>
                              </w:rPr>
                              <w:t>5</w:t>
                            </w:r>
                            <w:r w:rsidR="00F02EF3">
                              <w:fldChar w:fldCharType="end"/>
                            </w:r>
                            <w:r>
                              <w:t xml:space="preserve"> Seasonal decompose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9464E" id="Text Box 29" o:spid="_x0000_s1030" type="#_x0000_t202" style="position:absolute;left:0;text-align:left;margin-left:0;margin-top:200.4pt;width:478.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" stroked="f">
                <v:textbox style="mso-fit-shape-to-text:t" inset="0,0,0,0">
                  <w:txbxContent>
                    <w:p w14:paraId="7D2BD88D" w14:textId="61620DDA" w:rsidR="007C439A" w:rsidRPr="00F82FB7" w:rsidRDefault="007C439A" w:rsidP="007C439A">
                      <w:pPr>
                        <w:pStyle w:val="Caption"/>
                        <w:rPr>
                          <w:rFonts w:ascii="Arial" w:eastAsia="Times New Roman" w:hAnsi="Arial" w:cs="Arial"/>
                          <w:noProof/>
                          <w:color w:val="222222"/>
                        </w:rPr>
                      </w:pPr>
                      <w:r>
                        <w:t xml:space="preserve">Figure </w:t>
                      </w:r>
                      <w:r w:rsidR="00F02EF3">
                        <w:fldChar w:fldCharType="begin"/>
                      </w:r>
                      <w:r w:rsidR="00F02EF3">
                        <w:instrText xml:space="preserve"> SEQ Figure \* ARABIC </w:instrText>
                      </w:r>
                      <w:r w:rsidR="00F02EF3">
                        <w:fldChar w:fldCharType="separate"/>
                      </w:r>
                      <w:r w:rsidR="00BA2CDA">
                        <w:rPr>
                          <w:noProof/>
                        </w:rPr>
                        <w:t>5</w:t>
                      </w:r>
                      <w:r w:rsidR="00F02EF3">
                        <w:fldChar w:fldCharType="end"/>
                      </w:r>
                      <w:r>
                        <w:t xml:space="preserve"> Seasonal decompose results</w:t>
                      </w:r>
                    </w:p>
                  </w:txbxContent>
                </v:textbox>
                <w10:wrap type="square"/>
              </v:shape>
            </w:pict>
          </mc:Fallback>
        </mc:AlternateContent>
      </w:r>
      <w:r>
        <w:rPr>
          <w:rFonts w:ascii="Arial" w:eastAsia="Times New Roman" w:hAnsi="Arial" w:cs="Arial"/>
          <w:noProof/>
          <w:color w:val="222222"/>
          <w:sz w:val="24"/>
          <w:szCs w:val="24"/>
          <w:lang w:val="en-HU" w:eastAsia="en-GB"/>
        </w:rPr>
        <w:drawing>
          <wp:anchor distT="0" distB="0" distL="114300" distR="114300" simplePos="0" relativeHeight="251686912" behindDoc="0" locked="0" layoutInCell="1" allowOverlap="1" wp14:anchorId="47CE1D0B" wp14:editId="5853585E">
            <wp:simplePos x="0" y="0"/>
            <wp:positionH relativeFrom="column">
              <wp:posOffset>0</wp:posOffset>
            </wp:positionH>
            <wp:positionV relativeFrom="paragraph">
              <wp:posOffset>-594</wp:posOffset>
            </wp:positionV>
            <wp:extent cx="6074410" cy="2487930"/>
            <wp:effectExtent l="0" t="0" r="0" b="1270"/>
            <wp:wrapSquare wrapText="bothSides"/>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4410" cy="2487930"/>
                    </a:xfrm>
                    <a:prstGeom prst="rect">
                      <a:avLst/>
                    </a:prstGeom>
                  </pic:spPr>
                </pic:pic>
              </a:graphicData>
            </a:graphic>
            <wp14:sizeRelH relativeFrom="page">
              <wp14:pctWidth>0</wp14:pctWidth>
            </wp14:sizeRelH>
            <wp14:sizeRelV relativeFrom="page">
              <wp14:pctHeight>0</wp14:pctHeight>
            </wp14:sizeRelV>
          </wp:anchor>
        </w:drawing>
      </w:r>
      <w:r w:rsidR="003472D6" w:rsidRPr="00376EB2">
        <w:rPr>
          <w:rFonts w:ascii="Times New Roman" w:eastAsia="Times New Roman" w:hAnsi="Times New Roman" w:cs="Times New Roman"/>
          <w:color w:val="222222"/>
          <w:sz w:val="24"/>
          <w:szCs w:val="24"/>
          <w:shd w:val="clear" w:color="auto" w:fill="FFFFFF"/>
          <w:lang w:val="en-HU" w:eastAsia="en-GB"/>
        </w:rPr>
        <w:t>We can see that there is a general trend upwards.</w:t>
      </w:r>
      <w:r w:rsidR="003472D6" w:rsidRPr="00345D88">
        <w:rPr>
          <w:rFonts w:ascii="Times New Roman" w:eastAsia="Times New Roman" w:hAnsi="Times New Roman" w:cs="Times New Roman"/>
          <w:color w:val="222222"/>
          <w:sz w:val="24"/>
          <w:szCs w:val="24"/>
          <w:shd w:val="clear" w:color="auto" w:fill="FFFFFF"/>
          <w:lang w:val="en-HU" w:eastAsia="en-GB"/>
        </w:rPr>
        <w:t xml:space="preserve"> </w:t>
      </w:r>
      <w:r w:rsidR="003472D6" w:rsidRPr="00376EB2">
        <w:rPr>
          <w:rFonts w:ascii="Times New Roman" w:eastAsia="Times New Roman" w:hAnsi="Times New Roman" w:cs="Times New Roman"/>
          <w:color w:val="222222"/>
          <w:sz w:val="24"/>
          <w:szCs w:val="24"/>
          <w:shd w:val="clear" w:color="auto" w:fill="FFFFFF"/>
          <w:lang w:val="en-HU" w:eastAsia="en-GB"/>
        </w:rPr>
        <w:t>That's the trend component. There can be a linear trend or exponential trend and that can be either downwards or upwards.</w:t>
      </w:r>
      <w:r w:rsidR="003472D6" w:rsidRPr="00345D88">
        <w:rPr>
          <w:rFonts w:ascii="Times New Roman" w:eastAsia="Times New Roman" w:hAnsi="Times New Roman" w:cs="Times New Roman"/>
          <w:color w:val="222222"/>
          <w:sz w:val="24"/>
          <w:szCs w:val="24"/>
          <w:shd w:val="clear" w:color="auto" w:fill="FFFFFF"/>
          <w:lang w:val="en-HU" w:eastAsia="en-GB"/>
        </w:rPr>
        <w:t xml:space="preserve"> </w:t>
      </w:r>
      <w:r w:rsidR="003472D6" w:rsidRPr="00376EB2">
        <w:rPr>
          <w:rFonts w:ascii="Times New Roman" w:eastAsia="Times New Roman" w:hAnsi="Times New Roman" w:cs="Times New Roman"/>
          <w:color w:val="222222"/>
          <w:sz w:val="24"/>
          <w:szCs w:val="24"/>
          <w:shd w:val="clear" w:color="auto" w:fill="FFFFFF"/>
          <w:lang w:val="en-HU" w:eastAsia="en-GB"/>
        </w:rPr>
        <w:t xml:space="preserve">It looks like it could be slightly exponential, and the reason it's </w:t>
      </w:r>
      <w:r w:rsidR="003472D6" w:rsidRPr="00345D88">
        <w:rPr>
          <w:rFonts w:ascii="Times New Roman" w:eastAsia="Times New Roman" w:hAnsi="Times New Roman" w:cs="Times New Roman"/>
          <w:color w:val="222222"/>
          <w:sz w:val="24"/>
          <w:szCs w:val="24"/>
          <w:shd w:val="clear" w:color="auto" w:fill="FFFFFF"/>
          <w:lang w:val="en-HU" w:eastAsia="en-GB"/>
        </w:rPr>
        <w:t>hard</w:t>
      </w:r>
      <w:r w:rsidR="003472D6" w:rsidRPr="00376EB2">
        <w:rPr>
          <w:rFonts w:ascii="Times New Roman" w:eastAsia="Times New Roman" w:hAnsi="Times New Roman" w:cs="Times New Roman"/>
          <w:color w:val="222222"/>
          <w:sz w:val="24"/>
          <w:szCs w:val="24"/>
          <w:shd w:val="clear" w:color="auto" w:fill="FFFFFF"/>
          <w:lang w:val="en-HU" w:eastAsia="en-GB"/>
        </w:rPr>
        <w:t xml:space="preserve"> to tell from raw data here is </w:t>
      </w:r>
      <w:r w:rsidR="003472D6" w:rsidRPr="00345D88">
        <w:rPr>
          <w:rFonts w:ascii="Times New Roman" w:eastAsia="Times New Roman" w:hAnsi="Times New Roman" w:cs="Times New Roman"/>
          <w:color w:val="222222"/>
          <w:sz w:val="24"/>
          <w:szCs w:val="24"/>
          <w:shd w:val="clear" w:color="auto" w:fill="FFFFFF"/>
          <w:lang w:val="en-HU" w:eastAsia="en-GB"/>
        </w:rPr>
        <w:t>that</w:t>
      </w:r>
      <w:r w:rsidR="003472D6" w:rsidRPr="00376EB2">
        <w:rPr>
          <w:rFonts w:ascii="Times New Roman" w:eastAsia="Times New Roman" w:hAnsi="Times New Roman" w:cs="Times New Roman"/>
          <w:color w:val="222222"/>
          <w:sz w:val="24"/>
          <w:szCs w:val="24"/>
          <w:shd w:val="clear" w:color="auto" w:fill="FFFFFF"/>
          <w:lang w:val="en-HU" w:eastAsia="en-GB"/>
        </w:rPr>
        <w:t xml:space="preserve"> we can see there is also seasonality to the dataset. We can see that based on the month of the year, there </w:t>
      </w:r>
      <w:r w:rsidR="003472D6" w:rsidRPr="00345D88">
        <w:rPr>
          <w:rFonts w:ascii="Times New Roman" w:eastAsia="Times New Roman" w:hAnsi="Times New Roman" w:cs="Times New Roman"/>
          <w:color w:val="222222"/>
          <w:sz w:val="24"/>
          <w:szCs w:val="24"/>
          <w:shd w:val="clear" w:color="auto" w:fill="FFFFFF"/>
          <w:lang w:val="en-HU" w:eastAsia="en-GB"/>
        </w:rPr>
        <w:t>tend</w:t>
      </w:r>
      <w:r w:rsidR="003472D6" w:rsidRPr="00376EB2">
        <w:rPr>
          <w:rFonts w:ascii="Times New Roman" w:eastAsia="Times New Roman" w:hAnsi="Times New Roman" w:cs="Times New Roman"/>
          <w:color w:val="222222"/>
          <w:sz w:val="24"/>
          <w:szCs w:val="24"/>
          <w:shd w:val="clear" w:color="auto" w:fill="FFFFFF"/>
          <w:lang w:val="en-HU" w:eastAsia="en-GB"/>
        </w:rPr>
        <w:t xml:space="preserve"> to be fluctuations that are repeating. There </w:t>
      </w:r>
      <w:r w:rsidR="003472D6" w:rsidRPr="00345D88">
        <w:rPr>
          <w:rFonts w:ascii="Times New Roman" w:eastAsia="Times New Roman" w:hAnsi="Times New Roman" w:cs="Times New Roman"/>
          <w:color w:val="222222"/>
          <w:sz w:val="24"/>
          <w:szCs w:val="24"/>
          <w:shd w:val="clear" w:color="auto" w:fill="FFFFFF"/>
          <w:lang w:val="en-HU" w:eastAsia="en-GB"/>
        </w:rPr>
        <w:t>are</w:t>
      </w:r>
      <w:r w:rsidR="003472D6" w:rsidRPr="00376EB2">
        <w:rPr>
          <w:rFonts w:ascii="Times New Roman" w:eastAsia="Times New Roman" w:hAnsi="Times New Roman" w:cs="Times New Roman"/>
          <w:color w:val="222222"/>
          <w:sz w:val="24"/>
          <w:szCs w:val="24"/>
          <w:shd w:val="clear" w:color="auto" w:fill="FFFFFF"/>
          <w:lang w:val="en-HU" w:eastAsia="en-GB"/>
        </w:rPr>
        <w:t xml:space="preserve"> peak sales during the summer months. </w:t>
      </w:r>
      <w:r w:rsidR="00376EB2" w:rsidRPr="00376EB2">
        <w:rPr>
          <w:rFonts w:ascii="Times New Roman" w:eastAsia="Times New Roman" w:hAnsi="Times New Roman" w:cs="Times New Roman"/>
          <w:color w:val="222222"/>
          <w:sz w:val="24"/>
          <w:szCs w:val="24"/>
          <w:lang w:val="en-HU" w:eastAsia="en-GB"/>
        </w:rPr>
        <w:br/>
        <w:t xml:space="preserve">We see the original observed data at the top. The </w:t>
      </w:r>
      <w:r w:rsidR="00376EB2" w:rsidRPr="00345D88">
        <w:rPr>
          <w:rFonts w:ascii="Times New Roman" w:eastAsia="Times New Roman" w:hAnsi="Times New Roman" w:cs="Times New Roman"/>
          <w:color w:val="222222"/>
          <w:sz w:val="24"/>
          <w:szCs w:val="24"/>
          <w:lang w:val="en-HU" w:eastAsia="en-GB"/>
        </w:rPr>
        <w:t>trending</w:t>
      </w:r>
      <w:r w:rsidR="00376EB2" w:rsidRPr="00376EB2">
        <w:rPr>
          <w:rFonts w:ascii="Times New Roman" w:eastAsia="Times New Roman" w:hAnsi="Times New Roman" w:cs="Times New Roman"/>
          <w:color w:val="222222"/>
          <w:sz w:val="24"/>
          <w:szCs w:val="24"/>
          <w:lang w:val="en-HU" w:eastAsia="en-GB"/>
        </w:rPr>
        <w:t xml:space="preserve"> term is showing the general growth pattern or decline pattern, depending on the data of the actual real observed data points. We can see that it does look to have a general trend upwards and we focus more on the trend components to see if it's exponential or linear. Then we can see the isolated seasonal component. That </w:t>
      </w:r>
      <w:r w:rsidR="00376EB2" w:rsidRPr="00345D88">
        <w:rPr>
          <w:rFonts w:ascii="Times New Roman" w:eastAsia="Times New Roman" w:hAnsi="Times New Roman" w:cs="Times New Roman"/>
          <w:color w:val="222222"/>
          <w:sz w:val="24"/>
          <w:szCs w:val="24"/>
          <w:lang w:val="en-HU" w:eastAsia="en-GB"/>
        </w:rPr>
        <w:t xml:space="preserve">is </w:t>
      </w:r>
      <w:r w:rsidR="00376EB2" w:rsidRPr="00376EB2">
        <w:rPr>
          <w:rFonts w:ascii="Times New Roman" w:eastAsia="Times New Roman" w:hAnsi="Times New Roman" w:cs="Times New Roman"/>
          <w:color w:val="222222"/>
          <w:sz w:val="24"/>
          <w:szCs w:val="24"/>
          <w:lang w:val="en-HU" w:eastAsia="en-GB"/>
        </w:rPr>
        <w:t>perfectly repeating and that allows us to analyze seasonality. We have the last residual component and this residual component is for those not explained by trend or seasonality. Any sort of residual or error that is not explained by trend term or seasonal term is going to be a residual. </w:t>
      </w:r>
    </w:p>
    <w:p w14:paraId="1F6E0674" w14:textId="7D56A961" w:rsidR="00376EB2" w:rsidRDefault="00376EB2" w:rsidP="009041D2">
      <w:pPr>
        <w:pStyle w:val="Heading2"/>
        <w:rPr>
          <w:rFonts w:eastAsia="Times New Roman"/>
          <w:lang w:eastAsia="en-GB"/>
        </w:rPr>
      </w:pPr>
      <w:bookmarkStart w:id="21" w:name="_Toc105962930"/>
      <w:r>
        <w:rPr>
          <w:rFonts w:eastAsia="Times New Roman"/>
          <w:lang w:eastAsia="en-GB"/>
        </w:rPr>
        <w:t>EWMA</w:t>
      </w:r>
      <w:r w:rsidR="009041D2">
        <w:rPr>
          <w:rFonts w:eastAsia="Times New Roman"/>
          <w:lang w:eastAsia="en-GB"/>
        </w:rPr>
        <w:t xml:space="preserve"> (Exponentially Weighted Moving Average)</w:t>
      </w:r>
      <w:bookmarkEnd w:id="21"/>
    </w:p>
    <w:p w14:paraId="00ACFBDB" w14:textId="77777777" w:rsidR="009041D2" w:rsidRPr="009041D2" w:rsidRDefault="009041D2" w:rsidP="009041D2">
      <w:pPr>
        <w:rPr>
          <w:lang w:eastAsia="en-GB"/>
        </w:rPr>
      </w:pPr>
    </w:p>
    <w:p w14:paraId="332A26A6" w14:textId="638ADA40" w:rsidR="00376EB2" w:rsidRPr="00376EB2" w:rsidRDefault="00F322E7" w:rsidP="00BA01B7">
      <w:pPr>
        <w:shd w:val="clear" w:color="auto" w:fill="FFFFFF"/>
        <w:spacing w:after="0" w:line="360" w:lineRule="auto"/>
        <w:jc w:val="both"/>
        <w:rPr>
          <w:rFonts w:ascii="Times New Roman" w:eastAsia="Times New Roman" w:hAnsi="Times New Roman" w:cs="Times New Roman"/>
          <w:color w:val="222222"/>
          <w:sz w:val="24"/>
          <w:szCs w:val="24"/>
          <w:lang w:eastAsia="en-GB"/>
        </w:rPr>
      </w:pPr>
      <w:r w:rsidRPr="005A3CDA">
        <w:rPr>
          <w:rFonts w:ascii="Times New Roman" w:eastAsia="Times New Roman" w:hAnsi="Times New Roman" w:cs="Times New Roman"/>
          <w:color w:val="222222"/>
          <w:sz w:val="24"/>
          <w:szCs w:val="24"/>
          <w:lang w:eastAsia="en-GB"/>
        </w:rPr>
        <w:t>The smoothing process is essential to reduce the noise present in time series and to indicate actual patterns that may appear over time. There are three important smoothing methods in time series analysis: Single Exponential smoothing, Double Exponential Smoothing, and Triple Exponential Smoothing.</w:t>
      </w:r>
      <w:r w:rsidR="005A3CDA" w:rsidRPr="005A3CDA">
        <w:rPr>
          <w:rFonts w:ascii="Times New Roman" w:eastAsia="Times New Roman" w:hAnsi="Times New Roman" w:cs="Times New Roman"/>
          <w:color w:val="222222"/>
          <w:sz w:val="24"/>
          <w:szCs w:val="24"/>
          <w:lang w:eastAsia="en-GB"/>
        </w:rPr>
        <w:t xml:space="preserve"> Triple Exponential Smoothing is an extension of Exponential Smoothing that explicitly adds support for seasonality to univariate time series.</w:t>
      </w:r>
      <w:r w:rsidR="005A3CDA">
        <w:rPr>
          <w:rFonts w:ascii="Times New Roman" w:eastAsia="Times New Roman" w:hAnsi="Times New Roman" w:cs="Times New Roman"/>
          <w:color w:val="222222"/>
          <w:sz w:val="24"/>
          <w:szCs w:val="24"/>
          <w:lang w:eastAsia="en-GB"/>
        </w:rPr>
        <w:t xml:space="preserve"> </w:t>
      </w:r>
      <w:r w:rsidR="00376EB2" w:rsidRPr="00376EB2">
        <w:rPr>
          <w:rFonts w:ascii="Times New Roman" w:eastAsia="Times New Roman" w:hAnsi="Times New Roman" w:cs="Times New Roman"/>
          <w:color w:val="222222"/>
          <w:sz w:val="24"/>
          <w:szCs w:val="24"/>
          <w:lang w:val="en-HU" w:eastAsia="en-GB"/>
        </w:rPr>
        <w:t xml:space="preserve">EWMA will allow us to reduce the lag effect from SMA and it will put more weight on values that </w:t>
      </w:r>
      <w:r w:rsidR="00635ADA" w:rsidRPr="005A3CDA">
        <w:rPr>
          <w:rFonts w:ascii="Times New Roman" w:eastAsia="Times New Roman" w:hAnsi="Times New Roman" w:cs="Times New Roman"/>
          <w:color w:val="222222"/>
          <w:sz w:val="24"/>
          <w:szCs w:val="24"/>
          <w:lang w:val="en-HU" w:eastAsia="en-GB"/>
        </w:rPr>
        <w:t>occurred more</w:t>
      </w:r>
      <w:r w:rsidR="00376EB2" w:rsidRPr="00376EB2">
        <w:rPr>
          <w:rFonts w:ascii="Times New Roman" w:eastAsia="Times New Roman" w:hAnsi="Times New Roman" w:cs="Times New Roman"/>
          <w:color w:val="222222"/>
          <w:sz w:val="24"/>
          <w:szCs w:val="24"/>
          <w:lang w:val="en-HU" w:eastAsia="en-GB"/>
        </w:rPr>
        <w:t xml:space="preserve"> recently.</w:t>
      </w:r>
      <w:r w:rsidR="005A3CDA" w:rsidRPr="005A3CDA">
        <w:rPr>
          <w:rFonts w:ascii="Times New Roman" w:eastAsia="Times New Roman" w:hAnsi="Times New Roman" w:cs="Times New Roman"/>
          <w:color w:val="222222"/>
          <w:sz w:val="24"/>
          <w:szCs w:val="24"/>
          <w:lang w:eastAsia="en-GB"/>
        </w:rPr>
        <w:t xml:space="preserve"> </w:t>
      </w:r>
      <w:r w:rsidR="00376EB2" w:rsidRPr="00376EB2">
        <w:rPr>
          <w:rFonts w:ascii="Times New Roman" w:eastAsia="Times New Roman" w:hAnsi="Times New Roman" w:cs="Times New Roman"/>
          <w:color w:val="222222"/>
          <w:sz w:val="24"/>
          <w:szCs w:val="24"/>
          <w:lang w:val="en-HU" w:eastAsia="en-GB"/>
        </w:rPr>
        <w:t xml:space="preserve">Basic SMA has some weaknesses, smaller windows will lead to more noise, rather than signal. It is hard to balance the window size because as we go smaller, we are being </w:t>
      </w:r>
      <w:r w:rsidR="00376EB2" w:rsidRPr="00376EB2">
        <w:rPr>
          <w:rFonts w:ascii="Times New Roman" w:eastAsia="Times New Roman" w:hAnsi="Times New Roman" w:cs="Times New Roman"/>
          <w:color w:val="222222"/>
          <w:sz w:val="24"/>
          <w:szCs w:val="24"/>
          <w:lang w:val="en-HU" w:eastAsia="en-GB"/>
        </w:rPr>
        <w:lastRenderedPageBreak/>
        <w:t xml:space="preserve">more accurate as far as what </w:t>
      </w:r>
      <w:r w:rsidR="00376EB2" w:rsidRPr="005A3CDA">
        <w:rPr>
          <w:rFonts w:ascii="Times New Roman" w:eastAsia="Times New Roman" w:hAnsi="Times New Roman" w:cs="Times New Roman"/>
          <w:color w:val="222222"/>
          <w:sz w:val="24"/>
          <w:szCs w:val="24"/>
          <w:lang w:val="en-HU" w:eastAsia="en-GB"/>
        </w:rPr>
        <w:t>we can</w:t>
      </w:r>
      <w:r w:rsidR="00376EB2" w:rsidRPr="00376EB2">
        <w:rPr>
          <w:rFonts w:ascii="Times New Roman" w:eastAsia="Times New Roman" w:hAnsi="Times New Roman" w:cs="Times New Roman"/>
          <w:color w:val="222222"/>
          <w:sz w:val="24"/>
          <w:szCs w:val="24"/>
          <w:lang w:val="en-HU" w:eastAsia="en-GB"/>
        </w:rPr>
        <w:t xml:space="preserve"> model from that generalized time </w:t>
      </w:r>
      <w:r w:rsidR="00635ADA" w:rsidRPr="005A3CDA">
        <w:rPr>
          <w:rFonts w:ascii="Times New Roman" w:eastAsia="Times New Roman" w:hAnsi="Times New Roman" w:cs="Times New Roman"/>
          <w:color w:val="222222"/>
          <w:sz w:val="24"/>
          <w:szCs w:val="24"/>
          <w:lang w:val="en-HU" w:eastAsia="en-GB"/>
        </w:rPr>
        <w:t>series</w:t>
      </w:r>
      <w:r w:rsidR="00376EB2" w:rsidRPr="00376EB2">
        <w:rPr>
          <w:rFonts w:ascii="Times New Roman" w:eastAsia="Times New Roman" w:hAnsi="Times New Roman" w:cs="Times New Roman"/>
          <w:color w:val="222222"/>
          <w:sz w:val="24"/>
          <w:szCs w:val="24"/>
          <w:lang w:val="en-HU" w:eastAsia="en-GB"/>
        </w:rPr>
        <w:t xml:space="preserve">, </w:t>
      </w:r>
      <w:r w:rsidR="00635ADA" w:rsidRPr="005A3CDA">
        <w:rPr>
          <w:rFonts w:ascii="Times New Roman" w:eastAsia="Times New Roman" w:hAnsi="Times New Roman" w:cs="Times New Roman"/>
          <w:color w:val="222222"/>
          <w:sz w:val="24"/>
          <w:szCs w:val="24"/>
          <w:lang w:val="en-HU" w:eastAsia="en-GB"/>
        </w:rPr>
        <w:t>behaviors</w:t>
      </w:r>
      <w:r w:rsidR="00376EB2" w:rsidRPr="00376EB2">
        <w:rPr>
          <w:rFonts w:ascii="Times New Roman" w:eastAsia="Times New Roman" w:hAnsi="Times New Roman" w:cs="Times New Roman"/>
          <w:color w:val="222222"/>
          <w:sz w:val="24"/>
          <w:szCs w:val="24"/>
          <w:lang w:val="en-HU" w:eastAsia="en-GB"/>
        </w:rPr>
        <w:t xml:space="preserve"> general trends in the current data. Extreme historical values can skew the SMA significantly.</w:t>
      </w:r>
    </w:p>
    <w:p w14:paraId="1830D850" w14:textId="7A5CBE0B" w:rsidR="005A3CDA" w:rsidRDefault="00376EB2" w:rsidP="00BA01B7">
      <w:pPr>
        <w:pStyle w:val="Heading3"/>
        <w:jc w:val="both"/>
        <w:rPr>
          <w:rFonts w:eastAsia="Times New Roman"/>
          <w:lang w:eastAsia="en-GB"/>
        </w:rPr>
      </w:pPr>
      <w:bookmarkStart w:id="22" w:name="_Toc105962931"/>
      <w:r w:rsidRPr="00376EB2">
        <w:rPr>
          <w:rFonts w:eastAsia="Times New Roman"/>
          <w:lang w:val="en-HU" w:eastAsia="en-GB"/>
        </w:rPr>
        <w:t>H</w:t>
      </w:r>
      <w:r w:rsidR="005A3CDA">
        <w:rPr>
          <w:rFonts w:eastAsia="Times New Roman"/>
          <w:lang w:eastAsia="en-GB"/>
        </w:rPr>
        <w:t>olts</w:t>
      </w:r>
      <w:r w:rsidR="005A3CDA">
        <w:rPr>
          <w:rFonts w:eastAsia="Times New Roman"/>
          <w:lang w:val="en-HU" w:eastAsia="en-GB"/>
        </w:rPr>
        <w:t xml:space="preserve"> </w:t>
      </w:r>
      <w:r>
        <w:rPr>
          <w:rFonts w:eastAsia="Times New Roman"/>
          <w:lang w:val="en-HU" w:eastAsia="en-GB"/>
        </w:rPr>
        <w:t>-Winters</w:t>
      </w:r>
      <w:r w:rsidR="005A3CDA">
        <w:rPr>
          <w:rFonts w:eastAsia="Times New Roman"/>
          <w:lang w:eastAsia="en-GB"/>
        </w:rPr>
        <w:t xml:space="preserve"> Method</w:t>
      </w:r>
      <w:bookmarkEnd w:id="22"/>
    </w:p>
    <w:p w14:paraId="3EAEAB25" w14:textId="77777777" w:rsidR="005A3CDA" w:rsidRDefault="005A3CDA" w:rsidP="00BA01B7">
      <w:pPr>
        <w:shd w:val="clear" w:color="auto" w:fill="FFFFFF"/>
        <w:spacing w:after="0" w:line="240" w:lineRule="auto"/>
        <w:jc w:val="both"/>
        <w:rPr>
          <w:lang w:eastAsia="en-GB"/>
        </w:rPr>
      </w:pPr>
    </w:p>
    <w:p w14:paraId="6C9CCB61" w14:textId="6670BCFB" w:rsidR="002571B3" w:rsidRDefault="002571B3" w:rsidP="00BA01B7">
      <w:pPr>
        <w:shd w:val="clear" w:color="auto" w:fill="FFFFFF"/>
        <w:spacing w:after="0" w:line="360" w:lineRule="auto"/>
        <w:jc w:val="both"/>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Holt-Winters methods were implemented using statmodels.</w:t>
      </w:r>
    </w:p>
    <w:p w14:paraId="3B6C1FAA" w14:textId="29062A98" w:rsidR="007134CA" w:rsidRDefault="005A3CDA" w:rsidP="00BA01B7">
      <w:pPr>
        <w:shd w:val="clear" w:color="auto" w:fill="FFFFFF"/>
        <w:spacing w:after="0" w:line="360" w:lineRule="auto"/>
        <w:jc w:val="both"/>
        <w:rPr>
          <w:rFonts w:ascii="Times New Roman" w:eastAsia="Times New Roman" w:hAnsi="Times New Roman" w:cs="Times New Roman"/>
          <w:color w:val="222222"/>
          <w:sz w:val="24"/>
          <w:szCs w:val="24"/>
          <w:lang w:val="en-HU" w:eastAsia="en-GB"/>
        </w:rPr>
      </w:pPr>
      <w:r w:rsidRPr="00517DD9">
        <w:rPr>
          <w:rFonts w:ascii="Times New Roman" w:eastAsia="Times New Roman" w:hAnsi="Times New Roman" w:cs="Times New Roman"/>
          <w:color w:val="222222"/>
          <w:sz w:val="24"/>
          <w:szCs w:val="24"/>
          <w:lang w:eastAsia="en-GB"/>
        </w:rPr>
        <w:t>P</w:t>
      </w:r>
      <w:r w:rsidR="00376EB2" w:rsidRPr="00376EB2">
        <w:rPr>
          <w:rFonts w:ascii="Times New Roman" w:eastAsia="Times New Roman" w:hAnsi="Times New Roman" w:cs="Times New Roman"/>
          <w:color w:val="222222"/>
          <w:sz w:val="24"/>
          <w:szCs w:val="24"/>
          <w:lang w:val="en-HU" w:eastAsia="en-GB"/>
        </w:rPr>
        <w:t>eviously with EWMA we applied simple exp</w:t>
      </w:r>
      <w:r w:rsidRPr="00517DD9">
        <w:rPr>
          <w:rFonts w:ascii="Times New Roman" w:eastAsia="Times New Roman" w:hAnsi="Times New Roman" w:cs="Times New Roman"/>
          <w:color w:val="222222"/>
          <w:sz w:val="24"/>
          <w:szCs w:val="24"/>
          <w:lang w:eastAsia="en-GB"/>
        </w:rPr>
        <w:t>onential</w:t>
      </w:r>
      <w:r w:rsidR="00376EB2" w:rsidRPr="00376EB2">
        <w:rPr>
          <w:rFonts w:ascii="Times New Roman" w:eastAsia="Times New Roman" w:hAnsi="Times New Roman" w:cs="Times New Roman"/>
          <w:color w:val="222222"/>
          <w:sz w:val="24"/>
          <w:szCs w:val="24"/>
          <w:lang w:val="en-HU" w:eastAsia="en-GB"/>
        </w:rPr>
        <w:t xml:space="preserve"> smoothing using just one smoothing </w:t>
      </w:r>
      <w:r w:rsidR="00635ADA" w:rsidRPr="00517DD9">
        <w:rPr>
          <w:rFonts w:ascii="Times New Roman" w:eastAsia="Times New Roman" w:hAnsi="Times New Roman" w:cs="Times New Roman"/>
          <w:color w:val="222222"/>
          <w:sz w:val="24"/>
          <w:szCs w:val="24"/>
          <w:lang w:val="en-HU" w:eastAsia="en-GB"/>
        </w:rPr>
        <w:t>factor-alpha</w:t>
      </w:r>
      <w:r w:rsidR="00376EB2" w:rsidRPr="00376EB2">
        <w:rPr>
          <w:rFonts w:ascii="Times New Roman" w:eastAsia="Times New Roman" w:hAnsi="Times New Roman" w:cs="Times New Roman"/>
          <w:color w:val="222222"/>
          <w:sz w:val="24"/>
          <w:szCs w:val="24"/>
          <w:lang w:val="en-HU" w:eastAsia="en-GB"/>
        </w:rPr>
        <w:t>. This failed to account for other contributing factors like trend and seasonality. The Holt-Winters seasonal method comprises the forecast equation and three smoothing equations.</w:t>
      </w:r>
      <w:r w:rsidR="00517DD9" w:rsidRPr="00517DD9">
        <w:rPr>
          <w:rFonts w:ascii="Times New Roman" w:eastAsia="Times New Roman" w:hAnsi="Times New Roman" w:cs="Times New Roman"/>
          <w:color w:val="222222"/>
          <w:sz w:val="24"/>
          <w:szCs w:val="24"/>
          <w:lang w:eastAsia="en-GB"/>
        </w:rPr>
        <w:t xml:space="preserve"> (</w:t>
      </w:r>
      <w:r w:rsidR="00376EB2" w:rsidRPr="00376EB2">
        <w:rPr>
          <w:rFonts w:ascii="Times New Roman" w:eastAsia="Times New Roman" w:hAnsi="Times New Roman" w:cs="Times New Roman"/>
          <w:color w:val="222222"/>
          <w:sz w:val="24"/>
          <w:szCs w:val="24"/>
          <w:lang w:val="en-HU" w:eastAsia="en-GB"/>
        </w:rPr>
        <w:t>1</w:t>
      </w:r>
      <w:r w:rsidR="00517DD9" w:rsidRPr="00517DD9">
        <w:rPr>
          <w:rFonts w:ascii="Times New Roman" w:eastAsia="Times New Roman" w:hAnsi="Times New Roman" w:cs="Times New Roman"/>
          <w:color w:val="222222"/>
          <w:sz w:val="24"/>
          <w:szCs w:val="24"/>
          <w:lang w:eastAsia="en-GB"/>
        </w:rPr>
        <w:t xml:space="preserve">) </w:t>
      </w:r>
      <w:r w:rsidR="00376EB2" w:rsidRPr="00376EB2">
        <w:rPr>
          <w:rFonts w:ascii="Times New Roman" w:eastAsia="Times New Roman" w:hAnsi="Times New Roman" w:cs="Times New Roman"/>
          <w:color w:val="222222"/>
          <w:sz w:val="24"/>
          <w:szCs w:val="24"/>
          <w:lang w:val="en-HU" w:eastAsia="en-GB"/>
        </w:rPr>
        <w:t>level l_</w:t>
      </w:r>
      <w:r w:rsidR="00517DD9" w:rsidRPr="00517DD9">
        <w:rPr>
          <w:rFonts w:ascii="Times New Roman" w:eastAsia="Times New Roman" w:hAnsi="Times New Roman" w:cs="Times New Roman"/>
          <w:color w:val="222222"/>
          <w:sz w:val="24"/>
          <w:szCs w:val="24"/>
          <w:lang w:val="en-HU" w:eastAsia="en-GB"/>
        </w:rPr>
        <w:t>t</w:t>
      </w:r>
      <w:r w:rsidR="00517DD9" w:rsidRPr="00517DD9">
        <w:rPr>
          <w:rFonts w:ascii="Times New Roman" w:eastAsia="Times New Roman" w:hAnsi="Times New Roman" w:cs="Times New Roman"/>
          <w:color w:val="222222"/>
          <w:sz w:val="24"/>
          <w:szCs w:val="24"/>
          <w:lang w:eastAsia="en-GB"/>
        </w:rPr>
        <w:t>, (</w:t>
      </w:r>
      <w:r w:rsidR="00376EB2" w:rsidRPr="00376EB2">
        <w:rPr>
          <w:rFonts w:ascii="Times New Roman" w:eastAsia="Times New Roman" w:hAnsi="Times New Roman" w:cs="Times New Roman"/>
          <w:color w:val="222222"/>
          <w:sz w:val="24"/>
          <w:szCs w:val="24"/>
          <w:lang w:val="en-HU" w:eastAsia="en-GB"/>
        </w:rPr>
        <w:t>2</w:t>
      </w:r>
      <w:r w:rsidR="00517DD9" w:rsidRPr="00517DD9">
        <w:rPr>
          <w:rFonts w:ascii="Times New Roman" w:eastAsia="Times New Roman" w:hAnsi="Times New Roman" w:cs="Times New Roman"/>
          <w:color w:val="222222"/>
          <w:sz w:val="24"/>
          <w:szCs w:val="24"/>
          <w:lang w:eastAsia="en-GB"/>
        </w:rPr>
        <w:t>)</w:t>
      </w:r>
      <w:r w:rsidR="00376EB2" w:rsidRPr="00376EB2">
        <w:rPr>
          <w:rFonts w:ascii="Times New Roman" w:eastAsia="Times New Roman" w:hAnsi="Times New Roman" w:cs="Times New Roman"/>
          <w:color w:val="222222"/>
          <w:sz w:val="24"/>
          <w:szCs w:val="24"/>
          <w:lang w:val="en-HU" w:eastAsia="en-GB"/>
        </w:rPr>
        <w:t xml:space="preserve"> trend b_t</w:t>
      </w:r>
      <w:r w:rsidR="00517DD9" w:rsidRPr="00517DD9">
        <w:rPr>
          <w:rFonts w:ascii="Times New Roman" w:eastAsia="Times New Roman" w:hAnsi="Times New Roman" w:cs="Times New Roman"/>
          <w:color w:val="222222"/>
          <w:sz w:val="24"/>
          <w:szCs w:val="24"/>
          <w:lang w:eastAsia="en-GB"/>
        </w:rPr>
        <w:t xml:space="preserve"> and (</w:t>
      </w:r>
      <w:r w:rsidR="00376EB2" w:rsidRPr="00376EB2">
        <w:rPr>
          <w:rFonts w:ascii="Times New Roman" w:eastAsia="Times New Roman" w:hAnsi="Times New Roman" w:cs="Times New Roman"/>
          <w:color w:val="222222"/>
          <w:sz w:val="24"/>
          <w:szCs w:val="24"/>
          <w:lang w:val="en-HU" w:eastAsia="en-GB"/>
        </w:rPr>
        <w:t>3</w:t>
      </w:r>
      <w:r w:rsidR="00517DD9" w:rsidRPr="00517DD9">
        <w:rPr>
          <w:rFonts w:ascii="Times New Roman" w:eastAsia="Times New Roman" w:hAnsi="Times New Roman" w:cs="Times New Roman"/>
          <w:color w:val="222222"/>
          <w:sz w:val="24"/>
          <w:szCs w:val="24"/>
          <w:lang w:eastAsia="en-GB"/>
        </w:rPr>
        <w:t>)</w:t>
      </w:r>
      <w:r w:rsidR="00376EB2" w:rsidRPr="00376EB2">
        <w:rPr>
          <w:rFonts w:ascii="Times New Roman" w:eastAsia="Times New Roman" w:hAnsi="Times New Roman" w:cs="Times New Roman"/>
          <w:color w:val="222222"/>
          <w:sz w:val="24"/>
          <w:szCs w:val="24"/>
          <w:lang w:val="en-HU" w:eastAsia="en-GB"/>
        </w:rPr>
        <w:t xml:space="preserve"> seasonal s_t</w:t>
      </w:r>
      <w:r w:rsidR="00517DD9" w:rsidRPr="00517DD9">
        <w:rPr>
          <w:rFonts w:ascii="Times New Roman" w:eastAsia="Times New Roman" w:hAnsi="Times New Roman" w:cs="Times New Roman"/>
          <w:color w:val="222222"/>
          <w:sz w:val="24"/>
          <w:szCs w:val="24"/>
          <w:lang w:eastAsia="en-GB"/>
        </w:rPr>
        <w:t>.</w:t>
      </w:r>
      <w:r w:rsidR="00376EB2" w:rsidRPr="00376EB2">
        <w:rPr>
          <w:rFonts w:ascii="Times New Roman" w:eastAsia="Times New Roman" w:hAnsi="Times New Roman" w:cs="Times New Roman"/>
          <w:color w:val="222222"/>
          <w:sz w:val="24"/>
          <w:szCs w:val="24"/>
          <w:lang w:val="en-HU" w:eastAsia="en-GB"/>
        </w:rPr>
        <w:br/>
        <w:t xml:space="preserve">The idea is that it's </w:t>
      </w:r>
      <w:r w:rsidR="00635ADA" w:rsidRPr="00517DD9">
        <w:rPr>
          <w:rFonts w:ascii="Times New Roman" w:eastAsia="Times New Roman" w:hAnsi="Times New Roman" w:cs="Times New Roman"/>
          <w:color w:val="222222"/>
          <w:sz w:val="24"/>
          <w:szCs w:val="24"/>
          <w:lang w:val="en-HU" w:eastAsia="en-GB"/>
        </w:rPr>
        <w:t>separating</w:t>
      </w:r>
      <w:r w:rsidR="00376EB2" w:rsidRPr="00376EB2">
        <w:rPr>
          <w:rFonts w:ascii="Times New Roman" w:eastAsia="Times New Roman" w:hAnsi="Times New Roman" w:cs="Times New Roman"/>
          <w:color w:val="222222"/>
          <w:sz w:val="24"/>
          <w:szCs w:val="24"/>
          <w:lang w:val="en-HU" w:eastAsia="en-GB"/>
        </w:rPr>
        <w:t xml:space="preserve"> the time series data into two main components, the actual level or value component and then the trend component.</w:t>
      </w:r>
      <w:r w:rsidR="00635ADA" w:rsidRPr="00517DD9">
        <w:rPr>
          <w:rFonts w:ascii="Times New Roman" w:eastAsia="Times New Roman" w:hAnsi="Times New Roman" w:cs="Times New Roman"/>
          <w:color w:val="222222"/>
          <w:sz w:val="24"/>
          <w:szCs w:val="24"/>
          <w:lang w:val="en-HU" w:eastAsia="en-GB"/>
        </w:rPr>
        <w:t xml:space="preserve"> </w:t>
      </w:r>
      <w:r w:rsidR="00376EB2" w:rsidRPr="00376EB2">
        <w:rPr>
          <w:rFonts w:ascii="Times New Roman" w:eastAsia="Times New Roman" w:hAnsi="Times New Roman" w:cs="Times New Roman"/>
          <w:color w:val="222222"/>
          <w:sz w:val="24"/>
          <w:szCs w:val="24"/>
          <w:lang w:val="en-HU" w:eastAsia="en-GB"/>
        </w:rPr>
        <w:t xml:space="preserve">If we use Holts Method, just double exponential smoothing, it would be able to predict that sales quantity is increasing. </w:t>
      </w:r>
    </w:p>
    <w:p w14:paraId="3C140DA0" w14:textId="77DC47BD" w:rsidR="00376EB2" w:rsidRDefault="00092266" w:rsidP="00BA01B7">
      <w:pPr>
        <w:shd w:val="clear" w:color="auto" w:fill="FFFFFF"/>
        <w:spacing w:after="0" w:line="360" w:lineRule="auto"/>
        <w:jc w:val="both"/>
        <w:rPr>
          <w:rFonts w:ascii="Times New Roman" w:eastAsia="Times New Roman" w:hAnsi="Times New Roman" w:cs="Times New Roman"/>
          <w:color w:val="222222"/>
          <w:sz w:val="24"/>
          <w:szCs w:val="24"/>
          <w:lang w:val="en-HU" w:eastAsia="en-GB"/>
        </w:rPr>
      </w:pPr>
      <w:r>
        <w:rPr>
          <w:noProof/>
        </w:rPr>
        <mc:AlternateContent>
          <mc:Choice Requires="wps">
            <w:drawing>
              <wp:anchor distT="0" distB="0" distL="114300" distR="114300" simplePos="0" relativeHeight="251691008" behindDoc="0" locked="0" layoutInCell="1" allowOverlap="1" wp14:anchorId="58B912D9" wp14:editId="3B6FC056">
                <wp:simplePos x="0" y="0"/>
                <wp:positionH relativeFrom="column">
                  <wp:posOffset>-122555</wp:posOffset>
                </wp:positionH>
                <wp:positionV relativeFrom="paragraph">
                  <wp:posOffset>3592154</wp:posOffset>
                </wp:positionV>
                <wp:extent cx="5731510" cy="635"/>
                <wp:effectExtent l="0" t="0" r="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9466A1" w14:textId="193F39CC" w:rsidR="00092266" w:rsidRPr="00980B1E" w:rsidRDefault="00092266" w:rsidP="00092266">
                            <w:pPr>
                              <w:pStyle w:val="Caption"/>
                              <w:rPr>
                                <w:rFonts w:ascii="Times New Roman" w:eastAsia="Times New Roman" w:hAnsi="Times New Roman" w:cs="Times New Roman"/>
                                <w:noProof/>
                                <w:color w:val="222222"/>
                              </w:rPr>
                            </w:pPr>
                            <w:r>
                              <w:t xml:space="preserve">Figure </w:t>
                            </w:r>
                            <w:r w:rsidR="00F02EF3">
                              <w:fldChar w:fldCharType="begin"/>
                            </w:r>
                            <w:r w:rsidR="00F02EF3">
                              <w:instrText xml:space="preserve"> SEQ Figure \* ARABIC </w:instrText>
                            </w:r>
                            <w:r w:rsidR="00F02EF3">
                              <w:fldChar w:fldCharType="separate"/>
                            </w:r>
                            <w:r w:rsidR="00BA2CDA">
                              <w:rPr>
                                <w:noProof/>
                              </w:rPr>
                              <w:t>6</w:t>
                            </w:r>
                            <w:r w:rsidR="00F02EF3">
                              <w:fldChar w:fldCharType="end"/>
                            </w:r>
                            <w:r>
                              <w:t xml:space="preserve"> Comparison of the Smoothing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912D9" id="Text Box 30" o:spid="_x0000_s1031" type="#_x0000_t202" style="position:absolute;left:0;text-align:left;margin-left:-9.65pt;margin-top:282.8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" stroked="f">
                <v:textbox style="mso-fit-shape-to-text:t" inset="0,0,0,0">
                  <w:txbxContent>
                    <w:p w14:paraId="059466A1" w14:textId="193F39CC" w:rsidR="00092266" w:rsidRPr="00980B1E" w:rsidRDefault="00092266" w:rsidP="00092266">
                      <w:pPr>
                        <w:pStyle w:val="Caption"/>
                        <w:rPr>
                          <w:rFonts w:ascii="Times New Roman" w:eastAsia="Times New Roman" w:hAnsi="Times New Roman" w:cs="Times New Roman"/>
                          <w:noProof/>
                          <w:color w:val="222222"/>
                        </w:rPr>
                      </w:pPr>
                      <w:r>
                        <w:t xml:space="preserve">Figure </w:t>
                      </w:r>
                      <w:r w:rsidR="00F02EF3">
                        <w:fldChar w:fldCharType="begin"/>
                      </w:r>
                      <w:r w:rsidR="00F02EF3">
                        <w:instrText xml:space="preserve"> SEQ Figure \* ARABIC </w:instrText>
                      </w:r>
                      <w:r w:rsidR="00F02EF3">
                        <w:fldChar w:fldCharType="separate"/>
                      </w:r>
                      <w:r w:rsidR="00BA2CDA">
                        <w:rPr>
                          <w:noProof/>
                        </w:rPr>
                        <w:t>6</w:t>
                      </w:r>
                      <w:r w:rsidR="00F02EF3">
                        <w:fldChar w:fldCharType="end"/>
                      </w:r>
                      <w:r>
                        <w:t xml:space="preserve"> Comparison of the Smoothing</w:t>
                      </w:r>
                    </w:p>
                  </w:txbxContent>
                </v:textbox>
                <w10:wrap type="square"/>
              </v:shape>
            </w:pict>
          </mc:Fallback>
        </mc:AlternateContent>
      </w:r>
      <w:r w:rsidR="00C31E5C">
        <w:rPr>
          <w:rFonts w:ascii="Times New Roman" w:eastAsia="Times New Roman" w:hAnsi="Times New Roman" w:cs="Times New Roman"/>
          <w:noProof/>
          <w:color w:val="222222"/>
          <w:sz w:val="24"/>
          <w:szCs w:val="24"/>
          <w:lang w:val="en-HU" w:eastAsia="en-GB"/>
        </w:rPr>
        <w:drawing>
          <wp:anchor distT="0" distB="0" distL="114300" distR="114300" simplePos="0" relativeHeight="251662336" behindDoc="0" locked="0" layoutInCell="1" allowOverlap="1" wp14:anchorId="72CB0728" wp14:editId="20CABCC5">
            <wp:simplePos x="0" y="0"/>
            <wp:positionH relativeFrom="column">
              <wp:posOffset>-123093</wp:posOffset>
            </wp:positionH>
            <wp:positionV relativeFrom="paragraph">
              <wp:posOffset>1047750</wp:posOffset>
            </wp:positionV>
            <wp:extent cx="5731510" cy="2672080"/>
            <wp:effectExtent l="0" t="0" r="0" b="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14:sizeRelH relativeFrom="page">
              <wp14:pctWidth>0</wp14:pctWidth>
            </wp14:sizeRelH>
            <wp14:sizeRelV relativeFrom="page">
              <wp14:pctHeight>0</wp14:pctHeight>
            </wp14:sizeRelV>
          </wp:anchor>
        </w:drawing>
      </w:r>
      <w:r w:rsidR="00376EB2" w:rsidRPr="00376EB2">
        <w:rPr>
          <w:rFonts w:ascii="Times New Roman" w:eastAsia="Times New Roman" w:hAnsi="Times New Roman" w:cs="Times New Roman"/>
          <w:color w:val="222222"/>
          <w:sz w:val="24"/>
          <w:szCs w:val="24"/>
          <w:lang w:val="en-HU" w:eastAsia="en-GB"/>
        </w:rPr>
        <w:br/>
        <w:t>There is Holts Winter method, which is the winters add on to this, which is known as triple exponential smoothing. With that</w:t>
      </w:r>
      <w:r w:rsidR="00635ADA" w:rsidRPr="00517DD9">
        <w:rPr>
          <w:rFonts w:ascii="Times New Roman" w:eastAsia="Times New Roman" w:hAnsi="Times New Roman" w:cs="Times New Roman"/>
          <w:color w:val="222222"/>
          <w:sz w:val="24"/>
          <w:szCs w:val="24"/>
          <w:lang w:val="en-HU" w:eastAsia="en-GB"/>
        </w:rPr>
        <w:t>,</w:t>
      </w:r>
      <w:r w:rsidR="00376EB2" w:rsidRPr="00376EB2">
        <w:rPr>
          <w:rFonts w:ascii="Times New Roman" w:eastAsia="Times New Roman" w:hAnsi="Times New Roman" w:cs="Times New Roman"/>
          <w:color w:val="222222"/>
          <w:sz w:val="24"/>
          <w:szCs w:val="24"/>
          <w:lang w:val="en-HU" w:eastAsia="en-GB"/>
        </w:rPr>
        <w:t xml:space="preserve"> we are going to introduce </w:t>
      </w:r>
      <w:r w:rsidR="00635ADA" w:rsidRPr="00517DD9">
        <w:rPr>
          <w:rFonts w:ascii="Times New Roman" w:eastAsia="Times New Roman" w:hAnsi="Times New Roman" w:cs="Times New Roman"/>
          <w:color w:val="222222"/>
          <w:sz w:val="24"/>
          <w:szCs w:val="24"/>
          <w:lang w:val="en-HU" w:eastAsia="en-GB"/>
        </w:rPr>
        <w:t xml:space="preserve">a </w:t>
      </w:r>
      <w:r w:rsidR="00376EB2" w:rsidRPr="00376EB2">
        <w:rPr>
          <w:rFonts w:ascii="Times New Roman" w:eastAsia="Times New Roman" w:hAnsi="Times New Roman" w:cs="Times New Roman"/>
          <w:color w:val="222222"/>
          <w:sz w:val="24"/>
          <w:szCs w:val="24"/>
          <w:lang w:val="en-HU" w:eastAsia="en-GB"/>
        </w:rPr>
        <w:t>smoothing factor called gamma that addresses there changes due to seasonality. We added one more component, s_t. </w:t>
      </w:r>
    </w:p>
    <w:p w14:paraId="62F21F05" w14:textId="5AD9DEB0" w:rsidR="00CB1717" w:rsidRDefault="008E459B" w:rsidP="00092266">
      <w:pPr>
        <w:pStyle w:val="Heading1"/>
      </w:pPr>
      <w:bookmarkStart w:id="23" w:name="_Toc105962932"/>
      <w:r>
        <w:t xml:space="preserve">Forecasting </w:t>
      </w:r>
      <w:r w:rsidR="008530B2">
        <w:t>Models</w:t>
      </w:r>
      <w:bookmarkEnd w:id="23"/>
    </w:p>
    <w:p w14:paraId="7340DF19" w14:textId="77777777" w:rsidR="00092266" w:rsidRPr="00092266" w:rsidRDefault="00092266" w:rsidP="00092266"/>
    <w:p w14:paraId="43261404" w14:textId="55FFE018" w:rsidR="009549BF" w:rsidRPr="00CB1717" w:rsidRDefault="009549BF" w:rsidP="00CB1717">
      <w:pPr>
        <w:spacing w:line="360" w:lineRule="auto"/>
        <w:jc w:val="both"/>
        <w:rPr>
          <w:rFonts w:ascii="Times New Roman" w:hAnsi="Times New Roman" w:cs="Times New Roman"/>
          <w:sz w:val="24"/>
          <w:szCs w:val="24"/>
        </w:rPr>
      </w:pPr>
      <w:r w:rsidRPr="00CB1717">
        <w:rPr>
          <w:rFonts w:ascii="Times New Roman" w:hAnsi="Times New Roman" w:cs="Times New Roman"/>
          <w:sz w:val="24"/>
          <w:szCs w:val="24"/>
        </w:rPr>
        <w:t>In this section, prediction models are created and evaluated. The aim here is to select the best model for the monthly plastic packaging weight prediction, which is one of the aims of the project, and to obtain future forecasts for the next 10 months (March 2023).</w:t>
      </w:r>
    </w:p>
    <w:p w14:paraId="217308C2" w14:textId="71570D4D" w:rsidR="008530B2" w:rsidRPr="00CB1717" w:rsidRDefault="002571B3" w:rsidP="00CB1717">
      <w:pPr>
        <w:spacing w:line="360" w:lineRule="auto"/>
        <w:jc w:val="both"/>
        <w:rPr>
          <w:rFonts w:ascii="Times New Roman" w:hAnsi="Times New Roman" w:cs="Times New Roman"/>
          <w:sz w:val="24"/>
          <w:szCs w:val="24"/>
        </w:rPr>
      </w:pPr>
      <w:r w:rsidRPr="00CB1717">
        <w:rPr>
          <w:rFonts w:ascii="Times New Roman" w:hAnsi="Times New Roman" w:cs="Times New Roman"/>
          <w:sz w:val="24"/>
          <w:szCs w:val="24"/>
        </w:rPr>
        <w:lastRenderedPageBreak/>
        <w:t xml:space="preserve">So </w:t>
      </w:r>
      <w:r w:rsidR="00C31E5C" w:rsidRPr="00CB1717">
        <w:rPr>
          <w:rFonts w:ascii="Times New Roman" w:hAnsi="Times New Roman" w:cs="Times New Roman"/>
          <w:sz w:val="24"/>
          <w:szCs w:val="24"/>
        </w:rPr>
        <w:t>far,</w:t>
      </w:r>
      <w:r w:rsidRPr="00CB1717">
        <w:rPr>
          <w:rFonts w:ascii="Times New Roman" w:hAnsi="Times New Roman" w:cs="Times New Roman"/>
          <w:sz w:val="24"/>
          <w:szCs w:val="24"/>
        </w:rPr>
        <w:t xml:space="preserve"> the </w:t>
      </w:r>
      <w:r w:rsidR="00CB1717" w:rsidRPr="00CB1717">
        <w:rPr>
          <w:rFonts w:ascii="Times New Roman" w:hAnsi="Times New Roman" w:cs="Times New Roman"/>
          <w:sz w:val="24"/>
          <w:szCs w:val="24"/>
        </w:rPr>
        <w:t>behaviors</w:t>
      </w:r>
      <w:r w:rsidRPr="00CB1717">
        <w:rPr>
          <w:rFonts w:ascii="Times New Roman" w:hAnsi="Times New Roman" w:cs="Times New Roman"/>
          <w:sz w:val="24"/>
          <w:szCs w:val="24"/>
        </w:rPr>
        <w:t xml:space="preserve"> and the patterns of the time series were explored with tools such as pandas, numpy and statmodels</w:t>
      </w:r>
      <w:r w:rsidR="00CB1717">
        <w:rPr>
          <w:rFonts w:ascii="Times New Roman" w:hAnsi="Times New Roman" w:cs="Times New Roman"/>
          <w:sz w:val="24"/>
          <w:szCs w:val="24"/>
        </w:rPr>
        <w:t xml:space="preserve"> in the Time Series Analysis section</w:t>
      </w:r>
      <w:r w:rsidRPr="00CB1717">
        <w:rPr>
          <w:rFonts w:ascii="Times New Roman" w:hAnsi="Times New Roman" w:cs="Times New Roman"/>
          <w:sz w:val="24"/>
          <w:szCs w:val="24"/>
        </w:rPr>
        <w:t>.</w:t>
      </w:r>
      <w:r w:rsidR="00385589" w:rsidRPr="00CB1717">
        <w:rPr>
          <w:rFonts w:ascii="Times New Roman" w:hAnsi="Times New Roman" w:cs="Times New Roman"/>
          <w:sz w:val="24"/>
          <w:szCs w:val="24"/>
        </w:rPr>
        <w:t xml:space="preserve"> In this section, different forecasting models were built for the time series. General forecasting procedure is:</w:t>
      </w:r>
    </w:p>
    <w:p w14:paraId="2FB81466" w14:textId="352F7B70" w:rsidR="00385589" w:rsidRPr="00CB1717" w:rsidRDefault="00385589" w:rsidP="00CB1717">
      <w:pPr>
        <w:pStyle w:val="ListParagraph"/>
        <w:numPr>
          <w:ilvl w:val="0"/>
          <w:numId w:val="24"/>
        </w:numPr>
        <w:spacing w:line="360" w:lineRule="auto"/>
        <w:jc w:val="both"/>
        <w:rPr>
          <w:rFonts w:ascii="Times New Roman" w:hAnsi="Times New Roman" w:cs="Times New Roman"/>
          <w:sz w:val="24"/>
          <w:szCs w:val="24"/>
        </w:rPr>
      </w:pPr>
      <w:r w:rsidRPr="00CB1717">
        <w:rPr>
          <w:rFonts w:ascii="Times New Roman" w:hAnsi="Times New Roman" w:cs="Times New Roman"/>
          <w:sz w:val="24"/>
          <w:szCs w:val="24"/>
        </w:rPr>
        <w:t>Choose a Model</w:t>
      </w:r>
    </w:p>
    <w:p w14:paraId="799F56D8" w14:textId="6FC49E5E" w:rsidR="00385589" w:rsidRPr="00CB1717" w:rsidRDefault="00385589" w:rsidP="00CB1717">
      <w:pPr>
        <w:pStyle w:val="ListParagraph"/>
        <w:numPr>
          <w:ilvl w:val="0"/>
          <w:numId w:val="24"/>
        </w:numPr>
        <w:spacing w:line="360" w:lineRule="auto"/>
        <w:jc w:val="both"/>
        <w:rPr>
          <w:rFonts w:ascii="Times New Roman" w:hAnsi="Times New Roman" w:cs="Times New Roman"/>
          <w:sz w:val="24"/>
          <w:szCs w:val="24"/>
        </w:rPr>
      </w:pPr>
      <w:r w:rsidRPr="00CB1717">
        <w:rPr>
          <w:rFonts w:ascii="Times New Roman" w:hAnsi="Times New Roman" w:cs="Times New Roman"/>
          <w:sz w:val="24"/>
          <w:szCs w:val="24"/>
        </w:rPr>
        <w:t>Split data into training and test sets</w:t>
      </w:r>
    </w:p>
    <w:p w14:paraId="587218D7" w14:textId="3888AFF8" w:rsidR="00385589" w:rsidRPr="00CB1717" w:rsidRDefault="00385589" w:rsidP="00CB1717">
      <w:pPr>
        <w:pStyle w:val="ListParagraph"/>
        <w:numPr>
          <w:ilvl w:val="0"/>
          <w:numId w:val="24"/>
        </w:numPr>
        <w:spacing w:line="360" w:lineRule="auto"/>
        <w:jc w:val="both"/>
        <w:rPr>
          <w:rFonts w:ascii="Times New Roman" w:hAnsi="Times New Roman" w:cs="Times New Roman"/>
          <w:sz w:val="24"/>
          <w:szCs w:val="24"/>
        </w:rPr>
      </w:pPr>
      <w:r w:rsidRPr="00CB1717">
        <w:rPr>
          <w:rFonts w:ascii="Times New Roman" w:hAnsi="Times New Roman" w:cs="Times New Roman"/>
          <w:sz w:val="24"/>
          <w:szCs w:val="24"/>
        </w:rPr>
        <w:t>Fit the model on the training set</w:t>
      </w:r>
    </w:p>
    <w:p w14:paraId="2E440D63" w14:textId="6ED39715" w:rsidR="00385589" w:rsidRPr="00CB1717" w:rsidRDefault="00385589" w:rsidP="00CB1717">
      <w:pPr>
        <w:pStyle w:val="ListParagraph"/>
        <w:numPr>
          <w:ilvl w:val="0"/>
          <w:numId w:val="24"/>
        </w:numPr>
        <w:spacing w:line="360" w:lineRule="auto"/>
        <w:jc w:val="both"/>
        <w:rPr>
          <w:rFonts w:ascii="Times New Roman" w:hAnsi="Times New Roman" w:cs="Times New Roman"/>
          <w:sz w:val="24"/>
          <w:szCs w:val="24"/>
        </w:rPr>
      </w:pPr>
      <w:r w:rsidRPr="00CB1717">
        <w:rPr>
          <w:rFonts w:ascii="Times New Roman" w:hAnsi="Times New Roman" w:cs="Times New Roman"/>
          <w:sz w:val="24"/>
          <w:szCs w:val="24"/>
        </w:rPr>
        <w:t>Evaluate the model on the test set</w:t>
      </w:r>
    </w:p>
    <w:p w14:paraId="4657E03D" w14:textId="0E46748D" w:rsidR="00385589" w:rsidRPr="00CB1717" w:rsidRDefault="00385589" w:rsidP="00CB1717">
      <w:pPr>
        <w:pStyle w:val="ListParagraph"/>
        <w:numPr>
          <w:ilvl w:val="0"/>
          <w:numId w:val="24"/>
        </w:numPr>
        <w:spacing w:line="360" w:lineRule="auto"/>
        <w:jc w:val="both"/>
        <w:rPr>
          <w:rFonts w:ascii="Times New Roman" w:hAnsi="Times New Roman" w:cs="Times New Roman"/>
          <w:sz w:val="24"/>
          <w:szCs w:val="24"/>
        </w:rPr>
      </w:pPr>
      <w:r w:rsidRPr="00CB1717">
        <w:rPr>
          <w:rFonts w:ascii="Times New Roman" w:hAnsi="Times New Roman" w:cs="Times New Roman"/>
          <w:sz w:val="24"/>
          <w:szCs w:val="24"/>
        </w:rPr>
        <w:t>Re-fit the model on entire dataset</w:t>
      </w:r>
    </w:p>
    <w:p w14:paraId="3FF1F45A" w14:textId="2D37186A" w:rsidR="00385589" w:rsidRPr="00CB1717" w:rsidRDefault="00385589" w:rsidP="00CB1717">
      <w:pPr>
        <w:pStyle w:val="ListParagraph"/>
        <w:numPr>
          <w:ilvl w:val="0"/>
          <w:numId w:val="24"/>
        </w:numPr>
        <w:spacing w:line="360" w:lineRule="auto"/>
        <w:jc w:val="both"/>
        <w:rPr>
          <w:rFonts w:ascii="Times New Roman" w:hAnsi="Times New Roman" w:cs="Times New Roman"/>
          <w:sz w:val="24"/>
          <w:szCs w:val="24"/>
        </w:rPr>
      </w:pPr>
      <w:r w:rsidRPr="00CB1717">
        <w:rPr>
          <w:rFonts w:ascii="Times New Roman" w:hAnsi="Times New Roman" w:cs="Times New Roman"/>
          <w:sz w:val="24"/>
          <w:szCs w:val="24"/>
        </w:rPr>
        <w:t>Forecast for the future data</w:t>
      </w:r>
    </w:p>
    <w:p w14:paraId="7088E414" w14:textId="501F94D0" w:rsidR="00CB1717" w:rsidRDefault="00D83D4A" w:rsidP="00CB1717">
      <w:pPr>
        <w:spacing w:after="0" w:line="360" w:lineRule="auto"/>
        <w:jc w:val="both"/>
        <w:rPr>
          <w:rFonts w:ascii="Times New Roman" w:eastAsia="Times New Roman" w:hAnsi="Times New Roman" w:cs="Times New Roman"/>
          <w:color w:val="202124"/>
          <w:sz w:val="24"/>
          <w:szCs w:val="24"/>
          <w:shd w:val="clear" w:color="auto" w:fill="FFFFFF"/>
          <w:lang w:eastAsia="en-GB"/>
        </w:rPr>
      </w:pPr>
      <w:r>
        <w:rPr>
          <w:rFonts w:ascii="Times New Roman" w:hAnsi="Times New Roman" w:cs="Times New Roman"/>
          <w:sz w:val="24"/>
          <w:szCs w:val="24"/>
        </w:rPr>
        <w:t>With the Persistence Algorithm 6</w:t>
      </w:r>
      <w:r w:rsidR="009E462B" w:rsidRPr="00CB1717">
        <w:rPr>
          <w:rFonts w:ascii="Times New Roman" w:hAnsi="Times New Roman" w:cs="Times New Roman"/>
          <w:sz w:val="24"/>
          <w:szCs w:val="24"/>
        </w:rPr>
        <w:t xml:space="preserve"> different models created, Holts-Winters, SARIMA, SARIMAX, PROPHET and LSTM for the time series data by following the procedure that given above. For the evaluating the predictions, Root Mean Square Error (RMSE) metric is used. </w:t>
      </w:r>
      <w:r w:rsidR="00CB1717" w:rsidRPr="00CB1717">
        <w:rPr>
          <w:rFonts w:ascii="Times New Roman" w:hAnsi="Times New Roman" w:cs="Times New Roman"/>
          <w:sz w:val="24"/>
          <w:szCs w:val="24"/>
        </w:rPr>
        <w:t xml:space="preserve">RMSE is more sensitive to outliers and </w:t>
      </w:r>
      <w:r w:rsidR="00CB1717" w:rsidRPr="00CB1717">
        <w:rPr>
          <w:rFonts w:ascii="Times New Roman" w:eastAsia="Times New Roman" w:hAnsi="Times New Roman" w:cs="Times New Roman"/>
          <w:color w:val="202124"/>
          <w:sz w:val="24"/>
          <w:szCs w:val="24"/>
          <w:shd w:val="clear" w:color="auto" w:fill="FFFFFF"/>
          <w:lang w:val="en-HU" w:eastAsia="en-GB"/>
        </w:rPr>
        <w:t>RMSE has the benefit of penalizing large errors more so can be more appropriate in some cases</w:t>
      </w:r>
      <w:r w:rsidR="00CB1717">
        <w:rPr>
          <w:rFonts w:ascii="Times New Roman" w:eastAsia="Times New Roman" w:hAnsi="Times New Roman" w:cs="Times New Roman"/>
          <w:color w:val="202124"/>
          <w:sz w:val="24"/>
          <w:szCs w:val="24"/>
          <w:shd w:val="clear" w:color="auto" w:fill="FFFFFF"/>
          <w:lang w:eastAsia="en-GB"/>
        </w:rPr>
        <w:t xml:space="preserve">. An issue with MAE though, is that simply averaging the residuals will not alert if the forecast </w:t>
      </w:r>
      <w:r w:rsidR="00CD746C">
        <w:rPr>
          <w:rFonts w:ascii="Times New Roman" w:eastAsia="Times New Roman" w:hAnsi="Times New Roman" w:cs="Times New Roman"/>
          <w:color w:val="202124"/>
          <w:sz w:val="24"/>
          <w:szCs w:val="24"/>
          <w:shd w:val="clear" w:color="auto" w:fill="FFFFFF"/>
          <w:lang w:eastAsia="en-GB"/>
        </w:rPr>
        <w:t>was off</w:t>
      </w:r>
      <w:r w:rsidR="00CB1717">
        <w:rPr>
          <w:rFonts w:ascii="Times New Roman" w:eastAsia="Times New Roman" w:hAnsi="Times New Roman" w:cs="Times New Roman"/>
          <w:color w:val="202124"/>
          <w:sz w:val="24"/>
          <w:szCs w:val="24"/>
          <w:shd w:val="clear" w:color="auto" w:fill="FFFFFF"/>
          <w:lang w:eastAsia="en-GB"/>
        </w:rPr>
        <w:t xml:space="preserve"> for a few points.</w:t>
      </w:r>
    </w:p>
    <w:p w14:paraId="3CBEABE0" w14:textId="77777777" w:rsidR="00D83D4A" w:rsidRPr="00C96D38" w:rsidRDefault="00D83D4A" w:rsidP="00D83D4A">
      <w:pPr>
        <w:spacing w:after="0" w:line="360" w:lineRule="auto"/>
        <w:jc w:val="both"/>
        <w:rPr>
          <w:rFonts w:ascii="Times New Roman" w:eastAsia="Times New Roman" w:hAnsi="Times New Roman" w:cs="Times New Roman"/>
          <w:b/>
          <w:bCs/>
          <w:color w:val="202124"/>
          <w:sz w:val="24"/>
          <w:szCs w:val="24"/>
          <w:shd w:val="clear" w:color="auto" w:fill="FFFFFF"/>
          <w:lang w:eastAsia="en-GB"/>
        </w:rPr>
      </w:pPr>
      <w:r w:rsidRPr="00C96D38">
        <w:rPr>
          <w:rFonts w:ascii="Times New Roman" w:eastAsia="Times New Roman" w:hAnsi="Times New Roman" w:cs="Times New Roman"/>
          <w:b/>
          <w:bCs/>
          <w:color w:val="202124"/>
          <w:sz w:val="24"/>
          <w:szCs w:val="24"/>
          <w:shd w:val="clear" w:color="auto" w:fill="FFFFFF"/>
          <w:lang w:eastAsia="en-GB"/>
        </w:rPr>
        <w:t>Dickey- Fuller Test</w:t>
      </w:r>
    </w:p>
    <w:p w14:paraId="669CCD85" w14:textId="1ABBC822" w:rsidR="00D83D4A" w:rsidRDefault="00D83D4A" w:rsidP="00CB1717">
      <w:pPr>
        <w:spacing w:after="0" w:line="360" w:lineRule="auto"/>
        <w:jc w:val="both"/>
        <w:rPr>
          <w:rFonts w:ascii="Times New Roman" w:eastAsia="Times New Roman" w:hAnsi="Times New Roman" w:cs="Times New Roman"/>
          <w:color w:val="202124"/>
          <w:sz w:val="24"/>
          <w:szCs w:val="24"/>
          <w:shd w:val="clear" w:color="auto" w:fill="FFFFFF"/>
          <w:lang w:eastAsia="en-GB"/>
        </w:rPr>
      </w:pPr>
      <w:proofErr w:type="gramStart"/>
      <w:r>
        <w:rPr>
          <w:rFonts w:ascii="Times New Roman" w:eastAsia="Times New Roman" w:hAnsi="Times New Roman" w:cs="Times New Roman"/>
          <w:color w:val="202124"/>
          <w:sz w:val="24"/>
          <w:szCs w:val="24"/>
          <w:shd w:val="clear" w:color="auto" w:fill="FFFFFF"/>
          <w:lang w:eastAsia="en-GB"/>
        </w:rPr>
        <w:t>In order to</w:t>
      </w:r>
      <w:proofErr w:type="gramEnd"/>
      <w:r>
        <w:rPr>
          <w:rFonts w:ascii="Times New Roman" w:eastAsia="Times New Roman" w:hAnsi="Times New Roman" w:cs="Times New Roman"/>
          <w:color w:val="202124"/>
          <w:sz w:val="24"/>
          <w:szCs w:val="24"/>
          <w:shd w:val="clear" w:color="auto" w:fill="FFFFFF"/>
          <w:lang w:eastAsia="en-GB"/>
        </w:rPr>
        <w:t xml:space="preserve"> select the best model, the data augmented Dickey-Fuller test implemented to find if the data is stationary or non-stationary. This performs a test in the form of a classic null hypothesis test and returns a p-value. If p-value is low (&lt;0.05</w:t>
      </w:r>
      <w:proofErr w:type="gramStart"/>
      <w:r>
        <w:rPr>
          <w:rFonts w:ascii="Times New Roman" w:eastAsia="Times New Roman" w:hAnsi="Times New Roman" w:cs="Times New Roman"/>
          <w:color w:val="202124"/>
          <w:sz w:val="24"/>
          <w:szCs w:val="24"/>
          <w:shd w:val="clear" w:color="auto" w:fill="FFFFFF"/>
          <w:lang w:eastAsia="en-GB"/>
        </w:rPr>
        <w:t>) ,</w:t>
      </w:r>
      <w:proofErr w:type="gramEnd"/>
      <w:r>
        <w:rPr>
          <w:rFonts w:ascii="Times New Roman" w:eastAsia="Times New Roman" w:hAnsi="Times New Roman" w:cs="Times New Roman"/>
          <w:color w:val="202124"/>
          <w:sz w:val="24"/>
          <w:szCs w:val="24"/>
          <w:shd w:val="clear" w:color="auto" w:fill="FFFFFF"/>
          <w:lang w:eastAsia="en-GB"/>
        </w:rPr>
        <w:t xml:space="preserve"> reject the H0, so the dataset is stationary. The p-value is 0.52, weak evidence against the null hypothesis and fail to reject the H0.</w:t>
      </w:r>
    </w:p>
    <w:p w14:paraId="09AAC91A" w14:textId="1DE62F60" w:rsidR="00D83D4A" w:rsidRDefault="00D83D4A" w:rsidP="00D83D4A">
      <w:pPr>
        <w:pStyle w:val="Heading2"/>
        <w:rPr>
          <w:rFonts w:eastAsia="Times New Roman"/>
          <w:shd w:val="clear" w:color="auto" w:fill="FFFFFF"/>
          <w:lang w:eastAsia="en-GB"/>
        </w:rPr>
      </w:pPr>
      <w:bookmarkStart w:id="24" w:name="_Toc105962933"/>
      <w:r>
        <w:rPr>
          <w:rFonts w:eastAsia="Times New Roman"/>
          <w:shd w:val="clear" w:color="auto" w:fill="FFFFFF"/>
          <w:lang w:eastAsia="en-GB"/>
        </w:rPr>
        <w:t>Persistence Algorithm</w:t>
      </w:r>
      <w:bookmarkEnd w:id="24"/>
    </w:p>
    <w:p w14:paraId="22B43D95" w14:textId="77777777" w:rsidR="00DB15AF" w:rsidRPr="00DB15AF" w:rsidRDefault="00DB15AF" w:rsidP="00DB15AF">
      <w:pPr>
        <w:rPr>
          <w:lang w:eastAsia="en-GB"/>
        </w:rPr>
      </w:pPr>
    </w:p>
    <w:p w14:paraId="24CD4F69" w14:textId="6E18910F" w:rsidR="00C96D38" w:rsidRPr="00BA01B7" w:rsidRDefault="00DB15AF" w:rsidP="00BA01B7">
      <w:pPr>
        <w:spacing w:line="360" w:lineRule="auto"/>
        <w:jc w:val="both"/>
        <w:rPr>
          <w:rFonts w:ascii="Times New Roman" w:hAnsi="Times New Roman" w:cs="Times New Roman"/>
          <w:sz w:val="24"/>
          <w:szCs w:val="24"/>
          <w:lang w:eastAsia="en-GB"/>
        </w:rPr>
      </w:pPr>
      <w:r w:rsidRPr="00BA01B7">
        <w:rPr>
          <w:rFonts w:ascii="Times New Roman" w:hAnsi="Times New Roman" w:cs="Times New Roman"/>
          <w:sz w:val="24"/>
          <w:szCs w:val="24"/>
          <w:lang w:eastAsia="en-GB"/>
        </w:rPr>
        <w:t xml:space="preserve">A baseline in forecast performance allows for comparison. The Zero Rule algorithm is the most often used baseline approach for supervised machine learning. In the case of classification, this method predicts the majority class, whereas in the case of regression, it predicts the average outcome. This might be used for time series; however, it disregards the serial correlation pattern found in time series datasets. The persistence algorithm is the equivalent approach for use with time series datasets. The persistence method predicts the expected outcome at the next time step (t+1) based on the value at the previous time step (t-1). </w:t>
      </w:r>
      <w:r w:rsidR="00983053" w:rsidRPr="00BA01B7">
        <w:rPr>
          <w:rFonts w:ascii="Times New Roman" w:hAnsi="Times New Roman" w:cs="Times New Roman"/>
          <w:sz w:val="24"/>
          <w:szCs w:val="24"/>
          <w:lang w:eastAsia="en-GB"/>
        </w:rPr>
        <w:t xml:space="preserve"> After evaluating the model with test data, RMSE value found as 379432.49. </w:t>
      </w:r>
    </w:p>
    <w:p w14:paraId="6C9E2088" w14:textId="77777777" w:rsidR="00092266" w:rsidRDefault="00092266" w:rsidP="009E462B">
      <w:pPr>
        <w:pStyle w:val="Heading2"/>
      </w:pPr>
    </w:p>
    <w:p w14:paraId="718739D2" w14:textId="30F9722E" w:rsidR="009E462B" w:rsidRDefault="009E462B" w:rsidP="009E462B">
      <w:pPr>
        <w:pStyle w:val="Heading2"/>
      </w:pPr>
      <w:bookmarkStart w:id="25" w:name="_Toc105962934"/>
      <w:r>
        <w:t>Holt-Winters with Exponential Smoothing</w:t>
      </w:r>
      <w:bookmarkEnd w:id="25"/>
    </w:p>
    <w:p w14:paraId="2C02AEAF" w14:textId="77777777" w:rsidR="00CD746C" w:rsidRPr="00CD746C" w:rsidRDefault="00CD746C" w:rsidP="00CD746C"/>
    <w:p w14:paraId="41037746" w14:textId="5C56FABA" w:rsidR="00705BDA" w:rsidRPr="00F02EF3" w:rsidRDefault="00F02EF3" w:rsidP="00F02EF3">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23A16DF7" wp14:editId="442697DF">
                <wp:simplePos x="0" y="0"/>
                <wp:positionH relativeFrom="column">
                  <wp:posOffset>124095</wp:posOffset>
                </wp:positionH>
                <wp:positionV relativeFrom="paragraph">
                  <wp:posOffset>3164367</wp:posOffset>
                </wp:positionV>
                <wp:extent cx="5731510" cy="635"/>
                <wp:effectExtent l="0" t="0" r="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96A4153" w14:textId="41FEB859" w:rsidR="00F02EF3" w:rsidRPr="00D42C01" w:rsidRDefault="00F02EF3" w:rsidP="00F02EF3">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BA2CDA">
                              <w:rPr>
                                <w:noProof/>
                              </w:rPr>
                              <w:t>7</w:t>
                            </w:r>
                            <w:r>
                              <w:fldChar w:fldCharType="end"/>
                            </w:r>
                            <w:r>
                              <w:t xml:space="preserve"> Holt-Winters Model - Forecast until </w:t>
                            </w:r>
                            <w:proofErr w:type="gramStart"/>
                            <w:r>
                              <w:t>March,</w:t>
                            </w:r>
                            <w:proofErr w:type="gramEnd"/>
                            <w:r>
                              <w:t xml:space="preserve">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16DF7" id="Text Box 31" o:spid="_x0000_s1032" type="#_x0000_t202" style="position:absolute;left:0;text-align:left;margin-left:9.75pt;margin-top:249.15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" stroked="f">
                <v:textbox style="mso-fit-shape-to-text:t" inset="0,0,0,0">
                  <w:txbxContent>
                    <w:p w14:paraId="396A4153" w14:textId="41FEB859" w:rsidR="00F02EF3" w:rsidRPr="00D42C01" w:rsidRDefault="00F02EF3" w:rsidP="00F02EF3">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BA2CDA">
                        <w:rPr>
                          <w:noProof/>
                        </w:rPr>
                        <w:t>7</w:t>
                      </w:r>
                      <w:r>
                        <w:fldChar w:fldCharType="end"/>
                      </w:r>
                      <w:r>
                        <w:t xml:space="preserve"> Holt-Winters Model - Forecast until </w:t>
                      </w:r>
                      <w:proofErr w:type="gramStart"/>
                      <w:r>
                        <w:t>March,</w:t>
                      </w:r>
                      <w:proofErr w:type="gramEnd"/>
                      <w:r>
                        <w:t xml:space="preserve"> 2023</w:t>
                      </w:r>
                    </w:p>
                  </w:txbxContent>
                </v:textbox>
                <w10:wrap type="square"/>
              </v:shape>
            </w:pict>
          </mc:Fallback>
        </mc:AlternateContent>
      </w:r>
      <w:r w:rsidR="002A13BE" w:rsidRPr="00705BDA">
        <w:rPr>
          <w:rFonts w:ascii="Times New Roman" w:hAnsi="Times New Roman" w:cs="Times New Roman"/>
          <w:sz w:val="24"/>
          <w:szCs w:val="24"/>
        </w:rPr>
        <w:t xml:space="preserve">Firstly, the data </w:t>
      </w:r>
      <w:r w:rsidR="00B91BD2" w:rsidRPr="00705BDA">
        <w:rPr>
          <w:rFonts w:ascii="Times New Roman" w:hAnsi="Times New Roman" w:cs="Times New Roman"/>
          <w:sz w:val="24"/>
          <w:szCs w:val="24"/>
        </w:rPr>
        <w:t xml:space="preserve">was split into train and test set. Train set includes the data from 2014 </w:t>
      </w:r>
      <w:r w:rsidR="00CD746C" w:rsidRPr="00705BDA">
        <w:rPr>
          <w:rFonts w:ascii="Times New Roman" w:hAnsi="Times New Roman" w:cs="Times New Roman"/>
          <w:sz w:val="24"/>
          <w:szCs w:val="24"/>
        </w:rPr>
        <w:t>until</w:t>
      </w:r>
      <w:r w:rsidR="00B91BD2" w:rsidRPr="00705BDA">
        <w:rPr>
          <w:rFonts w:ascii="Times New Roman" w:hAnsi="Times New Roman" w:cs="Times New Roman"/>
          <w:sz w:val="24"/>
          <w:szCs w:val="24"/>
        </w:rPr>
        <w:t xml:space="preserve"> 2021, while test set includes the rest of the main dataset.</w:t>
      </w:r>
      <w:r w:rsidR="00CD746C" w:rsidRPr="00705BDA">
        <w:rPr>
          <w:rFonts w:ascii="Times New Roman" w:hAnsi="Times New Roman" w:cs="Times New Roman"/>
          <w:sz w:val="24"/>
          <w:szCs w:val="24"/>
        </w:rPr>
        <w:t xml:space="preserve"> The model was fitted to the training data and the trend and seasonal components were chosen as additive and multiplicative, respectively, while creating the model. For this, both options have been tried and the best</w:t>
      </w:r>
      <w:r w:rsidR="00983053">
        <w:rPr>
          <w:rFonts w:ascii="Times New Roman" w:hAnsi="Times New Roman" w:cs="Times New Roman"/>
          <w:sz w:val="24"/>
          <w:szCs w:val="24"/>
        </w:rPr>
        <w:t xml:space="preserve"> </w:t>
      </w:r>
      <w:r w:rsidR="00CD746C" w:rsidRPr="00705BDA">
        <w:rPr>
          <w:rFonts w:ascii="Times New Roman" w:hAnsi="Times New Roman" w:cs="Times New Roman"/>
          <w:sz w:val="24"/>
          <w:szCs w:val="24"/>
        </w:rPr>
        <w:t>performing has been selected</w:t>
      </w:r>
      <w:r w:rsidR="00983053">
        <w:rPr>
          <w:rFonts w:ascii="Times New Roman" w:hAnsi="Times New Roman" w:cs="Times New Roman"/>
          <w:sz w:val="24"/>
          <w:szCs w:val="24"/>
        </w:rPr>
        <w:t xml:space="preserve">. </w:t>
      </w:r>
      <w:r w:rsidR="00705BDA" w:rsidRPr="00705BDA">
        <w:rPr>
          <w:rFonts w:ascii="Times New Roman" w:hAnsi="Times New Roman" w:cs="Times New Roman"/>
          <w:sz w:val="24"/>
          <w:szCs w:val="24"/>
        </w:rPr>
        <w:t xml:space="preserve">For the evaluation stage, the model is evaluated with the test </w:t>
      </w:r>
      <w:r w:rsidR="00983053">
        <w:rPr>
          <w:rFonts w:ascii="Times New Roman" w:hAnsi="Times New Roman" w:cs="Times New Roman"/>
          <w:noProof/>
          <w:sz w:val="24"/>
          <w:szCs w:val="24"/>
        </w:rPr>
        <w:drawing>
          <wp:anchor distT="0" distB="0" distL="114300" distR="114300" simplePos="0" relativeHeight="251661312" behindDoc="0" locked="0" layoutInCell="1" allowOverlap="1" wp14:anchorId="7866B9AB" wp14:editId="769A87B6">
            <wp:simplePos x="0" y="0"/>
            <wp:positionH relativeFrom="column">
              <wp:posOffset>-41363</wp:posOffset>
            </wp:positionH>
            <wp:positionV relativeFrom="paragraph">
              <wp:posOffset>589280</wp:posOffset>
            </wp:positionV>
            <wp:extent cx="5731510" cy="2693035"/>
            <wp:effectExtent l="0" t="0" r="0" b="0"/>
            <wp:wrapSquare wrapText="bothSides"/>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93035"/>
                    </a:xfrm>
                    <a:prstGeom prst="rect">
                      <a:avLst/>
                    </a:prstGeom>
                  </pic:spPr>
                </pic:pic>
              </a:graphicData>
            </a:graphic>
            <wp14:sizeRelH relativeFrom="page">
              <wp14:pctWidth>0</wp14:pctWidth>
            </wp14:sizeRelH>
            <wp14:sizeRelV relativeFrom="page">
              <wp14:pctHeight>0</wp14:pctHeight>
            </wp14:sizeRelV>
          </wp:anchor>
        </w:drawing>
      </w:r>
      <w:r w:rsidR="00705BDA" w:rsidRPr="00705BDA">
        <w:rPr>
          <w:rFonts w:ascii="Times New Roman" w:hAnsi="Times New Roman" w:cs="Times New Roman"/>
          <w:sz w:val="24"/>
          <w:szCs w:val="24"/>
        </w:rPr>
        <w:t>data set. Train, test, and prediction values were shown on the same line graph and compared, and the RMSE value of the model was found as 175892.03.</w:t>
      </w:r>
    </w:p>
    <w:p w14:paraId="1AFECED7" w14:textId="364378CF" w:rsidR="00CD746C" w:rsidRPr="00705BDA" w:rsidRDefault="00705BDA" w:rsidP="00705BDA">
      <w:pPr>
        <w:spacing w:line="360" w:lineRule="auto"/>
        <w:jc w:val="both"/>
        <w:rPr>
          <w:rFonts w:ascii="Times New Roman" w:hAnsi="Times New Roman" w:cs="Times New Roman"/>
          <w:sz w:val="24"/>
          <w:szCs w:val="24"/>
        </w:rPr>
      </w:pPr>
      <w:r w:rsidRPr="00705BDA">
        <w:rPr>
          <w:rFonts w:ascii="Times New Roman" w:hAnsi="Times New Roman" w:cs="Times New Roman"/>
          <w:sz w:val="24"/>
          <w:szCs w:val="24"/>
        </w:rPr>
        <w:t>The last step is to fit the created model to the entire data set and predict for the next 10 months. Forecasted values follow the trend and seasonality as can be seen from the line plot below.</w:t>
      </w:r>
    </w:p>
    <w:p w14:paraId="5398CEA3" w14:textId="63F00CA9" w:rsidR="009E462B" w:rsidRDefault="00AA12E8" w:rsidP="009E462B">
      <w:pPr>
        <w:pStyle w:val="Heading2"/>
      </w:pPr>
      <w:bookmarkStart w:id="26" w:name="_Toc105962935"/>
      <w:r>
        <w:t>ARIMA Models</w:t>
      </w:r>
      <w:bookmarkEnd w:id="26"/>
    </w:p>
    <w:p w14:paraId="0B22A3C3" w14:textId="77777777" w:rsidR="00983053" w:rsidRPr="00983053" w:rsidRDefault="00983053" w:rsidP="00983053"/>
    <w:p w14:paraId="7DC4A982" w14:textId="77777777" w:rsidR="00AA12E8" w:rsidRPr="000F4DC0" w:rsidRDefault="00AA12E8" w:rsidP="000F4DC0">
      <w:pPr>
        <w:spacing w:line="360" w:lineRule="auto"/>
        <w:jc w:val="both"/>
        <w:rPr>
          <w:rFonts w:ascii="Times New Roman" w:hAnsi="Times New Roman" w:cs="Times New Roman"/>
          <w:sz w:val="24"/>
          <w:szCs w:val="24"/>
        </w:rPr>
      </w:pPr>
      <w:r w:rsidRPr="000F4DC0">
        <w:rPr>
          <w:rFonts w:ascii="Times New Roman" w:hAnsi="Times New Roman" w:cs="Times New Roman"/>
          <w:sz w:val="24"/>
          <w:szCs w:val="24"/>
        </w:rPr>
        <w:t>Autocorrelation is used for the correlation between the values ​​of the same variable itself. ARIMA models, like Exponential Correction, can be divided into seasonal and non-seasonal models. Since there is seasonality in the data, it is thought that a seasonal ARIMA model would be more appropriate.</w:t>
      </w:r>
    </w:p>
    <w:p w14:paraId="7A0DE901" w14:textId="3E60C1AD" w:rsidR="00705BDA" w:rsidRPr="000F4DC0" w:rsidRDefault="00AA12E8" w:rsidP="000F4DC0">
      <w:pPr>
        <w:spacing w:line="360" w:lineRule="auto"/>
        <w:jc w:val="both"/>
        <w:rPr>
          <w:rFonts w:ascii="Times New Roman" w:hAnsi="Times New Roman" w:cs="Times New Roman"/>
          <w:sz w:val="24"/>
          <w:szCs w:val="24"/>
        </w:rPr>
      </w:pPr>
      <w:r w:rsidRPr="000F4DC0">
        <w:rPr>
          <w:rFonts w:ascii="Times New Roman" w:hAnsi="Times New Roman" w:cs="Times New Roman"/>
          <w:sz w:val="24"/>
          <w:szCs w:val="24"/>
        </w:rPr>
        <w:t xml:space="preserve">ARIMA models consist of three main elements. The </w:t>
      </w:r>
      <w:proofErr w:type="gramStart"/>
      <w:r w:rsidRPr="000F4DC0">
        <w:rPr>
          <w:rFonts w:ascii="Times New Roman" w:hAnsi="Times New Roman" w:cs="Times New Roman"/>
          <w:sz w:val="24"/>
          <w:szCs w:val="24"/>
        </w:rPr>
        <w:t>AR(</w:t>
      </w:r>
      <w:proofErr w:type="gramEnd"/>
      <w:r w:rsidRPr="000F4DC0">
        <w:rPr>
          <w:rFonts w:ascii="Times New Roman" w:hAnsi="Times New Roman" w:cs="Times New Roman"/>
          <w:sz w:val="24"/>
          <w:szCs w:val="24"/>
        </w:rPr>
        <w:t xml:space="preserve">) element, the MA() element, and the “d” element, that is, the differentiation element. The small “p” here indicates the non-seasonal </w:t>
      </w:r>
      <w:proofErr w:type="gramStart"/>
      <w:r w:rsidRPr="000F4DC0">
        <w:rPr>
          <w:rFonts w:ascii="Times New Roman" w:hAnsi="Times New Roman" w:cs="Times New Roman"/>
          <w:sz w:val="24"/>
          <w:szCs w:val="24"/>
        </w:rPr>
        <w:t>AR(</w:t>
      </w:r>
      <w:proofErr w:type="gramEnd"/>
      <w:r w:rsidRPr="000F4DC0">
        <w:rPr>
          <w:rFonts w:ascii="Times New Roman" w:hAnsi="Times New Roman" w:cs="Times New Roman"/>
          <w:sz w:val="24"/>
          <w:szCs w:val="24"/>
        </w:rPr>
        <w:t xml:space="preserve">) rank (how many lag observations will be used) while the large “P” indicates the seasonal AR() rank (how many seasonal lag observations will be used). Likewise, the small “q” indicates </w:t>
      </w:r>
      <w:r w:rsidRPr="000F4DC0">
        <w:rPr>
          <w:rFonts w:ascii="Times New Roman" w:hAnsi="Times New Roman" w:cs="Times New Roman"/>
          <w:sz w:val="24"/>
          <w:szCs w:val="24"/>
        </w:rPr>
        <w:lastRenderedPageBreak/>
        <w:t xml:space="preserve">the non-seasonal </w:t>
      </w:r>
      <w:proofErr w:type="gramStart"/>
      <w:r w:rsidRPr="000F4DC0">
        <w:rPr>
          <w:rFonts w:ascii="Times New Roman" w:hAnsi="Times New Roman" w:cs="Times New Roman"/>
          <w:sz w:val="24"/>
          <w:szCs w:val="24"/>
        </w:rPr>
        <w:t>MA(</w:t>
      </w:r>
      <w:proofErr w:type="gramEnd"/>
      <w:r w:rsidRPr="000F4DC0">
        <w:rPr>
          <w:rFonts w:ascii="Times New Roman" w:hAnsi="Times New Roman" w:cs="Times New Roman"/>
          <w:sz w:val="24"/>
          <w:szCs w:val="24"/>
        </w:rPr>
        <w:t>) order (how many lags forecast errors will be used), while the large “Q” indicates the seasonal MA() order (how many seasonal lag forecast errors will be used). The small “d” value indicates how many normal offsets will be applied until the data is stationary, and the large “D” value shows how many seasonal offsets will be applied until the seasonal effect is removed from the data. Finally, “m” is the observation frequency on a yearly basis. For example, it will be 12 for monthly data.</w:t>
      </w:r>
    </w:p>
    <w:p w14:paraId="44CF9DC3" w14:textId="59428966" w:rsidR="00AA12E8" w:rsidRDefault="00AA12E8" w:rsidP="000F4DC0">
      <w:pPr>
        <w:spacing w:line="360" w:lineRule="auto"/>
        <w:jc w:val="both"/>
        <w:rPr>
          <w:rFonts w:ascii="Times New Roman" w:hAnsi="Times New Roman" w:cs="Times New Roman"/>
          <w:sz w:val="24"/>
          <w:szCs w:val="24"/>
        </w:rPr>
      </w:pPr>
      <w:r w:rsidRPr="000F4DC0">
        <w:rPr>
          <w:rFonts w:ascii="Times New Roman" w:hAnsi="Times New Roman" w:cs="Times New Roman"/>
          <w:sz w:val="24"/>
          <w:szCs w:val="24"/>
        </w:rPr>
        <w:t xml:space="preserve">To find these auto </w:t>
      </w:r>
      <w:proofErr w:type="spellStart"/>
      <w:r w:rsidRPr="000F4DC0">
        <w:rPr>
          <w:rFonts w:ascii="Times New Roman" w:hAnsi="Times New Roman" w:cs="Times New Roman"/>
          <w:sz w:val="24"/>
          <w:szCs w:val="24"/>
        </w:rPr>
        <w:t>arima</w:t>
      </w:r>
      <w:proofErr w:type="spellEnd"/>
      <w:r w:rsidRPr="000F4DC0">
        <w:rPr>
          <w:rFonts w:ascii="Times New Roman" w:hAnsi="Times New Roman" w:cs="Times New Roman"/>
          <w:sz w:val="24"/>
          <w:szCs w:val="24"/>
        </w:rPr>
        <w:t xml:space="preserve"> function is used instead of reading ACF and PACF plots.  Identification of an AR model is often done with PACF, MA model with ACF. The </w:t>
      </w:r>
      <w:proofErr w:type="spellStart"/>
      <w:r w:rsidRPr="000F4DC0">
        <w:rPr>
          <w:rFonts w:ascii="Times New Roman" w:hAnsi="Times New Roman" w:cs="Times New Roman"/>
          <w:sz w:val="24"/>
          <w:szCs w:val="24"/>
        </w:rPr>
        <w:t>pmdarima</w:t>
      </w:r>
      <w:proofErr w:type="spellEnd"/>
      <w:r w:rsidRPr="000F4DC0">
        <w:rPr>
          <w:rFonts w:ascii="Times New Roman" w:hAnsi="Times New Roman" w:cs="Times New Roman"/>
          <w:sz w:val="24"/>
          <w:szCs w:val="24"/>
        </w:rPr>
        <w:t xml:space="preserve"> is separate library designed to perform grid searches across multiple combinations of </w:t>
      </w:r>
      <w:proofErr w:type="spellStart"/>
      <w:proofErr w:type="gramStart"/>
      <w:r w:rsidRPr="000F4DC0">
        <w:rPr>
          <w:rFonts w:ascii="Times New Roman" w:hAnsi="Times New Roman" w:cs="Times New Roman"/>
          <w:sz w:val="24"/>
          <w:szCs w:val="24"/>
        </w:rPr>
        <w:t>p,d</w:t>
      </w:r>
      <w:proofErr w:type="gramEnd"/>
      <w:r w:rsidRPr="000F4DC0">
        <w:rPr>
          <w:rFonts w:ascii="Times New Roman" w:hAnsi="Times New Roman" w:cs="Times New Roman"/>
          <w:sz w:val="24"/>
          <w:szCs w:val="24"/>
        </w:rPr>
        <w:t>,q</w:t>
      </w:r>
      <w:proofErr w:type="spellEnd"/>
      <w:r w:rsidRPr="000F4DC0">
        <w:rPr>
          <w:rFonts w:ascii="Times New Roman" w:hAnsi="Times New Roman" w:cs="Times New Roman"/>
          <w:sz w:val="24"/>
          <w:szCs w:val="24"/>
        </w:rPr>
        <w:t xml:space="preserve"> and P,D,Q </w:t>
      </w:r>
      <w:r w:rsidR="00464661" w:rsidRPr="000F4DC0">
        <w:rPr>
          <w:rFonts w:ascii="Times New Roman" w:hAnsi="Times New Roman" w:cs="Times New Roman"/>
          <w:sz w:val="24"/>
          <w:szCs w:val="24"/>
        </w:rPr>
        <w:t>parameters</w:t>
      </w:r>
      <w:r w:rsidRPr="000F4DC0">
        <w:rPr>
          <w:rFonts w:ascii="Times New Roman" w:hAnsi="Times New Roman" w:cs="Times New Roman"/>
          <w:sz w:val="24"/>
          <w:szCs w:val="24"/>
        </w:rPr>
        <w:t>. It utilizes AIC as a metric to compare the performance of various ARIMA based models.</w:t>
      </w:r>
    </w:p>
    <w:p w14:paraId="1A8FECF3" w14:textId="28775ACA" w:rsidR="0016520A" w:rsidRDefault="0016520A" w:rsidP="0016520A">
      <w:pPr>
        <w:pStyle w:val="ListParagraph"/>
        <w:numPr>
          <w:ilvl w:val="0"/>
          <w:numId w:val="7"/>
        </w:numPr>
        <w:rPr>
          <w:b/>
          <w:bCs/>
        </w:rPr>
      </w:pPr>
      <w:r w:rsidRPr="00AA12E8">
        <w:rPr>
          <w:b/>
          <w:bCs/>
        </w:rPr>
        <w:t xml:space="preserve">Use </w:t>
      </w:r>
      <w:proofErr w:type="spellStart"/>
      <w:proofErr w:type="gramStart"/>
      <w:r w:rsidRPr="00AA12E8">
        <w:rPr>
          <w:b/>
          <w:bCs/>
        </w:rPr>
        <w:t>auto.arima</w:t>
      </w:r>
      <w:proofErr w:type="spellEnd"/>
      <w:proofErr w:type="gramEnd"/>
      <w:r w:rsidRPr="00AA12E8">
        <w:rPr>
          <w:b/>
          <w:bCs/>
        </w:rPr>
        <w:t>() to find the best ARIMA Model</w:t>
      </w:r>
    </w:p>
    <w:p w14:paraId="34830C84" w14:textId="0340A096" w:rsidR="0016520A" w:rsidRPr="000F4DC0" w:rsidRDefault="0016520A" w:rsidP="000F4DC0">
      <w:pPr>
        <w:spacing w:line="360" w:lineRule="auto"/>
        <w:jc w:val="both"/>
        <w:rPr>
          <w:rFonts w:ascii="Times New Roman" w:hAnsi="Times New Roman" w:cs="Times New Roman"/>
          <w:sz w:val="24"/>
          <w:szCs w:val="24"/>
        </w:rPr>
      </w:pPr>
    </w:p>
    <w:p w14:paraId="696DE776" w14:textId="35AA7F44" w:rsidR="0016520A" w:rsidRDefault="0016520A" w:rsidP="000F4DC0">
      <w:pPr>
        <w:ind w:left="360"/>
        <w:rPr>
          <w:b/>
          <w:bCs/>
        </w:rPr>
      </w:pPr>
    </w:p>
    <w:p w14:paraId="427B2A75" w14:textId="2AB8D95C" w:rsidR="0016520A" w:rsidRDefault="0016520A" w:rsidP="000F4DC0">
      <w:pPr>
        <w:ind w:left="360"/>
        <w:rPr>
          <w:b/>
          <w:bCs/>
        </w:rPr>
      </w:pPr>
    </w:p>
    <w:p w14:paraId="709EBC08" w14:textId="36700838" w:rsidR="0016520A" w:rsidRDefault="0016520A" w:rsidP="000F4DC0">
      <w:pPr>
        <w:ind w:left="360"/>
        <w:rPr>
          <w:b/>
          <w:bCs/>
        </w:rPr>
      </w:pPr>
    </w:p>
    <w:p w14:paraId="6A9B398A" w14:textId="085FE09B" w:rsidR="0016520A" w:rsidRDefault="0016520A" w:rsidP="000F4DC0">
      <w:pPr>
        <w:ind w:left="360"/>
        <w:rPr>
          <w:b/>
          <w:bCs/>
        </w:rPr>
      </w:pPr>
    </w:p>
    <w:p w14:paraId="480AE3D7" w14:textId="5DC164F0" w:rsidR="0016520A" w:rsidRDefault="0016520A" w:rsidP="000F4DC0">
      <w:pPr>
        <w:ind w:left="360"/>
        <w:rPr>
          <w:b/>
          <w:bCs/>
        </w:rPr>
      </w:pPr>
    </w:p>
    <w:p w14:paraId="216D66C5" w14:textId="1C96A5AB" w:rsidR="0016520A" w:rsidRDefault="0016520A" w:rsidP="000F4DC0">
      <w:pPr>
        <w:ind w:left="360"/>
        <w:rPr>
          <w:b/>
          <w:bCs/>
        </w:rPr>
      </w:pPr>
      <w:r>
        <w:rPr>
          <w:noProof/>
        </w:rPr>
        <w:drawing>
          <wp:anchor distT="0" distB="0" distL="114300" distR="114300" simplePos="0" relativeHeight="251660288" behindDoc="0" locked="0" layoutInCell="1" allowOverlap="1" wp14:anchorId="5EFB2E34" wp14:editId="515FD016">
            <wp:simplePos x="0" y="0"/>
            <wp:positionH relativeFrom="column">
              <wp:posOffset>326187</wp:posOffset>
            </wp:positionH>
            <wp:positionV relativeFrom="paragraph">
              <wp:posOffset>-1880040</wp:posOffset>
            </wp:positionV>
            <wp:extent cx="4958080" cy="2496087"/>
            <wp:effectExtent l="0" t="0" r="0" b="6350"/>
            <wp:wrapSquare wrapText="bothSides"/>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8080" cy="2496087"/>
                    </a:xfrm>
                    <a:prstGeom prst="rect">
                      <a:avLst/>
                    </a:prstGeom>
                  </pic:spPr>
                </pic:pic>
              </a:graphicData>
            </a:graphic>
            <wp14:sizeRelH relativeFrom="page">
              <wp14:pctWidth>0</wp14:pctWidth>
            </wp14:sizeRelH>
            <wp14:sizeRelV relativeFrom="page">
              <wp14:pctHeight>0</wp14:pctHeight>
            </wp14:sizeRelV>
          </wp:anchor>
        </w:drawing>
      </w:r>
    </w:p>
    <w:p w14:paraId="050BB18E" w14:textId="77777777" w:rsidR="00983053" w:rsidRDefault="00983053" w:rsidP="0016520A">
      <w:pPr>
        <w:spacing w:after="0" w:line="240" w:lineRule="auto"/>
        <w:rPr>
          <w:b/>
          <w:bCs/>
        </w:rPr>
      </w:pPr>
    </w:p>
    <w:p w14:paraId="51EA79A6" w14:textId="77777777" w:rsidR="00F02EF3" w:rsidRDefault="00F02EF3" w:rsidP="00F02EF3">
      <w:pPr>
        <w:spacing w:after="0" w:line="240" w:lineRule="auto"/>
        <w:rPr>
          <w:b/>
          <w:bCs/>
        </w:rPr>
      </w:pPr>
      <w:r>
        <w:rPr>
          <w:noProof/>
        </w:rPr>
        <mc:AlternateContent>
          <mc:Choice Requires="wps">
            <w:drawing>
              <wp:anchor distT="0" distB="0" distL="114300" distR="114300" simplePos="0" relativeHeight="251695104" behindDoc="0" locked="0" layoutInCell="1" allowOverlap="1" wp14:anchorId="3B2F6246" wp14:editId="59B9B6C3">
                <wp:simplePos x="0" y="0"/>
                <wp:positionH relativeFrom="column">
                  <wp:posOffset>218751</wp:posOffset>
                </wp:positionH>
                <wp:positionV relativeFrom="paragraph">
                  <wp:posOffset>153710</wp:posOffset>
                </wp:positionV>
                <wp:extent cx="4958080" cy="635"/>
                <wp:effectExtent l="0" t="0" r="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4958080" cy="635"/>
                        </a:xfrm>
                        <a:prstGeom prst="rect">
                          <a:avLst/>
                        </a:prstGeom>
                        <a:solidFill>
                          <a:prstClr val="white"/>
                        </a:solidFill>
                        <a:ln>
                          <a:noFill/>
                        </a:ln>
                      </wps:spPr>
                      <wps:txbx>
                        <w:txbxContent>
                          <w:p w14:paraId="4F4257D0" w14:textId="48724228" w:rsidR="00F02EF3" w:rsidRPr="003E32C1" w:rsidRDefault="00F02EF3" w:rsidP="00F02EF3">
                            <w:pPr>
                              <w:pStyle w:val="Caption"/>
                              <w:rPr>
                                <w:noProof/>
                                <w:sz w:val="22"/>
                                <w:szCs w:val="22"/>
                              </w:rPr>
                            </w:pPr>
                            <w:r>
                              <w:t xml:space="preserve">Figure </w:t>
                            </w:r>
                            <w:r>
                              <w:fldChar w:fldCharType="begin"/>
                            </w:r>
                            <w:r>
                              <w:instrText xml:space="preserve"> SEQ Figure \* ARABIC </w:instrText>
                            </w:r>
                            <w:r>
                              <w:fldChar w:fldCharType="separate"/>
                            </w:r>
                            <w:r w:rsidR="00BA2CDA">
                              <w:rPr>
                                <w:noProof/>
                              </w:rPr>
                              <w:t>8</w:t>
                            </w:r>
                            <w:r>
                              <w:fldChar w:fldCharType="end"/>
                            </w:r>
                            <w:r>
                              <w:t xml:space="preserve"> Auto </w:t>
                            </w:r>
                            <w:proofErr w:type="spellStart"/>
                            <w:r>
                              <w:t>arima</w:t>
                            </w:r>
                            <w:proofErr w:type="spellEnd"/>
                            <w:r>
                              <w:t xml:space="preserve">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F6246" id="Text Box 32" o:spid="_x0000_s1033" type="#_x0000_t202" style="position:absolute;margin-left:17.2pt;margin-top:12.1pt;width:390.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" stroked="f">
                <v:textbox style="mso-fit-shape-to-text:t" inset="0,0,0,0">
                  <w:txbxContent>
                    <w:p w14:paraId="4F4257D0" w14:textId="48724228" w:rsidR="00F02EF3" w:rsidRPr="003E32C1" w:rsidRDefault="00F02EF3" w:rsidP="00F02EF3">
                      <w:pPr>
                        <w:pStyle w:val="Caption"/>
                        <w:rPr>
                          <w:noProof/>
                          <w:sz w:val="22"/>
                          <w:szCs w:val="22"/>
                        </w:rPr>
                      </w:pPr>
                      <w:r>
                        <w:t xml:space="preserve">Figure </w:t>
                      </w:r>
                      <w:r>
                        <w:fldChar w:fldCharType="begin"/>
                      </w:r>
                      <w:r>
                        <w:instrText xml:space="preserve"> SEQ Figure \* ARABIC </w:instrText>
                      </w:r>
                      <w:r>
                        <w:fldChar w:fldCharType="separate"/>
                      </w:r>
                      <w:r w:rsidR="00BA2CDA">
                        <w:rPr>
                          <w:noProof/>
                        </w:rPr>
                        <w:t>8</w:t>
                      </w:r>
                      <w:r>
                        <w:fldChar w:fldCharType="end"/>
                      </w:r>
                      <w:r>
                        <w:t xml:space="preserve"> Auto </w:t>
                      </w:r>
                      <w:proofErr w:type="spellStart"/>
                      <w:r>
                        <w:t>arima</w:t>
                      </w:r>
                      <w:proofErr w:type="spellEnd"/>
                      <w:r>
                        <w:t xml:space="preserve"> test results</w:t>
                      </w:r>
                    </w:p>
                  </w:txbxContent>
                </v:textbox>
                <w10:wrap type="square"/>
              </v:shape>
            </w:pict>
          </mc:Fallback>
        </mc:AlternateContent>
      </w:r>
    </w:p>
    <w:p w14:paraId="46D658D6" w14:textId="77777777" w:rsidR="00F02EF3" w:rsidRDefault="00F02EF3" w:rsidP="00F02EF3">
      <w:pPr>
        <w:spacing w:after="0" w:line="240" w:lineRule="auto"/>
        <w:rPr>
          <w:b/>
          <w:bCs/>
        </w:rPr>
      </w:pPr>
    </w:p>
    <w:p w14:paraId="2899F3D3" w14:textId="77777777" w:rsidR="00F02EF3" w:rsidRDefault="00F02EF3" w:rsidP="00F02EF3">
      <w:pPr>
        <w:spacing w:after="0" w:line="240" w:lineRule="auto"/>
        <w:rPr>
          <w:b/>
          <w:bCs/>
        </w:rPr>
      </w:pPr>
    </w:p>
    <w:p w14:paraId="68A6050B" w14:textId="281AD63F" w:rsidR="000F4DC0" w:rsidRPr="00F02EF3" w:rsidRDefault="008E2930" w:rsidP="00BA01B7">
      <w:pPr>
        <w:spacing w:after="0" w:line="360" w:lineRule="auto"/>
        <w:rPr>
          <w:b/>
          <w:bCs/>
        </w:rPr>
      </w:pPr>
      <w:r w:rsidRPr="00983053">
        <w:rPr>
          <w:rFonts w:ascii="Times New Roman" w:hAnsi="Times New Roman" w:cs="Times New Roman"/>
          <w:sz w:val="24"/>
          <w:szCs w:val="24"/>
        </w:rPr>
        <w:t>The results give two different orders, ARIMA order and seasonal order. In this case for the given best model, ARIMA</w:t>
      </w:r>
      <w:r w:rsidR="0016520A" w:rsidRPr="00983053">
        <w:rPr>
          <w:rFonts w:ascii="Times New Roman" w:hAnsi="Times New Roman" w:cs="Times New Roman"/>
          <w:sz w:val="24"/>
          <w:szCs w:val="24"/>
        </w:rPr>
        <w:t xml:space="preserve"> </w:t>
      </w:r>
      <w:r w:rsidRPr="00983053">
        <w:rPr>
          <w:rFonts w:ascii="Times New Roman" w:hAnsi="Times New Roman" w:cs="Times New Roman"/>
          <w:sz w:val="24"/>
          <w:szCs w:val="24"/>
        </w:rPr>
        <w:t>(1,1,1) and seasonal order</w:t>
      </w:r>
      <w:r w:rsidR="0016520A" w:rsidRPr="00983053">
        <w:rPr>
          <w:rFonts w:ascii="Times New Roman" w:hAnsi="Times New Roman" w:cs="Times New Roman"/>
          <w:sz w:val="24"/>
          <w:szCs w:val="24"/>
        </w:rPr>
        <w:t xml:space="preserve"> </w:t>
      </w:r>
      <w:r w:rsidRPr="00983053">
        <w:rPr>
          <w:rFonts w:ascii="Times New Roman" w:hAnsi="Times New Roman" w:cs="Times New Roman"/>
          <w:sz w:val="24"/>
          <w:szCs w:val="24"/>
        </w:rPr>
        <w:t>(0,1,</w:t>
      </w:r>
      <w:proofErr w:type="gramStart"/>
      <w:r w:rsidRPr="00983053">
        <w:rPr>
          <w:rFonts w:ascii="Times New Roman" w:hAnsi="Times New Roman" w:cs="Times New Roman"/>
          <w:sz w:val="24"/>
          <w:szCs w:val="24"/>
        </w:rPr>
        <w:t>1)[</w:t>
      </w:r>
      <w:proofErr w:type="gramEnd"/>
      <w:r w:rsidRPr="00983053">
        <w:rPr>
          <w:rFonts w:ascii="Times New Roman" w:hAnsi="Times New Roman" w:cs="Times New Roman"/>
          <w:sz w:val="24"/>
          <w:szCs w:val="24"/>
        </w:rPr>
        <w:t xml:space="preserve">12]. Basically, this informs that these </w:t>
      </w:r>
      <w:r w:rsidR="0016520A" w:rsidRPr="00983053">
        <w:rPr>
          <w:rFonts w:ascii="Times New Roman" w:hAnsi="Times New Roman" w:cs="Times New Roman"/>
          <w:sz w:val="24"/>
          <w:szCs w:val="24"/>
        </w:rPr>
        <w:t>parameters</w:t>
      </w:r>
      <w:r w:rsidRPr="00983053">
        <w:rPr>
          <w:rFonts w:ascii="Times New Roman" w:hAnsi="Times New Roman" w:cs="Times New Roman"/>
          <w:sz w:val="24"/>
          <w:szCs w:val="24"/>
        </w:rPr>
        <w:t xml:space="preserve"> should be passed to the statmodels.</w:t>
      </w:r>
    </w:p>
    <w:p w14:paraId="1BFF7B39" w14:textId="6B2C13EB" w:rsidR="00AA12E8" w:rsidRDefault="00AA12E8" w:rsidP="00AA12E8"/>
    <w:p w14:paraId="2F309ABB" w14:textId="001ECF93" w:rsidR="00AA12E8" w:rsidRPr="00A57C6A" w:rsidRDefault="000F4DC0" w:rsidP="00A57C6A">
      <w:pPr>
        <w:pStyle w:val="Heading3"/>
      </w:pPr>
      <w:bookmarkStart w:id="27" w:name="_Toc105962936"/>
      <w:r w:rsidRPr="00A57C6A">
        <w:t>SARIMA</w:t>
      </w:r>
      <w:bookmarkEnd w:id="27"/>
    </w:p>
    <w:p w14:paraId="1F07DF4D" w14:textId="5357B64D" w:rsidR="002A4CDC" w:rsidRPr="00F02EF3" w:rsidRDefault="002A4CDC" w:rsidP="00F02EF3">
      <w:pPr>
        <w:spacing w:line="360" w:lineRule="auto"/>
        <w:rPr>
          <w:rFonts w:ascii="Times New Roman" w:hAnsi="Times New Roman" w:cs="Times New Roman"/>
          <w:sz w:val="24"/>
          <w:szCs w:val="24"/>
        </w:rPr>
      </w:pPr>
      <w:r w:rsidRPr="00F02EF3">
        <w:rPr>
          <w:rFonts w:ascii="Times New Roman" w:hAnsi="Times New Roman" w:cs="Times New Roman"/>
          <w:sz w:val="24"/>
          <w:szCs w:val="24"/>
        </w:rPr>
        <w:t xml:space="preserve">After the auto </w:t>
      </w:r>
      <w:r w:rsidR="00A57C6A" w:rsidRPr="00F02EF3">
        <w:rPr>
          <w:rFonts w:ascii="Times New Roman" w:hAnsi="Times New Roman" w:cs="Times New Roman"/>
          <w:sz w:val="24"/>
          <w:szCs w:val="24"/>
        </w:rPr>
        <w:t>ARIMA</w:t>
      </w:r>
      <w:r w:rsidRPr="00F02EF3">
        <w:rPr>
          <w:rFonts w:ascii="Times New Roman" w:hAnsi="Times New Roman" w:cs="Times New Roman"/>
          <w:sz w:val="24"/>
          <w:szCs w:val="24"/>
        </w:rPr>
        <w:t xml:space="preserve"> process, the parameters were found</w:t>
      </w:r>
      <w:r w:rsidR="00A57C6A" w:rsidRPr="00F02EF3">
        <w:rPr>
          <w:rFonts w:ascii="Times New Roman" w:hAnsi="Times New Roman" w:cs="Times New Roman"/>
          <w:sz w:val="24"/>
          <w:szCs w:val="24"/>
        </w:rPr>
        <w:t>. A SARIMA model was created with the obtained p, d, q and P, D, Q parameters and fitted to the training dataset. Model evaluation with the test set is 222427.5 as RMSE.</w:t>
      </w:r>
      <w:r w:rsidRPr="00F02EF3">
        <w:rPr>
          <w:rFonts w:ascii="Times New Roman" w:hAnsi="Times New Roman" w:cs="Times New Roman"/>
          <w:sz w:val="24"/>
          <w:szCs w:val="24"/>
        </w:rPr>
        <w:t xml:space="preserve"> </w:t>
      </w:r>
      <w:r w:rsidR="00A57C6A" w:rsidRPr="00F02EF3">
        <w:rPr>
          <w:rFonts w:ascii="Times New Roman" w:hAnsi="Times New Roman" w:cs="Times New Roman"/>
          <w:sz w:val="24"/>
          <w:szCs w:val="24"/>
        </w:rPr>
        <w:t xml:space="preserve"> After, the forecasting was done to predict for the next 10 months.</w:t>
      </w:r>
    </w:p>
    <w:bookmarkStart w:id="28" w:name="_Toc105962937"/>
    <w:p w14:paraId="10544D91" w14:textId="56E0E83B" w:rsidR="00C31E5C" w:rsidRDefault="00F02EF3" w:rsidP="00A57C6A">
      <w:pPr>
        <w:pStyle w:val="Heading3"/>
      </w:pPr>
      <w:r>
        <w:rPr>
          <w:noProof/>
        </w:rPr>
        <w:lastRenderedPageBreak/>
        <mc:AlternateContent>
          <mc:Choice Requires="wps">
            <w:drawing>
              <wp:anchor distT="0" distB="0" distL="114300" distR="114300" simplePos="0" relativeHeight="251699200" behindDoc="0" locked="0" layoutInCell="1" allowOverlap="1" wp14:anchorId="0D3A06C3" wp14:editId="5FA53A94">
                <wp:simplePos x="0" y="0"/>
                <wp:positionH relativeFrom="column">
                  <wp:posOffset>0</wp:posOffset>
                </wp:positionH>
                <wp:positionV relativeFrom="paragraph">
                  <wp:posOffset>0</wp:posOffset>
                </wp:positionV>
                <wp:extent cx="4949190" cy="155575"/>
                <wp:effectExtent l="0" t="0" r="3810" b="0"/>
                <wp:wrapSquare wrapText="bothSides"/>
                <wp:docPr id="33" name="Text Box 33"/>
                <wp:cNvGraphicFramePr/>
                <a:graphic xmlns:a="http://schemas.openxmlformats.org/drawingml/2006/main">
                  <a:graphicData uri="http://schemas.microsoft.com/office/word/2010/wordprocessingShape">
                    <wps:wsp>
                      <wps:cNvSpPr txBox="1"/>
                      <wps:spPr>
                        <a:xfrm>
                          <a:off x="0" y="0"/>
                          <a:ext cx="4949190" cy="155575"/>
                        </a:xfrm>
                        <a:prstGeom prst="rect">
                          <a:avLst/>
                        </a:prstGeom>
                        <a:solidFill>
                          <a:prstClr val="white"/>
                        </a:solidFill>
                        <a:ln>
                          <a:noFill/>
                        </a:ln>
                      </wps:spPr>
                      <wps:txbx>
                        <w:txbxContent>
                          <w:p w14:paraId="72DBC067" w14:textId="1060F3F5" w:rsidR="00F02EF3" w:rsidRPr="001948F9" w:rsidRDefault="00F02EF3" w:rsidP="00F02EF3">
                            <w:pPr>
                              <w:pStyle w:val="Caption"/>
                              <w:rPr>
                                <w:noProof/>
                              </w:rPr>
                            </w:pPr>
                            <w:r>
                              <w:t xml:space="preserve">Figure </w:t>
                            </w:r>
                            <w:r>
                              <w:fldChar w:fldCharType="begin"/>
                            </w:r>
                            <w:r>
                              <w:instrText xml:space="preserve"> SEQ Figure \* ARABIC </w:instrText>
                            </w:r>
                            <w:r>
                              <w:fldChar w:fldCharType="separate"/>
                            </w:r>
                            <w:r w:rsidR="00BA2CDA">
                              <w:rPr>
                                <w:noProof/>
                              </w:rPr>
                              <w:t>9</w:t>
                            </w:r>
                            <w:r>
                              <w:fldChar w:fldCharType="end"/>
                            </w:r>
                            <w:r>
                              <w:t xml:space="preserve"> SARIMA Model - Forecast until March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A06C3" id="Text Box 33" o:spid="_x0000_s1034" type="#_x0000_t202" style="position:absolute;margin-left:0;margin-top:0;width:389.7pt;height:12.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" stroked="f">
                <v:textbox inset="0,0,0,0">
                  <w:txbxContent>
                    <w:p w14:paraId="72DBC067" w14:textId="1060F3F5" w:rsidR="00F02EF3" w:rsidRPr="001948F9" w:rsidRDefault="00F02EF3" w:rsidP="00F02EF3">
                      <w:pPr>
                        <w:pStyle w:val="Caption"/>
                        <w:rPr>
                          <w:noProof/>
                        </w:rPr>
                      </w:pPr>
                      <w:r>
                        <w:t xml:space="preserve">Figure </w:t>
                      </w:r>
                      <w:r>
                        <w:fldChar w:fldCharType="begin"/>
                      </w:r>
                      <w:r>
                        <w:instrText xml:space="preserve"> SEQ Figure \* ARABIC </w:instrText>
                      </w:r>
                      <w:r>
                        <w:fldChar w:fldCharType="separate"/>
                      </w:r>
                      <w:r w:rsidR="00BA2CDA">
                        <w:rPr>
                          <w:noProof/>
                        </w:rPr>
                        <w:t>9</w:t>
                      </w:r>
                      <w:r>
                        <w:fldChar w:fldCharType="end"/>
                      </w:r>
                      <w:r>
                        <w:t xml:space="preserve"> SARIMA Model - Forecast until March 2023</w:t>
                      </w:r>
                    </w:p>
                  </w:txbxContent>
                </v:textbox>
                <w10:wrap type="square"/>
              </v:shape>
            </w:pict>
          </mc:Fallback>
        </mc:AlternateContent>
      </w:r>
      <w:r>
        <w:rPr>
          <w:noProof/>
        </w:rPr>
        <w:drawing>
          <wp:anchor distT="0" distB="0" distL="114300" distR="114300" simplePos="0" relativeHeight="251697152" behindDoc="0" locked="0" layoutInCell="1" allowOverlap="1" wp14:anchorId="102ED51F" wp14:editId="6FB2BFCE">
            <wp:simplePos x="0" y="0"/>
            <wp:positionH relativeFrom="column">
              <wp:posOffset>0</wp:posOffset>
            </wp:positionH>
            <wp:positionV relativeFrom="paragraph">
              <wp:posOffset>204470</wp:posOffset>
            </wp:positionV>
            <wp:extent cx="4949371" cy="2325190"/>
            <wp:effectExtent l="0" t="0" r="3810" b="0"/>
            <wp:wrapSquare wrapText="bothSides"/>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371" cy="2325190"/>
                    </a:xfrm>
                    <a:prstGeom prst="rect">
                      <a:avLst/>
                    </a:prstGeom>
                  </pic:spPr>
                </pic:pic>
              </a:graphicData>
            </a:graphic>
            <wp14:sizeRelH relativeFrom="page">
              <wp14:pctWidth>0</wp14:pctWidth>
            </wp14:sizeRelH>
            <wp14:sizeRelV relativeFrom="page">
              <wp14:pctHeight>0</wp14:pctHeight>
            </wp14:sizeRelV>
          </wp:anchor>
        </w:drawing>
      </w:r>
      <w:bookmarkEnd w:id="28"/>
    </w:p>
    <w:p w14:paraId="25936C7D" w14:textId="77777777" w:rsidR="00F02EF3" w:rsidRDefault="00F02EF3" w:rsidP="00C31E5C">
      <w:pPr>
        <w:pStyle w:val="Heading3"/>
      </w:pPr>
    </w:p>
    <w:p w14:paraId="0F438BC8" w14:textId="77777777" w:rsidR="00F02EF3" w:rsidRDefault="00F02EF3" w:rsidP="00C31E5C">
      <w:pPr>
        <w:pStyle w:val="Heading3"/>
      </w:pPr>
    </w:p>
    <w:p w14:paraId="5E935F95" w14:textId="77777777" w:rsidR="00F02EF3" w:rsidRDefault="00F02EF3" w:rsidP="00C31E5C">
      <w:pPr>
        <w:pStyle w:val="Heading3"/>
      </w:pPr>
    </w:p>
    <w:p w14:paraId="20578212" w14:textId="77777777" w:rsidR="00F02EF3" w:rsidRDefault="00F02EF3" w:rsidP="00C31E5C">
      <w:pPr>
        <w:pStyle w:val="Heading3"/>
      </w:pPr>
    </w:p>
    <w:p w14:paraId="3613EFA7" w14:textId="77777777" w:rsidR="00F02EF3" w:rsidRDefault="00F02EF3" w:rsidP="00C31E5C">
      <w:pPr>
        <w:pStyle w:val="Heading3"/>
      </w:pPr>
    </w:p>
    <w:p w14:paraId="13C98496" w14:textId="77777777" w:rsidR="00F02EF3" w:rsidRDefault="00F02EF3" w:rsidP="00C31E5C">
      <w:pPr>
        <w:pStyle w:val="Heading3"/>
      </w:pPr>
    </w:p>
    <w:p w14:paraId="7A70E2FB" w14:textId="77777777" w:rsidR="00F02EF3" w:rsidRDefault="00F02EF3" w:rsidP="00C31E5C">
      <w:pPr>
        <w:pStyle w:val="Heading3"/>
      </w:pPr>
    </w:p>
    <w:p w14:paraId="1442E594" w14:textId="77777777" w:rsidR="00F02EF3" w:rsidRDefault="00F02EF3" w:rsidP="00C31E5C">
      <w:pPr>
        <w:pStyle w:val="Heading3"/>
      </w:pPr>
    </w:p>
    <w:p w14:paraId="4C2BB5C5" w14:textId="77777777" w:rsidR="00F02EF3" w:rsidRDefault="00F02EF3" w:rsidP="00C31E5C">
      <w:pPr>
        <w:pStyle w:val="Heading3"/>
      </w:pPr>
    </w:p>
    <w:p w14:paraId="6389D090" w14:textId="77777777" w:rsidR="00F02EF3" w:rsidRDefault="00F02EF3" w:rsidP="00C31E5C">
      <w:pPr>
        <w:pStyle w:val="Heading3"/>
      </w:pPr>
    </w:p>
    <w:p w14:paraId="28879186" w14:textId="77777777" w:rsidR="00F02EF3" w:rsidRDefault="00F02EF3" w:rsidP="00C31E5C">
      <w:pPr>
        <w:pStyle w:val="Heading3"/>
      </w:pPr>
    </w:p>
    <w:p w14:paraId="09B82A44" w14:textId="3912FD2E" w:rsidR="00A57C6A" w:rsidRDefault="00A57C6A" w:rsidP="00C31E5C">
      <w:pPr>
        <w:pStyle w:val="Heading3"/>
      </w:pPr>
      <w:bookmarkStart w:id="29" w:name="_Toc105962938"/>
      <w:r>
        <w:t>SARIMAX</w:t>
      </w:r>
      <w:bookmarkEnd w:id="29"/>
    </w:p>
    <w:p w14:paraId="7AB66A50" w14:textId="0DA3379B" w:rsidR="00C31E5C" w:rsidRPr="00C31E5C" w:rsidRDefault="00C31E5C" w:rsidP="00C31E5C"/>
    <w:p w14:paraId="2731847E" w14:textId="159FB7FA" w:rsidR="00DC7D96" w:rsidRDefault="00F02EF3" w:rsidP="00BA01B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343DD55F" wp14:editId="322E1614">
                <wp:simplePos x="0" y="0"/>
                <wp:positionH relativeFrom="column">
                  <wp:posOffset>-43815</wp:posOffset>
                </wp:positionH>
                <wp:positionV relativeFrom="paragraph">
                  <wp:posOffset>4965700</wp:posOffset>
                </wp:positionV>
                <wp:extent cx="5731510" cy="635"/>
                <wp:effectExtent l="0" t="0" r="0" b="12065"/>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EFF575" w14:textId="7A581618" w:rsidR="00F02EF3" w:rsidRPr="004062E1" w:rsidRDefault="00F02EF3" w:rsidP="00F02E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10</w:t>
                            </w:r>
                            <w:r>
                              <w:fldChar w:fldCharType="end"/>
                            </w:r>
                            <w:r>
                              <w:t xml:space="preserve"> SARIMAX Model - Forecast until March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DD55F" id="Text Box 34" o:spid="_x0000_s1035" type="#_x0000_t202" style="position:absolute;left:0;text-align:left;margin-left:-3.45pt;margin-top:391pt;width:4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" stroked="f">
                <v:textbox style="mso-fit-shape-to-text:t" inset="0,0,0,0">
                  <w:txbxContent>
                    <w:p w14:paraId="0BEFF575" w14:textId="7A581618" w:rsidR="00F02EF3" w:rsidRPr="004062E1" w:rsidRDefault="00F02EF3" w:rsidP="00F02E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10</w:t>
                      </w:r>
                      <w:r>
                        <w:fldChar w:fldCharType="end"/>
                      </w:r>
                      <w:r>
                        <w:t xml:space="preserve"> SARIMAX Model - Forecast until March 2023</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249C0F58" wp14:editId="078784AE">
            <wp:simplePos x="0" y="0"/>
            <wp:positionH relativeFrom="column">
              <wp:posOffset>-43815</wp:posOffset>
            </wp:positionH>
            <wp:positionV relativeFrom="paragraph">
              <wp:posOffset>2215623</wp:posOffset>
            </wp:positionV>
            <wp:extent cx="5731510" cy="2693035"/>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93035"/>
                    </a:xfrm>
                    <a:prstGeom prst="rect">
                      <a:avLst/>
                    </a:prstGeom>
                  </pic:spPr>
                </pic:pic>
              </a:graphicData>
            </a:graphic>
            <wp14:sizeRelH relativeFrom="page">
              <wp14:pctWidth>0</wp14:pctWidth>
            </wp14:sizeRelH>
            <wp14:sizeRelV relativeFrom="page">
              <wp14:pctHeight>0</wp14:pctHeight>
            </wp14:sizeRelV>
          </wp:anchor>
        </w:drawing>
      </w:r>
      <w:r w:rsidR="00177C7E" w:rsidRPr="00DB6C4B">
        <w:rPr>
          <w:rFonts w:ascii="Times New Roman" w:hAnsi="Times New Roman" w:cs="Times New Roman"/>
          <w:sz w:val="24"/>
          <w:szCs w:val="24"/>
        </w:rPr>
        <w:t>The statmodels implementation of SARIMA is called SARIMAX. The X added to the name means th</w:t>
      </w:r>
      <w:r w:rsidR="00DB6C4B">
        <w:rPr>
          <w:rFonts w:ascii="Times New Roman" w:hAnsi="Times New Roman" w:cs="Times New Roman"/>
          <w:sz w:val="24"/>
          <w:szCs w:val="24"/>
        </w:rPr>
        <w:t xml:space="preserve">at </w:t>
      </w:r>
      <w:r w:rsidR="00177C7E" w:rsidRPr="00DB6C4B">
        <w:rPr>
          <w:rFonts w:ascii="Times New Roman" w:hAnsi="Times New Roman" w:cs="Times New Roman"/>
          <w:sz w:val="24"/>
          <w:szCs w:val="24"/>
        </w:rPr>
        <w:t xml:space="preserve">the function also supports exogenous regressor variables. Apart from these seasonal (P, D, Q, m) factors, this model introduces the idea that external factors (environmental, economic, etc.) can also influence a time series and be used in forecasting.  </w:t>
      </w:r>
      <w:r w:rsidR="00AA6A53" w:rsidRPr="00DB6C4B">
        <w:rPr>
          <w:rFonts w:ascii="Times New Roman" w:hAnsi="Times New Roman" w:cs="Times New Roman"/>
          <w:sz w:val="24"/>
          <w:szCs w:val="24"/>
        </w:rPr>
        <w:t>Month dummy variables and summer months were added in exogenous variables.</w:t>
      </w:r>
      <w:r w:rsidR="00DB6C4B" w:rsidRPr="00DB6C4B">
        <w:rPr>
          <w:rFonts w:ascii="Times New Roman" w:hAnsi="Times New Roman" w:cs="Times New Roman"/>
          <w:sz w:val="24"/>
          <w:szCs w:val="24"/>
        </w:rPr>
        <w:t xml:space="preserve"> After the Auto Arima test the suggested best model is </w:t>
      </w:r>
      <w:r w:rsidR="00C31E5C" w:rsidRPr="00DB6C4B">
        <w:rPr>
          <w:rFonts w:ascii="Times New Roman" w:hAnsi="Times New Roman" w:cs="Times New Roman"/>
          <w:sz w:val="24"/>
          <w:szCs w:val="24"/>
        </w:rPr>
        <w:t>SARIMAX (</w:t>
      </w:r>
      <w:r w:rsidR="00DB6C4B" w:rsidRPr="00DB6C4B">
        <w:rPr>
          <w:rFonts w:ascii="Times New Roman" w:hAnsi="Times New Roman" w:cs="Times New Roman"/>
          <w:sz w:val="24"/>
          <w:szCs w:val="24"/>
        </w:rPr>
        <w:t xml:space="preserve">1,0,0) x (0,1,1,12).  Based on these orders, the model was created and fitted. The RMSE value of the model is 147512.6.  According to SARIMA, the </w:t>
      </w:r>
      <w:r w:rsidR="00DB6C4B">
        <w:rPr>
          <w:rFonts w:ascii="Times New Roman" w:hAnsi="Times New Roman" w:cs="Times New Roman"/>
          <w:sz w:val="24"/>
          <w:szCs w:val="24"/>
        </w:rPr>
        <w:t>RMSE</w:t>
      </w:r>
      <w:r w:rsidR="00DB6C4B" w:rsidRPr="00DB6C4B">
        <w:rPr>
          <w:rFonts w:ascii="Times New Roman" w:hAnsi="Times New Roman" w:cs="Times New Roman"/>
          <w:sz w:val="24"/>
          <w:szCs w:val="24"/>
        </w:rPr>
        <w:t xml:space="preserve"> value is quite </w:t>
      </w:r>
      <w:r w:rsidR="00C31E5C" w:rsidRPr="00DB6C4B">
        <w:rPr>
          <w:rFonts w:ascii="Times New Roman" w:hAnsi="Times New Roman" w:cs="Times New Roman"/>
          <w:sz w:val="24"/>
          <w:szCs w:val="24"/>
        </w:rPr>
        <w:t>low,</w:t>
      </w:r>
      <w:r w:rsidR="00DB6C4B" w:rsidRPr="00DB6C4B">
        <w:rPr>
          <w:rFonts w:ascii="Times New Roman" w:hAnsi="Times New Roman" w:cs="Times New Roman"/>
          <w:sz w:val="24"/>
          <w:szCs w:val="24"/>
        </w:rPr>
        <w:t xml:space="preserve"> and it is the lowest RMSE value obtained so far.</w:t>
      </w:r>
    </w:p>
    <w:p w14:paraId="2B61AD77" w14:textId="77777777" w:rsidR="00BA01B7" w:rsidRPr="00BA01B7" w:rsidRDefault="00BA01B7" w:rsidP="00BA01B7">
      <w:pPr>
        <w:spacing w:line="360" w:lineRule="auto"/>
        <w:jc w:val="both"/>
        <w:rPr>
          <w:rFonts w:ascii="Times New Roman" w:hAnsi="Times New Roman" w:cs="Times New Roman"/>
          <w:sz w:val="24"/>
          <w:szCs w:val="24"/>
        </w:rPr>
      </w:pPr>
    </w:p>
    <w:p w14:paraId="66781A88" w14:textId="3F547C4E" w:rsidR="009E462B" w:rsidRDefault="009E462B" w:rsidP="009E462B">
      <w:pPr>
        <w:pStyle w:val="Heading2"/>
      </w:pPr>
      <w:bookmarkStart w:id="30" w:name="_Toc105962939"/>
      <w:r>
        <w:lastRenderedPageBreak/>
        <w:t>PROPHET</w:t>
      </w:r>
      <w:bookmarkEnd w:id="30"/>
    </w:p>
    <w:p w14:paraId="0A1D4DBA" w14:textId="6FFC28F7" w:rsidR="007A129C" w:rsidRDefault="007A129C" w:rsidP="007A129C"/>
    <w:p w14:paraId="06B08005" w14:textId="2C53C719" w:rsidR="00983053" w:rsidRPr="00F02EF3" w:rsidRDefault="007654F1" w:rsidP="007654F1">
      <w:pPr>
        <w:spacing w:line="360" w:lineRule="auto"/>
        <w:jc w:val="both"/>
        <w:rPr>
          <w:rFonts w:ascii="Times New Roman" w:hAnsi="Times New Roman" w:cs="Times New Roman"/>
          <w:sz w:val="24"/>
          <w:szCs w:val="24"/>
        </w:rPr>
      </w:pPr>
      <w:r w:rsidRPr="007654F1">
        <w:rPr>
          <w:rFonts w:ascii="Times New Roman" w:hAnsi="Times New Roman" w:cs="Times New Roman"/>
          <w:sz w:val="24"/>
          <w:szCs w:val="24"/>
        </w:rPr>
        <w:t xml:space="preserve">The Prophet model is an </w:t>
      </w:r>
      <w:r w:rsidR="0016520A" w:rsidRPr="007654F1">
        <w:rPr>
          <w:rFonts w:ascii="Times New Roman" w:hAnsi="Times New Roman" w:cs="Times New Roman"/>
          <w:sz w:val="24"/>
          <w:szCs w:val="24"/>
        </w:rPr>
        <w:t>open-source</w:t>
      </w:r>
      <w:r w:rsidRPr="007654F1">
        <w:rPr>
          <w:rFonts w:ascii="Times New Roman" w:hAnsi="Times New Roman" w:cs="Times New Roman"/>
          <w:sz w:val="24"/>
          <w:szCs w:val="24"/>
        </w:rPr>
        <w:t xml:space="preserve"> forecasting application developed by the Facebook data science team. It includes procedures that enable making annual, quarterly, </w:t>
      </w:r>
      <w:r w:rsidR="0016520A" w:rsidRPr="007654F1">
        <w:rPr>
          <w:rFonts w:ascii="Times New Roman" w:hAnsi="Times New Roman" w:cs="Times New Roman"/>
          <w:sz w:val="24"/>
          <w:szCs w:val="24"/>
        </w:rPr>
        <w:t>weekly,</w:t>
      </w:r>
      <w:r w:rsidRPr="007654F1">
        <w:rPr>
          <w:rFonts w:ascii="Times New Roman" w:hAnsi="Times New Roman" w:cs="Times New Roman"/>
          <w:sz w:val="24"/>
          <w:szCs w:val="24"/>
        </w:rPr>
        <w:t xml:space="preserve"> and daily forecasts on non-linear time series data. In this study, Python language modules of the Prophet model were used. Prophet takes a dataset with two attributes as input. The first of these features is the ds timestamp, and it supports time formats that can be handled by pandas, a Python data manipulation library. The other feature, y, is the numerical measurement value that is the subject of the estimation. The model trained with the data set containing ds and y values can produce predictions in different periods. The intuitive approach to the operation of the Prophet model allows to create effective predictions without drowning in the details of the data.</w:t>
      </w:r>
    </w:p>
    <w:p w14:paraId="6E01C56A" w14:textId="50E1EF91" w:rsidR="007654F1" w:rsidRDefault="007654F1" w:rsidP="007654F1">
      <w:pPr>
        <w:spacing w:line="360" w:lineRule="auto"/>
        <w:jc w:val="both"/>
        <w:rPr>
          <w:rFonts w:ascii="Times New Roman" w:hAnsi="Times New Roman" w:cs="Times New Roman"/>
          <w:b/>
          <w:bCs/>
          <w:sz w:val="24"/>
          <w:szCs w:val="24"/>
        </w:rPr>
      </w:pPr>
      <w:r w:rsidRPr="007654F1">
        <w:rPr>
          <w:rFonts w:ascii="Times New Roman" w:hAnsi="Times New Roman" w:cs="Times New Roman"/>
          <w:b/>
          <w:bCs/>
          <w:sz w:val="24"/>
          <w:szCs w:val="24"/>
        </w:rPr>
        <w:t>Prepare the data</w:t>
      </w:r>
    </w:p>
    <w:p w14:paraId="59052E5D" w14:textId="3B3ADC11" w:rsidR="007654F1" w:rsidRDefault="008C4B6C" w:rsidP="007654F1">
      <w:pPr>
        <w:spacing w:line="360" w:lineRule="auto"/>
        <w:jc w:val="both"/>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00B5EB65" wp14:editId="04938512">
            <wp:simplePos x="0" y="0"/>
            <wp:positionH relativeFrom="column">
              <wp:posOffset>438150</wp:posOffset>
            </wp:positionH>
            <wp:positionV relativeFrom="paragraph">
              <wp:posOffset>1013948</wp:posOffset>
            </wp:positionV>
            <wp:extent cx="4730115" cy="2910205"/>
            <wp:effectExtent l="0" t="0" r="0" b="0"/>
            <wp:wrapSquare wrapText="bothSides"/>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0115" cy="2910205"/>
                    </a:xfrm>
                    <a:prstGeom prst="rect">
                      <a:avLst/>
                    </a:prstGeom>
                  </pic:spPr>
                </pic:pic>
              </a:graphicData>
            </a:graphic>
            <wp14:sizeRelH relativeFrom="page">
              <wp14:pctWidth>0</wp14:pctWidth>
            </wp14:sizeRelH>
            <wp14:sizeRelV relativeFrom="page">
              <wp14:pctHeight>0</wp14:pctHeight>
            </wp14:sizeRelV>
          </wp:anchor>
        </w:drawing>
      </w:r>
      <w:r w:rsidR="001F34C5" w:rsidRPr="001F34C5">
        <w:rPr>
          <w:rFonts w:ascii="Times New Roman" w:hAnsi="Times New Roman" w:cs="Times New Roman"/>
          <w:sz w:val="24"/>
          <w:szCs w:val="24"/>
        </w:rPr>
        <w:t xml:space="preserve">As input for the Prophet model, it needs to enter 'ds': date and 'y': numeric value that we want to predict. Changed DATE column to ds and TOTAL_SALES_QTY to y. Then, </w:t>
      </w:r>
      <w:proofErr w:type="gramStart"/>
      <w:r w:rsidR="001F34C5" w:rsidRPr="001F34C5">
        <w:rPr>
          <w:rFonts w:ascii="Times New Roman" w:hAnsi="Times New Roman" w:cs="Times New Roman"/>
          <w:sz w:val="24"/>
          <w:szCs w:val="24"/>
        </w:rPr>
        <w:t>fit(</w:t>
      </w:r>
      <w:proofErr w:type="gramEnd"/>
      <w:r w:rsidR="001F34C5" w:rsidRPr="001F34C5">
        <w:rPr>
          <w:rFonts w:ascii="Times New Roman" w:hAnsi="Times New Roman" w:cs="Times New Roman"/>
          <w:sz w:val="24"/>
          <w:szCs w:val="24"/>
        </w:rPr>
        <w:t>) and predict() functions are used as in sklearn models.</w:t>
      </w:r>
      <w:r w:rsidR="003C0C8C">
        <w:rPr>
          <w:rFonts w:ascii="Times New Roman" w:hAnsi="Times New Roman" w:cs="Times New Roman"/>
          <w:sz w:val="24"/>
          <w:szCs w:val="24"/>
        </w:rPr>
        <w:t xml:space="preserve"> Since the data is monthly freq is passed as MS </w:t>
      </w:r>
      <w:r w:rsidR="001E287C">
        <w:rPr>
          <w:rFonts w:ascii="Times New Roman" w:hAnsi="Times New Roman" w:cs="Times New Roman"/>
          <w:sz w:val="24"/>
          <w:szCs w:val="24"/>
        </w:rPr>
        <w:t>into the model.</w:t>
      </w:r>
    </w:p>
    <w:p w14:paraId="6E286DDA" w14:textId="36682D8C" w:rsidR="00CC258A" w:rsidRPr="007654F1" w:rsidRDefault="00CC258A" w:rsidP="007654F1">
      <w:pPr>
        <w:spacing w:line="360" w:lineRule="auto"/>
        <w:jc w:val="both"/>
        <w:rPr>
          <w:rFonts w:ascii="Times New Roman" w:hAnsi="Times New Roman" w:cs="Times New Roman"/>
          <w:sz w:val="24"/>
          <w:szCs w:val="24"/>
        </w:rPr>
      </w:pPr>
    </w:p>
    <w:p w14:paraId="1C4DC590" w14:textId="0F1E82C7" w:rsidR="007A129C" w:rsidRPr="007A129C" w:rsidRDefault="007A129C" w:rsidP="007A129C"/>
    <w:p w14:paraId="34188DAD" w14:textId="487C4513" w:rsidR="00C31E5C" w:rsidRDefault="00C31E5C" w:rsidP="00C31E5C"/>
    <w:p w14:paraId="7459F099" w14:textId="1A7083E1" w:rsidR="00C31E5C" w:rsidRDefault="00C31E5C" w:rsidP="00C31E5C"/>
    <w:p w14:paraId="1B3C7053" w14:textId="45B9F567" w:rsidR="00C31E5C" w:rsidRDefault="00C31E5C" w:rsidP="00C31E5C"/>
    <w:p w14:paraId="4423050B" w14:textId="22BEEA95" w:rsidR="00C31E5C" w:rsidRDefault="00C31E5C" w:rsidP="00C31E5C"/>
    <w:p w14:paraId="29C04755" w14:textId="69CFB027" w:rsidR="00C31E5C" w:rsidRDefault="00C31E5C" w:rsidP="00C31E5C"/>
    <w:p w14:paraId="7268C08D" w14:textId="37AFD896" w:rsidR="00C31E5C" w:rsidRDefault="00C31E5C" w:rsidP="00C31E5C"/>
    <w:p w14:paraId="7014B39A" w14:textId="653B153A" w:rsidR="00C31E5C" w:rsidRDefault="00C31E5C" w:rsidP="00C31E5C"/>
    <w:p w14:paraId="26AA3CB2" w14:textId="5C193CCF" w:rsidR="00C31E5C" w:rsidRDefault="00F02EF3" w:rsidP="00C31E5C">
      <w:r>
        <w:rPr>
          <w:noProof/>
        </w:rPr>
        <mc:AlternateContent>
          <mc:Choice Requires="wps">
            <w:drawing>
              <wp:anchor distT="0" distB="0" distL="114300" distR="114300" simplePos="0" relativeHeight="251703296" behindDoc="0" locked="0" layoutInCell="1" allowOverlap="1" wp14:anchorId="2D5B3C6B" wp14:editId="3D72554C">
                <wp:simplePos x="0" y="0"/>
                <wp:positionH relativeFrom="column">
                  <wp:posOffset>214414</wp:posOffset>
                </wp:positionH>
                <wp:positionV relativeFrom="paragraph">
                  <wp:posOffset>121069</wp:posOffset>
                </wp:positionV>
                <wp:extent cx="4730115"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01124A8D" w14:textId="4B74154C" w:rsidR="00F02EF3" w:rsidRPr="00B57EB2" w:rsidRDefault="00F02EF3" w:rsidP="00F02EF3">
                            <w:pPr>
                              <w:pStyle w:val="Caption"/>
                              <w:rPr>
                                <w:noProof/>
                                <w:sz w:val="22"/>
                                <w:szCs w:val="22"/>
                              </w:rPr>
                            </w:pPr>
                            <w:r>
                              <w:t xml:space="preserve">Figure </w:t>
                            </w:r>
                            <w:r>
                              <w:fldChar w:fldCharType="begin"/>
                            </w:r>
                            <w:r>
                              <w:instrText xml:space="preserve"> SEQ Figure \* ARABIC </w:instrText>
                            </w:r>
                            <w:r>
                              <w:fldChar w:fldCharType="separate"/>
                            </w:r>
                            <w:r w:rsidR="00BA2CDA">
                              <w:rPr>
                                <w:noProof/>
                              </w:rPr>
                              <w:t>11</w:t>
                            </w:r>
                            <w:r>
                              <w:fldChar w:fldCharType="end"/>
                            </w:r>
                            <w:r>
                              <w:t xml:space="preserve"> Prophet Model - True and Test Predictions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B3C6B" id="Text Box 35" o:spid="_x0000_s1036" type="#_x0000_t202" style="position:absolute;margin-left:16.9pt;margin-top:9.55pt;width:372.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" stroked="f">
                <v:textbox style="mso-fit-shape-to-text:t" inset="0,0,0,0">
                  <w:txbxContent>
                    <w:p w14:paraId="01124A8D" w14:textId="4B74154C" w:rsidR="00F02EF3" w:rsidRPr="00B57EB2" w:rsidRDefault="00F02EF3" w:rsidP="00F02EF3">
                      <w:pPr>
                        <w:pStyle w:val="Caption"/>
                        <w:rPr>
                          <w:noProof/>
                          <w:sz w:val="22"/>
                          <w:szCs w:val="22"/>
                        </w:rPr>
                      </w:pPr>
                      <w:r>
                        <w:t xml:space="preserve">Figure </w:t>
                      </w:r>
                      <w:r>
                        <w:fldChar w:fldCharType="begin"/>
                      </w:r>
                      <w:r>
                        <w:instrText xml:space="preserve"> SEQ Figure \* ARABIC </w:instrText>
                      </w:r>
                      <w:r>
                        <w:fldChar w:fldCharType="separate"/>
                      </w:r>
                      <w:r w:rsidR="00BA2CDA">
                        <w:rPr>
                          <w:noProof/>
                        </w:rPr>
                        <w:t>11</w:t>
                      </w:r>
                      <w:r>
                        <w:fldChar w:fldCharType="end"/>
                      </w:r>
                      <w:r>
                        <w:t xml:space="preserve"> Prophet Model - True and Test Predictions</w:t>
                      </w:r>
                    </w:p>
                  </w:txbxContent>
                </v:textbox>
                <w10:wrap type="square"/>
              </v:shape>
            </w:pict>
          </mc:Fallback>
        </mc:AlternateContent>
      </w:r>
    </w:p>
    <w:p w14:paraId="3467D6F5" w14:textId="77777777" w:rsidR="00F02EF3" w:rsidRDefault="00F02EF3" w:rsidP="00983053">
      <w:pPr>
        <w:spacing w:line="360" w:lineRule="auto"/>
        <w:jc w:val="both"/>
        <w:rPr>
          <w:rFonts w:ascii="Times New Roman" w:hAnsi="Times New Roman" w:cs="Times New Roman"/>
          <w:sz w:val="24"/>
          <w:szCs w:val="24"/>
        </w:rPr>
      </w:pPr>
    </w:p>
    <w:p w14:paraId="214FB353" w14:textId="44EDF9B7" w:rsidR="00C31E5C" w:rsidRDefault="003C0C8C" w:rsidP="00983053">
      <w:pPr>
        <w:spacing w:line="360" w:lineRule="auto"/>
        <w:jc w:val="both"/>
        <w:rPr>
          <w:rFonts w:ascii="Times New Roman" w:hAnsi="Times New Roman" w:cs="Times New Roman"/>
          <w:sz w:val="24"/>
          <w:szCs w:val="24"/>
        </w:rPr>
      </w:pPr>
      <w:r w:rsidRPr="008C4B6C">
        <w:rPr>
          <w:rFonts w:ascii="Times New Roman" w:hAnsi="Times New Roman" w:cs="Times New Roman"/>
          <w:sz w:val="24"/>
          <w:szCs w:val="24"/>
        </w:rPr>
        <w:t xml:space="preserve">It can be seen the true data as far as on the </w:t>
      </w:r>
      <w:r w:rsidR="001E287C" w:rsidRPr="008C4B6C">
        <w:rPr>
          <w:rFonts w:ascii="Times New Roman" w:hAnsi="Times New Roman" w:cs="Times New Roman"/>
          <w:sz w:val="24"/>
          <w:szCs w:val="24"/>
        </w:rPr>
        <w:t>left-hand</w:t>
      </w:r>
      <w:r w:rsidRPr="008C4B6C">
        <w:rPr>
          <w:rFonts w:ascii="Times New Roman" w:hAnsi="Times New Roman" w:cs="Times New Roman"/>
          <w:sz w:val="24"/>
          <w:szCs w:val="24"/>
        </w:rPr>
        <w:t xml:space="preserve"> side with the black points of the true data points and the way the model is fitting to it. Forecasting points can be seen as well as an upper and lower bound.</w:t>
      </w:r>
      <w:r w:rsidR="00B12946" w:rsidRPr="008C4B6C">
        <w:rPr>
          <w:rFonts w:ascii="Times New Roman" w:hAnsi="Times New Roman" w:cs="Times New Roman"/>
          <w:sz w:val="24"/>
          <w:szCs w:val="24"/>
        </w:rPr>
        <w:t xml:space="preserve">  It can be </w:t>
      </w:r>
      <w:r w:rsidR="003D0D05" w:rsidRPr="008C4B6C">
        <w:rPr>
          <w:rFonts w:ascii="Times New Roman" w:hAnsi="Times New Roman" w:cs="Times New Roman"/>
          <w:sz w:val="24"/>
          <w:szCs w:val="24"/>
        </w:rPr>
        <w:t>found</w:t>
      </w:r>
      <w:r w:rsidR="00B12946" w:rsidRPr="008C4B6C">
        <w:rPr>
          <w:rFonts w:ascii="Times New Roman" w:hAnsi="Times New Roman" w:cs="Times New Roman"/>
          <w:sz w:val="24"/>
          <w:szCs w:val="24"/>
        </w:rPr>
        <w:t xml:space="preserve"> that the data has clear </w:t>
      </w:r>
      <w:r w:rsidR="003D0D05" w:rsidRPr="008C4B6C">
        <w:rPr>
          <w:rFonts w:ascii="Times New Roman" w:hAnsi="Times New Roman" w:cs="Times New Roman"/>
          <w:sz w:val="24"/>
          <w:szCs w:val="24"/>
        </w:rPr>
        <w:t>upward trend between 2014 and 2019.</w:t>
      </w:r>
      <w:r w:rsidR="00F02EF3">
        <w:rPr>
          <w:rFonts w:ascii="Times New Roman" w:hAnsi="Times New Roman" w:cs="Times New Roman"/>
          <w:sz w:val="24"/>
          <w:szCs w:val="24"/>
        </w:rPr>
        <w:t xml:space="preserve"> </w:t>
      </w:r>
      <w:r w:rsidR="003D0D05" w:rsidRPr="008C4B6C">
        <w:rPr>
          <w:rFonts w:ascii="Times New Roman" w:hAnsi="Times New Roman" w:cs="Times New Roman"/>
          <w:sz w:val="24"/>
          <w:szCs w:val="24"/>
        </w:rPr>
        <w:t xml:space="preserve">After 2019, the momentum of the trend decreased, which may be due to </w:t>
      </w:r>
      <w:r w:rsidR="00983053" w:rsidRPr="008C4B6C">
        <w:rPr>
          <w:rFonts w:ascii="Times New Roman" w:hAnsi="Times New Roman" w:cs="Times New Roman"/>
          <w:sz w:val="24"/>
          <w:szCs w:val="24"/>
        </w:rPr>
        <w:t xml:space="preserve">the </w:t>
      </w:r>
      <w:r w:rsidR="00983053">
        <w:rPr>
          <w:rFonts w:ascii="Times New Roman" w:hAnsi="Times New Roman" w:cs="Times New Roman"/>
          <w:sz w:val="24"/>
          <w:szCs w:val="24"/>
        </w:rPr>
        <w:t>emergence</w:t>
      </w:r>
      <w:r w:rsidR="003D0D05" w:rsidRPr="008C4B6C">
        <w:rPr>
          <w:rFonts w:ascii="Times New Roman" w:hAnsi="Times New Roman" w:cs="Times New Roman"/>
          <w:sz w:val="24"/>
          <w:szCs w:val="24"/>
        </w:rPr>
        <w:t xml:space="preserve"> of the </w:t>
      </w:r>
      <w:r w:rsidR="003D0D05" w:rsidRPr="008C4B6C">
        <w:rPr>
          <w:rFonts w:ascii="Times New Roman" w:hAnsi="Times New Roman" w:cs="Times New Roman"/>
          <w:sz w:val="24"/>
          <w:szCs w:val="24"/>
        </w:rPr>
        <w:lastRenderedPageBreak/>
        <w:t xml:space="preserve">covid virus in that year. In addition, when the yearly plots below are examined, the peak sales </w:t>
      </w:r>
      <w:r w:rsidR="00F02EF3">
        <w:rPr>
          <w:noProof/>
        </w:rPr>
        <mc:AlternateContent>
          <mc:Choice Requires="wps">
            <w:drawing>
              <wp:anchor distT="0" distB="0" distL="114300" distR="114300" simplePos="0" relativeHeight="251707392" behindDoc="0" locked="0" layoutInCell="1" allowOverlap="1" wp14:anchorId="7891C309" wp14:editId="362A0AC7">
                <wp:simplePos x="0" y="0"/>
                <wp:positionH relativeFrom="column">
                  <wp:posOffset>-635</wp:posOffset>
                </wp:positionH>
                <wp:positionV relativeFrom="paragraph">
                  <wp:posOffset>3562053</wp:posOffset>
                </wp:positionV>
                <wp:extent cx="5573395" cy="635"/>
                <wp:effectExtent l="0" t="0" r="1905" b="12065"/>
                <wp:wrapSquare wrapText="bothSides"/>
                <wp:docPr id="36" name="Text Box 36"/>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14:paraId="703154E9" w14:textId="115967DA" w:rsidR="00F02EF3" w:rsidRPr="0046380D" w:rsidRDefault="00F02EF3" w:rsidP="00F02EF3">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BA2CDA">
                              <w:rPr>
                                <w:noProof/>
                              </w:rPr>
                              <w:t>12</w:t>
                            </w:r>
                            <w:r>
                              <w:fldChar w:fldCharType="end"/>
                            </w:r>
                            <w:r>
                              <w:t xml:space="preserve"> Components of the Prophet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1C309" id="Text Box 36" o:spid="_x0000_s1037" type="#_x0000_t202" style="position:absolute;left:0;text-align:left;margin-left:-.05pt;margin-top:280.5pt;width:438.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" stroked="f">
                <v:textbox style="mso-fit-shape-to-text:t" inset="0,0,0,0">
                  <w:txbxContent>
                    <w:p w14:paraId="703154E9" w14:textId="115967DA" w:rsidR="00F02EF3" w:rsidRPr="0046380D" w:rsidRDefault="00F02EF3" w:rsidP="00F02EF3">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BA2CDA">
                        <w:rPr>
                          <w:noProof/>
                        </w:rPr>
                        <w:t>12</w:t>
                      </w:r>
                      <w:r>
                        <w:fldChar w:fldCharType="end"/>
                      </w:r>
                      <w:r>
                        <w:t xml:space="preserve"> Components of the Prophet Model</w:t>
                      </w:r>
                    </w:p>
                  </w:txbxContent>
                </v:textbox>
                <w10:wrap type="square"/>
              </v:shape>
            </w:pict>
          </mc:Fallback>
        </mc:AlternateContent>
      </w:r>
      <w:r w:rsidR="00F02EF3">
        <w:rPr>
          <w:noProof/>
        </w:rPr>
        <w:drawing>
          <wp:anchor distT="0" distB="0" distL="114300" distR="114300" simplePos="0" relativeHeight="251705344" behindDoc="0" locked="0" layoutInCell="1" allowOverlap="1" wp14:anchorId="79232AB3" wp14:editId="7D0E56AA">
            <wp:simplePos x="0" y="0"/>
            <wp:positionH relativeFrom="column">
              <wp:posOffset>-635</wp:posOffset>
            </wp:positionH>
            <wp:positionV relativeFrom="paragraph">
              <wp:posOffset>865221</wp:posOffset>
            </wp:positionV>
            <wp:extent cx="5573395" cy="2776220"/>
            <wp:effectExtent l="0" t="0" r="1905" b="508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3395" cy="2776220"/>
                    </a:xfrm>
                    <a:prstGeom prst="rect">
                      <a:avLst/>
                    </a:prstGeom>
                  </pic:spPr>
                </pic:pic>
              </a:graphicData>
            </a:graphic>
            <wp14:sizeRelH relativeFrom="page">
              <wp14:pctWidth>0</wp14:pctWidth>
            </wp14:sizeRelH>
            <wp14:sizeRelV relativeFrom="page">
              <wp14:pctHeight>0</wp14:pctHeight>
            </wp14:sizeRelV>
          </wp:anchor>
        </w:drawing>
      </w:r>
      <w:r w:rsidR="003D0D05" w:rsidRPr="008C4B6C">
        <w:rPr>
          <w:rFonts w:ascii="Times New Roman" w:hAnsi="Times New Roman" w:cs="Times New Roman"/>
          <w:sz w:val="24"/>
          <w:szCs w:val="24"/>
        </w:rPr>
        <w:t>in the summer months attract attention.</w:t>
      </w:r>
    </w:p>
    <w:p w14:paraId="518D4D6B" w14:textId="3A05EDD8" w:rsidR="00F02EF3" w:rsidRPr="0016520A" w:rsidRDefault="00F02EF3" w:rsidP="0016520A">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108238E2" wp14:editId="687675AE">
                <wp:simplePos x="0" y="0"/>
                <wp:positionH relativeFrom="column">
                  <wp:posOffset>0</wp:posOffset>
                </wp:positionH>
                <wp:positionV relativeFrom="paragraph">
                  <wp:posOffset>6673215</wp:posOffset>
                </wp:positionV>
                <wp:extent cx="5731510" cy="635"/>
                <wp:effectExtent l="0" t="0" r="0" b="12065"/>
                <wp:wrapSquare wrapText="bothSides"/>
                <wp:docPr id="37" name="Text Box 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6BF73E" w14:textId="05667E28" w:rsidR="00F02EF3" w:rsidRPr="00C91223" w:rsidRDefault="00F02EF3" w:rsidP="00F02E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13</w:t>
                            </w:r>
                            <w:r>
                              <w:fldChar w:fldCharType="end"/>
                            </w:r>
                            <w:r>
                              <w:t xml:space="preserve"> Prophet Model - Forecast until March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238E2" id="Text Box 37" o:spid="_x0000_s1038" type="#_x0000_t202" style="position:absolute;margin-left:0;margin-top:525.45pt;width:451.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" stroked="f">
                <v:textbox style="mso-fit-shape-to-text:t" inset="0,0,0,0">
                  <w:txbxContent>
                    <w:p w14:paraId="376BF73E" w14:textId="05667E28" w:rsidR="00F02EF3" w:rsidRPr="00C91223" w:rsidRDefault="00F02EF3" w:rsidP="00F02E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13</w:t>
                      </w:r>
                      <w:r>
                        <w:fldChar w:fldCharType="end"/>
                      </w:r>
                      <w:r>
                        <w:t xml:space="preserve"> Prophet Model - Forecast until March 2023</w:t>
                      </w:r>
                    </w:p>
                  </w:txbxContent>
                </v:textbox>
                <w10:wrap type="square"/>
              </v:shape>
            </w:pict>
          </mc:Fallback>
        </mc:AlternateContent>
      </w:r>
      <w:r w:rsidR="005941F1" w:rsidRPr="008C4B6C">
        <w:rPr>
          <w:rFonts w:ascii="Times New Roman" w:hAnsi="Times New Roman" w:cs="Times New Roman"/>
          <w:noProof/>
          <w:sz w:val="24"/>
          <w:szCs w:val="24"/>
        </w:rPr>
        <w:drawing>
          <wp:anchor distT="0" distB="0" distL="114300" distR="114300" simplePos="0" relativeHeight="251672576" behindDoc="0" locked="0" layoutInCell="1" allowOverlap="1" wp14:anchorId="5254CD95" wp14:editId="30B3A58E">
            <wp:simplePos x="0" y="0"/>
            <wp:positionH relativeFrom="column">
              <wp:posOffset>0</wp:posOffset>
            </wp:positionH>
            <wp:positionV relativeFrom="paragraph">
              <wp:posOffset>3964843</wp:posOffset>
            </wp:positionV>
            <wp:extent cx="5731510" cy="2651760"/>
            <wp:effectExtent l="0" t="0" r="0" b="2540"/>
            <wp:wrapSquare wrapText="bothSides"/>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14:sizeRelH relativeFrom="page">
              <wp14:pctWidth>0</wp14:pctWidth>
            </wp14:sizeRelH>
            <wp14:sizeRelV relativeFrom="page">
              <wp14:pctHeight>0</wp14:pctHeight>
            </wp14:sizeRelV>
          </wp:anchor>
        </w:drawing>
      </w:r>
      <w:r w:rsidR="008C4B6C" w:rsidRPr="008C4B6C">
        <w:rPr>
          <w:rFonts w:ascii="Times New Roman" w:hAnsi="Times New Roman" w:cs="Times New Roman"/>
          <w:sz w:val="24"/>
          <w:szCs w:val="24"/>
        </w:rPr>
        <w:t>A</w:t>
      </w:r>
      <w:r w:rsidR="003D0D05" w:rsidRPr="008C4B6C">
        <w:rPr>
          <w:rFonts w:ascii="Times New Roman" w:hAnsi="Times New Roman" w:cs="Times New Roman"/>
          <w:sz w:val="24"/>
          <w:szCs w:val="24"/>
        </w:rPr>
        <w:t>fter preparing th</w:t>
      </w:r>
      <w:r w:rsidR="005941F1" w:rsidRPr="008C4B6C">
        <w:rPr>
          <w:rFonts w:ascii="Times New Roman" w:hAnsi="Times New Roman" w:cs="Times New Roman"/>
          <w:sz w:val="24"/>
          <w:szCs w:val="24"/>
        </w:rPr>
        <w:t>e</w:t>
      </w:r>
      <w:r w:rsidR="003D0D05" w:rsidRPr="008C4B6C">
        <w:rPr>
          <w:rFonts w:ascii="Times New Roman" w:hAnsi="Times New Roman" w:cs="Times New Roman"/>
          <w:sz w:val="24"/>
          <w:szCs w:val="24"/>
        </w:rPr>
        <w:t xml:space="preserve"> data and fitting it to the train set, evaluation is done and the RMSE value found as 134645.6. This is the lowest RMSE valu</w:t>
      </w:r>
      <w:r w:rsidR="005941F1" w:rsidRPr="008C4B6C">
        <w:rPr>
          <w:rFonts w:ascii="Times New Roman" w:hAnsi="Times New Roman" w:cs="Times New Roman"/>
          <w:sz w:val="24"/>
          <w:szCs w:val="24"/>
        </w:rPr>
        <w:t>e among others. In the chart below with the actual and predicted sales amounts per month, forecasted data shows the seasonality behavior but it does not match the general trend.</w:t>
      </w:r>
    </w:p>
    <w:p w14:paraId="7BF393EB" w14:textId="790D55ED" w:rsidR="009E462B" w:rsidRDefault="009E462B" w:rsidP="009E462B">
      <w:pPr>
        <w:pStyle w:val="Heading2"/>
      </w:pPr>
      <w:bookmarkStart w:id="31" w:name="_Toc105962940"/>
      <w:r>
        <w:t>LSTM</w:t>
      </w:r>
      <w:bookmarkEnd w:id="31"/>
    </w:p>
    <w:p w14:paraId="082F9309" w14:textId="09F38BE8" w:rsidR="008C4B6C" w:rsidRDefault="008C4B6C" w:rsidP="008C4B6C"/>
    <w:p w14:paraId="5F4AF901" w14:textId="7B413886" w:rsidR="003D747D" w:rsidRDefault="003D747D" w:rsidP="003D747D">
      <w:pPr>
        <w:spacing w:line="360" w:lineRule="auto"/>
        <w:jc w:val="both"/>
        <w:rPr>
          <w:rFonts w:ascii="Times New Roman" w:hAnsi="Times New Roman" w:cs="Times New Roman"/>
          <w:sz w:val="24"/>
          <w:szCs w:val="24"/>
        </w:rPr>
      </w:pPr>
      <w:r w:rsidRPr="003D747D">
        <w:rPr>
          <w:rFonts w:ascii="Times New Roman" w:hAnsi="Times New Roman" w:cs="Times New Roman"/>
          <w:sz w:val="24"/>
          <w:szCs w:val="24"/>
        </w:rPr>
        <w:t xml:space="preserve">RNN ensures that each output it produces progresses depending on the previous step. It tries to keep the results calculated in the previous steps in its memory. LSTM networks are an extension of recurrent neural networks (RNNs) mainly introduced to handle situations where </w:t>
      </w:r>
      <w:r w:rsidRPr="003D747D">
        <w:rPr>
          <w:rFonts w:ascii="Times New Roman" w:hAnsi="Times New Roman" w:cs="Times New Roman"/>
          <w:sz w:val="24"/>
          <w:szCs w:val="24"/>
        </w:rPr>
        <w:lastRenderedPageBreak/>
        <w:t>RNNs fail. Talking about RNN, it is a network that works on the present input by taking into consideration the previous output (feedback) and storing in its memory for a short period of time</w:t>
      </w:r>
      <w:r w:rsidR="00DC7D96">
        <w:rPr>
          <w:rFonts w:ascii="Times New Roman" w:hAnsi="Times New Roman" w:cs="Times New Roman"/>
          <w:sz w:val="24"/>
          <w:szCs w:val="24"/>
        </w:rPr>
        <w:t>.</w:t>
      </w:r>
    </w:p>
    <w:p w14:paraId="417D4CE2" w14:textId="16212C36" w:rsidR="00024C5F" w:rsidRPr="00024C5F" w:rsidRDefault="00024C5F" w:rsidP="003D747D">
      <w:pPr>
        <w:spacing w:line="360" w:lineRule="auto"/>
        <w:jc w:val="both"/>
        <w:rPr>
          <w:rFonts w:ascii="Times New Roman" w:hAnsi="Times New Roman" w:cs="Times New Roman"/>
          <w:b/>
          <w:bCs/>
          <w:sz w:val="24"/>
          <w:szCs w:val="24"/>
        </w:rPr>
      </w:pPr>
      <w:r w:rsidRPr="00024C5F">
        <w:rPr>
          <w:rFonts w:ascii="Times New Roman" w:hAnsi="Times New Roman" w:cs="Times New Roman"/>
          <w:b/>
          <w:bCs/>
          <w:sz w:val="24"/>
          <w:szCs w:val="24"/>
        </w:rPr>
        <w:t>Scale and Transform Data</w:t>
      </w:r>
    </w:p>
    <w:p w14:paraId="2FE1C411" w14:textId="11A9C91F" w:rsidR="00F75DAF" w:rsidRDefault="00786DBB" w:rsidP="003D747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was prepared for LSTM modelling and, and it is split into train and test set. </w:t>
      </w:r>
      <w:r w:rsidR="00855068">
        <w:rPr>
          <w:rFonts w:ascii="Times New Roman" w:hAnsi="Times New Roman" w:cs="Times New Roman"/>
          <w:sz w:val="24"/>
          <w:szCs w:val="24"/>
        </w:rPr>
        <w:t>For the next step, t</w:t>
      </w:r>
      <w:r w:rsidR="00C81218">
        <w:rPr>
          <w:rFonts w:ascii="Times New Roman" w:hAnsi="Times New Roman" w:cs="Times New Roman"/>
          <w:sz w:val="24"/>
          <w:szCs w:val="24"/>
        </w:rPr>
        <w:t xml:space="preserve">he data </w:t>
      </w:r>
      <w:r w:rsidR="00855068">
        <w:rPr>
          <w:rFonts w:ascii="Times New Roman" w:hAnsi="Times New Roman" w:cs="Times New Roman"/>
          <w:sz w:val="24"/>
          <w:szCs w:val="24"/>
        </w:rPr>
        <w:t xml:space="preserve">need to be scaled and transformed to get ready for modelling.  This can be done with sklearn. Firstly, the scaler object was created with </w:t>
      </w:r>
      <w:proofErr w:type="spellStart"/>
      <w:r w:rsidR="00855068">
        <w:rPr>
          <w:rFonts w:ascii="Times New Roman" w:hAnsi="Times New Roman" w:cs="Times New Roman"/>
          <w:sz w:val="24"/>
          <w:szCs w:val="24"/>
        </w:rPr>
        <w:t>MinMaxScaler</w:t>
      </w:r>
      <w:proofErr w:type="spellEnd"/>
      <w:r w:rsidR="00855068">
        <w:rPr>
          <w:rFonts w:ascii="Times New Roman" w:hAnsi="Times New Roman" w:cs="Times New Roman"/>
          <w:sz w:val="24"/>
          <w:szCs w:val="24"/>
        </w:rPr>
        <w:t>. The scaler object can either fit or transform, so the scaler object was fitted to the training data</w:t>
      </w:r>
      <w:r w:rsidR="002A500E">
        <w:rPr>
          <w:rFonts w:ascii="Times New Roman" w:hAnsi="Times New Roman" w:cs="Times New Roman"/>
          <w:sz w:val="24"/>
          <w:szCs w:val="24"/>
        </w:rPr>
        <w:t xml:space="preserve">, this process finds the maximum value in the training data. After scaling, the next step is transforming the training and test data. For </w:t>
      </w:r>
      <w:r w:rsidR="00024C5F">
        <w:rPr>
          <w:rFonts w:ascii="Times New Roman" w:hAnsi="Times New Roman" w:cs="Times New Roman"/>
          <w:sz w:val="24"/>
          <w:szCs w:val="24"/>
        </w:rPr>
        <w:t>that scaled</w:t>
      </w:r>
      <w:r w:rsidR="002A500E">
        <w:rPr>
          <w:rFonts w:ascii="Times New Roman" w:hAnsi="Times New Roman" w:cs="Times New Roman"/>
          <w:sz w:val="24"/>
          <w:szCs w:val="24"/>
        </w:rPr>
        <w:t xml:space="preserve"> train and scaled test data were created with scaler object and transforming the train and test sets. This process basically divides </w:t>
      </w:r>
      <w:r w:rsidR="00024C5F">
        <w:rPr>
          <w:rFonts w:ascii="Times New Roman" w:hAnsi="Times New Roman" w:cs="Times New Roman"/>
          <w:sz w:val="24"/>
          <w:szCs w:val="24"/>
        </w:rPr>
        <w:t>by the maximum value.</w:t>
      </w:r>
    </w:p>
    <w:p w14:paraId="399551E6" w14:textId="08CC5461" w:rsidR="00024C5F" w:rsidRDefault="00D27FF4" w:rsidP="003D747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transforming the data, we must figure out how we are going to feed batches of the time series along the label. RNN, basically want something like t1 (time step 1), t2, t3, and it wants some sort of label for t4.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has preprocessing time series generator object that does this automatically.</w:t>
      </w:r>
      <w:r w:rsidR="00484DFC">
        <w:rPr>
          <w:rFonts w:ascii="Times New Roman" w:hAnsi="Times New Roman" w:cs="Times New Roman"/>
          <w:sz w:val="24"/>
          <w:szCs w:val="24"/>
        </w:rPr>
        <w:t xml:space="preserve"> After importing Time Series Generator object from </w:t>
      </w:r>
      <w:proofErr w:type="spellStart"/>
      <w:r w:rsidR="00484DFC">
        <w:rPr>
          <w:rFonts w:ascii="Times New Roman" w:hAnsi="Times New Roman" w:cs="Times New Roman"/>
          <w:sz w:val="24"/>
          <w:szCs w:val="24"/>
        </w:rPr>
        <w:t>Keras</w:t>
      </w:r>
      <w:proofErr w:type="spellEnd"/>
      <w:r w:rsidR="00484DFC">
        <w:rPr>
          <w:rFonts w:ascii="Times New Roman" w:hAnsi="Times New Roman" w:cs="Times New Roman"/>
          <w:sz w:val="24"/>
          <w:szCs w:val="24"/>
        </w:rPr>
        <w:t xml:space="preserve"> library</w:t>
      </w:r>
      <w:r w:rsidR="003D575A">
        <w:rPr>
          <w:rFonts w:ascii="Times New Roman" w:hAnsi="Times New Roman" w:cs="Times New Roman"/>
          <w:sz w:val="24"/>
          <w:szCs w:val="24"/>
        </w:rPr>
        <w:t>, which is going to be able to read in an entire time sequence like scaled train data, then split out batches. For the generator components, number of inputs was defined as 12</w:t>
      </w:r>
      <w:r w:rsidR="00423FA3">
        <w:rPr>
          <w:rFonts w:ascii="Times New Roman" w:hAnsi="Times New Roman" w:cs="Times New Roman"/>
          <w:sz w:val="24"/>
          <w:szCs w:val="24"/>
        </w:rPr>
        <w:t>, that way we go ahead and look at 12 months before predicting 13</w:t>
      </w:r>
      <w:r w:rsidR="00423FA3" w:rsidRPr="00423FA3">
        <w:rPr>
          <w:rFonts w:ascii="Times New Roman" w:hAnsi="Times New Roman" w:cs="Times New Roman"/>
          <w:sz w:val="24"/>
          <w:szCs w:val="24"/>
          <w:vertAlign w:val="superscript"/>
        </w:rPr>
        <w:t>th</w:t>
      </w:r>
      <w:r w:rsidR="00423FA3">
        <w:rPr>
          <w:rFonts w:ascii="Times New Roman" w:hAnsi="Times New Roman" w:cs="Times New Roman"/>
          <w:sz w:val="24"/>
          <w:szCs w:val="24"/>
        </w:rPr>
        <w:t xml:space="preserve"> month</w:t>
      </w:r>
      <w:r w:rsidR="003D575A">
        <w:rPr>
          <w:rFonts w:ascii="Times New Roman" w:hAnsi="Times New Roman" w:cs="Times New Roman"/>
          <w:sz w:val="24"/>
          <w:szCs w:val="24"/>
        </w:rPr>
        <w:t>, number of features was defined as 1.</w:t>
      </w:r>
      <w:r w:rsidR="00136422">
        <w:rPr>
          <w:rFonts w:ascii="Times New Roman" w:hAnsi="Times New Roman" w:cs="Times New Roman"/>
          <w:sz w:val="24"/>
          <w:szCs w:val="24"/>
        </w:rPr>
        <w:t xml:space="preserve"> T</w:t>
      </w:r>
      <w:r w:rsidR="0094469A">
        <w:rPr>
          <w:rFonts w:ascii="Times New Roman" w:hAnsi="Times New Roman" w:cs="Times New Roman"/>
          <w:sz w:val="24"/>
          <w:szCs w:val="24"/>
        </w:rPr>
        <w:t>ime Series has also another component, which is batch size. Batch is how many times are these batches it produces. For time series analysis, smaller batch sizes lead to better training. If the batch size is too large, the neural network might end up overfitting the training data. In this case batch size was set firstly 1 and large numbers, and as a result batch size 1 performed better than others.</w:t>
      </w:r>
    </w:p>
    <w:p w14:paraId="123DD95A" w14:textId="09F4E7EF" w:rsidR="003D575A" w:rsidRDefault="003D575A" w:rsidP="003D747D">
      <w:pPr>
        <w:spacing w:line="360" w:lineRule="auto"/>
        <w:jc w:val="both"/>
        <w:rPr>
          <w:rFonts w:ascii="Times New Roman" w:hAnsi="Times New Roman" w:cs="Times New Roman"/>
          <w:b/>
          <w:bCs/>
          <w:sz w:val="24"/>
          <w:szCs w:val="24"/>
        </w:rPr>
      </w:pPr>
      <w:r w:rsidRPr="003D575A">
        <w:rPr>
          <w:rFonts w:ascii="Times New Roman" w:hAnsi="Times New Roman" w:cs="Times New Roman"/>
          <w:b/>
          <w:bCs/>
          <w:sz w:val="24"/>
          <w:szCs w:val="24"/>
        </w:rPr>
        <w:t>Built a Model</w:t>
      </w:r>
    </w:p>
    <w:p w14:paraId="5386AA4A" w14:textId="77777777" w:rsidR="00112DC8" w:rsidRDefault="002E5888" w:rsidP="003D747D">
      <w:pPr>
        <w:spacing w:line="360" w:lineRule="auto"/>
        <w:jc w:val="both"/>
        <w:rPr>
          <w:rFonts w:ascii="Times New Roman" w:hAnsi="Times New Roman" w:cs="Times New Roman"/>
          <w:sz w:val="24"/>
          <w:szCs w:val="24"/>
        </w:rPr>
      </w:pPr>
      <w:r w:rsidRPr="002E5888">
        <w:rPr>
          <w:rFonts w:ascii="Times New Roman" w:hAnsi="Times New Roman" w:cs="Times New Roman"/>
          <w:sz w:val="24"/>
          <w:szCs w:val="24"/>
        </w:rPr>
        <w:t>LSTM</w:t>
      </w:r>
      <w:r>
        <w:rPr>
          <w:rFonts w:ascii="Times New Roman" w:hAnsi="Times New Roman" w:cs="Times New Roman"/>
          <w:sz w:val="24"/>
          <w:szCs w:val="24"/>
        </w:rPr>
        <w:t xml:space="preserve"> model is created and fitted to the trained time generator. Then loss plot is created. It can be found that, there is significant reduction over the first couple of </w:t>
      </w:r>
      <w:r w:rsidR="001E009B">
        <w:rPr>
          <w:rFonts w:ascii="Times New Roman" w:hAnsi="Times New Roman" w:cs="Times New Roman"/>
          <w:sz w:val="24"/>
          <w:szCs w:val="24"/>
        </w:rPr>
        <w:t xml:space="preserve">epochs. </w:t>
      </w:r>
    </w:p>
    <w:p w14:paraId="15C2916C" w14:textId="77777777" w:rsidR="00F02EF3" w:rsidRDefault="00112DC8" w:rsidP="00F02EF3">
      <w:pPr>
        <w:keepNext/>
        <w:spacing w:line="360" w:lineRule="auto"/>
        <w:jc w:val="both"/>
      </w:pPr>
      <w:r>
        <w:rPr>
          <w:rFonts w:ascii="Times New Roman" w:hAnsi="Times New Roman" w:cs="Times New Roman"/>
          <w:noProof/>
          <w:sz w:val="24"/>
          <w:szCs w:val="24"/>
        </w:rPr>
        <w:lastRenderedPageBreak/>
        <w:drawing>
          <wp:inline distT="0" distB="0" distL="0" distR="0" wp14:anchorId="5F7BB209" wp14:editId="2CD1241A">
            <wp:extent cx="5731510" cy="2632075"/>
            <wp:effectExtent l="0" t="0" r="0" b="0"/>
            <wp:docPr id="20" name="Picture 20" descr="Char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application&#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inline>
        </w:drawing>
      </w:r>
    </w:p>
    <w:p w14:paraId="5AB786D6" w14:textId="074DD107" w:rsidR="00112DC8" w:rsidRDefault="00F02EF3" w:rsidP="00F02EF3">
      <w:pPr>
        <w:pStyle w:val="Caption"/>
        <w:jc w:val="both"/>
      </w:pPr>
      <w:r>
        <w:t xml:space="preserve">Figure </w:t>
      </w:r>
      <w:r>
        <w:fldChar w:fldCharType="begin"/>
      </w:r>
      <w:r>
        <w:instrText xml:space="preserve"> SEQ Figure \* ARABIC </w:instrText>
      </w:r>
      <w:r>
        <w:fldChar w:fldCharType="separate"/>
      </w:r>
      <w:r w:rsidR="00BA2CDA">
        <w:rPr>
          <w:noProof/>
        </w:rPr>
        <w:t>14</w:t>
      </w:r>
      <w:r>
        <w:fldChar w:fldCharType="end"/>
      </w:r>
      <w:r>
        <w:t xml:space="preserve"> </w:t>
      </w:r>
      <w:r w:rsidRPr="00873AB6">
        <w:t>Loss value by the number of epochs</w:t>
      </w:r>
    </w:p>
    <w:p w14:paraId="2E78499A" w14:textId="703FCD65" w:rsidR="003D575A" w:rsidRPr="002E5888" w:rsidRDefault="005F7174" w:rsidP="003D747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model is trained, and the next step is the forecasting.  After prediction, compare the test prediction and true predictions values in the below plot.  </w:t>
      </w:r>
    </w:p>
    <w:p w14:paraId="301C5A31" w14:textId="77777777" w:rsidR="00F02EF3" w:rsidRDefault="00112DC8" w:rsidP="00F02EF3">
      <w:pPr>
        <w:keepNext/>
        <w:spacing w:line="360" w:lineRule="auto"/>
        <w:jc w:val="both"/>
      </w:pPr>
      <w:r>
        <w:rPr>
          <w:rFonts w:ascii="Times New Roman" w:hAnsi="Times New Roman" w:cs="Times New Roman"/>
          <w:noProof/>
          <w:sz w:val="24"/>
          <w:szCs w:val="24"/>
        </w:rPr>
        <w:drawing>
          <wp:inline distT="0" distB="0" distL="0" distR="0" wp14:anchorId="02467019" wp14:editId="71136285">
            <wp:extent cx="5731510" cy="2632075"/>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inline>
        </w:drawing>
      </w:r>
    </w:p>
    <w:p w14:paraId="05883FAA" w14:textId="3237387F" w:rsidR="00F75DAF" w:rsidRDefault="00F02EF3" w:rsidP="00F02EF3">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A2CDA">
        <w:rPr>
          <w:noProof/>
        </w:rPr>
        <w:t>15</w:t>
      </w:r>
      <w:r>
        <w:fldChar w:fldCharType="end"/>
      </w:r>
      <w:r>
        <w:t xml:space="preserve"> LSTM Model - Comparison True - Test Predictions</w:t>
      </w:r>
    </w:p>
    <w:p w14:paraId="2320E689" w14:textId="4C7EC462" w:rsidR="003D194A" w:rsidRPr="00983053" w:rsidRDefault="003D194A" w:rsidP="00FE12E1">
      <w:pPr>
        <w:spacing w:line="360" w:lineRule="auto"/>
        <w:jc w:val="both"/>
        <w:rPr>
          <w:rFonts w:ascii="Times New Roman" w:hAnsi="Times New Roman" w:cs="Times New Roman"/>
          <w:sz w:val="24"/>
          <w:szCs w:val="24"/>
        </w:rPr>
      </w:pPr>
      <w:r w:rsidRPr="003D194A">
        <w:rPr>
          <w:rFonts w:ascii="Times New Roman" w:hAnsi="Times New Roman" w:cs="Times New Roman"/>
          <w:sz w:val="24"/>
          <w:szCs w:val="24"/>
        </w:rPr>
        <w:t>As can be seen from the graph above, the prediction values are close to the test data, but in the summer months, when the sales peak, the prediction values are below compared to the actual true values.</w:t>
      </w:r>
      <w:r>
        <w:rPr>
          <w:rFonts w:ascii="Times New Roman" w:hAnsi="Times New Roman" w:cs="Times New Roman"/>
          <w:sz w:val="24"/>
          <w:szCs w:val="24"/>
        </w:rPr>
        <w:t xml:space="preserve"> </w:t>
      </w:r>
      <w:r w:rsidR="00B04ECE" w:rsidRPr="00B04ECE">
        <w:rPr>
          <w:rFonts w:ascii="Times New Roman" w:hAnsi="Times New Roman" w:cs="Times New Roman"/>
          <w:sz w:val="24"/>
          <w:szCs w:val="24"/>
        </w:rPr>
        <w:t>Finally, after the LSTM model was evaluated with the test data set, the RMSE value was found to be 140982.14.</w:t>
      </w:r>
    </w:p>
    <w:p w14:paraId="669683C8" w14:textId="170E856A" w:rsidR="008C4B6C" w:rsidRDefault="003D747D" w:rsidP="00FE12E1">
      <w:pPr>
        <w:jc w:val="both"/>
        <w:rPr>
          <w:rFonts w:ascii="Times New Roman" w:hAnsi="Times New Roman" w:cs="Times New Roman"/>
          <w:b/>
          <w:bCs/>
          <w:sz w:val="28"/>
          <w:szCs w:val="28"/>
        </w:rPr>
      </w:pPr>
      <w:r w:rsidRPr="003D747D">
        <w:rPr>
          <w:rFonts w:ascii="Times New Roman" w:hAnsi="Times New Roman" w:cs="Times New Roman"/>
          <w:b/>
          <w:bCs/>
          <w:sz w:val="28"/>
          <w:szCs w:val="28"/>
        </w:rPr>
        <w:t>Model Selection</w:t>
      </w:r>
    </w:p>
    <w:p w14:paraId="7652D562" w14:textId="109B28F5" w:rsidR="0016520A" w:rsidRPr="003D194A" w:rsidRDefault="003D194A" w:rsidP="00FE12E1">
      <w:pPr>
        <w:spacing w:line="360" w:lineRule="auto"/>
        <w:jc w:val="both"/>
        <w:rPr>
          <w:rFonts w:ascii="Times New Roman" w:hAnsi="Times New Roman" w:cs="Times New Roman"/>
          <w:sz w:val="24"/>
          <w:szCs w:val="24"/>
        </w:rPr>
      </w:pPr>
      <w:r w:rsidRPr="003D194A">
        <w:rPr>
          <w:rFonts w:ascii="Times New Roman" w:hAnsi="Times New Roman" w:cs="Times New Roman"/>
          <w:sz w:val="24"/>
          <w:szCs w:val="24"/>
        </w:rPr>
        <w:t xml:space="preserve">In this section, the data has been prepared for five different models, all data has been divided into train and test sets. After the models were fitted with train data, the RMSE values of the </w:t>
      </w:r>
      <w:r w:rsidRPr="003D194A">
        <w:rPr>
          <w:rFonts w:ascii="Times New Roman" w:hAnsi="Times New Roman" w:cs="Times New Roman"/>
          <w:sz w:val="24"/>
          <w:szCs w:val="24"/>
        </w:rPr>
        <w:lastRenderedPageBreak/>
        <w:t>model were found with the test set. According to the table below, the model that works best according to the RMSE value is the Prophet Model.</w:t>
      </w:r>
      <w:r w:rsidR="00076537">
        <w:rPr>
          <w:rFonts w:ascii="Times New Roman" w:hAnsi="Times New Roman" w:cs="Times New Roman"/>
          <w:sz w:val="24"/>
          <w:szCs w:val="24"/>
        </w:rPr>
        <w:t xml:space="preserve"> </w:t>
      </w:r>
      <w:r w:rsidR="00381E8E" w:rsidRPr="00381E8E">
        <w:rPr>
          <w:rFonts w:ascii="Times New Roman" w:hAnsi="Times New Roman" w:cs="Times New Roman"/>
          <w:sz w:val="24"/>
          <w:szCs w:val="24"/>
        </w:rPr>
        <w:t>By examining the components of the prophet model, we can see that it can identify key trends in the data. The overall trend represents the overall increase in sales. It accurately depicts the annual seasonality, so it's understandable why the performance was reasonably good.</w:t>
      </w:r>
      <w:r w:rsidR="00381E8E">
        <w:rPr>
          <w:rFonts w:ascii="Times New Roman" w:hAnsi="Times New Roman" w:cs="Times New Roman"/>
          <w:sz w:val="24"/>
          <w:szCs w:val="24"/>
        </w:rPr>
        <w:t xml:space="preserve"> </w:t>
      </w:r>
      <w:r w:rsidR="00381E8E" w:rsidRPr="00381E8E">
        <w:rPr>
          <w:rFonts w:ascii="Times New Roman" w:hAnsi="Times New Roman" w:cs="Times New Roman"/>
          <w:sz w:val="24"/>
          <w:szCs w:val="24"/>
        </w:rPr>
        <w:t>Prophet's is more convenient, as LSTMs are trained on time-series windows out of context and do not necessarily account for seasonality in the data.</w:t>
      </w:r>
      <w:r w:rsidRPr="003D194A">
        <w:rPr>
          <w:rFonts w:ascii="Times New Roman" w:hAnsi="Times New Roman" w:cs="Times New Roman"/>
          <w:sz w:val="24"/>
          <w:szCs w:val="24"/>
        </w:rPr>
        <w:t xml:space="preserve"> In the next stage, Prophet will be used as the forecasting model in the calculation of the amount of plastic packaging.</w:t>
      </w:r>
    </w:p>
    <w:p w14:paraId="33A61311" w14:textId="2B7EF4E1" w:rsidR="003D747D" w:rsidRPr="003D747D" w:rsidRDefault="00F02EF3" w:rsidP="007134CA">
      <w:pPr>
        <w:rPr>
          <w:rFonts w:ascii="Times New Roman" w:hAnsi="Times New Roman" w:cs="Times New Roman"/>
          <w:b/>
          <w:bCs/>
          <w:sz w:val="28"/>
          <w:szCs w:val="28"/>
        </w:rPr>
      </w:pPr>
      <w:r>
        <w:rPr>
          <w:noProof/>
        </w:rPr>
        <mc:AlternateContent>
          <mc:Choice Requires="wps">
            <w:drawing>
              <wp:anchor distT="0" distB="0" distL="114300" distR="114300" simplePos="0" relativeHeight="251711488" behindDoc="0" locked="0" layoutInCell="1" allowOverlap="1" wp14:anchorId="013CED8B" wp14:editId="1BBB4D57">
                <wp:simplePos x="0" y="0"/>
                <wp:positionH relativeFrom="column">
                  <wp:posOffset>330348</wp:posOffset>
                </wp:positionH>
                <wp:positionV relativeFrom="paragraph">
                  <wp:posOffset>32331</wp:posOffset>
                </wp:positionV>
                <wp:extent cx="2375535" cy="24257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375535" cy="242570"/>
                        </a:xfrm>
                        <a:prstGeom prst="rect">
                          <a:avLst/>
                        </a:prstGeom>
                        <a:solidFill>
                          <a:prstClr val="white"/>
                        </a:solidFill>
                        <a:ln>
                          <a:noFill/>
                        </a:ln>
                      </wps:spPr>
                      <wps:txbx>
                        <w:txbxContent>
                          <w:p w14:paraId="2E3B4AF1" w14:textId="1DC1A895" w:rsidR="00F02EF3" w:rsidRPr="00C6441B" w:rsidRDefault="00F02EF3" w:rsidP="00F02EF3">
                            <w:pPr>
                              <w:pStyle w:val="Caption"/>
                              <w:rPr>
                                <w:rFonts w:ascii="Times New Roman" w:hAnsi="Times New Roman" w:cs="Times New Roman"/>
                                <w:b/>
                                <w:bCs/>
                                <w:noProof/>
                                <w:sz w:val="28"/>
                                <w:szCs w:val="28"/>
                              </w:rPr>
                            </w:pPr>
                            <w:r>
                              <w:t xml:space="preserve">Figure </w:t>
                            </w:r>
                            <w:r>
                              <w:fldChar w:fldCharType="begin"/>
                            </w:r>
                            <w:r>
                              <w:instrText xml:space="preserve"> SEQ Figure \* ARABIC </w:instrText>
                            </w:r>
                            <w:r>
                              <w:fldChar w:fldCharType="separate"/>
                            </w:r>
                            <w:r w:rsidR="00BA2CDA">
                              <w:rPr>
                                <w:noProof/>
                              </w:rPr>
                              <w:t>16</w:t>
                            </w:r>
                            <w:r>
                              <w:fldChar w:fldCharType="end"/>
                            </w:r>
                            <w:r>
                              <w:t xml:space="preserve"> RMSE Values of the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CED8B" id="Text Box 38" o:spid="_x0000_s1039" type="#_x0000_t202" style="position:absolute;margin-left:26pt;margin-top:2.55pt;width:187.05pt;height:19.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" stroked="f">
                <v:textbox inset="0,0,0,0">
                  <w:txbxContent>
                    <w:p w14:paraId="2E3B4AF1" w14:textId="1DC1A895" w:rsidR="00F02EF3" w:rsidRPr="00C6441B" w:rsidRDefault="00F02EF3" w:rsidP="00F02EF3">
                      <w:pPr>
                        <w:pStyle w:val="Caption"/>
                        <w:rPr>
                          <w:rFonts w:ascii="Times New Roman" w:hAnsi="Times New Roman" w:cs="Times New Roman"/>
                          <w:b/>
                          <w:bCs/>
                          <w:noProof/>
                          <w:sz w:val="28"/>
                          <w:szCs w:val="28"/>
                        </w:rPr>
                      </w:pPr>
                      <w:r>
                        <w:t xml:space="preserve">Figure </w:t>
                      </w:r>
                      <w:r>
                        <w:fldChar w:fldCharType="begin"/>
                      </w:r>
                      <w:r>
                        <w:instrText xml:space="preserve"> SEQ Figure \* ARABIC </w:instrText>
                      </w:r>
                      <w:r>
                        <w:fldChar w:fldCharType="separate"/>
                      </w:r>
                      <w:r w:rsidR="00BA2CDA">
                        <w:rPr>
                          <w:noProof/>
                        </w:rPr>
                        <w:t>16</w:t>
                      </w:r>
                      <w:r>
                        <w:fldChar w:fldCharType="end"/>
                      </w:r>
                      <w:r>
                        <w:t xml:space="preserve"> RMSE Values of the Models</w:t>
                      </w:r>
                    </w:p>
                  </w:txbxContent>
                </v:textbox>
                <w10:wrap type="square"/>
              </v:shape>
            </w:pict>
          </mc:Fallback>
        </mc:AlternateContent>
      </w:r>
    </w:p>
    <w:p w14:paraId="3DA9B434" w14:textId="414BC810" w:rsidR="008C4B6C" w:rsidRDefault="00F02EF3" w:rsidP="007134CA">
      <w:r>
        <w:rPr>
          <w:rFonts w:ascii="Times New Roman" w:hAnsi="Times New Roman" w:cs="Times New Roman"/>
          <w:b/>
          <w:bCs/>
          <w:noProof/>
          <w:sz w:val="28"/>
          <w:szCs w:val="28"/>
        </w:rPr>
        <w:drawing>
          <wp:anchor distT="0" distB="0" distL="114300" distR="114300" simplePos="0" relativeHeight="251673600" behindDoc="0" locked="0" layoutInCell="1" allowOverlap="1" wp14:anchorId="4FE3D703" wp14:editId="6F7DA6E3">
            <wp:simplePos x="0" y="0"/>
            <wp:positionH relativeFrom="column">
              <wp:posOffset>262255</wp:posOffset>
            </wp:positionH>
            <wp:positionV relativeFrom="paragraph">
              <wp:posOffset>41275</wp:posOffset>
            </wp:positionV>
            <wp:extent cx="2800985" cy="2133600"/>
            <wp:effectExtent l="0" t="0" r="5715" b="0"/>
            <wp:wrapSquare wrapText="bothSides"/>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00985" cy="2133600"/>
                    </a:xfrm>
                    <a:prstGeom prst="rect">
                      <a:avLst/>
                    </a:prstGeom>
                  </pic:spPr>
                </pic:pic>
              </a:graphicData>
            </a:graphic>
            <wp14:sizeRelH relativeFrom="page">
              <wp14:pctWidth>0</wp14:pctWidth>
            </wp14:sizeRelH>
            <wp14:sizeRelV relativeFrom="page">
              <wp14:pctHeight>0</wp14:pctHeight>
            </wp14:sizeRelV>
          </wp:anchor>
        </w:drawing>
      </w:r>
    </w:p>
    <w:p w14:paraId="53F41218" w14:textId="1FE356D9" w:rsidR="008C4B6C" w:rsidRDefault="008C4B6C" w:rsidP="007134CA"/>
    <w:p w14:paraId="69AEFA3C" w14:textId="4E13251F" w:rsidR="008C4B6C" w:rsidRDefault="008C4B6C" w:rsidP="007134CA"/>
    <w:p w14:paraId="00232862" w14:textId="5A0A563C" w:rsidR="003D747D" w:rsidRDefault="003D747D" w:rsidP="007134CA"/>
    <w:p w14:paraId="599B2751" w14:textId="65908161" w:rsidR="003D747D" w:rsidRDefault="003D747D" w:rsidP="007134CA"/>
    <w:p w14:paraId="15789818" w14:textId="77777777" w:rsidR="002C75AE" w:rsidRDefault="002C75AE" w:rsidP="008E459B">
      <w:pPr>
        <w:pStyle w:val="Heading1"/>
      </w:pPr>
    </w:p>
    <w:p w14:paraId="28ECCFCB" w14:textId="77777777" w:rsidR="002C75AE" w:rsidRDefault="002C75AE" w:rsidP="008E459B">
      <w:pPr>
        <w:pStyle w:val="Heading1"/>
      </w:pPr>
    </w:p>
    <w:p w14:paraId="4A0C7001" w14:textId="77777777" w:rsidR="002C75AE" w:rsidRDefault="002C75AE" w:rsidP="008E459B">
      <w:pPr>
        <w:pStyle w:val="Heading1"/>
      </w:pPr>
    </w:p>
    <w:p w14:paraId="52BB585E" w14:textId="4776695B" w:rsidR="003D747D" w:rsidRDefault="00D83D4A" w:rsidP="008E459B">
      <w:pPr>
        <w:pStyle w:val="Heading1"/>
      </w:pPr>
      <w:bookmarkStart w:id="32" w:name="_Toc105962941"/>
      <w:r>
        <w:t xml:space="preserve">Monthly </w:t>
      </w:r>
      <w:r w:rsidR="000B6015">
        <w:t xml:space="preserve">Predicted </w:t>
      </w:r>
      <w:r>
        <w:t>Plastic Packaging Calculation</w:t>
      </w:r>
      <w:bookmarkEnd w:id="32"/>
    </w:p>
    <w:p w14:paraId="419491CB" w14:textId="77777777" w:rsidR="002C75AE" w:rsidRDefault="002C75AE" w:rsidP="00FE12E1">
      <w:pPr>
        <w:spacing w:line="360" w:lineRule="auto"/>
        <w:jc w:val="both"/>
      </w:pPr>
    </w:p>
    <w:p w14:paraId="5F9682D2" w14:textId="5A31BFB6" w:rsidR="00835D16" w:rsidRPr="00835D16" w:rsidRDefault="00835D16" w:rsidP="00FE12E1">
      <w:pPr>
        <w:spacing w:line="360" w:lineRule="auto"/>
        <w:jc w:val="both"/>
        <w:rPr>
          <w:rFonts w:ascii="Times New Roman" w:hAnsi="Times New Roman" w:cs="Times New Roman"/>
          <w:sz w:val="24"/>
          <w:szCs w:val="24"/>
        </w:rPr>
      </w:pPr>
      <w:r w:rsidRPr="00835D16">
        <w:rPr>
          <w:rFonts w:ascii="Times New Roman" w:hAnsi="Times New Roman" w:cs="Times New Roman"/>
          <w:sz w:val="24"/>
          <w:szCs w:val="24"/>
        </w:rPr>
        <w:t>Up to this point, we attempted to forecast future sales volumes for that product by choosing a single item from the data set and applying several forecasting models. The Prophet model with the highest performance was chosen among the other models we tested, and the first step in this part is to apply the model to all items and create a datagram (prediction_df) including the forecasted values up to the end of the business year, March 2023.</w:t>
      </w:r>
      <w:r w:rsidR="00F87374">
        <w:rPr>
          <w:rFonts w:ascii="Times New Roman" w:hAnsi="Times New Roman" w:cs="Times New Roman"/>
          <w:sz w:val="24"/>
          <w:szCs w:val="24"/>
        </w:rPr>
        <w:t xml:space="preserve"> </w:t>
      </w:r>
      <w:r w:rsidR="00F87374" w:rsidRPr="00F87374">
        <w:rPr>
          <w:rFonts w:ascii="Times New Roman" w:hAnsi="Times New Roman" w:cs="Times New Roman"/>
          <w:sz w:val="24"/>
          <w:szCs w:val="24"/>
        </w:rPr>
        <w:t>First, the function named prophet_predict_item, which has data and item components, was created to apply prophet model to the data.</w:t>
      </w:r>
      <w:r w:rsidR="00F87374">
        <w:rPr>
          <w:rFonts w:ascii="Times New Roman" w:hAnsi="Times New Roman" w:cs="Times New Roman"/>
          <w:sz w:val="24"/>
          <w:szCs w:val="24"/>
        </w:rPr>
        <w:t xml:space="preserve"> </w:t>
      </w:r>
      <w:r w:rsidR="00F87374" w:rsidRPr="00F87374">
        <w:rPr>
          <w:rFonts w:ascii="Times New Roman" w:hAnsi="Times New Roman" w:cs="Times New Roman"/>
          <w:sz w:val="24"/>
          <w:szCs w:val="24"/>
        </w:rPr>
        <w:t>Later, the model was applied to all other products with the for loop.</w:t>
      </w:r>
      <w:r w:rsidR="00F87374">
        <w:rPr>
          <w:rFonts w:ascii="Times New Roman" w:hAnsi="Times New Roman" w:cs="Times New Roman"/>
          <w:sz w:val="24"/>
          <w:szCs w:val="24"/>
        </w:rPr>
        <w:t xml:space="preserve"> </w:t>
      </w:r>
    </w:p>
    <w:p w14:paraId="379EFA29" w14:textId="6A5D807C" w:rsidR="008F6798" w:rsidRPr="00FE12E1" w:rsidRDefault="00F87374" w:rsidP="00FE12E1">
      <w:pPr>
        <w:spacing w:line="360" w:lineRule="auto"/>
        <w:jc w:val="both"/>
        <w:rPr>
          <w:rFonts w:ascii="Times New Roman" w:hAnsi="Times New Roman" w:cs="Times New Roman"/>
          <w:sz w:val="24"/>
          <w:szCs w:val="24"/>
        </w:rPr>
      </w:pPr>
      <w:r w:rsidRPr="00FE12E1">
        <w:rPr>
          <w:rFonts w:ascii="Times New Roman" w:hAnsi="Times New Roman" w:cs="Times New Roman"/>
          <w:sz w:val="24"/>
          <w:szCs w:val="24"/>
        </w:rPr>
        <w:t xml:space="preserve">The table of optimized plastic packaged products was imported and merged with the dataset containing the forecast values. </w:t>
      </w:r>
      <w:r w:rsidR="00FE12E1" w:rsidRPr="00FE12E1">
        <w:rPr>
          <w:rFonts w:ascii="Times New Roman" w:hAnsi="Times New Roman" w:cs="Times New Roman"/>
          <w:sz w:val="24"/>
          <w:szCs w:val="24"/>
        </w:rPr>
        <w:t>As a result, the values required for calculation in the merged data set are forecasted value and plastic packaging weight. By simply multiplying these two values, the Predicted Plastic Packaging Weight variable was created for each product.</w:t>
      </w:r>
    </w:p>
    <w:bookmarkStart w:id="33" w:name="_Toc74144622"/>
    <w:bookmarkStart w:id="34" w:name="_Toc105962942"/>
    <w:p w14:paraId="05BB95E2" w14:textId="7BA9E911" w:rsidR="00FE321E" w:rsidRDefault="00F02EF3" w:rsidP="00FE321E">
      <w:pPr>
        <w:pStyle w:val="Heading1"/>
      </w:pPr>
      <w:r>
        <w:rPr>
          <w:noProof/>
        </w:rPr>
        <w:lastRenderedPageBreak/>
        <mc:AlternateContent>
          <mc:Choice Requires="wps">
            <w:drawing>
              <wp:anchor distT="0" distB="0" distL="114300" distR="114300" simplePos="0" relativeHeight="251713536" behindDoc="0" locked="0" layoutInCell="1" allowOverlap="1" wp14:anchorId="071224AF" wp14:editId="08DBE6FC">
                <wp:simplePos x="0" y="0"/>
                <wp:positionH relativeFrom="column">
                  <wp:posOffset>-278765</wp:posOffset>
                </wp:positionH>
                <wp:positionV relativeFrom="paragraph">
                  <wp:posOffset>1104765</wp:posOffset>
                </wp:positionV>
                <wp:extent cx="6304280" cy="635"/>
                <wp:effectExtent l="0" t="0" r="0" b="12065"/>
                <wp:wrapSquare wrapText="bothSides"/>
                <wp:docPr id="39" name="Text Box 39"/>
                <wp:cNvGraphicFramePr/>
                <a:graphic xmlns:a="http://schemas.openxmlformats.org/drawingml/2006/main">
                  <a:graphicData uri="http://schemas.microsoft.com/office/word/2010/wordprocessingShape">
                    <wps:wsp>
                      <wps:cNvSpPr txBox="1"/>
                      <wps:spPr>
                        <a:xfrm>
                          <a:off x="0" y="0"/>
                          <a:ext cx="6304280" cy="635"/>
                        </a:xfrm>
                        <a:prstGeom prst="rect">
                          <a:avLst/>
                        </a:prstGeom>
                        <a:solidFill>
                          <a:prstClr val="white"/>
                        </a:solidFill>
                        <a:ln>
                          <a:noFill/>
                        </a:ln>
                      </wps:spPr>
                      <wps:txbx>
                        <w:txbxContent>
                          <w:p w14:paraId="1D746B33" w14:textId="381F24E9" w:rsidR="00F02EF3" w:rsidRPr="00410853" w:rsidRDefault="00F02EF3" w:rsidP="00F02EF3">
                            <w:pPr>
                              <w:pStyle w:val="Caption"/>
                              <w:rPr>
                                <w:rFonts w:ascii="Times New Roman" w:hAnsi="Times New Roman"/>
                                <w:b/>
                                <w:noProof/>
                              </w:rPr>
                            </w:pPr>
                            <w:r>
                              <w:t xml:space="preserve">Figure </w:t>
                            </w:r>
                            <w:r>
                              <w:fldChar w:fldCharType="begin"/>
                            </w:r>
                            <w:r>
                              <w:instrText xml:space="preserve"> SEQ Figure \* ARABIC </w:instrText>
                            </w:r>
                            <w:r>
                              <w:fldChar w:fldCharType="separate"/>
                            </w:r>
                            <w:r w:rsidR="00BA2CDA">
                              <w:rPr>
                                <w:noProof/>
                              </w:rPr>
                              <w:t>17</w:t>
                            </w:r>
                            <w:r>
                              <w:fldChar w:fldCharType="end"/>
                            </w:r>
                            <w:r>
                              <w:t xml:space="preserve"> Sample data of the main data that has forecasted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224AF" id="Text Box 39" o:spid="_x0000_s1040" type="#_x0000_t202" style="position:absolute;margin-left:-21.95pt;margin-top:87pt;width:496.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" stroked="f">
                <v:textbox style="mso-fit-shape-to-text:t" inset="0,0,0,0">
                  <w:txbxContent>
                    <w:p w14:paraId="1D746B33" w14:textId="381F24E9" w:rsidR="00F02EF3" w:rsidRPr="00410853" w:rsidRDefault="00F02EF3" w:rsidP="00F02EF3">
                      <w:pPr>
                        <w:pStyle w:val="Caption"/>
                        <w:rPr>
                          <w:rFonts w:ascii="Times New Roman" w:hAnsi="Times New Roman"/>
                          <w:b/>
                          <w:noProof/>
                        </w:rPr>
                      </w:pPr>
                      <w:r>
                        <w:t xml:space="preserve">Figure </w:t>
                      </w:r>
                      <w:r>
                        <w:fldChar w:fldCharType="begin"/>
                      </w:r>
                      <w:r>
                        <w:instrText xml:space="preserve"> SEQ Figure \* ARABIC </w:instrText>
                      </w:r>
                      <w:r>
                        <w:fldChar w:fldCharType="separate"/>
                      </w:r>
                      <w:r w:rsidR="00BA2CDA">
                        <w:rPr>
                          <w:noProof/>
                        </w:rPr>
                        <w:t>17</w:t>
                      </w:r>
                      <w:r>
                        <w:fldChar w:fldCharType="end"/>
                      </w:r>
                      <w:r>
                        <w:t xml:space="preserve"> Sample data of the main data that has forecasted values</w:t>
                      </w:r>
                    </w:p>
                  </w:txbxContent>
                </v:textbox>
                <w10:wrap type="square"/>
              </v:shape>
            </w:pict>
          </mc:Fallback>
        </mc:AlternateContent>
      </w:r>
      <w:r>
        <w:rPr>
          <w:noProof/>
        </w:rPr>
        <w:drawing>
          <wp:anchor distT="0" distB="0" distL="114300" distR="114300" simplePos="0" relativeHeight="251674624" behindDoc="0" locked="0" layoutInCell="1" allowOverlap="1" wp14:anchorId="125A3DB1" wp14:editId="3B0AB022">
            <wp:simplePos x="0" y="0"/>
            <wp:positionH relativeFrom="column">
              <wp:posOffset>-278860</wp:posOffset>
            </wp:positionH>
            <wp:positionV relativeFrom="paragraph">
              <wp:posOffset>514</wp:posOffset>
            </wp:positionV>
            <wp:extent cx="6304550" cy="1137138"/>
            <wp:effectExtent l="0" t="0" r="0" b="6350"/>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4550" cy="1137138"/>
                    </a:xfrm>
                    <a:prstGeom prst="rect">
                      <a:avLst/>
                    </a:prstGeom>
                  </pic:spPr>
                </pic:pic>
              </a:graphicData>
            </a:graphic>
            <wp14:sizeRelH relativeFrom="page">
              <wp14:pctWidth>0</wp14:pctWidth>
            </wp14:sizeRelH>
            <wp14:sizeRelV relativeFrom="page">
              <wp14:pctHeight>0</wp14:pctHeight>
            </wp14:sizeRelV>
          </wp:anchor>
        </w:drawing>
      </w:r>
      <w:bookmarkEnd w:id="33"/>
      <w:r w:rsidR="00FE321E">
        <w:t>Outcomes</w:t>
      </w:r>
      <w:bookmarkEnd w:id="34"/>
    </w:p>
    <w:p w14:paraId="48E94730" w14:textId="77777777" w:rsidR="002C75AE" w:rsidRDefault="002C75AE" w:rsidP="00FE321E"/>
    <w:p w14:paraId="20B29FB4" w14:textId="6CD87AA4" w:rsidR="00FE321E" w:rsidRDefault="004A16A5" w:rsidP="00B4335F">
      <w:pPr>
        <w:spacing w:line="360" w:lineRule="auto"/>
        <w:jc w:val="both"/>
        <w:rPr>
          <w:rFonts w:ascii="Times New Roman" w:hAnsi="Times New Roman" w:cs="Times New Roman"/>
          <w:sz w:val="24"/>
          <w:szCs w:val="24"/>
        </w:rPr>
      </w:pPr>
      <w:r w:rsidRPr="00DC7D96">
        <w:rPr>
          <w:rFonts w:ascii="Times New Roman" w:hAnsi="Times New Roman" w:cs="Times New Roman"/>
          <w:sz w:val="24"/>
          <w:szCs w:val="24"/>
        </w:rPr>
        <w:t>As a primary deliverable of the project, I constructed a SQL Dashboard that allows the user to see the sold plastic packaging quantity in tones, give estimation till the end of business year for the run-</w:t>
      </w:r>
      <w:r w:rsidR="002C75AE" w:rsidRPr="00DC7D96">
        <w:rPr>
          <w:rFonts w:ascii="Times New Roman" w:hAnsi="Times New Roman" w:cs="Times New Roman"/>
          <w:sz w:val="24"/>
          <w:szCs w:val="24"/>
        </w:rPr>
        <w:t>out,</w:t>
      </w:r>
      <w:r w:rsidRPr="00DC7D96">
        <w:rPr>
          <w:rFonts w:ascii="Times New Roman" w:hAnsi="Times New Roman" w:cs="Times New Roman"/>
          <w:sz w:val="24"/>
          <w:szCs w:val="24"/>
        </w:rPr>
        <w:t xml:space="preserve"> and show top items, which past / predicted values are significantly high and should be optimized.</w:t>
      </w:r>
    </w:p>
    <w:p w14:paraId="1E90A69D" w14:textId="3E682619" w:rsidR="00B4335F" w:rsidRDefault="005762E8" w:rsidP="0007057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5A4EFE86" wp14:editId="264B61FE">
            <wp:simplePos x="0" y="0"/>
            <wp:positionH relativeFrom="column">
              <wp:posOffset>-69850</wp:posOffset>
            </wp:positionH>
            <wp:positionV relativeFrom="paragraph">
              <wp:posOffset>1769208</wp:posOffset>
            </wp:positionV>
            <wp:extent cx="5731510" cy="2548890"/>
            <wp:effectExtent l="0" t="0" r="0" b="3810"/>
            <wp:wrapSquare wrapText="bothSides"/>
            <wp:docPr id="50" name="Picture 5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eam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48890"/>
                    </a:xfrm>
                    <a:prstGeom prst="rect">
                      <a:avLst/>
                    </a:prstGeom>
                  </pic:spPr>
                </pic:pic>
              </a:graphicData>
            </a:graphic>
            <wp14:sizeRelH relativeFrom="page">
              <wp14:pctWidth>0</wp14:pctWidth>
            </wp14:sizeRelH>
            <wp14:sizeRelV relativeFrom="page">
              <wp14:pctHeight>0</wp14:pctHeight>
            </wp14:sizeRelV>
          </wp:anchor>
        </w:drawing>
      </w:r>
      <w:r w:rsidR="00070571" w:rsidRPr="00070571">
        <w:rPr>
          <w:rFonts w:ascii="Times New Roman" w:hAnsi="Times New Roman" w:cs="Times New Roman"/>
          <w:sz w:val="24"/>
          <w:szCs w:val="24"/>
        </w:rPr>
        <w:t xml:space="preserve">At the beginning of the Dashboard, 3 different metrics appear. As it is written on the counters, these show the (I) total weight of plastic packaging sold </w:t>
      </w:r>
      <w:r>
        <w:rPr>
          <w:rFonts w:ascii="Times New Roman" w:hAnsi="Times New Roman" w:cs="Times New Roman"/>
          <w:sz w:val="24"/>
          <w:szCs w:val="24"/>
        </w:rPr>
        <w:t>for the current year and previous year</w:t>
      </w:r>
      <w:r w:rsidR="00070571" w:rsidRPr="00070571">
        <w:rPr>
          <w:rFonts w:ascii="Times New Roman" w:hAnsi="Times New Roman" w:cs="Times New Roman"/>
          <w:sz w:val="24"/>
          <w:szCs w:val="24"/>
        </w:rPr>
        <w:t xml:space="preserve">, (II)the total amount of </w:t>
      </w:r>
      <w:r w:rsidR="009C614A">
        <w:rPr>
          <w:rFonts w:ascii="Times New Roman" w:hAnsi="Times New Roman" w:cs="Times New Roman"/>
          <w:sz w:val="24"/>
          <w:szCs w:val="24"/>
        </w:rPr>
        <w:t>plastic weight saved</w:t>
      </w:r>
      <w:r w:rsidR="00070571" w:rsidRPr="00070571">
        <w:rPr>
          <w:rFonts w:ascii="Times New Roman" w:hAnsi="Times New Roman" w:cs="Times New Roman"/>
          <w:sz w:val="24"/>
          <w:szCs w:val="24"/>
        </w:rPr>
        <w:t xml:space="preserve"> during the year, (III) the monthly current plastic packaging weight used according to the selected month and the predicted value for that month. With these 3 data cards, the dashboard gives general information about the weight of plastic packaging on a monthly and yearly basis. </w:t>
      </w:r>
    </w:p>
    <w:p w14:paraId="3E51914E" w14:textId="22B76842" w:rsidR="00F35925" w:rsidRDefault="005762E8" w:rsidP="00B4335F">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7C6C7F5E" wp14:editId="46A9C04A">
                <wp:simplePos x="0" y="0"/>
                <wp:positionH relativeFrom="column">
                  <wp:posOffset>0</wp:posOffset>
                </wp:positionH>
                <wp:positionV relativeFrom="paragraph">
                  <wp:posOffset>2926275</wp:posOffset>
                </wp:positionV>
                <wp:extent cx="5865495" cy="320675"/>
                <wp:effectExtent l="0" t="0" r="1905" b="0"/>
                <wp:wrapSquare wrapText="bothSides"/>
                <wp:docPr id="45" name="Text Box 45"/>
                <wp:cNvGraphicFramePr/>
                <a:graphic xmlns:a="http://schemas.openxmlformats.org/drawingml/2006/main">
                  <a:graphicData uri="http://schemas.microsoft.com/office/word/2010/wordprocessingShape">
                    <wps:wsp>
                      <wps:cNvSpPr txBox="1"/>
                      <wps:spPr>
                        <a:xfrm>
                          <a:off x="0" y="0"/>
                          <a:ext cx="5865495" cy="320675"/>
                        </a:xfrm>
                        <a:prstGeom prst="rect">
                          <a:avLst/>
                        </a:prstGeom>
                        <a:solidFill>
                          <a:prstClr val="white"/>
                        </a:solidFill>
                        <a:ln>
                          <a:noFill/>
                        </a:ln>
                      </wps:spPr>
                      <wps:txbx>
                        <w:txbxContent>
                          <w:p w14:paraId="5167142B" w14:textId="74F01C02" w:rsidR="00070571" w:rsidRPr="005B425C" w:rsidRDefault="00070571" w:rsidP="00070571">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18</w:t>
                            </w:r>
                            <w:r>
                              <w:fldChar w:fldCharType="end"/>
                            </w:r>
                            <w:r>
                              <w:t>- Dashboard (Part1) - Counters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6C7F5E" id="Text Box 45" o:spid="_x0000_s1041" type="#_x0000_t202" style="position:absolute;left:0;text-align:left;margin-left:0;margin-top:230.4pt;width:461.85pt;height:25.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" stroked="f">
                <v:textbox inset="0,0,0,0">
                  <w:txbxContent>
                    <w:p w14:paraId="5167142B" w14:textId="74F01C02" w:rsidR="00070571" w:rsidRPr="005B425C" w:rsidRDefault="00070571" w:rsidP="00070571">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18</w:t>
                      </w:r>
                      <w:r>
                        <w:fldChar w:fldCharType="end"/>
                      </w:r>
                      <w:r>
                        <w:t>- Dashboard (Part1) - Counters</w:t>
                      </w:r>
                    </w:p>
                  </w:txbxContent>
                </v:textbox>
                <w10:wrap type="square"/>
              </v:shape>
            </w:pict>
          </mc:Fallback>
        </mc:AlternateContent>
      </w:r>
    </w:p>
    <w:p w14:paraId="6B9D3603" w14:textId="77777777" w:rsidR="00F35925" w:rsidRDefault="00F35925" w:rsidP="00B4335F">
      <w:pPr>
        <w:spacing w:line="360" w:lineRule="auto"/>
        <w:jc w:val="both"/>
        <w:rPr>
          <w:rFonts w:ascii="Times New Roman" w:hAnsi="Times New Roman" w:cs="Times New Roman"/>
          <w:sz w:val="24"/>
          <w:szCs w:val="24"/>
        </w:rPr>
      </w:pPr>
    </w:p>
    <w:p w14:paraId="4249D63E" w14:textId="77777777" w:rsidR="00F35925" w:rsidRDefault="00F35925" w:rsidP="00B4335F">
      <w:pPr>
        <w:spacing w:line="360" w:lineRule="auto"/>
        <w:jc w:val="both"/>
        <w:rPr>
          <w:rFonts w:ascii="Times New Roman" w:hAnsi="Times New Roman" w:cs="Times New Roman"/>
          <w:sz w:val="24"/>
          <w:szCs w:val="24"/>
        </w:rPr>
      </w:pPr>
    </w:p>
    <w:p w14:paraId="76F5DE9D" w14:textId="75F69466" w:rsidR="00F35925" w:rsidRDefault="00BA01B7" w:rsidP="00B4335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7632" behindDoc="0" locked="0" layoutInCell="1" allowOverlap="1" wp14:anchorId="4E3CE695" wp14:editId="0F588BA7">
            <wp:simplePos x="0" y="0"/>
            <wp:positionH relativeFrom="column">
              <wp:posOffset>-49786</wp:posOffset>
            </wp:positionH>
            <wp:positionV relativeFrom="paragraph">
              <wp:posOffset>1505396</wp:posOffset>
            </wp:positionV>
            <wp:extent cx="5731510" cy="2480310"/>
            <wp:effectExtent l="0" t="0" r="0" b="0"/>
            <wp:wrapSquare wrapText="bothSides"/>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80310"/>
                    </a:xfrm>
                    <a:prstGeom prst="rect">
                      <a:avLst/>
                    </a:prstGeom>
                  </pic:spPr>
                </pic:pic>
              </a:graphicData>
            </a:graphic>
            <wp14:sizeRelH relativeFrom="page">
              <wp14:pctWidth>0</wp14:pctWidth>
            </wp14:sizeRelH>
            <wp14:sizeRelV relativeFrom="page">
              <wp14:pctHeight>0</wp14:pctHeight>
            </wp14:sizeRelV>
          </wp:anchor>
        </w:drawing>
      </w:r>
      <w:r w:rsidR="00F35925" w:rsidRPr="00F35925">
        <w:rPr>
          <w:rFonts w:ascii="Times New Roman" w:hAnsi="Times New Roman" w:cs="Times New Roman"/>
          <w:sz w:val="24"/>
          <w:szCs w:val="24"/>
        </w:rPr>
        <w:t>Dashboard Figure 1</w:t>
      </w:r>
      <w:r w:rsidR="00BB0A27">
        <w:rPr>
          <w:rFonts w:ascii="Times New Roman" w:hAnsi="Times New Roman" w:cs="Times New Roman"/>
          <w:sz w:val="24"/>
          <w:szCs w:val="24"/>
        </w:rPr>
        <w:t>9</w:t>
      </w:r>
      <w:r w:rsidR="00F35925" w:rsidRPr="00F35925">
        <w:rPr>
          <w:rFonts w:ascii="Times New Roman" w:hAnsi="Times New Roman" w:cs="Times New Roman"/>
          <w:sz w:val="24"/>
          <w:szCs w:val="24"/>
        </w:rPr>
        <w:t xml:space="preserve"> also shows item-based data. Here, the 10 products with the highest plastic packaging weight </w:t>
      </w:r>
      <w:proofErr w:type="gramStart"/>
      <w:r w:rsidR="00F35925" w:rsidRPr="00F35925">
        <w:rPr>
          <w:rFonts w:ascii="Times New Roman" w:hAnsi="Times New Roman" w:cs="Times New Roman"/>
          <w:sz w:val="24"/>
          <w:szCs w:val="24"/>
        </w:rPr>
        <w:t>on a monthly basis</w:t>
      </w:r>
      <w:proofErr w:type="gramEnd"/>
      <w:r w:rsidR="00F35925" w:rsidRPr="00F35925">
        <w:rPr>
          <w:rFonts w:ascii="Times New Roman" w:hAnsi="Times New Roman" w:cs="Times New Roman"/>
          <w:sz w:val="24"/>
          <w:szCs w:val="24"/>
        </w:rPr>
        <w:t xml:space="preserve"> are shown with their predicted value for that month.</w:t>
      </w:r>
      <w:r w:rsidR="00BB0A27">
        <w:rPr>
          <w:rFonts w:ascii="Times New Roman" w:hAnsi="Times New Roman" w:cs="Times New Roman"/>
          <w:sz w:val="24"/>
          <w:szCs w:val="24"/>
        </w:rPr>
        <w:t xml:space="preserve"> </w:t>
      </w:r>
      <w:r w:rsidR="00BB0A27" w:rsidRPr="00BB0A27">
        <w:rPr>
          <w:rFonts w:ascii="Times New Roman" w:hAnsi="Times New Roman" w:cs="Times New Roman"/>
          <w:sz w:val="24"/>
          <w:szCs w:val="24"/>
        </w:rPr>
        <w:t>The bars are ordered by actual value to see the weight of the Top 10 items for the current month.</w:t>
      </w:r>
      <w:r w:rsidR="00BB0A27">
        <w:rPr>
          <w:rFonts w:ascii="Times New Roman" w:hAnsi="Times New Roman" w:cs="Times New Roman"/>
          <w:sz w:val="24"/>
          <w:szCs w:val="24"/>
        </w:rPr>
        <w:t xml:space="preserve"> </w:t>
      </w:r>
      <w:r w:rsidR="00BB0A27" w:rsidRPr="00BB0A27">
        <w:rPr>
          <w:rFonts w:ascii="Times New Roman" w:hAnsi="Times New Roman" w:cs="Times New Roman"/>
          <w:sz w:val="24"/>
          <w:szCs w:val="24"/>
        </w:rPr>
        <w:t>At the same time, the dashboard shows you the top 10 products from the past months (already sold) and the next months (predicted), with the help of widgets</w:t>
      </w:r>
      <w:r w:rsidR="00BB0A27">
        <w:rPr>
          <w:rFonts w:ascii="Times New Roman" w:hAnsi="Times New Roman" w:cs="Times New Roman"/>
          <w:sz w:val="24"/>
          <w:szCs w:val="24"/>
        </w:rPr>
        <w:t>.</w:t>
      </w:r>
    </w:p>
    <w:p w14:paraId="168988F8" w14:textId="0FA7F1E9" w:rsidR="00BA01B7" w:rsidRDefault="00BA01B7" w:rsidP="00B4335F">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1728" behindDoc="0" locked="0" layoutInCell="1" allowOverlap="1" wp14:anchorId="4108AD31" wp14:editId="5A44D39D">
                <wp:simplePos x="0" y="0"/>
                <wp:positionH relativeFrom="column">
                  <wp:posOffset>7620</wp:posOffset>
                </wp:positionH>
                <wp:positionV relativeFrom="paragraph">
                  <wp:posOffset>2743510</wp:posOffset>
                </wp:positionV>
                <wp:extent cx="5731510" cy="635"/>
                <wp:effectExtent l="0" t="0" r="0" b="12065"/>
                <wp:wrapSquare wrapText="bothSides"/>
                <wp:docPr id="46" name="Text Box 4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C0D9AE" w14:textId="69BF565E" w:rsidR="00BB0A27" w:rsidRPr="00D7581B" w:rsidRDefault="00BB0A27" w:rsidP="00BB0A27">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19</w:t>
                            </w:r>
                            <w:r>
                              <w:fldChar w:fldCharType="end"/>
                            </w:r>
                            <w:r>
                              <w:t xml:space="preserve"> Top 10 Items that should be optimized (packaging change) with their predictions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AD31" id="Text Box 46" o:spid="_x0000_s1042" type="#_x0000_t202" style="position:absolute;left:0;text-align:left;margin-left:.6pt;margin-top:3in;width:451.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" stroked="f">
                <v:textbox style="mso-fit-shape-to-text:t" inset="0,0,0,0">
                  <w:txbxContent>
                    <w:p w14:paraId="00C0D9AE" w14:textId="69BF565E" w:rsidR="00BB0A27" w:rsidRPr="00D7581B" w:rsidRDefault="00BB0A27" w:rsidP="00BB0A27">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19</w:t>
                      </w:r>
                      <w:r>
                        <w:fldChar w:fldCharType="end"/>
                      </w:r>
                      <w:r>
                        <w:t xml:space="preserve"> Top 10 Items that should be optimized (packaging change) with their predictions</w:t>
                      </w:r>
                    </w:p>
                  </w:txbxContent>
                </v:textbox>
                <w10:wrap type="square"/>
              </v:shape>
            </w:pict>
          </mc:Fallback>
        </mc:AlternateContent>
      </w:r>
    </w:p>
    <w:p w14:paraId="3DF01964" w14:textId="78DCCD7A" w:rsidR="00F35925" w:rsidRDefault="00D27BF4" w:rsidP="00B4335F">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3776" behindDoc="0" locked="0" layoutInCell="1" allowOverlap="1" wp14:anchorId="49C3AEDD" wp14:editId="771FF4DF">
                <wp:simplePos x="0" y="0"/>
                <wp:positionH relativeFrom="column">
                  <wp:posOffset>-46990</wp:posOffset>
                </wp:positionH>
                <wp:positionV relativeFrom="paragraph">
                  <wp:posOffset>3646805</wp:posOffset>
                </wp:positionV>
                <wp:extent cx="5731510" cy="635"/>
                <wp:effectExtent l="0" t="0" r="0" b="12065"/>
                <wp:wrapSquare wrapText="bothSides"/>
                <wp:docPr id="47" name="Text Box 4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342D70F" w14:textId="0AB25E44" w:rsidR="00D27BF4" w:rsidRPr="0005527B" w:rsidRDefault="00D27BF4" w:rsidP="00D27BF4">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20</w:t>
                            </w:r>
                            <w:r>
                              <w:fldChar w:fldCharType="end"/>
                            </w:r>
                            <w:r>
                              <w:t xml:space="preserve"> Monthly Forecast of the Plastic Packaging Weight in 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3AEDD" id="Text Box 47" o:spid="_x0000_s1043" type="#_x0000_t202" style="position:absolute;left:0;text-align:left;margin-left:-3.7pt;margin-top:287.15pt;width:451.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" stroked="f">
                <v:textbox style="mso-fit-shape-to-text:t" inset="0,0,0,0">
                  <w:txbxContent>
                    <w:p w14:paraId="0342D70F" w14:textId="0AB25E44" w:rsidR="00D27BF4" w:rsidRPr="0005527B" w:rsidRDefault="00D27BF4" w:rsidP="00D27BF4">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20</w:t>
                      </w:r>
                      <w:r>
                        <w:fldChar w:fldCharType="end"/>
                      </w:r>
                      <w:r>
                        <w:t xml:space="preserve"> Monthly Forecast of the Plastic Packaging Weight in Tons</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18656" behindDoc="0" locked="0" layoutInCell="1" allowOverlap="1" wp14:anchorId="4CA0D555" wp14:editId="516C8EB4">
            <wp:simplePos x="0" y="0"/>
            <wp:positionH relativeFrom="column">
              <wp:posOffset>-47071</wp:posOffset>
            </wp:positionH>
            <wp:positionV relativeFrom="paragraph">
              <wp:posOffset>1439991</wp:posOffset>
            </wp:positionV>
            <wp:extent cx="5731510" cy="2150110"/>
            <wp:effectExtent l="0" t="0" r="0" b="0"/>
            <wp:wrapSquare wrapText="bothSides"/>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150110"/>
                    </a:xfrm>
                    <a:prstGeom prst="rect">
                      <a:avLst/>
                    </a:prstGeom>
                  </pic:spPr>
                </pic:pic>
              </a:graphicData>
            </a:graphic>
            <wp14:sizeRelH relativeFrom="page">
              <wp14:pctWidth>0</wp14:pctWidth>
            </wp14:sizeRelH>
            <wp14:sizeRelV relativeFrom="page">
              <wp14:pctHeight>0</wp14:pctHeight>
            </wp14:sizeRelV>
          </wp:anchor>
        </w:drawing>
      </w:r>
      <w:r w:rsidRPr="00D27BF4">
        <w:rPr>
          <w:rFonts w:ascii="Times New Roman" w:hAnsi="Times New Roman" w:cs="Times New Roman"/>
          <w:sz w:val="24"/>
          <w:szCs w:val="24"/>
        </w:rPr>
        <w:t xml:space="preserve">Figure 20 shows the forecasted, actual values of the total weight of plastic packaging in tons per month, </w:t>
      </w:r>
      <w:proofErr w:type="gramStart"/>
      <w:r w:rsidRPr="00D27BF4">
        <w:rPr>
          <w:rFonts w:ascii="Times New Roman" w:hAnsi="Times New Roman" w:cs="Times New Roman"/>
          <w:sz w:val="24"/>
          <w:szCs w:val="24"/>
        </w:rPr>
        <w:t>and also</w:t>
      </w:r>
      <w:proofErr w:type="gramEnd"/>
      <w:r w:rsidRPr="00D27BF4">
        <w:rPr>
          <w:rFonts w:ascii="Times New Roman" w:hAnsi="Times New Roman" w:cs="Times New Roman"/>
          <w:sz w:val="24"/>
          <w:szCs w:val="24"/>
        </w:rPr>
        <w:t xml:space="preserve"> provides the opportunity to compare with the data for 2021. For example, there is a prediction of how many tons of plastic has been used so far in June this year, how many tons were used last year, and how many tons will be used. Meanwhile, the predicted value shows well that June is in the trend of the 2021 value.</w:t>
      </w:r>
    </w:p>
    <w:p w14:paraId="3867E0D7" w14:textId="700C0458" w:rsidR="00F35925" w:rsidRDefault="00040C7D" w:rsidP="00B4335F">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26848" behindDoc="0" locked="0" layoutInCell="1" allowOverlap="1" wp14:anchorId="180FA526" wp14:editId="0F80A787">
                <wp:simplePos x="0" y="0"/>
                <wp:positionH relativeFrom="column">
                  <wp:posOffset>-86360</wp:posOffset>
                </wp:positionH>
                <wp:positionV relativeFrom="paragraph">
                  <wp:posOffset>3667125</wp:posOffset>
                </wp:positionV>
                <wp:extent cx="5731510" cy="635"/>
                <wp:effectExtent l="0" t="0" r="0" b="12065"/>
                <wp:wrapSquare wrapText="bothSides"/>
                <wp:docPr id="48" name="Text Box 4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F9D9C9" w14:textId="4712B717" w:rsidR="00040C7D" w:rsidRPr="00927C98" w:rsidRDefault="00040C7D" w:rsidP="00040C7D">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21</w:t>
                            </w:r>
                            <w:r>
                              <w:fldChar w:fldCharType="end"/>
                            </w:r>
                            <w:r>
                              <w:t xml:space="preserve"> Plastic Packaging Weight by Months for Selected 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FA526" id="Text Box 48" o:spid="_x0000_s1044" type="#_x0000_t202" style="position:absolute;left:0;text-align:left;margin-left:-6.8pt;margin-top:288.75pt;width:451.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" stroked="f">
                <v:textbox style="mso-fit-shape-to-text:t" inset="0,0,0,0">
                  <w:txbxContent>
                    <w:p w14:paraId="38F9D9C9" w14:textId="4712B717" w:rsidR="00040C7D" w:rsidRPr="00927C98" w:rsidRDefault="00040C7D" w:rsidP="00040C7D">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A2CDA">
                        <w:rPr>
                          <w:noProof/>
                        </w:rPr>
                        <w:t>21</w:t>
                      </w:r>
                      <w:r>
                        <w:fldChar w:fldCharType="end"/>
                      </w:r>
                      <w:r>
                        <w:t xml:space="preserve"> Plastic Packaging Weight by Months for Selected Item</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19680" behindDoc="0" locked="0" layoutInCell="1" allowOverlap="1" wp14:anchorId="473704F6" wp14:editId="1FE307A8">
            <wp:simplePos x="0" y="0"/>
            <wp:positionH relativeFrom="column">
              <wp:posOffset>-86360</wp:posOffset>
            </wp:positionH>
            <wp:positionV relativeFrom="paragraph">
              <wp:posOffset>1498168</wp:posOffset>
            </wp:positionV>
            <wp:extent cx="5731510" cy="2112010"/>
            <wp:effectExtent l="0" t="0" r="0" b="0"/>
            <wp:wrapSquare wrapText="bothSides"/>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12010"/>
                    </a:xfrm>
                    <a:prstGeom prst="rect">
                      <a:avLst/>
                    </a:prstGeom>
                  </pic:spPr>
                </pic:pic>
              </a:graphicData>
            </a:graphic>
            <wp14:sizeRelH relativeFrom="page">
              <wp14:pctWidth>0</wp14:pctWidth>
            </wp14:sizeRelH>
            <wp14:sizeRelV relativeFrom="page">
              <wp14:pctHeight>0</wp14:pctHeight>
            </wp14:sizeRelV>
          </wp:anchor>
        </w:drawing>
      </w:r>
      <w:r w:rsidRPr="00040C7D">
        <w:rPr>
          <w:rFonts w:ascii="Times New Roman" w:hAnsi="Times New Roman" w:cs="Times New Roman"/>
          <w:sz w:val="24"/>
          <w:szCs w:val="24"/>
        </w:rPr>
        <w:t>Figure 21 is the bar graph showing the monthly total weight of the selected items. After selecting the product or more than one product with the help of the widget, the dashboard presents the data for this year and last year for that product according to the months. How the sales of the product changed according to the months and a comparison with the last year can be made.</w:t>
      </w:r>
    </w:p>
    <w:p w14:paraId="45F3B7DA" w14:textId="60703EBA" w:rsidR="00F35925" w:rsidRDefault="00BA2CDA" w:rsidP="00B4335F">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4D235C2E" wp14:editId="0551214A">
                <wp:simplePos x="0" y="0"/>
                <wp:positionH relativeFrom="column">
                  <wp:posOffset>-86995</wp:posOffset>
                </wp:positionH>
                <wp:positionV relativeFrom="paragraph">
                  <wp:posOffset>6100445</wp:posOffset>
                </wp:positionV>
                <wp:extent cx="5731510"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A83C50F" w14:textId="63C083C7" w:rsidR="00BA2CDA" w:rsidRPr="00817310" w:rsidRDefault="00BA2CDA" w:rsidP="00BA2CD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22</w:t>
                            </w:r>
                            <w:r>
                              <w:fldChar w:fldCharType="end"/>
                            </w:r>
                            <w:r>
                              <w:t xml:space="preserve"> Sold and Predicted Values based on the 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35C2E" id="Text Box 49" o:spid="_x0000_s1045" type="#_x0000_t202" style="position:absolute;left:0;text-align:left;margin-left:-6.85pt;margin-top:480.35pt;width:451.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" stroked="f">
                <v:textbox style="mso-fit-shape-to-text:t" inset="0,0,0,0">
                  <w:txbxContent>
                    <w:p w14:paraId="3A83C50F" w14:textId="63C083C7" w:rsidR="00BA2CDA" w:rsidRPr="00817310" w:rsidRDefault="00BA2CDA" w:rsidP="00BA2CD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22</w:t>
                      </w:r>
                      <w:r>
                        <w:fldChar w:fldCharType="end"/>
                      </w:r>
                      <w:r>
                        <w:t xml:space="preserve"> Sold and Predicted Values based on the Item</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24800" behindDoc="0" locked="0" layoutInCell="1" allowOverlap="1" wp14:anchorId="12DD562A" wp14:editId="69B63F85">
            <wp:simplePos x="0" y="0"/>
            <wp:positionH relativeFrom="column">
              <wp:posOffset>-87481</wp:posOffset>
            </wp:positionH>
            <wp:positionV relativeFrom="paragraph">
              <wp:posOffset>4058947</wp:posOffset>
            </wp:positionV>
            <wp:extent cx="5731510" cy="1984375"/>
            <wp:effectExtent l="0" t="0" r="0" b="0"/>
            <wp:wrapSquare wrapText="bothSides"/>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84375"/>
                    </a:xfrm>
                    <a:prstGeom prst="rect">
                      <a:avLst/>
                    </a:prstGeom>
                  </pic:spPr>
                </pic:pic>
              </a:graphicData>
            </a:graphic>
            <wp14:sizeRelH relativeFrom="page">
              <wp14:pctWidth>0</wp14:pctWidth>
            </wp14:sizeRelH>
            <wp14:sizeRelV relativeFrom="page">
              <wp14:pctHeight>0</wp14:pctHeight>
            </wp14:sizeRelV>
          </wp:anchor>
        </w:drawing>
      </w:r>
      <w:r w:rsidRPr="00BA2CDA">
        <w:rPr>
          <w:rFonts w:ascii="Times New Roman" w:hAnsi="Times New Roman" w:cs="Times New Roman"/>
          <w:sz w:val="24"/>
          <w:szCs w:val="24"/>
        </w:rPr>
        <w:t>Figure 22 shows the amount of plastic packaging of the selected product over time and the forecasted data for the future. For the Mineralwasser product selected here, the forecast follows the seasonality by considering the 2021 data. Note that the Sold quantity for June 2022 is expected to be close to the predicted value at the end of the month, as it has not been completed yet</w:t>
      </w:r>
      <w:r>
        <w:rPr>
          <w:rFonts w:ascii="Times New Roman" w:hAnsi="Times New Roman" w:cs="Times New Roman"/>
          <w:sz w:val="24"/>
          <w:szCs w:val="24"/>
        </w:rPr>
        <w:t>.</w:t>
      </w:r>
    </w:p>
    <w:p w14:paraId="20358629" w14:textId="4A1D7306" w:rsidR="00F35925" w:rsidRDefault="00F35925" w:rsidP="00B4335F">
      <w:pPr>
        <w:spacing w:line="360" w:lineRule="auto"/>
        <w:jc w:val="both"/>
        <w:rPr>
          <w:rFonts w:ascii="Times New Roman" w:hAnsi="Times New Roman" w:cs="Times New Roman"/>
          <w:sz w:val="24"/>
          <w:szCs w:val="24"/>
        </w:rPr>
      </w:pPr>
    </w:p>
    <w:p w14:paraId="050BDB48" w14:textId="08C6D335" w:rsidR="00F35925" w:rsidRDefault="00F35925" w:rsidP="00B4335F">
      <w:pPr>
        <w:spacing w:line="360" w:lineRule="auto"/>
        <w:jc w:val="both"/>
        <w:rPr>
          <w:rFonts w:ascii="Times New Roman" w:hAnsi="Times New Roman" w:cs="Times New Roman"/>
          <w:sz w:val="24"/>
          <w:szCs w:val="24"/>
        </w:rPr>
      </w:pPr>
    </w:p>
    <w:p w14:paraId="0C9544E1" w14:textId="4B088A3F" w:rsidR="00F35925" w:rsidRDefault="00F35925" w:rsidP="00B4335F">
      <w:pPr>
        <w:spacing w:line="360" w:lineRule="auto"/>
        <w:jc w:val="both"/>
        <w:rPr>
          <w:rFonts w:ascii="Times New Roman" w:hAnsi="Times New Roman" w:cs="Times New Roman"/>
          <w:sz w:val="24"/>
          <w:szCs w:val="24"/>
        </w:rPr>
      </w:pPr>
    </w:p>
    <w:p w14:paraId="2F2BF34D" w14:textId="53A730AB" w:rsidR="00F35925" w:rsidRDefault="00BA01B7" w:rsidP="00BA01B7">
      <w:pPr>
        <w:pStyle w:val="Heading1"/>
      </w:pPr>
      <w:bookmarkStart w:id="35" w:name="_Toc105962943"/>
      <w:r>
        <w:lastRenderedPageBreak/>
        <w:t>Summary</w:t>
      </w:r>
      <w:bookmarkEnd w:id="35"/>
    </w:p>
    <w:p w14:paraId="5002E1B8" w14:textId="77777777" w:rsidR="006C7E25" w:rsidRPr="006C7E25" w:rsidRDefault="006C7E25" w:rsidP="006C7E25"/>
    <w:p w14:paraId="43094DC2" w14:textId="3E36A723" w:rsidR="00BA01B7" w:rsidRPr="006C7E25" w:rsidRDefault="006C7E25" w:rsidP="006C7E25">
      <w:pPr>
        <w:spacing w:line="360" w:lineRule="auto"/>
        <w:jc w:val="both"/>
        <w:rPr>
          <w:rFonts w:ascii="Times New Roman" w:hAnsi="Times New Roman" w:cs="Times New Roman"/>
          <w:sz w:val="24"/>
          <w:szCs w:val="24"/>
        </w:rPr>
      </w:pPr>
      <w:r w:rsidRPr="006C7E25">
        <w:rPr>
          <w:rFonts w:ascii="Times New Roman" w:hAnsi="Times New Roman" w:cs="Times New Roman"/>
          <w:sz w:val="24"/>
          <w:szCs w:val="24"/>
        </w:rPr>
        <w:t>In this project, it was aimed to reduce the plastic packaging sold (in t), and in this context, the client aimed for a data product as project output that allows the user to see the plastic packaging sold in tons and compares it with the business targets by seeing the predicted result until the end of the business year.</w:t>
      </w:r>
      <w:r w:rsidR="00130921">
        <w:rPr>
          <w:rFonts w:ascii="Times New Roman" w:hAnsi="Times New Roman" w:cs="Times New Roman"/>
          <w:sz w:val="24"/>
          <w:szCs w:val="24"/>
        </w:rPr>
        <w:t xml:space="preserve"> </w:t>
      </w:r>
      <w:proofErr w:type="gramStart"/>
      <w:r w:rsidR="00130921" w:rsidRPr="00130921">
        <w:rPr>
          <w:rFonts w:ascii="Times New Roman" w:hAnsi="Times New Roman" w:cs="Times New Roman"/>
          <w:sz w:val="24"/>
          <w:szCs w:val="24"/>
        </w:rPr>
        <w:t>In order to</w:t>
      </w:r>
      <w:proofErr w:type="gramEnd"/>
      <w:r w:rsidR="00130921" w:rsidRPr="00130921">
        <w:rPr>
          <w:rFonts w:ascii="Times New Roman" w:hAnsi="Times New Roman" w:cs="Times New Roman"/>
          <w:sz w:val="24"/>
          <w:szCs w:val="24"/>
        </w:rPr>
        <w:t xml:space="preserve"> achieve these goals, Time Series Analysis was performed according to the data provided by the client, using tools such as Databricks, Python, and SQL. After data cleaning, data exploration, and time series analysis, forecasting models were built to predict the plastic packaging weight for each item. With the Prophet model with the best performance, monthly predicted values were created until March 2023, at the end of the business year</w:t>
      </w:r>
      <w:r w:rsidR="003F68F0">
        <w:rPr>
          <w:rFonts w:ascii="Times New Roman" w:hAnsi="Times New Roman" w:cs="Times New Roman"/>
          <w:sz w:val="24"/>
          <w:szCs w:val="24"/>
        </w:rPr>
        <w:t xml:space="preserve">. </w:t>
      </w:r>
      <w:r w:rsidR="003F68F0" w:rsidRPr="003F68F0">
        <w:rPr>
          <w:rFonts w:ascii="Times New Roman" w:hAnsi="Times New Roman" w:cs="Times New Roman"/>
          <w:sz w:val="24"/>
          <w:szCs w:val="24"/>
        </w:rPr>
        <w:t>In the final, a SQL Dashboard was created, with reproducible notebooks as output, in which plastic packaging weight can be observed according to various filters such as a month, year, and item, showing forecasts for the coming months, showing the top 10 items based on most plastic packaging is used for the current month and next months.</w:t>
      </w:r>
      <w:r w:rsidR="003F68F0">
        <w:rPr>
          <w:rFonts w:ascii="Times New Roman" w:hAnsi="Times New Roman" w:cs="Times New Roman"/>
          <w:sz w:val="24"/>
          <w:szCs w:val="24"/>
        </w:rPr>
        <w:t xml:space="preserve"> </w:t>
      </w:r>
      <w:r w:rsidR="000C3D56" w:rsidRPr="000C3D56">
        <w:rPr>
          <w:rFonts w:ascii="Times New Roman" w:hAnsi="Times New Roman" w:cs="Times New Roman"/>
          <w:sz w:val="24"/>
          <w:szCs w:val="24"/>
        </w:rPr>
        <w:t>Some important outputs are as follows;</w:t>
      </w:r>
      <w:r w:rsidR="000C3D56">
        <w:rPr>
          <w:rFonts w:ascii="Times New Roman" w:hAnsi="Times New Roman" w:cs="Times New Roman"/>
          <w:sz w:val="24"/>
          <w:szCs w:val="24"/>
        </w:rPr>
        <w:t xml:space="preserve"> a</w:t>
      </w:r>
      <w:r w:rsidR="005762E8" w:rsidRPr="005762E8">
        <w:rPr>
          <w:rFonts w:ascii="Times New Roman" w:hAnsi="Times New Roman" w:cs="Times New Roman"/>
          <w:sz w:val="24"/>
          <w:szCs w:val="24"/>
        </w:rPr>
        <w:t xml:space="preserve">ccording to the </w:t>
      </w:r>
      <w:r w:rsidR="005762E8">
        <w:rPr>
          <w:rFonts w:ascii="Times New Roman" w:hAnsi="Times New Roman" w:cs="Times New Roman"/>
          <w:sz w:val="24"/>
          <w:szCs w:val="24"/>
        </w:rPr>
        <w:t>data</w:t>
      </w:r>
      <w:r w:rsidR="005762E8" w:rsidRPr="005762E8">
        <w:rPr>
          <w:rFonts w:ascii="Times New Roman" w:hAnsi="Times New Roman" w:cs="Times New Roman"/>
          <w:sz w:val="24"/>
          <w:szCs w:val="24"/>
        </w:rPr>
        <w:t xml:space="preserve"> provided by the Dashboard, the top 10 items by weight of plastic packaging are generally plastic packaged products such as mineral water, tonic, oil.</w:t>
      </w:r>
      <w:r w:rsidR="001B59ED">
        <w:rPr>
          <w:rFonts w:ascii="Times New Roman" w:hAnsi="Times New Roman" w:cs="Times New Roman"/>
          <w:sz w:val="24"/>
          <w:szCs w:val="24"/>
        </w:rPr>
        <w:t xml:space="preserve"> </w:t>
      </w:r>
      <w:r w:rsidR="001B59ED" w:rsidRPr="001B59ED">
        <w:rPr>
          <w:rFonts w:ascii="Times New Roman" w:hAnsi="Times New Roman" w:cs="Times New Roman"/>
          <w:sz w:val="24"/>
          <w:szCs w:val="24"/>
        </w:rPr>
        <w:t>According to the forecast data, this year, the most plastic packaged products will be sold in June.</w:t>
      </w:r>
      <w:r w:rsidR="001B59ED">
        <w:rPr>
          <w:rFonts w:ascii="Times New Roman" w:hAnsi="Times New Roman" w:cs="Times New Roman"/>
          <w:sz w:val="24"/>
          <w:szCs w:val="24"/>
        </w:rPr>
        <w:t xml:space="preserve"> </w:t>
      </w:r>
      <w:r w:rsidR="001B59ED" w:rsidRPr="001B59ED">
        <w:rPr>
          <w:rFonts w:ascii="Times New Roman" w:hAnsi="Times New Roman" w:cs="Times New Roman"/>
          <w:sz w:val="24"/>
          <w:szCs w:val="24"/>
        </w:rPr>
        <w:t>197.7 T plastic was saved this year with packaging optimization.</w:t>
      </w:r>
    </w:p>
    <w:p w14:paraId="26EC55CE" w14:textId="77777777" w:rsidR="00BA01B7" w:rsidRPr="00BA01B7" w:rsidRDefault="00BA01B7" w:rsidP="00BA01B7"/>
    <w:p w14:paraId="57E83EA9" w14:textId="51DC35E6" w:rsidR="00F35925" w:rsidRDefault="00F35925" w:rsidP="00B4335F">
      <w:pPr>
        <w:spacing w:line="360" w:lineRule="auto"/>
        <w:jc w:val="both"/>
        <w:rPr>
          <w:rFonts w:ascii="Times New Roman" w:hAnsi="Times New Roman" w:cs="Times New Roman"/>
          <w:sz w:val="24"/>
          <w:szCs w:val="24"/>
        </w:rPr>
      </w:pPr>
    </w:p>
    <w:p w14:paraId="6047F064" w14:textId="2E9F52F3" w:rsidR="00F35925" w:rsidRDefault="00F35925" w:rsidP="00B4335F">
      <w:pPr>
        <w:spacing w:line="360" w:lineRule="auto"/>
        <w:jc w:val="both"/>
        <w:rPr>
          <w:rFonts w:ascii="Times New Roman" w:hAnsi="Times New Roman" w:cs="Times New Roman"/>
          <w:sz w:val="24"/>
          <w:szCs w:val="24"/>
        </w:rPr>
      </w:pPr>
    </w:p>
    <w:p w14:paraId="5A46554D" w14:textId="1CF78847" w:rsidR="00F35925" w:rsidRDefault="00F35925" w:rsidP="00B4335F">
      <w:pPr>
        <w:spacing w:line="360" w:lineRule="auto"/>
        <w:jc w:val="both"/>
        <w:rPr>
          <w:rFonts w:ascii="Times New Roman" w:hAnsi="Times New Roman" w:cs="Times New Roman"/>
          <w:sz w:val="24"/>
          <w:szCs w:val="24"/>
        </w:rPr>
      </w:pPr>
    </w:p>
    <w:p w14:paraId="4C883C27" w14:textId="42F5C178" w:rsidR="00F35925" w:rsidRDefault="00F35925" w:rsidP="00B4335F">
      <w:pPr>
        <w:spacing w:line="360" w:lineRule="auto"/>
        <w:jc w:val="both"/>
        <w:rPr>
          <w:rFonts w:ascii="Times New Roman" w:hAnsi="Times New Roman" w:cs="Times New Roman"/>
          <w:sz w:val="24"/>
          <w:szCs w:val="24"/>
        </w:rPr>
      </w:pPr>
    </w:p>
    <w:p w14:paraId="294724B7" w14:textId="0E0BD72A" w:rsidR="00F35925" w:rsidRDefault="00F35925" w:rsidP="00B4335F">
      <w:pPr>
        <w:spacing w:line="360" w:lineRule="auto"/>
        <w:jc w:val="both"/>
        <w:rPr>
          <w:rFonts w:ascii="Times New Roman" w:hAnsi="Times New Roman" w:cs="Times New Roman"/>
          <w:sz w:val="24"/>
          <w:szCs w:val="24"/>
        </w:rPr>
      </w:pPr>
    </w:p>
    <w:p w14:paraId="3BA80351" w14:textId="6A943122" w:rsidR="00F35925" w:rsidRDefault="00F35925" w:rsidP="00B4335F">
      <w:pPr>
        <w:spacing w:line="360" w:lineRule="auto"/>
        <w:jc w:val="both"/>
        <w:rPr>
          <w:rFonts w:ascii="Times New Roman" w:hAnsi="Times New Roman" w:cs="Times New Roman"/>
          <w:sz w:val="24"/>
          <w:szCs w:val="24"/>
        </w:rPr>
      </w:pPr>
    </w:p>
    <w:p w14:paraId="47AC1CEF" w14:textId="079ACE7F" w:rsidR="00F35925" w:rsidRDefault="00F35925" w:rsidP="00B4335F">
      <w:pPr>
        <w:spacing w:line="360" w:lineRule="auto"/>
        <w:jc w:val="both"/>
        <w:rPr>
          <w:rFonts w:ascii="Times New Roman" w:hAnsi="Times New Roman" w:cs="Times New Roman"/>
          <w:sz w:val="24"/>
          <w:szCs w:val="24"/>
        </w:rPr>
      </w:pPr>
    </w:p>
    <w:p w14:paraId="70B59FBA" w14:textId="1F40C921" w:rsidR="00F35925" w:rsidRDefault="00F35925" w:rsidP="00B4335F">
      <w:pPr>
        <w:spacing w:line="360" w:lineRule="auto"/>
        <w:jc w:val="both"/>
        <w:rPr>
          <w:rFonts w:ascii="Times New Roman" w:hAnsi="Times New Roman" w:cs="Times New Roman"/>
          <w:sz w:val="24"/>
          <w:szCs w:val="24"/>
        </w:rPr>
      </w:pPr>
    </w:p>
    <w:p w14:paraId="3FB5BC21" w14:textId="15E5C1CA" w:rsidR="00F35925" w:rsidRDefault="00F35925" w:rsidP="00B4335F">
      <w:pPr>
        <w:spacing w:line="360" w:lineRule="auto"/>
        <w:jc w:val="both"/>
        <w:rPr>
          <w:rFonts w:ascii="Times New Roman" w:hAnsi="Times New Roman" w:cs="Times New Roman"/>
          <w:sz w:val="24"/>
          <w:szCs w:val="24"/>
        </w:rPr>
      </w:pPr>
    </w:p>
    <w:p w14:paraId="4C55886C" w14:textId="77777777" w:rsidR="00FA062F" w:rsidRPr="00FA062F" w:rsidRDefault="00FA062F" w:rsidP="00FA062F"/>
    <w:sectPr w:rsidR="00FA062F" w:rsidRPr="00FA062F" w:rsidSect="00464661">
      <w:footerReference w:type="even" r:id="rId31"/>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23418" w14:textId="77777777" w:rsidR="00533FD8" w:rsidRDefault="00533FD8" w:rsidP="00464661">
      <w:pPr>
        <w:spacing w:after="0" w:line="240" w:lineRule="auto"/>
      </w:pPr>
      <w:r>
        <w:separator/>
      </w:r>
    </w:p>
  </w:endnote>
  <w:endnote w:type="continuationSeparator" w:id="0">
    <w:p w14:paraId="39840FBA" w14:textId="77777777" w:rsidR="00533FD8" w:rsidRDefault="00533FD8" w:rsidP="0046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 Sans Light">
    <w:altName w:val="Open Sans Light"/>
    <w:panose1 w:val="020B0306030504020204"/>
    <w:charset w:val="00"/>
    <w:family w:val="swiss"/>
    <w:pitch w:val="variable"/>
    <w:sig w:usb0="E00002EF" w:usb1="4000205B" w:usb2="00000028" w:usb3="00000000" w:csb0="0000019F" w:csb1="00000000"/>
  </w:font>
  <w:font w:name="Calibri">
    <w:panose1 w:val="020F0502020204030204"/>
    <w:charset w:val="A2"/>
    <w:family w:val="swiss"/>
    <w:pitch w:val="variable"/>
    <w:sig w:usb0="E0002AFF" w:usb1="C000ACFF"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4716573"/>
      <w:docPartObj>
        <w:docPartGallery w:val="Page Numbers (Bottom of Page)"/>
        <w:docPartUnique/>
      </w:docPartObj>
    </w:sdtPr>
    <w:sdtContent>
      <w:p w14:paraId="6FA4BC02" w14:textId="741D2C72" w:rsidR="00464661" w:rsidRDefault="00464661" w:rsidP="00E12ED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F77DDF" w14:textId="77777777" w:rsidR="00464661" w:rsidRDefault="004646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339771"/>
      <w:docPartObj>
        <w:docPartGallery w:val="Page Numbers (Bottom of Page)"/>
        <w:docPartUnique/>
      </w:docPartObj>
    </w:sdtPr>
    <w:sdtContent>
      <w:p w14:paraId="7EA6AF36" w14:textId="045C5428" w:rsidR="00464661" w:rsidRDefault="00464661" w:rsidP="00E12ED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96E7C62" w14:textId="77777777" w:rsidR="00464661" w:rsidRDefault="00464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52640" w14:textId="77777777" w:rsidR="00533FD8" w:rsidRDefault="00533FD8" w:rsidP="00464661">
      <w:pPr>
        <w:spacing w:after="0" w:line="240" w:lineRule="auto"/>
      </w:pPr>
      <w:r>
        <w:separator/>
      </w:r>
    </w:p>
  </w:footnote>
  <w:footnote w:type="continuationSeparator" w:id="0">
    <w:p w14:paraId="5F69D878" w14:textId="77777777" w:rsidR="00533FD8" w:rsidRDefault="00533FD8" w:rsidP="004646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C83"/>
    <w:multiLevelType w:val="hybridMultilevel"/>
    <w:tmpl w:val="481E15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C9786A"/>
    <w:multiLevelType w:val="hybridMultilevel"/>
    <w:tmpl w:val="7D7EDBFC"/>
    <w:lvl w:ilvl="0" w:tplc="08090003">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F15673"/>
    <w:multiLevelType w:val="hybridMultilevel"/>
    <w:tmpl w:val="9A5A109A"/>
    <w:lvl w:ilvl="0" w:tplc="FFFFFFFF">
      <w:numFmt w:val="bullet"/>
      <w:lvlText w:val="-"/>
      <w:lvlJc w:val="left"/>
      <w:pPr>
        <w:ind w:left="720" w:hanging="360"/>
      </w:pPr>
      <w:rPr>
        <w:rFonts w:ascii="Open Sans Light" w:eastAsiaTheme="minorHAnsi" w:hAnsi="Open Sans Light" w:cs="Open Sans Light" w:hint="default"/>
      </w:rPr>
    </w:lvl>
    <w:lvl w:ilvl="1" w:tplc="08090003">
      <w:start w:val="1"/>
      <w:numFmt w:val="bullet"/>
      <w:lvlText w:val="o"/>
      <w:lvlJc w:val="left"/>
      <w:pPr>
        <w:ind w:left="72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872515"/>
    <w:multiLevelType w:val="hybridMultilevel"/>
    <w:tmpl w:val="810C324E"/>
    <w:lvl w:ilvl="0" w:tplc="2C90F4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7C43DA"/>
    <w:multiLevelType w:val="hybridMultilevel"/>
    <w:tmpl w:val="7C1A5B9E"/>
    <w:lvl w:ilvl="0" w:tplc="FFFFFFFF">
      <w:numFmt w:val="bullet"/>
      <w:lvlText w:val="-"/>
      <w:lvlJc w:val="left"/>
      <w:pPr>
        <w:ind w:left="720" w:hanging="360"/>
      </w:pPr>
      <w:rPr>
        <w:rFonts w:ascii="Open Sans Light" w:eastAsiaTheme="minorHAnsi" w:hAnsi="Open Sans Light" w:cs="Open Sans Light" w:hint="default"/>
      </w:rPr>
    </w:lvl>
    <w:lvl w:ilvl="1" w:tplc="FFFFFFFF">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720" w:hanging="360"/>
      </w:pPr>
      <w:rPr>
        <w:rFonts w:ascii="Courier New" w:hAnsi="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4663CC"/>
    <w:multiLevelType w:val="hybridMultilevel"/>
    <w:tmpl w:val="98EC046C"/>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725F34"/>
    <w:multiLevelType w:val="hybridMultilevel"/>
    <w:tmpl w:val="DC369F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6701FD"/>
    <w:multiLevelType w:val="multilevel"/>
    <w:tmpl w:val="FF1EBE98"/>
    <w:lvl w:ilvl="0">
      <w:start w:val="1"/>
      <w:numFmt w:val="decimal"/>
      <w:pStyle w:val="Tit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DFF401E"/>
    <w:multiLevelType w:val="multilevel"/>
    <w:tmpl w:val="F382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E06864"/>
    <w:multiLevelType w:val="multilevel"/>
    <w:tmpl w:val="F7C29874"/>
    <w:lvl w:ilvl="0">
      <w:start w:val="1"/>
      <w:numFmt w:val="decimal"/>
      <w:lvlText w:val="%1."/>
      <w:lvlJc w:val="left"/>
      <w:pPr>
        <w:tabs>
          <w:tab w:val="num" w:pos="720"/>
        </w:tabs>
        <w:ind w:left="720" w:hanging="360"/>
      </w:pPr>
      <w:rPr>
        <w:rFonts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6434E"/>
    <w:multiLevelType w:val="hybridMultilevel"/>
    <w:tmpl w:val="D13A41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4B0B54"/>
    <w:multiLevelType w:val="multilevel"/>
    <w:tmpl w:val="ACA8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D8153E"/>
    <w:multiLevelType w:val="hybridMultilevel"/>
    <w:tmpl w:val="28EEB520"/>
    <w:lvl w:ilvl="0" w:tplc="FFFFFFFF">
      <w:numFmt w:val="bullet"/>
      <w:lvlText w:val="-"/>
      <w:lvlJc w:val="left"/>
      <w:pPr>
        <w:ind w:left="720" w:hanging="360"/>
      </w:pPr>
      <w:rPr>
        <w:rFonts w:ascii="Open Sans Light" w:eastAsiaTheme="minorHAnsi" w:hAnsi="Open Sans Light" w:cs="Open Sans Light" w:hint="default"/>
      </w:rPr>
    </w:lvl>
    <w:lvl w:ilvl="1" w:tplc="08090003">
      <w:start w:val="1"/>
      <w:numFmt w:val="bullet"/>
      <w:lvlText w:val="o"/>
      <w:lvlJc w:val="left"/>
      <w:pPr>
        <w:ind w:left="72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BC26146"/>
    <w:multiLevelType w:val="multilevel"/>
    <w:tmpl w:val="EAF2D06A"/>
    <w:lvl w:ilvl="0">
      <w:start w:val="1"/>
      <w:numFmt w:val="decimal"/>
      <w:suff w:val="space"/>
      <w:lvlText w:val="%1. BÖLÜM: "/>
      <w:lvlJc w:val="left"/>
      <w:pPr>
        <w:ind w:left="0" w:firstLine="0"/>
      </w:pPr>
      <w:rPr>
        <w:rFonts w:ascii="Times New Roman" w:hAnsi="Times New Roman" w:hint="default"/>
        <w:b/>
        <w:i w:val="0"/>
        <w:sz w:val="24"/>
      </w:rPr>
    </w:lvl>
    <w:lvl w:ilvl="1">
      <w:start w:val="1"/>
      <w:numFmt w:val="decimal"/>
      <w:lvlText w:val="%1.%2."/>
      <w:lvlJc w:val="left"/>
      <w:pPr>
        <w:ind w:left="0" w:firstLine="0"/>
      </w:pPr>
      <w:rPr>
        <w:rFonts w:ascii="Times New Roman" w:hAnsi="Times New Roman" w:hint="default"/>
        <w:b/>
        <w:i w:val="0"/>
        <w:color w:val="000000" w:themeColor="text1"/>
        <w:sz w:val="24"/>
      </w:rPr>
    </w:lvl>
    <w:lvl w:ilvl="2">
      <w:start w:val="1"/>
      <w:numFmt w:val="decimal"/>
      <w:lvlText w:val="%1.%2.%3."/>
      <w:lvlJc w:val="left"/>
      <w:pPr>
        <w:ind w:left="0" w:firstLine="0"/>
      </w:pPr>
      <w:rPr>
        <w:rFonts w:ascii="Times New Roman" w:hAnsi="Times New Roman" w:hint="default"/>
        <w:b/>
        <w:i w:val="0"/>
        <w:color w:val="000000" w:themeColor="text1"/>
        <w:sz w:val="24"/>
      </w:rPr>
    </w:lvl>
    <w:lvl w:ilvl="3">
      <w:start w:val="1"/>
      <w:numFmt w:val="none"/>
      <w:lvlText w:val=""/>
      <w:lvlJc w:val="left"/>
      <w:pPr>
        <w:ind w:left="0" w:firstLine="0"/>
      </w:pPr>
      <w:rPr>
        <w:rFonts w:ascii="Times New Roman" w:hAnsi="Times New Roman" w:hint="default"/>
        <w:b/>
        <w:i w:val="0"/>
        <w:color w:val="000000" w:themeColor="text1"/>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E1F132F"/>
    <w:multiLevelType w:val="hybridMultilevel"/>
    <w:tmpl w:val="32CC4C88"/>
    <w:lvl w:ilvl="0" w:tplc="FFFFFFFF">
      <w:numFmt w:val="bullet"/>
      <w:lvlText w:val="-"/>
      <w:lvlJc w:val="left"/>
      <w:pPr>
        <w:ind w:left="720" w:hanging="360"/>
      </w:pPr>
      <w:rPr>
        <w:rFonts w:ascii="Open Sans Light" w:eastAsiaTheme="minorHAnsi" w:hAnsi="Open Sans Light" w:cs="Open Sans Light" w:hint="default"/>
      </w:rPr>
    </w:lvl>
    <w:lvl w:ilvl="1" w:tplc="08090003">
      <w:start w:val="1"/>
      <w:numFmt w:val="bullet"/>
      <w:lvlText w:val="o"/>
      <w:lvlJc w:val="left"/>
      <w:pPr>
        <w:ind w:left="72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E227AA0"/>
    <w:multiLevelType w:val="hybridMultilevel"/>
    <w:tmpl w:val="31166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1468DC"/>
    <w:multiLevelType w:val="hybridMultilevel"/>
    <w:tmpl w:val="02885D2A"/>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5B0AA9"/>
    <w:multiLevelType w:val="hybridMultilevel"/>
    <w:tmpl w:val="BC84899A"/>
    <w:lvl w:ilvl="0" w:tplc="5B820BE6">
      <w:numFmt w:val="bullet"/>
      <w:lvlText w:val="-"/>
      <w:lvlJc w:val="left"/>
      <w:pPr>
        <w:ind w:left="720" w:hanging="360"/>
      </w:pPr>
      <w:rPr>
        <w:rFonts w:ascii="Open Sans Light" w:eastAsiaTheme="minorHAnsi" w:hAnsi="Open Sans Light" w:cs="Open Sans 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447BA8"/>
    <w:multiLevelType w:val="hybridMultilevel"/>
    <w:tmpl w:val="0F6AC950"/>
    <w:lvl w:ilvl="0" w:tplc="2C90F4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FC6216"/>
    <w:multiLevelType w:val="multilevel"/>
    <w:tmpl w:val="28B2B95E"/>
    <w:lvl w:ilvl="0">
      <w:start w:val="1"/>
      <w:numFmt w:val="none"/>
      <w:suff w:val="space"/>
      <w:lvlText w:val=""/>
      <w:lvlJc w:val="left"/>
      <w:pPr>
        <w:ind w:left="0" w:firstLine="0"/>
      </w:pPr>
      <w:rPr>
        <w:rFonts w:ascii="Times New Roman" w:hAnsi="Times New Roman" w:hint="default"/>
        <w:b/>
        <w:i w:val="0"/>
        <w:color w:val="000000" w:themeColor="text1"/>
        <w:sz w:val="28"/>
      </w:rPr>
    </w:lvl>
    <w:lvl w:ilvl="1">
      <w:start w:val="1"/>
      <w:numFmt w:val="upperRoman"/>
      <w:lvlText w:val="BÖLÜM %2 :"/>
      <w:lvlJc w:val="left"/>
      <w:pPr>
        <w:ind w:left="0" w:firstLine="0"/>
      </w:pPr>
      <w:rPr>
        <w:rFonts w:ascii="Times New Roman" w:hAnsi="Times New Roman" w:hint="default"/>
        <w:b/>
        <w:i w:val="0"/>
        <w:color w:val="000000" w:themeColor="text1"/>
        <w:sz w:val="24"/>
      </w:rPr>
    </w:lvl>
    <w:lvl w:ilvl="2">
      <w:start w:val="1"/>
      <w:numFmt w:val="decimal"/>
      <w:lvlText w:val="%3%1.1."/>
      <w:lvlJc w:val="left"/>
      <w:pPr>
        <w:ind w:left="0" w:firstLine="0"/>
      </w:pPr>
      <w:rPr>
        <w:rFonts w:ascii="Times New Roman" w:hAnsi="Times New Roman" w:hint="default"/>
        <w:b/>
        <w:i w:val="0"/>
        <w:color w:val="000000" w:themeColor="text1"/>
        <w:sz w:val="24"/>
      </w:rPr>
    </w:lvl>
    <w:lvl w:ilvl="3">
      <w:start w:val="1"/>
      <w:numFmt w:val="decimal"/>
      <w:lvlText w:val="%4.1.1."/>
      <w:lvlJc w:val="left"/>
      <w:pPr>
        <w:ind w:left="0" w:firstLine="0"/>
      </w:pPr>
      <w:rPr>
        <w:rFonts w:ascii="Times New Roman" w:hAnsi="Times New Roman" w:hint="default"/>
        <w:b/>
        <w:i w:val="0"/>
        <w:color w:val="000000" w:themeColor="text1"/>
        <w:sz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4787257"/>
    <w:multiLevelType w:val="multilevel"/>
    <w:tmpl w:val="9014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7517B"/>
    <w:multiLevelType w:val="hybridMultilevel"/>
    <w:tmpl w:val="29F61730"/>
    <w:lvl w:ilvl="0" w:tplc="08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F913333"/>
    <w:multiLevelType w:val="hybridMultilevel"/>
    <w:tmpl w:val="EC30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92590B"/>
    <w:multiLevelType w:val="hybridMultilevel"/>
    <w:tmpl w:val="9C1422CA"/>
    <w:lvl w:ilvl="0" w:tplc="08090003">
      <w:start w:val="1"/>
      <w:numFmt w:val="bullet"/>
      <w:lvlText w:val="o"/>
      <w:lvlJc w:val="left"/>
      <w:pPr>
        <w:ind w:left="1440" w:hanging="360"/>
      </w:pPr>
      <w:rPr>
        <w:rFonts w:ascii="Courier New" w:hAnsi="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0"/>
  </w:num>
  <w:num w:numId="7">
    <w:abstractNumId w:val="17"/>
  </w:num>
  <w:num w:numId="8">
    <w:abstractNumId w:val="11"/>
  </w:num>
  <w:num w:numId="9">
    <w:abstractNumId w:val="6"/>
  </w:num>
  <w:num w:numId="10">
    <w:abstractNumId w:val="9"/>
  </w:num>
  <w:num w:numId="11">
    <w:abstractNumId w:val="8"/>
  </w:num>
  <w:num w:numId="12">
    <w:abstractNumId w:val="3"/>
  </w:num>
  <w:num w:numId="13">
    <w:abstractNumId w:val="22"/>
  </w:num>
  <w:num w:numId="14">
    <w:abstractNumId w:val="15"/>
  </w:num>
  <w:num w:numId="15">
    <w:abstractNumId w:val="5"/>
  </w:num>
  <w:num w:numId="16">
    <w:abstractNumId w:val="21"/>
  </w:num>
  <w:num w:numId="17">
    <w:abstractNumId w:val="23"/>
  </w:num>
  <w:num w:numId="18">
    <w:abstractNumId w:val="16"/>
  </w:num>
  <w:num w:numId="19">
    <w:abstractNumId w:val="1"/>
  </w:num>
  <w:num w:numId="20">
    <w:abstractNumId w:val="14"/>
  </w:num>
  <w:num w:numId="21">
    <w:abstractNumId w:val="12"/>
  </w:num>
  <w:num w:numId="22">
    <w:abstractNumId w:val="2"/>
  </w:num>
  <w:num w:numId="23">
    <w:abstractNumId w:val="4"/>
  </w:num>
  <w:num w:numId="24">
    <w:abstractNumId w:val="10"/>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51"/>
    <w:rsid w:val="0000120B"/>
    <w:rsid w:val="00024C5F"/>
    <w:rsid w:val="00040C7D"/>
    <w:rsid w:val="00047763"/>
    <w:rsid w:val="000531DA"/>
    <w:rsid w:val="00070571"/>
    <w:rsid w:val="000720A8"/>
    <w:rsid w:val="000726CC"/>
    <w:rsid w:val="00076537"/>
    <w:rsid w:val="000820AE"/>
    <w:rsid w:val="00092266"/>
    <w:rsid w:val="0009735A"/>
    <w:rsid w:val="000B6015"/>
    <w:rsid w:val="000C13D9"/>
    <w:rsid w:val="000C3D56"/>
    <w:rsid w:val="000E3068"/>
    <w:rsid w:val="000F452A"/>
    <w:rsid w:val="000F4DC0"/>
    <w:rsid w:val="00112DC8"/>
    <w:rsid w:val="00130921"/>
    <w:rsid w:val="00136422"/>
    <w:rsid w:val="0016520A"/>
    <w:rsid w:val="00176C56"/>
    <w:rsid w:val="00177C7E"/>
    <w:rsid w:val="001B337F"/>
    <w:rsid w:val="001B59ED"/>
    <w:rsid w:val="001E009B"/>
    <w:rsid w:val="001E287C"/>
    <w:rsid w:val="001E64C8"/>
    <w:rsid w:val="001F34C5"/>
    <w:rsid w:val="002571B3"/>
    <w:rsid w:val="00261970"/>
    <w:rsid w:val="002A13BE"/>
    <w:rsid w:val="002A4CDC"/>
    <w:rsid w:val="002A500E"/>
    <w:rsid w:val="002C75AE"/>
    <w:rsid w:val="002E5888"/>
    <w:rsid w:val="002F77D0"/>
    <w:rsid w:val="003158F6"/>
    <w:rsid w:val="0032270F"/>
    <w:rsid w:val="00345D88"/>
    <w:rsid w:val="003472D6"/>
    <w:rsid w:val="00376EB2"/>
    <w:rsid w:val="00381E8E"/>
    <w:rsid w:val="00385589"/>
    <w:rsid w:val="003C0C8C"/>
    <w:rsid w:val="003D0D05"/>
    <w:rsid w:val="003D194A"/>
    <w:rsid w:val="003D575A"/>
    <w:rsid w:val="003D747D"/>
    <w:rsid w:val="003F68F0"/>
    <w:rsid w:val="00411D15"/>
    <w:rsid w:val="00417518"/>
    <w:rsid w:val="00423FA3"/>
    <w:rsid w:val="00464661"/>
    <w:rsid w:val="00484DFC"/>
    <w:rsid w:val="0048630D"/>
    <w:rsid w:val="004A16A5"/>
    <w:rsid w:val="004B65DA"/>
    <w:rsid w:val="00517DD9"/>
    <w:rsid w:val="00522CEA"/>
    <w:rsid w:val="00533FD8"/>
    <w:rsid w:val="0056449F"/>
    <w:rsid w:val="005677D6"/>
    <w:rsid w:val="005762E8"/>
    <w:rsid w:val="00586EF0"/>
    <w:rsid w:val="005941F1"/>
    <w:rsid w:val="005A0216"/>
    <w:rsid w:val="005A3CDA"/>
    <w:rsid w:val="005F7174"/>
    <w:rsid w:val="00635ADA"/>
    <w:rsid w:val="00651A2A"/>
    <w:rsid w:val="0067133F"/>
    <w:rsid w:val="006B19F5"/>
    <w:rsid w:val="006C0FB4"/>
    <w:rsid w:val="006C7E25"/>
    <w:rsid w:val="006D2AB1"/>
    <w:rsid w:val="00705BDA"/>
    <w:rsid w:val="007134CA"/>
    <w:rsid w:val="00733951"/>
    <w:rsid w:val="00735F0B"/>
    <w:rsid w:val="007654F1"/>
    <w:rsid w:val="00786DBB"/>
    <w:rsid w:val="00791D53"/>
    <w:rsid w:val="007970EF"/>
    <w:rsid w:val="007A129C"/>
    <w:rsid w:val="007A4E84"/>
    <w:rsid w:val="007C439A"/>
    <w:rsid w:val="0082044F"/>
    <w:rsid w:val="00831998"/>
    <w:rsid w:val="00835D16"/>
    <w:rsid w:val="008530B2"/>
    <w:rsid w:val="00855068"/>
    <w:rsid w:val="008579EB"/>
    <w:rsid w:val="008C4B6C"/>
    <w:rsid w:val="008C715C"/>
    <w:rsid w:val="008E2930"/>
    <w:rsid w:val="008E459B"/>
    <w:rsid w:val="008F6798"/>
    <w:rsid w:val="009041D2"/>
    <w:rsid w:val="00910027"/>
    <w:rsid w:val="0093101B"/>
    <w:rsid w:val="0094469A"/>
    <w:rsid w:val="0095462E"/>
    <w:rsid w:val="009549BF"/>
    <w:rsid w:val="00974034"/>
    <w:rsid w:val="00983053"/>
    <w:rsid w:val="009C614A"/>
    <w:rsid w:val="009D7DD0"/>
    <w:rsid w:val="009E462B"/>
    <w:rsid w:val="00A57C6A"/>
    <w:rsid w:val="00A63027"/>
    <w:rsid w:val="00A84092"/>
    <w:rsid w:val="00A943F9"/>
    <w:rsid w:val="00AA12E8"/>
    <w:rsid w:val="00AA6A53"/>
    <w:rsid w:val="00AB5E83"/>
    <w:rsid w:val="00AD2F6F"/>
    <w:rsid w:val="00B04ECE"/>
    <w:rsid w:val="00B12946"/>
    <w:rsid w:val="00B178B3"/>
    <w:rsid w:val="00B37A3E"/>
    <w:rsid w:val="00B4335F"/>
    <w:rsid w:val="00B91BD2"/>
    <w:rsid w:val="00BA01B7"/>
    <w:rsid w:val="00BA2CDA"/>
    <w:rsid w:val="00BB0A27"/>
    <w:rsid w:val="00BB56C5"/>
    <w:rsid w:val="00BC3874"/>
    <w:rsid w:val="00BE012B"/>
    <w:rsid w:val="00BF5B26"/>
    <w:rsid w:val="00C06ADB"/>
    <w:rsid w:val="00C11128"/>
    <w:rsid w:val="00C31E5C"/>
    <w:rsid w:val="00C600F0"/>
    <w:rsid w:val="00C8112C"/>
    <w:rsid w:val="00C81218"/>
    <w:rsid w:val="00C92D02"/>
    <w:rsid w:val="00C96D38"/>
    <w:rsid w:val="00CB1717"/>
    <w:rsid w:val="00CB3A74"/>
    <w:rsid w:val="00CB3CC4"/>
    <w:rsid w:val="00CB75C6"/>
    <w:rsid w:val="00CC258A"/>
    <w:rsid w:val="00CD746C"/>
    <w:rsid w:val="00CE3330"/>
    <w:rsid w:val="00D06B81"/>
    <w:rsid w:val="00D27BF4"/>
    <w:rsid w:val="00D27FF4"/>
    <w:rsid w:val="00D83D4A"/>
    <w:rsid w:val="00DB15AF"/>
    <w:rsid w:val="00DB6C4B"/>
    <w:rsid w:val="00DC7D96"/>
    <w:rsid w:val="00DF07F8"/>
    <w:rsid w:val="00E000D8"/>
    <w:rsid w:val="00E13986"/>
    <w:rsid w:val="00E14464"/>
    <w:rsid w:val="00E319D3"/>
    <w:rsid w:val="00E45E2A"/>
    <w:rsid w:val="00E6490A"/>
    <w:rsid w:val="00E834DB"/>
    <w:rsid w:val="00EB56A8"/>
    <w:rsid w:val="00EF20C2"/>
    <w:rsid w:val="00F02EF3"/>
    <w:rsid w:val="00F13B51"/>
    <w:rsid w:val="00F322E7"/>
    <w:rsid w:val="00F35925"/>
    <w:rsid w:val="00F75DAF"/>
    <w:rsid w:val="00F87374"/>
    <w:rsid w:val="00F87618"/>
    <w:rsid w:val="00F97D34"/>
    <w:rsid w:val="00FA062F"/>
    <w:rsid w:val="00FB5CA9"/>
    <w:rsid w:val="00FC33C6"/>
    <w:rsid w:val="00FC73A1"/>
    <w:rsid w:val="00FE12E1"/>
    <w:rsid w:val="00FE321E"/>
    <w:rsid w:val="00FF06A6"/>
  </w:rsids>
  <m:mathPr>
    <m:mathFont m:val="Cambria Math"/>
    <m:brkBin m:val="before"/>
    <m:brkBinSub m:val="--"/>
    <m:smallFrac m:val="0"/>
    <m:dispDef/>
    <m:lMargin m:val="0"/>
    <m:rMargin m:val="0"/>
    <m:defJc m:val="centerGroup"/>
    <m:wrapIndent m:val="1440"/>
    <m:intLim m:val="subSup"/>
    <m:naryLim m:val="undOvr"/>
  </m:mathPr>
  <w:themeFontLang w:val="en-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737ED"/>
  <w15:chartTrackingRefBased/>
  <w15:docId w15:val="{AF01F568-3792-6B41-B1E7-93F235F38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A3E"/>
    <w:pPr>
      <w:spacing w:after="160" w:line="259" w:lineRule="auto"/>
    </w:pPr>
    <w:rPr>
      <w:sz w:val="22"/>
      <w:szCs w:val="22"/>
      <w:lang w:val="en-US"/>
    </w:rPr>
  </w:style>
  <w:style w:type="paragraph" w:styleId="Heading1">
    <w:name w:val="heading 1"/>
    <w:basedOn w:val="Normal"/>
    <w:next w:val="Normal"/>
    <w:link w:val="Heading1Char"/>
    <w:uiPriority w:val="9"/>
    <w:qFormat/>
    <w:rsid w:val="000E3068"/>
    <w:pPr>
      <w:keepNext/>
      <w:keepLines/>
      <w:spacing w:before="240" w:after="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E33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58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autoRedefine/>
    <w:uiPriority w:val="9"/>
    <w:unhideWhenUsed/>
    <w:qFormat/>
    <w:rsid w:val="00791D53"/>
    <w:pPr>
      <w:keepNext/>
      <w:keepLines/>
      <w:numPr>
        <w:ilvl w:val="3"/>
        <w:numId w:val="3"/>
      </w:numPr>
      <w:spacing w:before="40"/>
      <w:jc w:val="center"/>
      <w:outlineLvl w:val="3"/>
    </w:pPr>
    <w:rPr>
      <w:rFonts w:ascii="Times New Roman" w:eastAsiaTheme="majorEastAsia" w:hAnsi="Times New Roman"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791D53"/>
    <w:pPr>
      <w:numPr>
        <w:numId w:val="4"/>
      </w:numPr>
      <w:contextualSpacing/>
      <w:jc w:val="center"/>
    </w:pPr>
    <w:rPr>
      <w:rFonts w:ascii="Times New Roman" w:eastAsiaTheme="majorEastAsia" w:hAnsi="Times New Roman" w:cstheme="majorBidi"/>
      <w:b/>
      <w:spacing w:val="-10"/>
      <w:kern w:val="28"/>
      <w:sz w:val="56"/>
      <w:szCs w:val="56"/>
    </w:rPr>
  </w:style>
  <w:style w:type="character" w:customStyle="1" w:styleId="TitleChar">
    <w:name w:val="Title Char"/>
    <w:basedOn w:val="DefaultParagraphFont"/>
    <w:link w:val="Title"/>
    <w:uiPriority w:val="10"/>
    <w:rsid w:val="00791D53"/>
    <w:rPr>
      <w:rFonts w:ascii="Times New Roman" w:eastAsiaTheme="majorEastAsia" w:hAnsi="Times New Roman" w:cstheme="majorBidi"/>
      <w:b/>
      <w:spacing w:val="-10"/>
      <w:kern w:val="28"/>
      <w:sz w:val="56"/>
      <w:szCs w:val="56"/>
    </w:rPr>
  </w:style>
  <w:style w:type="character" w:customStyle="1" w:styleId="Heading4Char">
    <w:name w:val="Heading 4 Char"/>
    <w:basedOn w:val="DefaultParagraphFont"/>
    <w:link w:val="Heading4"/>
    <w:uiPriority w:val="9"/>
    <w:rsid w:val="00791D53"/>
    <w:rPr>
      <w:rFonts w:ascii="Times New Roman" w:eastAsiaTheme="majorEastAsia" w:hAnsi="Times New Roman" w:cstheme="majorBidi"/>
      <w:b/>
      <w:iCs/>
      <w:color w:val="000000" w:themeColor="text1"/>
    </w:rPr>
  </w:style>
  <w:style w:type="character" w:styleId="Strong">
    <w:name w:val="Strong"/>
    <w:basedOn w:val="DefaultParagraphFont"/>
    <w:uiPriority w:val="22"/>
    <w:qFormat/>
    <w:rsid w:val="00B37A3E"/>
    <w:rPr>
      <w:b/>
      <w:bCs/>
    </w:rPr>
  </w:style>
  <w:style w:type="character" w:customStyle="1" w:styleId="Heading1Char">
    <w:name w:val="Heading 1 Char"/>
    <w:basedOn w:val="DefaultParagraphFont"/>
    <w:link w:val="Heading1"/>
    <w:uiPriority w:val="9"/>
    <w:rsid w:val="000E3068"/>
    <w:rPr>
      <w:rFonts w:ascii="Times New Roman" w:eastAsiaTheme="majorEastAsia" w:hAnsi="Times New Roman" w:cstheme="majorBidi"/>
      <w:b/>
      <w:color w:val="2F5496" w:themeColor="accent1" w:themeShade="BF"/>
      <w:sz w:val="32"/>
      <w:szCs w:val="32"/>
      <w:lang w:val="en-US"/>
    </w:rPr>
  </w:style>
  <w:style w:type="paragraph" w:styleId="ListParagraph">
    <w:name w:val="List Paragraph"/>
    <w:basedOn w:val="Normal"/>
    <w:uiPriority w:val="34"/>
    <w:qFormat/>
    <w:rsid w:val="000E3068"/>
    <w:pPr>
      <w:ind w:left="720"/>
      <w:contextualSpacing/>
    </w:pPr>
  </w:style>
  <w:style w:type="paragraph" w:styleId="NormalWeb">
    <w:name w:val="Normal (Web)"/>
    <w:basedOn w:val="Normal"/>
    <w:uiPriority w:val="99"/>
    <w:unhideWhenUsed/>
    <w:rsid w:val="00C8112C"/>
    <w:pPr>
      <w:spacing w:before="100" w:beforeAutospacing="1" w:after="100" w:afterAutospacing="1" w:line="240" w:lineRule="auto"/>
    </w:pPr>
    <w:rPr>
      <w:rFonts w:ascii="Times New Roman" w:eastAsia="Times New Roman" w:hAnsi="Times New Roman" w:cs="Times New Roman"/>
      <w:sz w:val="24"/>
      <w:szCs w:val="24"/>
      <w:lang w:val="en-HU" w:eastAsia="en-GB"/>
    </w:rPr>
  </w:style>
  <w:style w:type="character" w:customStyle="1" w:styleId="Heading2Char">
    <w:name w:val="Heading 2 Char"/>
    <w:basedOn w:val="DefaultParagraphFont"/>
    <w:link w:val="Heading2"/>
    <w:uiPriority w:val="9"/>
    <w:rsid w:val="00CE3330"/>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261970"/>
    <w:pPr>
      <w:spacing w:before="480" w:line="276" w:lineRule="auto"/>
      <w:outlineLvl w:val="9"/>
    </w:pPr>
    <w:rPr>
      <w:rFonts w:asciiTheme="majorHAnsi" w:hAnsiTheme="majorHAnsi"/>
      <w:bCs/>
      <w:sz w:val="28"/>
      <w:szCs w:val="28"/>
    </w:rPr>
  </w:style>
  <w:style w:type="paragraph" w:styleId="TOC1">
    <w:name w:val="toc 1"/>
    <w:basedOn w:val="Normal"/>
    <w:next w:val="Normal"/>
    <w:autoRedefine/>
    <w:uiPriority w:val="39"/>
    <w:unhideWhenUsed/>
    <w:rsid w:val="00261970"/>
    <w:pPr>
      <w:spacing w:before="120" w:after="120"/>
    </w:pPr>
    <w:rPr>
      <w:rFonts w:cstheme="minorHAnsi"/>
      <w:b/>
      <w:bCs/>
      <w:caps/>
      <w:sz w:val="20"/>
      <w:szCs w:val="20"/>
    </w:rPr>
  </w:style>
  <w:style w:type="paragraph" w:styleId="TOC2">
    <w:name w:val="toc 2"/>
    <w:basedOn w:val="Normal"/>
    <w:next w:val="Normal"/>
    <w:autoRedefine/>
    <w:uiPriority w:val="39"/>
    <w:unhideWhenUsed/>
    <w:rsid w:val="00261970"/>
    <w:pPr>
      <w:spacing w:after="0"/>
      <w:ind w:left="220"/>
    </w:pPr>
    <w:rPr>
      <w:rFonts w:cstheme="minorHAnsi"/>
      <w:smallCaps/>
      <w:sz w:val="20"/>
      <w:szCs w:val="20"/>
    </w:rPr>
  </w:style>
  <w:style w:type="character" w:styleId="Hyperlink">
    <w:name w:val="Hyperlink"/>
    <w:basedOn w:val="DefaultParagraphFont"/>
    <w:uiPriority w:val="99"/>
    <w:unhideWhenUsed/>
    <w:rsid w:val="00261970"/>
    <w:rPr>
      <w:color w:val="0563C1" w:themeColor="hyperlink"/>
      <w:u w:val="single"/>
    </w:rPr>
  </w:style>
  <w:style w:type="paragraph" w:styleId="TOC3">
    <w:name w:val="toc 3"/>
    <w:basedOn w:val="Normal"/>
    <w:next w:val="Normal"/>
    <w:autoRedefine/>
    <w:uiPriority w:val="39"/>
    <w:unhideWhenUsed/>
    <w:rsid w:val="00261970"/>
    <w:pPr>
      <w:spacing w:after="0"/>
      <w:ind w:left="440"/>
    </w:pPr>
    <w:rPr>
      <w:rFonts w:cstheme="minorHAnsi"/>
      <w:i/>
      <w:iCs/>
      <w:sz w:val="20"/>
      <w:szCs w:val="20"/>
    </w:rPr>
  </w:style>
  <w:style w:type="paragraph" w:styleId="TOC4">
    <w:name w:val="toc 4"/>
    <w:basedOn w:val="Normal"/>
    <w:next w:val="Normal"/>
    <w:autoRedefine/>
    <w:uiPriority w:val="39"/>
    <w:semiHidden/>
    <w:unhideWhenUsed/>
    <w:rsid w:val="00261970"/>
    <w:pPr>
      <w:spacing w:after="0"/>
      <w:ind w:left="660"/>
    </w:pPr>
    <w:rPr>
      <w:rFonts w:cstheme="minorHAnsi"/>
      <w:sz w:val="18"/>
      <w:szCs w:val="18"/>
    </w:rPr>
  </w:style>
  <w:style w:type="paragraph" w:styleId="TOC5">
    <w:name w:val="toc 5"/>
    <w:basedOn w:val="Normal"/>
    <w:next w:val="Normal"/>
    <w:autoRedefine/>
    <w:uiPriority w:val="39"/>
    <w:semiHidden/>
    <w:unhideWhenUsed/>
    <w:rsid w:val="00261970"/>
    <w:pPr>
      <w:spacing w:after="0"/>
      <w:ind w:left="880"/>
    </w:pPr>
    <w:rPr>
      <w:rFonts w:cstheme="minorHAnsi"/>
      <w:sz w:val="18"/>
      <w:szCs w:val="18"/>
    </w:rPr>
  </w:style>
  <w:style w:type="paragraph" w:styleId="TOC6">
    <w:name w:val="toc 6"/>
    <w:basedOn w:val="Normal"/>
    <w:next w:val="Normal"/>
    <w:autoRedefine/>
    <w:uiPriority w:val="39"/>
    <w:semiHidden/>
    <w:unhideWhenUsed/>
    <w:rsid w:val="00261970"/>
    <w:pPr>
      <w:spacing w:after="0"/>
      <w:ind w:left="1100"/>
    </w:pPr>
    <w:rPr>
      <w:rFonts w:cstheme="minorHAnsi"/>
      <w:sz w:val="18"/>
      <w:szCs w:val="18"/>
    </w:rPr>
  </w:style>
  <w:style w:type="paragraph" w:styleId="TOC7">
    <w:name w:val="toc 7"/>
    <w:basedOn w:val="Normal"/>
    <w:next w:val="Normal"/>
    <w:autoRedefine/>
    <w:uiPriority w:val="39"/>
    <w:semiHidden/>
    <w:unhideWhenUsed/>
    <w:rsid w:val="00261970"/>
    <w:pPr>
      <w:spacing w:after="0"/>
      <w:ind w:left="1320"/>
    </w:pPr>
    <w:rPr>
      <w:rFonts w:cstheme="minorHAnsi"/>
      <w:sz w:val="18"/>
      <w:szCs w:val="18"/>
    </w:rPr>
  </w:style>
  <w:style w:type="paragraph" w:styleId="TOC8">
    <w:name w:val="toc 8"/>
    <w:basedOn w:val="Normal"/>
    <w:next w:val="Normal"/>
    <w:autoRedefine/>
    <w:uiPriority w:val="39"/>
    <w:semiHidden/>
    <w:unhideWhenUsed/>
    <w:rsid w:val="00261970"/>
    <w:pPr>
      <w:spacing w:after="0"/>
      <w:ind w:left="1540"/>
    </w:pPr>
    <w:rPr>
      <w:rFonts w:cstheme="minorHAnsi"/>
      <w:sz w:val="18"/>
      <w:szCs w:val="18"/>
    </w:rPr>
  </w:style>
  <w:style w:type="paragraph" w:styleId="TOC9">
    <w:name w:val="toc 9"/>
    <w:basedOn w:val="Normal"/>
    <w:next w:val="Normal"/>
    <w:autoRedefine/>
    <w:uiPriority w:val="39"/>
    <w:semiHidden/>
    <w:unhideWhenUsed/>
    <w:rsid w:val="00261970"/>
    <w:pPr>
      <w:spacing w:after="0"/>
      <w:ind w:left="1760"/>
    </w:pPr>
    <w:rPr>
      <w:rFonts w:cstheme="minorHAnsi"/>
      <w:sz w:val="18"/>
      <w:szCs w:val="18"/>
    </w:rPr>
  </w:style>
  <w:style w:type="character" w:customStyle="1" w:styleId="Heading3Char">
    <w:name w:val="Heading 3 Char"/>
    <w:basedOn w:val="DefaultParagraphFont"/>
    <w:link w:val="Heading3"/>
    <w:uiPriority w:val="9"/>
    <w:rsid w:val="003158F6"/>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semiHidden/>
    <w:unhideWhenUsed/>
    <w:rsid w:val="00F75DAF"/>
    <w:rPr>
      <w:color w:val="605E5C"/>
      <w:shd w:val="clear" w:color="auto" w:fill="E1DFDD"/>
    </w:rPr>
  </w:style>
  <w:style w:type="paragraph" w:styleId="Caption">
    <w:name w:val="caption"/>
    <w:basedOn w:val="Normal"/>
    <w:next w:val="Normal"/>
    <w:uiPriority w:val="35"/>
    <w:unhideWhenUsed/>
    <w:qFormat/>
    <w:rsid w:val="00EF20C2"/>
    <w:pPr>
      <w:spacing w:after="200" w:line="240" w:lineRule="auto"/>
    </w:pPr>
    <w:rPr>
      <w:i/>
      <w:iCs/>
      <w:color w:val="44546A" w:themeColor="text2"/>
      <w:sz w:val="18"/>
      <w:szCs w:val="18"/>
    </w:rPr>
  </w:style>
  <w:style w:type="paragraph" w:styleId="Footer">
    <w:name w:val="footer"/>
    <w:basedOn w:val="Normal"/>
    <w:link w:val="FooterChar"/>
    <w:uiPriority w:val="99"/>
    <w:unhideWhenUsed/>
    <w:rsid w:val="004646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4661"/>
    <w:rPr>
      <w:sz w:val="22"/>
      <w:szCs w:val="22"/>
      <w:lang w:val="en-US"/>
    </w:rPr>
  </w:style>
  <w:style w:type="character" w:styleId="PageNumber">
    <w:name w:val="page number"/>
    <w:basedOn w:val="DefaultParagraphFont"/>
    <w:uiPriority w:val="99"/>
    <w:semiHidden/>
    <w:unhideWhenUsed/>
    <w:rsid w:val="004646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067700">
      <w:bodyDiv w:val="1"/>
      <w:marLeft w:val="0"/>
      <w:marRight w:val="0"/>
      <w:marTop w:val="0"/>
      <w:marBottom w:val="0"/>
      <w:divBdr>
        <w:top w:val="none" w:sz="0" w:space="0" w:color="auto"/>
        <w:left w:val="none" w:sz="0" w:space="0" w:color="auto"/>
        <w:bottom w:val="none" w:sz="0" w:space="0" w:color="auto"/>
        <w:right w:val="none" w:sz="0" w:space="0" w:color="auto"/>
      </w:divBdr>
    </w:div>
    <w:div w:id="337390980">
      <w:bodyDiv w:val="1"/>
      <w:marLeft w:val="0"/>
      <w:marRight w:val="0"/>
      <w:marTop w:val="0"/>
      <w:marBottom w:val="0"/>
      <w:divBdr>
        <w:top w:val="none" w:sz="0" w:space="0" w:color="auto"/>
        <w:left w:val="none" w:sz="0" w:space="0" w:color="auto"/>
        <w:bottom w:val="none" w:sz="0" w:space="0" w:color="auto"/>
        <w:right w:val="none" w:sz="0" w:space="0" w:color="auto"/>
      </w:divBdr>
    </w:div>
    <w:div w:id="506751439">
      <w:bodyDiv w:val="1"/>
      <w:marLeft w:val="0"/>
      <w:marRight w:val="0"/>
      <w:marTop w:val="0"/>
      <w:marBottom w:val="0"/>
      <w:divBdr>
        <w:top w:val="none" w:sz="0" w:space="0" w:color="auto"/>
        <w:left w:val="none" w:sz="0" w:space="0" w:color="auto"/>
        <w:bottom w:val="none" w:sz="0" w:space="0" w:color="auto"/>
        <w:right w:val="none" w:sz="0" w:space="0" w:color="auto"/>
      </w:divBdr>
      <w:divsChild>
        <w:div w:id="479464805">
          <w:marLeft w:val="0"/>
          <w:marRight w:val="0"/>
          <w:marTop w:val="0"/>
          <w:marBottom w:val="0"/>
          <w:divBdr>
            <w:top w:val="none" w:sz="0" w:space="0" w:color="auto"/>
            <w:left w:val="none" w:sz="0" w:space="0" w:color="auto"/>
            <w:bottom w:val="none" w:sz="0" w:space="0" w:color="auto"/>
            <w:right w:val="none" w:sz="0" w:space="0" w:color="auto"/>
          </w:divBdr>
        </w:div>
        <w:div w:id="1614438997">
          <w:marLeft w:val="0"/>
          <w:marRight w:val="0"/>
          <w:marTop w:val="0"/>
          <w:marBottom w:val="0"/>
          <w:divBdr>
            <w:top w:val="none" w:sz="0" w:space="0" w:color="auto"/>
            <w:left w:val="none" w:sz="0" w:space="0" w:color="auto"/>
            <w:bottom w:val="none" w:sz="0" w:space="0" w:color="auto"/>
            <w:right w:val="none" w:sz="0" w:space="0" w:color="auto"/>
          </w:divBdr>
        </w:div>
        <w:div w:id="2030985206">
          <w:marLeft w:val="0"/>
          <w:marRight w:val="0"/>
          <w:marTop w:val="0"/>
          <w:marBottom w:val="0"/>
          <w:divBdr>
            <w:top w:val="none" w:sz="0" w:space="0" w:color="auto"/>
            <w:left w:val="none" w:sz="0" w:space="0" w:color="auto"/>
            <w:bottom w:val="none" w:sz="0" w:space="0" w:color="auto"/>
            <w:right w:val="none" w:sz="0" w:space="0" w:color="auto"/>
          </w:divBdr>
        </w:div>
        <w:div w:id="2106458678">
          <w:marLeft w:val="0"/>
          <w:marRight w:val="0"/>
          <w:marTop w:val="0"/>
          <w:marBottom w:val="0"/>
          <w:divBdr>
            <w:top w:val="none" w:sz="0" w:space="0" w:color="auto"/>
            <w:left w:val="none" w:sz="0" w:space="0" w:color="auto"/>
            <w:bottom w:val="none" w:sz="0" w:space="0" w:color="auto"/>
            <w:right w:val="none" w:sz="0" w:space="0" w:color="auto"/>
          </w:divBdr>
        </w:div>
        <w:div w:id="1686712148">
          <w:marLeft w:val="0"/>
          <w:marRight w:val="0"/>
          <w:marTop w:val="0"/>
          <w:marBottom w:val="0"/>
          <w:divBdr>
            <w:top w:val="none" w:sz="0" w:space="0" w:color="auto"/>
            <w:left w:val="none" w:sz="0" w:space="0" w:color="auto"/>
            <w:bottom w:val="none" w:sz="0" w:space="0" w:color="auto"/>
            <w:right w:val="none" w:sz="0" w:space="0" w:color="auto"/>
          </w:divBdr>
        </w:div>
        <w:div w:id="1209999044">
          <w:marLeft w:val="0"/>
          <w:marRight w:val="0"/>
          <w:marTop w:val="0"/>
          <w:marBottom w:val="0"/>
          <w:divBdr>
            <w:top w:val="none" w:sz="0" w:space="0" w:color="auto"/>
            <w:left w:val="none" w:sz="0" w:space="0" w:color="auto"/>
            <w:bottom w:val="none" w:sz="0" w:space="0" w:color="auto"/>
            <w:right w:val="none" w:sz="0" w:space="0" w:color="auto"/>
          </w:divBdr>
        </w:div>
        <w:div w:id="1217281196">
          <w:marLeft w:val="0"/>
          <w:marRight w:val="0"/>
          <w:marTop w:val="0"/>
          <w:marBottom w:val="0"/>
          <w:divBdr>
            <w:top w:val="none" w:sz="0" w:space="0" w:color="auto"/>
            <w:left w:val="none" w:sz="0" w:space="0" w:color="auto"/>
            <w:bottom w:val="none" w:sz="0" w:space="0" w:color="auto"/>
            <w:right w:val="none" w:sz="0" w:space="0" w:color="auto"/>
          </w:divBdr>
        </w:div>
      </w:divsChild>
    </w:div>
    <w:div w:id="563563949">
      <w:bodyDiv w:val="1"/>
      <w:marLeft w:val="0"/>
      <w:marRight w:val="0"/>
      <w:marTop w:val="0"/>
      <w:marBottom w:val="0"/>
      <w:divBdr>
        <w:top w:val="none" w:sz="0" w:space="0" w:color="auto"/>
        <w:left w:val="none" w:sz="0" w:space="0" w:color="auto"/>
        <w:bottom w:val="none" w:sz="0" w:space="0" w:color="auto"/>
        <w:right w:val="none" w:sz="0" w:space="0" w:color="auto"/>
      </w:divBdr>
    </w:div>
    <w:div w:id="591162077">
      <w:bodyDiv w:val="1"/>
      <w:marLeft w:val="0"/>
      <w:marRight w:val="0"/>
      <w:marTop w:val="0"/>
      <w:marBottom w:val="0"/>
      <w:divBdr>
        <w:top w:val="none" w:sz="0" w:space="0" w:color="auto"/>
        <w:left w:val="none" w:sz="0" w:space="0" w:color="auto"/>
        <w:bottom w:val="none" w:sz="0" w:space="0" w:color="auto"/>
        <w:right w:val="none" w:sz="0" w:space="0" w:color="auto"/>
      </w:divBdr>
    </w:div>
    <w:div w:id="669254686">
      <w:bodyDiv w:val="1"/>
      <w:marLeft w:val="0"/>
      <w:marRight w:val="0"/>
      <w:marTop w:val="0"/>
      <w:marBottom w:val="0"/>
      <w:divBdr>
        <w:top w:val="none" w:sz="0" w:space="0" w:color="auto"/>
        <w:left w:val="none" w:sz="0" w:space="0" w:color="auto"/>
        <w:bottom w:val="none" w:sz="0" w:space="0" w:color="auto"/>
        <w:right w:val="none" w:sz="0" w:space="0" w:color="auto"/>
      </w:divBdr>
    </w:div>
    <w:div w:id="780684668">
      <w:bodyDiv w:val="1"/>
      <w:marLeft w:val="0"/>
      <w:marRight w:val="0"/>
      <w:marTop w:val="0"/>
      <w:marBottom w:val="0"/>
      <w:divBdr>
        <w:top w:val="none" w:sz="0" w:space="0" w:color="auto"/>
        <w:left w:val="none" w:sz="0" w:space="0" w:color="auto"/>
        <w:bottom w:val="none" w:sz="0" w:space="0" w:color="auto"/>
        <w:right w:val="none" w:sz="0" w:space="0" w:color="auto"/>
      </w:divBdr>
    </w:div>
    <w:div w:id="1004354353">
      <w:bodyDiv w:val="1"/>
      <w:marLeft w:val="0"/>
      <w:marRight w:val="0"/>
      <w:marTop w:val="0"/>
      <w:marBottom w:val="0"/>
      <w:divBdr>
        <w:top w:val="none" w:sz="0" w:space="0" w:color="auto"/>
        <w:left w:val="none" w:sz="0" w:space="0" w:color="auto"/>
        <w:bottom w:val="none" w:sz="0" w:space="0" w:color="auto"/>
        <w:right w:val="none" w:sz="0" w:space="0" w:color="auto"/>
      </w:divBdr>
    </w:div>
    <w:div w:id="1061945418">
      <w:bodyDiv w:val="1"/>
      <w:marLeft w:val="0"/>
      <w:marRight w:val="0"/>
      <w:marTop w:val="0"/>
      <w:marBottom w:val="0"/>
      <w:divBdr>
        <w:top w:val="none" w:sz="0" w:space="0" w:color="auto"/>
        <w:left w:val="none" w:sz="0" w:space="0" w:color="auto"/>
        <w:bottom w:val="none" w:sz="0" w:space="0" w:color="auto"/>
        <w:right w:val="none" w:sz="0" w:space="0" w:color="auto"/>
      </w:divBdr>
    </w:div>
    <w:div w:id="1365206955">
      <w:bodyDiv w:val="1"/>
      <w:marLeft w:val="0"/>
      <w:marRight w:val="0"/>
      <w:marTop w:val="0"/>
      <w:marBottom w:val="0"/>
      <w:divBdr>
        <w:top w:val="none" w:sz="0" w:space="0" w:color="auto"/>
        <w:left w:val="none" w:sz="0" w:space="0" w:color="auto"/>
        <w:bottom w:val="none" w:sz="0" w:space="0" w:color="auto"/>
        <w:right w:val="none" w:sz="0" w:space="0" w:color="auto"/>
      </w:divBdr>
    </w:div>
    <w:div w:id="1384711577">
      <w:bodyDiv w:val="1"/>
      <w:marLeft w:val="0"/>
      <w:marRight w:val="0"/>
      <w:marTop w:val="0"/>
      <w:marBottom w:val="0"/>
      <w:divBdr>
        <w:top w:val="none" w:sz="0" w:space="0" w:color="auto"/>
        <w:left w:val="none" w:sz="0" w:space="0" w:color="auto"/>
        <w:bottom w:val="none" w:sz="0" w:space="0" w:color="auto"/>
        <w:right w:val="none" w:sz="0" w:space="0" w:color="auto"/>
      </w:divBdr>
    </w:div>
    <w:div w:id="1535461883">
      <w:bodyDiv w:val="1"/>
      <w:marLeft w:val="0"/>
      <w:marRight w:val="0"/>
      <w:marTop w:val="0"/>
      <w:marBottom w:val="0"/>
      <w:divBdr>
        <w:top w:val="none" w:sz="0" w:space="0" w:color="auto"/>
        <w:left w:val="none" w:sz="0" w:space="0" w:color="auto"/>
        <w:bottom w:val="none" w:sz="0" w:space="0" w:color="auto"/>
        <w:right w:val="none" w:sz="0" w:space="0" w:color="auto"/>
      </w:divBdr>
    </w:div>
    <w:div w:id="1636136871">
      <w:bodyDiv w:val="1"/>
      <w:marLeft w:val="0"/>
      <w:marRight w:val="0"/>
      <w:marTop w:val="0"/>
      <w:marBottom w:val="0"/>
      <w:divBdr>
        <w:top w:val="none" w:sz="0" w:space="0" w:color="auto"/>
        <w:left w:val="none" w:sz="0" w:space="0" w:color="auto"/>
        <w:bottom w:val="none" w:sz="0" w:space="0" w:color="auto"/>
        <w:right w:val="none" w:sz="0" w:space="0" w:color="auto"/>
      </w:divBdr>
    </w:div>
    <w:div w:id="1776443353">
      <w:bodyDiv w:val="1"/>
      <w:marLeft w:val="0"/>
      <w:marRight w:val="0"/>
      <w:marTop w:val="0"/>
      <w:marBottom w:val="0"/>
      <w:divBdr>
        <w:top w:val="none" w:sz="0" w:space="0" w:color="auto"/>
        <w:left w:val="none" w:sz="0" w:space="0" w:color="auto"/>
        <w:bottom w:val="none" w:sz="0" w:space="0" w:color="auto"/>
        <w:right w:val="none" w:sz="0" w:space="0" w:color="auto"/>
      </w:divBdr>
    </w:div>
    <w:div w:id="179182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404A6A-1C5A-1343-8671-9BDB5475EC64}">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D254B-F794-164F-9B24-A73E91CEC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25</Pages>
  <Words>5482</Words>
  <Characters>31253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Ersan Kucukoglu</dc:creator>
  <cp:keywords/>
  <dc:description/>
  <cp:lastModifiedBy>Ersan Kucukoglu</cp:lastModifiedBy>
  <cp:revision>14</cp:revision>
  <dcterms:created xsi:type="dcterms:W3CDTF">2022-06-09T16:14:00Z</dcterms:created>
  <dcterms:modified xsi:type="dcterms:W3CDTF">2022-06-12T19:50:00Z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documentId_2700</vt:lpwstr>
  </property>
  <property fmtid="{D5CDD505-2E9C-101B-9397-08002B2CF9AE}" pid="3" name="grammarly_documentContext">
    <vt:lpwstr>{"goals":[],"domain":"general","emotions":[],"dialect":"american"}</vt:lpwstr>
  </property>
</Properties>
</file>