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381A84">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381A84">
        <w:rPr>
          <w:rFonts w:ascii="Times New Roman" w:hAnsi="Times New Roman" w:cs="Times New Roman"/>
          <w:b/>
          <w:color w:val="000000" w:themeColor="text1"/>
          <w:sz w:val="18"/>
          <w:szCs w:val="18"/>
        </w:rPr>
        <w:t>Бейсембин Арстанбек Талгатович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381A84">
        <w:rPr>
          <w:rFonts w:ascii="Times New Roman" w:hAnsi="Times New Roman" w:cs="Times New Roman"/>
          <w:bCs/>
          <w:color w:val="000000" w:themeColor="text1"/>
          <w:sz w:val="18"/>
          <w:szCs w:val="18"/>
          <w:lang w:val="en-US"/>
        </w:rPr>
        <w:t>731031300231</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381A84">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381A84">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381A84" w:rsidRDefault="00381A84"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381A84">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381A84">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381A84">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381A84">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381A84">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381A84">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381A84">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381A84">
              <w:rPr>
                <w:rFonts w:ascii="Times New Roman" w:hAnsi="Times New Roman" w:cs="Times New Roman"/>
                <w:b/>
                <w:color w:val="000000" w:themeColor="text1"/>
                <w:sz w:val="18"/>
                <w:szCs w:val="18"/>
              </w:rPr>
              <w:t>Бейсембин Арстанбек Талгатович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81A84">
              <w:rPr>
                <w:rFonts w:ascii="Times New Roman" w:hAnsi="Times New Roman" w:cs="Times New Roman"/>
                <w:bCs/>
                <w:color w:val="000000" w:themeColor="text1"/>
                <w:sz w:val="18"/>
                <w:szCs w:val="18"/>
              </w:rPr>
              <w:t>731031300231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381A84">
              <w:rPr>
                <w:rFonts w:ascii="Times New Roman" w:hAnsi="Times New Roman" w:cs="Times New Roman"/>
                <w:bCs/>
                <w:color w:val="000000" w:themeColor="text1"/>
                <w:sz w:val="18"/>
                <w:szCs w:val="18"/>
              </w:rPr>
              <w:t>Республика Казахстан, г. Алматы, мкр-н Нур Алатау, ул. Казыбек Тауасарулы, дом № 35/22</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381A84">
              <w:rPr>
                <w:rFonts w:ascii="Times New Roman" w:hAnsi="Times New Roman" w:cs="Times New Roman"/>
                <w:bCs/>
                <w:color w:val="000000" w:themeColor="text1"/>
                <w:sz w:val="18"/>
                <w:szCs w:val="18"/>
              </w:rPr>
              <w:t>+77073853993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381A84">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381A84">
        <w:rPr>
          <w:rFonts w:ascii="Times New Roman" w:hAnsi="Times New Roman" w:cs="Times New Roman"/>
          <w:b/>
          <w:color w:val="000000" w:themeColor="text1"/>
          <w:sz w:val="18"/>
          <w:szCs w:val="18"/>
        </w:rPr>
        <w:t>Бейсембин Арстанбек Талгатович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381A84">
        <w:rPr>
          <w:rFonts w:ascii="Times New Roman" w:hAnsi="Times New Roman" w:cs="Times New Roman"/>
          <w:color w:val="000000" w:themeColor="text1"/>
          <w:sz w:val="18"/>
          <w:szCs w:val="18"/>
        </w:rPr>
        <w:t>731031300231</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381A84">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381A84">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381A84">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381A84"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381A84" w:rsidRPr="009D00F9" w:rsidRDefault="00381A84"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381A84">
              <w:rPr>
                <w:rFonts w:ascii="Times New Roman" w:hAnsi="Times New Roman" w:cs="Times New Roman"/>
                <w:b/>
                <w:color w:val="000000" w:themeColor="text1"/>
                <w:sz w:val="18"/>
                <w:szCs w:val="18"/>
              </w:rPr>
              <w:t>Бейсембин Арстанбек Талгатович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81A84">
              <w:rPr>
                <w:rFonts w:ascii="Times New Roman" w:hAnsi="Times New Roman" w:cs="Times New Roman"/>
                <w:bCs/>
                <w:color w:val="000000" w:themeColor="text1"/>
                <w:sz w:val="18"/>
                <w:szCs w:val="18"/>
              </w:rPr>
              <w:t>731031300231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381A84">
              <w:rPr>
                <w:rFonts w:ascii="Times New Roman" w:hAnsi="Times New Roman" w:cs="Times New Roman"/>
                <w:bCs/>
                <w:color w:val="000000" w:themeColor="text1"/>
                <w:sz w:val="18"/>
                <w:szCs w:val="18"/>
              </w:rPr>
              <w:t>Республика Казахстан, г. Алматы, мкр-н Нур Алатау, ул. Казыбек Тауасарулы, дом № 35/22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381A84">
              <w:rPr>
                <w:rFonts w:ascii="Times New Roman" w:hAnsi="Times New Roman" w:cs="Times New Roman"/>
                <w:bCs/>
                <w:color w:val="000000" w:themeColor="text1"/>
                <w:sz w:val="18"/>
                <w:szCs w:val="18"/>
              </w:rPr>
              <w:t>+77073853993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27C0" w:rsidRDefault="001D27C0">
      <w:pPr>
        <w:spacing w:after="0" w:line="240" w:lineRule="auto"/>
      </w:pPr>
      <w:r>
        <w:separator/>
      </w:r>
    </w:p>
  </w:endnote>
  <w:endnote w:type="continuationSeparator" w:id="0">
    <w:p w:rsidR="001D27C0" w:rsidRDefault="001D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27C0" w:rsidRDefault="001D27C0">
      <w:pPr>
        <w:spacing w:after="0" w:line="240" w:lineRule="auto"/>
      </w:pPr>
      <w:r>
        <w:separator/>
      </w:r>
    </w:p>
  </w:footnote>
  <w:footnote w:type="continuationSeparator" w:id="0">
    <w:p w:rsidR="001D27C0" w:rsidRDefault="001D2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D27C0"/>
    <w:rsid w:val="001F5D20"/>
    <w:rsid w:val="00215B7A"/>
    <w:rsid w:val="00283486"/>
    <w:rsid w:val="00381A84"/>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5266</Words>
  <Characters>30021</Characters>
  <Application>Microsoft Office Word</Application>
  <DocSecurity>0</DocSecurity>
  <Lines>250</Lines>
  <Paragraphs>70</Paragraphs>
  <ScaleCrop>false</ScaleCrop>
  <Company/>
  <LinksUpToDate>false</LinksUpToDate>
  <CharactersWithSpaces>35217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