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0"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pPr>
      <w:r>
        <w:rPr>
          <w:rStyle w:val="Hyperlink"/>
          <w:color w:val="auto"/>
          <w:u w:val="none"/>
        </w:rPr>
        <w:t xml:space="preserve">Preprint – 2024 </w:t>
      </w:r>
      <w:hyperlink r:id="rId11" w:history="1">
        <w:r w:rsidRPr="00032D2E">
          <w:rPr>
            <w:rStyle w:val="Hyperlink"/>
          </w:rPr>
          <w:t>https://doi.org/10.31223/X5TB09</w:t>
        </w:r>
      </w:hyperlink>
      <w:r>
        <w:rPr>
          <w:rStyle w:val="Hyperlink"/>
          <w:color w:val="auto"/>
          <w:u w:val="none"/>
        </w:rPr>
        <w:t>.  Unread, includes Bram Maasakkers and a few other familiar names.  GHGSat measurements of 151 landfills across 6 continents showing poor GHGRP performance.</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2" w:history="1">
        <w:r w:rsidRPr="00446782">
          <w:rPr>
            <w:rStyle w:val="Hyperlink"/>
          </w:rPr>
          <w:t>https://doi.org/10.1016/j.envpol.2018.01.076</w:t>
        </w:r>
      </w:hyperlink>
      <w:r>
        <w:t xml:space="preserve"> - collected samples and used C and H isotopes + N2O to determine biogenic vs thermogenic.   Most </w:t>
      </w:r>
      <w:r>
        <w:lastRenderedPageBreak/>
        <w:t>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13"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4"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5"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6"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rPr>
          <w:rStyle w:val="Hyperlink"/>
          <w:color w:val="auto"/>
          <w:u w:val="none"/>
        </w:rPr>
      </w:pPr>
      <w:r>
        <w:t xml:space="preserve">EST 2023, </w:t>
      </w:r>
      <w:hyperlink r:id="rId17"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18"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9"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20"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21" w:history="1">
        <w:r w:rsidR="00A93844" w:rsidRPr="00956703">
          <w:rPr>
            <w:rStyle w:val="Hyperlink"/>
          </w:rPr>
          <w:t>https://doi.org/10.1016/j.biortech.2024.130897</w:t>
        </w:r>
      </w:hyperlink>
      <w:r w:rsidR="00A93844">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2"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3"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4"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5"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6"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7"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28" w:history="1">
        <w:r w:rsidR="0078464B" w:rsidRPr="003C57A4">
          <w:rPr>
            <w:rStyle w:val="Hyperlink"/>
          </w:rPr>
          <w:t>https://doi.org/10.1021/acs.est.3c03160</w:t>
        </w:r>
      </w:hyperlink>
      <w:r w:rsidR="0078464B">
        <w:t>.  Unread F</w:t>
      </w:r>
      <w:r>
        <w:t>elix Vogel et al., using vehicle based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29"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30" w:history="1">
        <w:r w:rsidRPr="003337F7">
          <w:rPr>
            <w:rStyle w:val="Hyperlink"/>
          </w:rPr>
          <w:t>https://doi.org/10.1021/acs.est.1c00859</w:t>
        </w:r>
      </w:hyperlink>
      <w:r>
        <w:t>.  Unread Defratyka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1"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lastRenderedPageBreak/>
        <w:t xml:space="preserve">PLOS One 2023, </w:t>
      </w:r>
      <w:hyperlink r:id="rId32"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3"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(fairly certain it’s IPCC currently).  Separated by type of stove (catalytic vs pellet vs uncertified, etc.), so may need to do some sort of avg or assumptions.</w:t>
      </w:r>
      <w:r w:rsidR="00832EA2">
        <w:t xml:space="preserve">  They scale up their estimates, so we could also investigate that approach.</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4"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5"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6"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7"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boreal emissions continuing into Autumn.  LPJ-wsl driven with MERRA-2 MET was the only model setup that had these features.</w:t>
      </w:r>
    </w:p>
    <w:p w14:paraId="6799AA4F" w14:textId="63D718B0" w:rsidR="00962C23" w:rsidRDefault="00962C23" w:rsidP="008E05FA">
      <w:pPr>
        <w:ind w:left="1440"/>
      </w:pPr>
      <w:r>
        <w:t xml:space="preserve">Tiegs et al., 2024 – Unread Science </w:t>
      </w:r>
      <w:hyperlink r:id="rId38"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lastRenderedPageBreak/>
        <w:t xml:space="preserve">Cao et al., 2024 – Unread Environmental Pollution </w:t>
      </w:r>
      <w:hyperlink r:id="rId39" w:history="1">
        <w:r w:rsidRPr="007A308B">
          <w:rPr>
            <w:rStyle w:val="Hyperlink"/>
          </w:rPr>
          <w:t>https://doi.org/10.1016/j.envpol.2024.124204</w:t>
        </w:r>
      </w:hyperlink>
      <w:r>
        <w:t xml:space="preserve"> which is a 24 yr bibliometric meta-analysis review of wetlands and rivers.</w:t>
      </w:r>
    </w:p>
    <w:p w14:paraId="07BEFDC9" w14:textId="58DB1352" w:rsidR="00B66113" w:rsidRDefault="00B66113" w:rsidP="008E05FA">
      <w:pPr>
        <w:ind w:left="1440"/>
      </w:pPr>
      <w:r>
        <w:t xml:space="preserve">Weber et al., 2019 – Nature Communications </w:t>
      </w:r>
      <w:hyperlink r:id="rId40" w:history="1">
        <w:r w:rsidRPr="00ED3899">
          <w:rPr>
            <w:rStyle w:val="Hyperlink"/>
          </w:rPr>
          <w:t>https://doi.org/10.1038/s41467-019-12541-7</w:t>
        </w:r>
      </w:hyperlink>
      <w:r>
        <w:t xml:space="preserve"> uses machine learning to map marine/coastal CH4 emissions.  We currently do NOT include marine emissions (estimated here at 6-12 Tg/yr globally) and this may include an EF we can combine with marine categories in the National Wetland Inventory, or it may provide mapped emissions that we can directly incorporate.</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1"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2"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3"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4"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45"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46"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47"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48"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lastRenderedPageBreak/>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49"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0"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51"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tab/>
        <w:t>Shipping (priority = low, complexity = ?)</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52"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53"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54" w:history="1">
        <w:r w:rsidRPr="00AB19FB">
          <w:rPr>
            <w:rStyle w:val="Hyperlink"/>
          </w:rPr>
          <w:t>https://doi.org/10.1088/1748-9326/ac40b1</w:t>
        </w:r>
      </w:hyperlink>
      <w:r>
        <w:t xml:space="preserve"> </w:t>
      </w:r>
    </w:p>
    <w:p w14:paraId="52197BA7" w14:textId="36A98744" w:rsidR="00800C8D" w:rsidRDefault="002D4F20" w:rsidP="00800C8D">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55" w:history="1">
        <w:r w:rsidRPr="009A4548">
          <w:rPr>
            <w:rStyle w:val="Hyperlink"/>
          </w:rPr>
          <w:t>https://climatetrace.org/</w:t>
        </w:r>
      </w:hyperlink>
      <w:r>
        <w:t xml:space="preserve">.  </w:t>
      </w:r>
      <w:hyperlink r:id="rId56"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57"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58"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59"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60" w:history="1">
        <w:r w:rsidRPr="004F47D7">
          <w:rPr>
            <w:rStyle w:val="Hyperlink"/>
          </w:rPr>
          <w:t>https://www.epa.gov/frs</w:t>
        </w:r>
      </w:hyperlink>
    </w:p>
    <w:p w14:paraId="5F62280E" w14:textId="7CE91F67" w:rsidR="003D453E" w:rsidRDefault="003D453E" w:rsidP="006A103F">
      <w:pPr>
        <w:ind w:left="720"/>
      </w:pPr>
      <w:r>
        <w:lastRenderedPageBreak/>
        <w:t xml:space="preserve">Waste Business Journal for landfills that Joe mentioned was used in combination with LMOP to scale up emissions beyond GHGRP for the GHGI.  </w:t>
      </w:r>
      <w:hyperlink r:id="rId61" w:history="1">
        <w:r w:rsidRPr="008E0808">
          <w:rPr>
            <w:rStyle w:val="Hyperlink"/>
          </w:rPr>
          <w:t>https://www.wasteinfo.com/diratlas.htm</w:t>
        </w:r>
      </w:hyperlink>
      <w:r>
        <w:t xml:space="preserve">  </w:t>
      </w:r>
      <w:r w:rsidR="004A3EE3">
        <w:t>discussed</w:t>
      </w:r>
      <w:r>
        <w:t xml:space="preserve"> in </w:t>
      </w:r>
      <w:hyperlink r:id="rId62"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63"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64"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65"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66"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67"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68"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lastRenderedPageBreak/>
        <w:t>Debra Wunch – developed Flame-GTA inventory (</w:t>
      </w:r>
      <w:hyperlink r:id="rId69" w:history="1">
        <w:r w:rsidR="007F07CF" w:rsidRPr="00446782">
          <w:rPr>
            <w:rStyle w:val="Hyperlink"/>
          </w:rPr>
          <w:t>https://doi.org/10.1016/j.atmosenv.2021.118319</w:t>
        </w:r>
      </w:hyperlink>
      <w:r>
        <w:t xml:space="preserve">) </w:t>
      </w:r>
      <w:r w:rsidR="003647B2">
        <w:t xml:space="preserve">and has done lots of work on urban CH4 (e.g., </w:t>
      </w:r>
      <w:hyperlink r:id="rId70"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71"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406B8"/>
    <w:rsid w:val="00043BE1"/>
    <w:rsid w:val="00071516"/>
    <w:rsid w:val="000945A0"/>
    <w:rsid w:val="000E7CC2"/>
    <w:rsid w:val="00157919"/>
    <w:rsid w:val="001A032E"/>
    <w:rsid w:val="001B5F9A"/>
    <w:rsid w:val="00222A63"/>
    <w:rsid w:val="00224688"/>
    <w:rsid w:val="0026590A"/>
    <w:rsid w:val="002861D6"/>
    <w:rsid w:val="002A2F4F"/>
    <w:rsid w:val="002D4F20"/>
    <w:rsid w:val="002D6FF9"/>
    <w:rsid w:val="002D718B"/>
    <w:rsid w:val="002D79EA"/>
    <w:rsid w:val="003647B2"/>
    <w:rsid w:val="00367D29"/>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67EB7"/>
    <w:rsid w:val="0078464B"/>
    <w:rsid w:val="00796DF6"/>
    <w:rsid w:val="007A4752"/>
    <w:rsid w:val="007B40A8"/>
    <w:rsid w:val="007C3350"/>
    <w:rsid w:val="007E4AA7"/>
    <w:rsid w:val="007F07CF"/>
    <w:rsid w:val="00800C8D"/>
    <w:rsid w:val="00832EA2"/>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6113"/>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F202A3"/>
    <w:rsid w:val="00F52556"/>
    <w:rsid w:val="00F652EB"/>
    <w:rsid w:val="00F66CCB"/>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21/acs.est.3c05050" TargetMode="External"/><Relationship Id="rId21" Type="http://schemas.openxmlformats.org/officeDocument/2006/relationships/hyperlink" Target="https://doi.org/10.1016/j.biortech.2024.130897" TargetMode="External"/><Relationship Id="rId42" Type="http://schemas.openxmlformats.org/officeDocument/2006/relationships/hyperlink" Target="https://doi.org/10.5194/essd-15-3761-2023" TargetMode="External"/><Relationship Id="rId47" Type="http://schemas.openxmlformats.org/officeDocument/2006/relationships/hyperlink" Target="https://doi.org/10.1021/acs.est.4c03651" TargetMode="External"/><Relationship Id="rId63" Type="http://schemas.openxmlformats.org/officeDocument/2006/relationships/hyperlink" Target="https://www.nass.usda.gov/Publications/AgCensus/2017/Online_Resources/Ag_Atlas_Maps/index.php" TargetMode="External"/><Relationship Id="rId68" Type="http://schemas.openxmlformats.org/officeDocument/2006/relationships/hyperlink" Target="https://data-usdot.opendata.arcgis.com/datasets/usdot::navigable-waterway-network-lines/about" TargetMode="External"/><Relationship Id="rId2" Type="http://schemas.openxmlformats.org/officeDocument/2006/relationships/numbering" Target="numbering.xml"/><Relationship Id="rId16" Type="http://schemas.openxmlformats.org/officeDocument/2006/relationships/hyperlink" Target="https://doi.org/10.1021/acs.est.2c06254" TargetMode="External"/><Relationship Id="rId29" Type="http://schemas.openxmlformats.org/officeDocument/2006/relationships/hyperlink" Target="https://doi.org/10.1021/acs.est.3c10316" TargetMode="External"/><Relationship Id="rId11" Type="http://schemas.openxmlformats.org/officeDocument/2006/relationships/hyperlink" Target="https://doi.org/10.31223/X5TB09" TargetMode="External"/><Relationship Id="rId24" Type="http://schemas.openxmlformats.org/officeDocument/2006/relationships/hyperlink" Target="https://doi.org/10.1029/2019GL083400" TargetMode="External"/><Relationship Id="rId32" Type="http://schemas.openxmlformats.org/officeDocument/2006/relationships/hyperlink" Target="https://doi.org/10.1371/journal.pone.0295055" TargetMode="External"/><Relationship Id="rId37" Type="http://schemas.openxmlformats.org/officeDocument/2006/relationships/hyperlink" Target="https://doi.org/10.1029/2024GL108494" TargetMode="External"/><Relationship Id="rId40" Type="http://schemas.openxmlformats.org/officeDocument/2006/relationships/hyperlink" Target="https://doi.org/10.1038/s41467-019-12541-7" TargetMode="External"/><Relationship Id="rId45" Type="http://schemas.openxmlformats.org/officeDocument/2006/relationships/hyperlink" Target="https://doi.org/10.1038/s43247-023-01081-0" TargetMode="External"/><Relationship Id="rId53" Type="http://schemas.openxmlformats.org/officeDocument/2006/relationships/hyperlink" Target="https://doi.org/10.1016/j.atmosenv.2021.118319" TargetMode="External"/><Relationship Id="rId58" Type="http://schemas.openxmlformats.org/officeDocument/2006/relationships/hyperlink" Target="https://gis-fema.hub.arcgis.com/pages/usa-structures" TargetMode="External"/><Relationship Id="rId66" Type="http://schemas.openxmlformats.org/officeDocument/2006/relationships/hyperlink" Target="https://www.msha.gov/data-and-reports/mine-data-retrieval-system" TargetMode="External"/><Relationship Id="rId5" Type="http://schemas.openxmlformats.org/officeDocument/2006/relationships/webSettings" Target="webSettings.xml"/><Relationship Id="rId61" Type="http://schemas.openxmlformats.org/officeDocument/2006/relationships/hyperlink" Target="https://www.wasteinfo.com/diratlas.htm" TargetMode="External"/><Relationship Id="rId19" Type="http://schemas.openxmlformats.org/officeDocument/2006/relationships/hyperlink" Target="https://doi.org/10.1021/acs.est.2c05373" TargetMode="External"/><Relationship Id="rId14" Type="http://schemas.openxmlformats.org/officeDocument/2006/relationships/hyperlink" Target="https://doi.org/10.1016/j.aeaoa.2022.100153" TargetMode="External"/><Relationship Id="rId22" Type="http://schemas.openxmlformats.org/officeDocument/2006/relationships/hyperlink" Target="https://doi.org/10.1021/es505116p" TargetMode="External"/><Relationship Id="rId27" Type="http://schemas.openxmlformats.org/officeDocument/2006/relationships/hyperlink" Target="https://doi.org/10.1073/pnas.2105804118" TargetMode="External"/><Relationship Id="rId30" Type="http://schemas.openxmlformats.org/officeDocument/2006/relationships/hyperlink" Target="https://doi.org/10.1021/acs.est.1c00859" TargetMode="External"/><Relationship Id="rId35" Type="http://schemas.openxmlformats.org/officeDocument/2006/relationships/hyperlink" Target="https://doi.org/10.1029/2023GB007803" TargetMode="External"/><Relationship Id="rId43" Type="http://schemas.openxmlformats.org/officeDocument/2006/relationships/hyperlink" Target="https://doi.org/10.5194/essd-2024-72" TargetMode="External"/><Relationship Id="rId48" Type="http://schemas.openxmlformats.org/officeDocument/2006/relationships/hyperlink" Target="https://doi.org/10.1029/2022JD038460" TargetMode="External"/><Relationship Id="rId56" Type="http://schemas.openxmlformats.org/officeDocument/2006/relationships/hyperlink" Target="https://doi.org/10.3390/rs16071290" TargetMode="External"/><Relationship Id="rId64" Type="http://schemas.openxmlformats.org/officeDocument/2006/relationships/hyperlink" Target="https://nassgeodata.gmu.edu/CropScape/" TargetMode="External"/><Relationship Id="rId69" Type="http://schemas.openxmlformats.org/officeDocument/2006/relationships/hyperlink" Target="https://doi.org/10.1016/j.atmosenv.2021.118319"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1038/s44286-024-00047-z"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doi.org/10.1016/j.envpol.2018.01.076" TargetMode="External"/><Relationship Id="rId17" Type="http://schemas.openxmlformats.org/officeDocument/2006/relationships/hyperlink" Target="https://doi.org/10.1021/acs.est.2c04388" TargetMode="External"/><Relationship Id="rId25" Type="http://schemas.openxmlformats.org/officeDocument/2006/relationships/hyperlink" Target="https://doi.org/10.1021/acs.est.3c05050" TargetMode="External"/><Relationship Id="rId33" Type="http://schemas.openxmlformats.org/officeDocument/2006/relationships/hyperlink" Target="https://doi.org/10.1021/acsestair.4c00135" TargetMode="External"/><Relationship Id="rId38" Type="http://schemas.openxmlformats.org/officeDocument/2006/relationships/hyperlink" Target="https://www-science-org.proxy.library.stonybrook.edu/doi/10.1126/science.adn1262" TargetMode="External"/><Relationship Id="rId46" Type="http://schemas.openxmlformats.org/officeDocument/2006/relationships/hyperlink" Target="https://doi.org/10.5194/acp-22-3235-2022" TargetMode="External"/><Relationship Id="rId59" Type="http://schemas.openxmlformats.org/officeDocument/2006/relationships/hyperlink" Target="https://data.census.gov/table/ACSDT5Y2020.B25040?q=B25040" TargetMode="External"/><Relationship Id="rId67" Type="http://schemas.openxmlformats.org/officeDocument/2006/relationships/hyperlink" Target="https://www.fhwa.dot.gov/policyinformation/statistics/2012/" TargetMode="External"/><Relationship Id="rId20" Type="http://schemas.openxmlformats.org/officeDocument/2006/relationships/hyperlink" Target="https://doi.org/10.1016/j.ecoinf.2024.102571" TargetMode="External"/><Relationship Id="rId41" Type="http://schemas.openxmlformats.org/officeDocument/2006/relationships/hyperlink" Target="https://doi.org/10.1016/j.scitotenv.2018.02.240" TargetMode="External"/><Relationship Id="rId54" Type="http://schemas.openxmlformats.org/officeDocument/2006/relationships/hyperlink" Target="https://doi.org/10.1088/1748-9326/ac40b1" TargetMode="External"/><Relationship Id="rId62" Type="http://schemas.openxmlformats.org/officeDocument/2006/relationships/hyperlink" Target="https://www.epa.gov/sites/production/files/2021-04/documents/us-ghg-inventory-2021-annex-3-additional-source-or-sink-categories-part-b.pdf" TargetMode="External"/><Relationship Id="rId70" Type="http://schemas.openxmlformats.org/officeDocument/2006/relationships/hyperlink" Target="https://doi.org/10.5194/acp-16-14091-2016"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1c00859" TargetMode="External"/><Relationship Id="rId23" Type="http://schemas.openxmlformats.org/officeDocument/2006/relationships/hyperlink" Target="https://doi.org/10.1038/s41467-023-40964-w" TargetMode="External"/><Relationship Id="rId28" Type="http://schemas.openxmlformats.org/officeDocument/2006/relationships/hyperlink" Target="https://doi.org/10.1021/acs.est.3c03160" TargetMode="External"/><Relationship Id="rId36" Type="http://schemas.openxmlformats.org/officeDocument/2006/relationships/hyperlink" Target="https://doi.org/10.1029/2023AV000956.%20UpCH4" TargetMode="External"/><Relationship Id="rId49" Type="http://schemas.openxmlformats.org/officeDocument/2006/relationships/hyperlink" Target="https://doi.org/10.1029/2023GL105973" TargetMode="External"/><Relationship Id="rId57" Type="http://schemas.openxmlformats.org/officeDocument/2006/relationships/hyperlink" Target="https://doi.org/10.1029/2023EF004234"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5194/egusphere-2024-2129" TargetMode="External"/><Relationship Id="rId44" Type="http://schemas.openxmlformats.org/officeDocument/2006/relationships/hyperlink" Target="https://doi.org/10.3390/atmos15020202" TargetMode="External"/><Relationship Id="rId52" Type="http://schemas.openxmlformats.org/officeDocument/2006/relationships/hyperlink" Target="https://doi.org/10.5194/essd-2024-258" TargetMode="External"/><Relationship Id="rId60" Type="http://schemas.openxmlformats.org/officeDocument/2006/relationships/hyperlink" Target="https://www.epa.gov/frs" TargetMode="External"/><Relationship Id="rId65" Type="http://schemas.openxmlformats.org/officeDocument/2006/relationships/hyperlink" Target="https://www.enverus.com/university-partnerships"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5194/acp-20-14717-2020%20-%20mobile%20CH4" TargetMode="External"/><Relationship Id="rId18" Type="http://schemas.openxmlformats.org/officeDocument/2006/relationships/hyperlink" Target="https://doi.org/10.1007/s11783-024-1879-1" TargetMode="External"/><Relationship Id="rId39" Type="http://schemas.openxmlformats.org/officeDocument/2006/relationships/hyperlink" Target="https://doi.org/10.1016/j.envpol.2024.124204" TargetMode="External"/><Relationship Id="rId34" Type="http://schemas.openxmlformats.org/officeDocument/2006/relationships/hyperlink" Target="https://doi.org/10.1371/journal.pone.0295157" TargetMode="External"/><Relationship Id="rId50" Type="http://schemas.openxmlformats.org/officeDocument/2006/relationships/hyperlink" Target="https://doi.org/10.1021/acs.est.3c08898" TargetMode="External"/><Relationship Id="rId55" Type="http://schemas.openxmlformats.org/officeDocument/2006/relationships/hyperlink" Target="https://climatetrace.org/" TargetMode="External"/><Relationship Id="rId7" Type="http://schemas.openxmlformats.org/officeDocument/2006/relationships/hyperlink" Target="https://doi.org/10.1126/science.adi7735" TargetMode="External"/><Relationship Id="rId71" Type="http://schemas.openxmlformats.org/officeDocument/2006/relationships/hyperlink" Target="https://eaes.uic.edu/profiles/bogner-jea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8</Pages>
  <Words>3411</Words>
  <Characters>19443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56</cp:revision>
  <dcterms:created xsi:type="dcterms:W3CDTF">2024-01-10T18:32:00Z</dcterms:created>
  <dcterms:modified xsi:type="dcterms:W3CDTF">2024-09-03T13:41:00Z</dcterms:modified>
</cp:coreProperties>
</file>