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26F1" w:rsidRPr="00D626F1" w:rsidRDefault="00D626F1" w:rsidP="00D626F1">
      <w:pPr>
        <w:spacing w:before="100" w:beforeAutospacing="1" w:after="100" w:afterAutospacing="1" w:line="240" w:lineRule="auto"/>
        <w:rPr>
          <w:rFonts w:ascii="Times New Roman" w:eastAsia="Times New Roman" w:hAnsi="Times New Roman" w:cs="Times New Roman"/>
          <w:sz w:val="24"/>
          <w:szCs w:val="24"/>
          <w:lang w:eastAsia="tr-TR"/>
        </w:rPr>
      </w:pPr>
      <w:r w:rsidRPr="00D626F1">
        <w:rPr>
          <w:rFonts w:ascii="Times New Roman" w:eastAsia="Times New Roman" w:hAnsi="Times New Roman" w:cs="Times New Roman"/>
          <w:sz w:val="24"/>
          <w:szCs w:val="24"/>
          <w:lang w:eastAsia="tr-TR"/>
        </w:rPr>
        <w:t>Geliştirdiğin ya da incelediğin bu platform (No Contact AI), son derece spesifik bir psikolojik acı noktasına (pain point) odaklanan ve çözüm olarak yapay zekayı çok akıllıca kullanan bir ürün. Web sitesinin (landing page) tüm metinlerini, sunduğu özellikleri ve pazarlama dilini derinlemesine analiz ettim.</w:t>
      </w:r>
    </w:p>
    <w:p w:rsidR="00D626F1" w:rsidRPr="00D626F1" w:rsidRDefault="00D626F1" w:rsidP="00D626F1">
      <w:pPr>
        <w:spacing w:before="100" w:beforeAutospacing="1" w:after="100" w:afterAutospacing="1" w:line="240" w:lineRule="auto"/>
        <w:rPr>
          <w:rFonts w:ascii="Times New Roman" w:eastAsia="Times New Roman" w:hAnsi="Times New Roman" w:cs="Times New Roman"/>
          <w:sz w:val="24"/>
          <w:szCs w:val="24"/>
          <w:lang w:eastAsia="tr-TR"/>
        </w:rPr>
      </w:pPr>
      <w:r w:rsidRPr="00D626F1">
        <w:rPr>
          <w:rFonts w:ascii="Times New Roman" w:eastAsia="Times New Roman" w:hAnsi="Times New Roman" w:cs="Times New Roman"/>
          <w:sz w:val="24"/>
          <w:szCs w:val="24"/>
          <w:lang w:eastAsia="tr-TR"/>
        </w:rPr>
        <w:t>İşte platformun güçlü yönlerinin analizi ve ileriye dönük vizyoner geliştirme fikirleri:</w:t>
      </w:r>
    </w:p>
    <w:p w:rsidR="00D626F1" w:rsidRPr="00D626F1" w:rsidRDefault="00D626F1" w:rsidP="00D626F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626F1">
        <w:rPr>
          <w:rFonts w:ascii="Times New Roman" w:eastAsia="Times New Roman" w:hAnsi="Times New Roman" w:cs="Times New Roman"/>
          <w:b/>
          <w:bCs/>
          <w:sz w:val="27"/>
          <w:szCs w:val="27"/>
          <w:lang w:eastAsia="tr-TR"/>
        </w:rPr>
        <w:t>1. Genel Değerlendirme ve Değer Önerisi (Value Proposition)</w:t>
      </w:r>
    </w:p>
    <w:p w:rsidR="00D626F1" w:rsidRPr="00D626F1" w:rsidRDefault="00D626F1" w:rsidP="00D626F1">
      <w:pPr>
        <w:spacing w:before="100" w:beforeAutospacing="1" w:after="100" w:afterAutospacing="1" w:line="240" w:lineRule="auto"/>
        <w:rPr>
          <w:rFonts w:ascii="Times New Roman" w:eastAsia="Times New Roman" w:hAnsi="Times New Roman" w:cs="Times New Roman"/>
          <w:sz w:val="24"/>
          <w:szCs w:val="24"/>
          <w:lang w:eastAsia="tr-TR"/>
        </w:rPr>
      </w:pPr>
      <w:r w:rsidRPr="00D626F1">
        <w:rPr>
          <w:rFonts w:ascii="Times New Roman" w:eastAsia="Times New Roman" w:hAnsi="Times New Roman" w:cs="Times New Roman"/>
          <w:sz w:val="24"/>
          <w:szCs w:val="24"/>
          <w:lang w:eastAsia="tr-TR"/>
        </w:rPr>
        <w:t xml:space="preserve">Platformun ana vaadi çok net: </w:t>
      </w:r>
      <w:r w:rsidRPr="00D626F1">
        <w:rPr>
          <w:rFonts w:ascii="Times New Roman" w:eastAsia="Times New Roman" w:hAnsi="Times New Roman" w:cs="Times New Roman"/>
          <w:b/>
          <w:bCs/>
          <w:sz w:val="24"/>
          <w:szCs w:val="24"/>
          <w:lang w:eastAsia="tr-TR"/>
        </w:rPr>
        <w:t>"İyileş. İlerle. İletişimsizlik (No Contact)."</w:t>
      </w:r>
      <w:r w:rsidRPr="00D626F1">
        <w:rPr>
          <w:rFonts w:ascii="Times New Roman" w:eastAsia="Times New Roman" w:hAnsi="Times New Roman" w:cs="Times New Roman"/>
          <w:sz w:val="24"/>
          <w:szCs w:val="24"/>
          <w:lang w:eastAsia="tr-TR"/>
        </w:rPr>
        <w:t xml:space="preserve"> İlişki sonrası yaşanan ayrılık travması ve "eski sevgiliye mesaj atma" dürtüsü, yüksek düzeyde dopamin eksikliği ve bağımlılıkla benzer psikolojik mekanizmalara sahiptir. Uygulama, kendini basit bir "gün sayacı" olarak konumlandırmak yerine, </w:t>
      </w:r>
      <w:r w:rsidRPr="00D626F1">
        <w:rPr>
          <w:rFonts w:ascii="Times New Roman" w:eastAsia="Times New Roman" w:hAnsi="Times New Roman" w:cs="Times New Roman"/>
          <w:b/>
          <w:bCs/>
          <w:sz w:val="24"/>
          <w:szCs w:val="24"/>
          <w:lang w:eastAsia="tr-TR"/>
        </w:rPr>
        <w:t>dürtü kontrolü sağlayan bir "dijital ilk yardım çantası"</w:t>
      </w:r>
      <w:r w:rsidRPr="00D626F1">
        <w:rPr>
          <w:rFonts w:ascii="Times New Roman" w:eastAsia="Times New Roman" w:hAnsi="Times New Roman" w:cs="Times New Roman"/>
          <w:sz w:val="24"/>
          <w:szCs w:val="24"/>
          <w:lang w:eastAsia="tr-TR"/>
        </w:rPr>
        <w:t xml:space="preserve"> olarak sunuyor. Bu, ürünü benzerlerinden ayıran en güçlü nokta.</w:t>
      </w:r>
    </w:p>
    <w:p w:rsidR="00D626F1" w:rsidRPr="00D626F1" w:rsidRDefault="00D626F1" w:rsidP="00D626F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626F1">
        <w:rPr>
          <w:rFonts w:ascii="Times New Roman" w:eastAsia="Times New Roman" w:hAnsi="Times New Roman" w:cs="Times New Roman"/>
          <w:b/>
          <w:bCs/>
          <w:sz w:val="27"/>
          <w:szCs w:val="27"/>
          <w:lang w:eastAsia="tr-TR"/>
        </w:rPr>
        <w:t>2. Çekirdek Özelliklerin (Core Features) Analizi</w:t>
      </w:r>
    </w:p>
    <w:p w:rsidR="00D626F1" w:rsidRPr="00D626F1" w:rsidRDefault="00D626F1" w:rsidP="00D626F1">
      <w:pPr>
        <w:spacing w:before="100" w:beforeAutospacing="1" w:after="100" w:afterAutospacing="1" w:line="240" w:lineRule="auto"/>
        <w:rPr>
          <w:rFonts w:ascii="Times New Roman" w:eastAsia="Times New Roman" w:hAnsi="Times New Roman" w:cs="Times New Roman"/>
          <w:sz w:val="24"/>
          <w:szCs w:val="24"/>
          <w:lang w:eastAsia="tr-TR"/>
        </w:rPr>
      </w:pPr>
      <w:r w:rsidRPr="00D626F1">
        <w:rPr>
          <w:rFonts w:ascii="Times New Roman" w:eastAsia="Times New Roman" w:hAnsi="Times New Roman" w:cs="Times New Roman"/>
          <w:sz w:val="24"/>
          <w:szCs w:val="24"/>
          <w:lang w:eastAsia="tr-TR"/>
        </w:rPr>
        <w:t>Sayfadaki özellik seti, davranışsal psikoloji kurallarına göre mükemmel dizayn edilmiş:</w:t>
      </w:r>
    </w:p>
    <w:p w:rsidR="00D626F1" w:rsidRPr="00D626F1" w:rsidRDefault="00D626F1" w:rsidP="00D626F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626F1">
        <w:rPr>
          <w:rFonts w:ascii="Times New Roman" w:eastAsia="Times New Roman" w:hAnsi="Times New Roman" w:cs="Times New Roman"/>
          <w:b/>
          <w:bCs/>
          <w:sz w:val="24"/>
          <w:szCs w:val="24"/>
          <w:lang w:eastAsia="tr-TR"/>
        </w:rPr>
        <w:t>SOS (Acil Durum) Modu:</w:t>
      </w:r>
      <w:r w:rsidRPr="00D626F1">
        <w:rPr>
          <w:rFonts w:ascii="Times New Roman" w:eastAsia="Times New Roman" w:hAnsi="Times New Roman" w:cs="Times New Roman"/>
          <w:sz w:val="24"/>
          <w:szCs w:val="24"/>
          <w:lang w:eastAsia="tr-TR"/>
        </w:rPr>
        <w:t xml:space="preserve"> </w:t>
      </w:r>
      <w:r w:rsidRPr="00D626F1">
        <w:rPr>
          <w:rFonts w:ascii="Times New Roman" w:eastAsia="Times New Roman" w:hAnsi="Times New Roman" w:cs="Times New Roman"/>
          <w:i/>
          <w:iCs/>
          <w:sz w:val="24"/>
          <w:szCs w:val="24"/>
          <w:lang w:eastAsia="tr-TR"/>
        </w:rPr>
        <w:t>"Mesajlar uygulamasını açmadan önce NoContact'i açın"</w:t>
      </w:r>
      <w:r w:rsidRPr="00D626F1">
        <w:rPr>
          <w:rFonts w:ascii="Times New Roman" w:eastAsia="Times New Roman" w:hAnsi="Times New Roman" w:cs="Times New Roman"/>
          <w:sz w:val="24"/>
          <w:szCs w:val="24"/>
          <w:lang w:eastAsia="tr-TR"/>
        </w:rPr>
        <w:t xml:space="preserve"> sloganı müthiş bir yönlendirme. Duygusal kriz anlarında kullanıcının dikkatini nefes egzersizleri ve kişisel kurallarla "şimdiye" çekmesi, kırılma anlarını engellemek için kritik bir bariyer.</w:t>
      </w:r>
    </w:p>
    <w:p w:rsidR="00D626F1" w:rsidRPr="00D626F1" w:rsidRDefault="00D626F1" w:rsidP="00D626F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626F1">
        <w:rPr>
          <w:rFonts w:ascii="Times New Roman" w:eastAsia="Times New Roman" w:hAnsi="Times New Roman" w:cs="Times New Roman"/>
          <w:b/>
          <w:bCs/>
          <w:sz w:val="24"/>
          <w:szCs w:val="24"/>
          <w:lang w:eastAsia="tr-TR"/>
        </w:rPr>
        <w:t>Yapay Zeka Mesaj Analizörü:</w:t>
      </w:r>
      <w:r w:rsidRPr="00D626F1">
        <w:rPr>
          <w:rFonts w:ascii="Times New Roman" w:eastAsia="Times New Roman" w:hAnsi="Times New Roman" w:cs="Times New Roman"/>
          <w:sz w:val="24"/>
          <w:szCs w:val="24"/>
          <w:lang w:eastAsia="tr-TR"/>
        </w:rPr>
        <w:t xml:space="preserve"> Bence uygulamanın </w:t>
      </w:r>
      <w:r w:rsidRPr="00D626F1">
        <w:rPr>
          <w:rFonts w:ascii="Times New Roman" w:eastAsia="Times New Roman" w:hAnsi="Times New Roman" w:cs="Times New Roman"/>
          <w:b/>
          <w:bCs/>
          <w:sz w:val="24"/>
          <w:szCs w:val="24"/>
          <w:lang w:eastAsia="tr-TR"/>
        </w:rPr>
        <w:t>en inovatif "Katil Özelliği" (Killer Feature)</w:t>
      </w:r>
      <w:r w:rsidRPr="00D626F1">
        <w:rPr>
          <w:rFonts w:ascii="Times New Roman" w:eastAsia="Times New Roman" w:hAnsi="Times New Roman" w:cs="Times New Roman"/>
          <w:sz w:val="24"/>
          <w:szCs w:val="24"/>
          <w:lang w:eastAsia="tr-TR"/>
        </w:rPr>
        <w:t xml:space="preserve"> bu. Eski sevgiliden gelen kafa karıştırıcı bir mesajın kopyalanıp yapay zekaya yorumlatılması, kullanıcının olaya objektif bakmasını sağlıyor. Mesajın manipülatif (breadcrumbing) veya samimi olup olmadığını bir makinenin söylemesi, kullanıcının rasyonel kalmasına yardımcı olur.</w:t>
      </w:r>
    </w:p>
    <w:p w:rsidR="00D626F1" w:rsidRPr="00D626F1" w:rsidRDefault="00D626F1" w:rsidP="00D626F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626F1">
        <w:rPr>
          <w:rFonts w:ascii="Times New Roman" w:eastAsia="Times New Roman" w:hAnsi="Times New Roman" w:cs="Times New Roman"/>
          <w:b/>
          <w:bCs/>
          <w:sz w:val="24"/>
          <w:szCs w:val="24"/>
          <w:lang w:eastAsia="tr-TR"/>
        </w:rPr>
        <w:t>Görsel Tracker (Zinciri Kırma):</w:t>
      </w:r>
      <w:r w:rsidRPr="00D626F1">
        <w:rPr>
          <w:rFonts w:ascii="Times New Roman" w:eastAsia="Times New Roman" w:hAnsi="Times New Roman" w:cs="Times New Roman"/>
          <w:sz w:val="24"/>
          <w:szCs w:val="24"/>
          <w:lang w:eastAsia="tr-TR"/>
        </w:rPr>
        <w:t xml:space="preserve"> 100.000+ indirme ve 4.7 puan, oyunlaştırma (gamification) mantığının çalıştığını gösteriyor. Başarıyı görselleştirmek, süreci bozma maliyetini psikolojik olarak artırıyor.</w:t>
      </w:r>
    </w:p>
    <w:p w:rsidR="00D626F1" w:rsidRPr="00D626F1" w:rsidRDefault="00D626F1" w:rsidP="00D626F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626F1">
        <w:rPr>
          <w:rFonts w:ascii="Times New Roman" w:eastAsia="Times New Roman" w:hAnsi="Times New Roman" w:cs="Times New Roman"/>
          <w:b/>
          <w:bCs/>
          <w:sz w:val="24"/>
          <w:szCs w:val="24"/>
          <w:lang w:eastAsia="tr-TR"/>
        </w:rPr>
        <w:t>SEO ve İçerik Ağı:</w:t>
      </w:r>
      <w:r w:rsidRPr="00D626F1">
        <w:rPr>
          <w:rFonts w:ascii="Times New Roman" w:eastAsia="Times New Roman" w:hAnsi="Times New Roman" w:cs="Times New Roman"/>
          <w:sz w:val="24"/>
          <w:szCs w:val="24"/>
          <w:lang w:eastAsia="tr-TR"/>
        </w:rPr>
        <w:t xml:space="preserve"> Sayfanın alt kısmında "Erkek Psikolojisi", "Kaçıngan Bağlanma", "No Contact Kuralı" gibi rehberlerin bulunması, harika bir organik büyüme ve gelen pazarlama (inbound marketing) stratejisidir. Ayrılık acısı çeken ve Google'da arama yapan kişiler doğrudan huniye (funnel) çekiliyor.</w:t>
      </w:r>
    </w:p>
    <w:p w:rsidR="00D626F1" w:rsidRPr="00D626F1" w:rsidRDefault="00D626F1" w:rsidP="00D626F1">
      <w:pPr>
        <w:spacing w:after="0" w:line="240" w:lineRule="auto"/>
        <w:rPr>
          <w:rFonts w:ascii="Times New Roman" w:eastAsia="Times New Roman" w:hAnsi="Times New Roman" w:cs="Times New Roman"/>
          <w:sz w:val="24"/>
          <w:szCs w:val="24"/>
          <w:lang w:eastAsia="tr-TR"/>
        </w:rPr>
      </w:pPr>
      <w:r w:rsidRPr="00D626F1">
        <w:rPr>
          <w:rFonts w:ascii="Times New Roman" w:eastAsia="Times New Roman" w:hAnsi="Times New Roman" w:cs="Times New Roman"/>
          <w:sz w:val="24"/>
          <w:szCs w:val="24"/>
          <w:lang w:eastAsia="tr-TR"/>
        </w:rPr>
        <w:pict>
          <v:rect id="_x0000_i1025" style="width:0;height:1.5pt" o:hralign="center" o:hrstd="t" o:hr="t" fillcolor="#a0a0a0" stroked="f"/>
        </w:pict>
      </w:r>
    </w:p>
    <w:p w:rsidR="00D626F1" w:rsidRPr="00D626F1" w:rsidRDefault="00D626F1" w:rsidP="00D626F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626F1">
        <w:rPr>
          <w:rFonts w:ascii="Times New Roman" w:eastAsia="Times New Roman" w:hAnsi="Times New Roman" w:cs="Times New Roman"/>
          <w:b/>
          <w:bCs/>
          <w:sz w:val="27"/>
          <w:szCs w:val="27"/>
          <w:lang w:eastAsia="tr-TR"/>
        </w:rPr>
        <w:t>3. Geliştirme ve İyileştirme Fikirleri (Roadmap Önerileri)</w:t>
      </w:r>
    </w:p>
    <w:p w:rsidR="00D626F1" w:rsidRPr="00D626F1" w:rsidRDefault="00D626F1" w:rsidP="00D626F1">
      <w:pPr>
        <w:spacing w:before="100" w:beforeAutospacing="1" w:after="100" w:afterAutospacing="1" w:line="240" w:lineRule="auto"/>
        <w:rPr>
          <w:rFonts w:ascii="Times New Roman" w:eastAsia="Times New Roman" w:hAnsi="Times New Roman" w:cs="Times New Roman"/>
          <w:sz w:val="24"/>
          <w:szCs w:val="24"/>
          <w:lang w:eastAsia="tr-TR"/>
        </w:rPr>
      </w:pPr>
      <w:r w:rsidRPr="00D626F1">
        <w:rPr>
          <w:rFonts w:ascii="Times New Roman" w:eastAsia="Times New Roman" w:hAnsi="Times New Roman" w:cs="Times New Roman"/>
          <w:sz w:val="24"/>
          <w:szCs w:val="24"/>
          <w:lang w:eastAsia="tr-TR"/>
        </w:rPr>
        <w:t>Mevcut yapı oldukça başarılı olsa da, elde tutma (retention) oranlarını artırmak, yeni kullanıcı kazanmak (acquisition) ve kullanıcı yaşam boyu değerini (LTV) yükseltmek için aşağıdaki stratejik fikirleri değerlendirebilirsin:</w:t>
      </w:r>
    </w:p>
    <w:p w:rsidR="00D626F1" w:rsidRPr="00D626F1" w:rsidRDefault="00D626F1" w:rsidP="00D626F1">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D626F1">
        <w:rPr>
          <w:rFonts w:ascii="Times New Roman" w:eastAsia="Times New Roman" w:hAnsi="Times New Roman" w:cs="Times New Roman"/>
          <w:b/>
          <w:bCs/>
          <w:sz w:val="24"/>
          <w:szCs w:val="24"/>
          <w:lang w:eastAsia="tr-TR"/>
        </w:rPr>
        <w:t>A. Landing Page (Açılış Sayfası) Geliştirmeleri (Dönüşümü Artırmak İçin)</w:t>
      </w:r>
    </w:p>
    <w:p w:rsidR="00D626F1" w:rsidRPr="00D626F1" w:rsidRDefault="00D626F1" w:rsidP="00D626F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626F1">
        <w:rPr>
          <w:rFonts w:ascii="Times New Roman" w:eastAsia="Times New Roman" w:hAnsi="Times New Roman" w:cs="Times New Roman"/>
          <w:b/>
          <w:bCs/>
          <w:sz w:val="24"/>
          <w:szCs w:val="24"/>
          <w:lang w:eastAsia="tr-TR"/>
        </w:rPr>
        <w:t>İnteraktif "Hook" (Kanca) Eklemek:</w:t>
      </w:r>
      <w:r w:rsidRPr="00D626F1">
        <w:rPr>
          <w:rFonts w:ascii="Times New Roman" w:eastAsia="Times New Roman" w:hAnsi="Times New Roman" w:cs="Times New Roman"/>
          <w:sz w:val="24"/>
          <w:szCs w:val="24"/>
          <w:lang w:eastAsia="tr-TR"/>
        </w:rPr>
        <w:t xml:space="preserve"> Kullanıcıları sayfada yakalamak için en üst bölüme küçük bir demo eklenebilir. Örneğin: </w:t>
      </w:r>
      <w:r w:rsidRPr="00D626F1">
        <w:rPr>
          <w:rFonts w:ascii="Times New Roman" w:eastAsia="Times New Roman" w:hAnsi="Times New Roman" w:cs="Times New Roman"/>
          <w:i/>
          <w:iCs/>
          <w:sz w:val="24"/>
          <w:szCs w:val="24"/>
          <w:lang w:eastAsia="tr-TR"/>
        </w:rPr>
        <w:t>"Eski sevgilinden gelen son mesajı buraya yapıştır ve yapay zeka onun gerçek niyetini anında analiz etsin."</w:t>
      </w:r>
      <w:r w:rsidRPr="00D626F1">
        <w:rPr>
          <w:rFonts w:ascii="Times New Roman" w:eastAsia="Times New Roman" w:hAnsi="Times New Roman" w:cs="Times New Roman"/>
          <w:sz w:val="24"/>
          <w:szCs w:val="24"/>
          <w:lang w:eastAsia="tr-TR"/>
        </w:rPr>
        <w:t xml:space="preserve"> Bu, ziyaretçinin ürünün değerini anında görmesini sağlar ve uygulamayı indirme (conversion) oranını patlatır.</w:t>
      </w:r>
    </w:p>
    <w:p w:rsidR="00D626F1" w:rsidRPr="00D626F1" w:rsidRDefault="00D626F1" w:rsidP="00D626F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626F1">
        <w:rPr>
          <w:rFonts w:ascii="Times New Roman" w:eastAsia="Times New Roman" w:hAnsi="Times New Roman" w:cs="Times New Roman"/>
          <w:b/>
          <w:bCs/>
          <w:sz w:val="24"/>
          <w:szCs w:val="24"/>
          <w:lang w:eastAsia="tr-TR"/>
        </w:rPr>
        <w:t>"Hangi Aşamadasın?" Testi:</w:t>
      </w:r>
      <w:r w:rsidRPr="00D626F1">
        <w:rPr>
          <w:rFonts w:ascii="Times New Roman" w:eastAsia="Times New Roman" w:hAnsi="Times New Roman" w:cs="Times New Roman"/>
          <w:sz w:val="24"/>
          <w:szCs w:val="24"/>
          <w:lang w:eastAsia="tr-TR"/>
        </w:rPr>
        <w:t xml:space="preserve"> Kullanıcılar siteye girdiğinde 3-4 soruluk mini bir anketle (Örn: Ne zaman ayrıldınız? En çok hangi duyguyla savaşıyorsunuz?) karşılanıp, test sonucuna göre uygulamanın içindeki uygun modüle yönlendirilebilir.</w:t>
      </w:r>
    </w:p>
    <w:p w:rsidR="00D626F1" w:rsidRPr="00D626F1" w:rsidRDefault="00D626F1" w:rsidP="00D626F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626F1">
        <w:rPr>
          <w:rFonts w:ascii="Times New Roman" w:eastAsia="Times New Roman" w:hAnsi="Times New Roman" w:cs="Times New Roman"/>
          <w:b/>
          <w:bCs/>
          <w:sz w:val="24"/>
          <w:szCs w:val="24"/>
          <w:lang w:eastAsia="tr-TR"/>
        </w:rPr>
        <w:t>Daha Fazla Sosyal Kanıt Görselleştirmesi:</w:t>
      </w:r>
      <w:r w:rsidRPr="00D626F1">
        <w:rPr>
          <w:rFonts w:ascii="Times New Roman" w:eastAsia="Times New Roman" w:hAnsi="Times New Roman" w:cs="Times New Roman"/>
          <w:sz w:val="24"/>
          <w:szCs w:val="24"/>
          <w:lang w:eastAsia="tr-TR"/>
        </w:rPr>
        <w:t xml:space="preserve"> 100.000+ indirme verisi iyi, ancak kullanıcıların bu uygulamayla "toplamda kaç milyon saat no-contact sağladığı" gibi devasa, etkileyici metrikler ana ekranda dönen bir sayaçla sunulabilir.</w:t>
      </w:r>
    </w:p>
    <w:p w:rsidR="00D626F1" w:rsidRPr="00D626F1" w:rsidRDefault="00D626F1" w:rsidP="00D626F1">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D626F1">
        <w:rPr>
          <w:rFonts w:ascii="Times New Roman" w:eastAsia="Times New Roman" w:hAnsi="Times New Roman" w:cs="Times New Roman"/>
          <w:b/>
          <w:bCs/>
          <w:sz w:val="24"/>
          <w:szCs w:val="24"/>
          <w:lang w:eastAsia="tr-TR"/>
        </w:rPr>
        <w:t>B. Uygulama İçi Yapay Zeka &amp; Ürün Geliştirmeleri</w:t>
      </w:r>
    </w:p>
    <w:p w:rsidR="00D626F1" w:rsidRPr="00D626F1" w:rsidRDefault="00D626F1" w:rsidP="00D626F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626F1">
        <w:rPr>
          <w:rFonts w:ascii="Times New Roman" w:eastAsia="Times New Roman" w:hAnsi="Times New Roman" w:cs="Times New Roman"/>
          <w:b/>
          <w:bCs/>
          <w:sz w:val="24"/>
          <w:szCs w:val="24"/>
          <w:lang w:eastAsia="tr-TR"/>
        </w:rPr>
        <w:t>Proaktif Duygu Tahmini (Predictive AI):</w:t>
      </w:r>
      <w:r w:rsidRPr="00D626F1">
        <w:rPr>
          <w:rFonts w:ascii="Times New Roman" w:eastAsia="Times New Roman" w:hAnsi="Times New Roman" w:cs="Times New Roman"/>
          <w:sz w:val="24"/>
          <w:szCs w:val="24"/>
          <w:lang w:eastAsia="tr-TR"/>
        </w:rPr>
        <w:t xml:space="preserve"> Duygu günlüğündeki (tracker) veriler kullanılarak algoritmalar oluşturulabilir. Örneğin uygulama; </w:t>
      </w:r>
      <w:r w:rsidRPr="00D626F1">
        <w:rPr>
          <w:rFonts w:ascii="Times New Roman" w:eastAsia="Times New Roman" w:hAnsi="Times New Roman" w:cs="Times New Roman"/>
          <w:i/>
          <w:iCs/>
          <w:sz w:val="24"/>
          <w:szCs w:val="24"/>
          <w:lang w:eastAsia="tr-TR"/>
        </w:rPr>
        <w:t>"Geçtiğimiz 3 haftanın verilerine göre Pazar akşamları senin için tetikleyici oluyor. Kriz gelmeden önce şu 5 dakikalık egzersizi yapalım mı?"</w:t>
      </w:r>
      <w:r w:rsidRPr="00D626F1">
        <w:rPr>
          <w:rFonts w:ascii="Times New Roman" w:eastAsia="Times New Roman" w:hAnsi="Times New Roman" w:cs="Times New Roman"/>
          <w:sz w:val="24"/>
          <w:szCs w:val="24"/>
          <w:lang w:eastAsia="tr-TR"/>
        </w:rPr>
        <w:t xml:space="preserve"> diyerek proaktif bir bildirim gönderebilir.</w:t>
      </w:r>
    </w:p>
    <w:p w:rsidR="00D626F1" w:rsidRPr="00D626F1" w:rsidRDefault="00D626F1" w:rsidP="00D626F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626F1">
        <w:rPr>
          <w:rFonts w:ascii="Times New Roman" w:eastAsia="Times New Roman" w:hAnsi="Times New Roman" w:cs="Times New Roman"/>
          <w:b/>
          <w:bCs/>
          <w:sz w:val="24"/>
          <w:szCs w:val="24"/>
          <w:lang w:eastAsia="tr-TR"/>
        </w:rPr>
        <w:t>Sesli Acil Durum Terapisti (Voice AI):</w:t>
      </w:r>
      <w:r w:rsidRPr="00D626F1">
        <w:rPr>
          <w:rFonts w:ascii="Times New Roman" w:eastAsia="Times New Roman" w:hAnsi="Times New Roman" w:cs="Times New Roman"/>
          <w:sz w:val="24"/>
          <w:szCs w:val="24"/>
          <w:lang w:eastAsia="tr-TR"/>
        </w:rPr>
        <w:t xml:space="preserve"> Kriz anlarında sadece yazmak yeterli olmayabilir. Kullanıcının ağlayarak veya öfkeli bir şekilde konuşabildiği, ses tonundan duygu durumu analizi yapıp, empatik ve sakinleştirici bir ses tonuyla yanıt veren gerçek zamanlı bir "Sesli Koç", Premium paket için çok güçlü bir satış argümanı olur.</w:t>
      </w:r>
    </w:p>
    <w:p w:rsidR="00D626F1" w:rsidRPr="00D626F1" w:rsidRDefault="00D626F1" w:rsidP="00D626F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626F1">
        <w:rPr>
          <w:rFonts w:ascii="Times New Roman" w:eastAsia="Times New Roman" w:hAnsi="Times New Roman" w:cs="Times New Roman"/>
          <w:b/>
          <w:bCs/>
          <w:sz w:val="24"/>
          <w:szCs w:val="24"/>
          <w:lang w:eastAsia="tr-TR"/>
        </w:rPr>
        <w:t>Dijital Arınma Ritüelleri:</w:t>
      </w:r>
      <w:r w:rsidRPr="00D626F1">
        <w:rPr>
          <w:rFonts w:ascii="Times New Roman" w:eastAsia="Times New Roman" w:hAnsi="Times New Roman" w:cs="Times New Roman"/>
          <w:sz w:val="24"/>
          <w:szCs w:val="24"/>
          <w:lang w:eastAsia="tr-TR"/>
        </w:rPr>
        <w:t xml:space="preserve"> Uygulamadaki "Anı Sandığı" (Coffre à souvenirs) daha ritüelistik hale getirilebilir. Gönderilmeyen mesajların veya mektupların dijital olarak görsel bir şölenle "yakıldığı" (ekranda alev efekti) veya gökyüzüne uçurulduğu animasyonlu rahatlama seansları eklenebilir.</w:t>
      </w:r>
    </w:p>
    <w:p w:rsidR="00D626F1" w:rsidRPr="00D626F1" w:rsidRDefault="00D626F1" w:rsidP="00D626F1">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D626F1">
        <w:rPr>
          <w:rFonts w:ascii="Times New Roman" w:eastAsia="Times New Roman" w:hAnsi="Times New Roman" w:cs="Times New Roman"/>
          <w:b/>
          <w:bCs/>
          <w:sz w:val="24"/>
          <w:szCs w:val="24"/>
          <w:lang w:eastAsia="tr-TR"/>
        </w:rPr>
        <w:t>C. Topluluk ve "Kullanıcı Ömrü" (LTV) Geliştirmeleri</w:t>
      </w:r>
    </w:p>
    <w:p w:rsidR="00D626F1" w:rsidRPr="00D626F1" w:rsidRDefault="00D626F1" w:rsidP="00D626F1">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D626F1">
        <w:rPr>
          <w:rFonts w:ascii="Times New Roman" w:eastAsia="Times New Roman" w:hAnsi="Times New Roman" w:cs="Times New Roman"/>
          <w:b/>
          <w:bCs/>
          <w:sz w:val="24"/>
          <w:szCs w:val="24"/>
          <w:lang w:eastAsia="tr-TR"/>
        </w:rPr>
        <w:t>Anonim Kader Ortaklığı (Breakup Buddy):</w:t>
      </w:r>
      <w:r w:rsidRPr="00D626F1">
        <w:rPr>
          <w:rFonts w:ascii="Times New Roman" w:eastAsia="Times New Roman" w:hAnsi="Times New Roman" w:cs="Times New Roman"/>
          <w:sz w:val="24"/>
          <w:szCs w:val="24"/>
          <w:lang w:eastAsia="tr-TR"/>
        </w:rPr>
        <w:t xml:space="preserve"> Aynı gün sayısında (örneğin "No Contact" sürecinin 7. gününde) olan kullanıcılar eşleştirilerek anonim ve kısıtlı bir etkileşim sağlanabilir. İnsanların "yalnız değilim" hissini yaşaması için birbirlerine sadece hazır motivasyon butonları ("Dayan", "Yanındayım") gönderebildiği güvenli bir sosyal katman eklenebilir.</w:t>
      </w:r>
    </w:p>
    <w:p w:rsidR="00D626F1" w:rsidRPr="00D626F1" w:rsidRDefault="00D626F1" w:rsidP="00D626F1">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D626F1">
        <w:rPr>
          <w:rFonts w:ascii="Times New Roman" w:eastAsia="Times New Roman" w:hAnsi="Times New Roman" w:cs="Times New Roman"/>
          <w:b/>
          <w:bCs/>
          <w:sz w:val="24"/>
          <w:szCs w:val="24"/>
          <w:lang w:eastAsia="tr-TR"/>
        </w:rPr>
        <w:t>İyileşme Sonrası "Glow-up" Modülü:</w:t>
      </w:r>
      <w:r w:rsidRPr="00D626F1">
        <w:rPr>
          <w:rFonts w:ascii="Times New Roman" w:eastAsia="Times New Roman" w:hAnsi="Times New Roman" w:cs="Times New Roman"/>
          <w:sz w:val="24"/>
          <w:szCs w:val="24"/>
          <w:lang w:eastAsia="tr-TR"/>
        </w:rPr>
        <w:t xml:space="preserve"> 60-90 gün sonunda kullanıcı "iyileştiğinde" uygulamayı silecektir (Churn). Bunu önlemek için, No Contact hedefi başarıldığında uygulamanın arayüzü ve amacı form değiştirip "Kişisel Gelişim, Yeni Hobiler, Özgüven İnşası" (Glow-up) koçuna dönüşebilir. Böylece kullanıcının uygulamadaki yaşam döngüsü uzatılmış olur.</w:t>
      </w:r>
    </w:p>
    <w:p w:rsidR="00D626F1" w:rsidRPr="00D626F1" w:rsidRDefault="00D626F1" w:rsidP="00D626F1">
      <w:pPr>
        <w:spacing w:before="100" w:beforeAutospacing="1" w:after="100" w:afterAutospacing="1" w:line="240" w:lineRule="auto"/>
        <w:rPr>
          <w:rFonts w:ascii="Times New Roman" w:eastAsia="Times New Roman" w:hAnsi="Times New Roman" w:cs="Times New Roman"/>
          <w:sz w:val="24"/>
          <w:szCs w:val="24"/>
          <w:lang w:eastAsia="tr-TR"/>
        </w:rPr>
      </w:pPr>
      <w:r w:rsidRPr="00D626F1">
        <w:rPr>
          <w:rFonts w:ascii="Times New Roman" w:eastAsia="Times New Roman" w:hAnsi="Times New Roman" w:cs="Times New Roman"/>
          <w:b/>
          <w:bCs/>
          <w:sz w:val="24"/>
          <w:szCs w:val="24"/>
          <w:lang w:eastAsia="tr-TR"/>
        </w:rPr>
        <w:t>Özetle:</w:t>
      </w:r>
      <w:r w:rsidRPr="00D626F1">
        <w:rPr>
          <w:rFonts w:ascii="Times New Roman" w:eastAsia="Times New Roman" w:hAnsi="Times New Roman" w:cs="Times New Roman"/>
          <w:sz w:val="24"/>
          <w:szCs w:val="24"/>
          <w:lang w:eastAsia="tr-TR"/>
        </w:rPr>
        <w:t xml:space="preserve"> Ürün psikolojik temelleri ve sunduğu araçlarla pazar uyumunu (Product-Market Fit) yakalamış görünüyor. Landing page'i biraz daha interaktif hale getirip, uygulamanın içine tahminleyici (predictive) yapay zeka dinamikleri eklemek projeyi bir üst seviyeye taşıyacaktır.</w:t>
      </w:r>
    </w:p>
    <w:p w:rsidR="00201042" w:rsidRDefault="00201042">
      <w:bookmarkStart w:id="0" w:name="_GoBack"/>
      <w:bookmarkEnd w:id="0"/>
    </w:p>
    <w:sectPr w:rsidR="0020104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6F04EB"/>
    <w:multiLevelType w:val="multilevel"/>
    <w:tmpl w:val="A962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C7656"/>
    <w:multiLevelType w:val="multilevel"/>
    <w:tmpl w:val="39A6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1E00BD"/>
    <w:multiLevelType w:val="multilevel"/>
    <w:tmpl w:val="E544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760234"/>
    <w:multiLevelType w:val="multilevel"/>
    <w:tmpl w:val="82E8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3AF"/>
    <w:rsid w:val="00201042"/>
    <w:rsid w:val="00D626F1"/>
    <w:rsid w:val="00EE23A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FA3589-D16A-4B87-BB8B-BAE358AA8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3">
    <w:name w:val="heading 3"/>
    <w:basedOn w:val="Normal"/>
    <w:link w:val="Balk3Char"/>
    <w:uiPriority w:val="9"/>
    <w:qFormat/>
    <w:rsid w:val="00D626F1"/>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link w:val="Balk4Char"/>
    <w:uiPriority w:val="9"/>
    <w:qFormat/>
    <w:rsid w:val="00D626F1"/>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D626F1"/>
    <w:rPr>
      <w:rFonts w:ascii="Times New Roman" w:eastAsia="Times New Roman" w:hAnsi="Times New Roman" w:cs="Times New Roman"/>
      <w:b/>
      <w:bCs/>
      <w:sz w:val="27"/>
      <w:szCs w:val="27"/>
      <w:lang w:eastAsia="tr-TR"/>
    </w:rPr>
  </w:style>
  <w:style w:type="character" w:customStyle="1" w:styleId="Balk4Char">
    <w:name w:val="Başlık 4 Char"/>
    <w:basedOn w:val="VarsaylanParagrafYazTipi"/>
    <w:link w:val="Balk4"/>
    <w:uiPriority w:val="9"/>
    <w:rsid w:val="00D626F1"/>
    <w:rPr>
      <w:rFonts w:ascii="Times New Roman" w:eastAsia="Times New Roman" w:hAnsi="Times New Roman" w:cs="Times New Roman"/>
      <w:b/>
      <w:bCs/>
      <w:sz w:val="24"/>
      <w:szCs w:val="24"/>
      <w:lang w:eastAsia="tr-TR"/>
    </w:rPr>
  </w:style>
  <w:style w:type="paragraph" w:styleId="NormalWeb">
    <w:name w:val="Normal (Web)"/>
    <w:basedOn w:val="Normal"/>
    <w:uiPriority w:val="99"/>
    <w:semiHidden/>
    <w:unhideWhenUsed/>
    <w:rsid w:val="00D626F1"/>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2349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803</Words>
  <Characters>4581</Characters>
  <Application>Microsoft Office Word</Application>
  <DocSecurity>0</DocSecurity>
  <Lines>38</Lines>
  <Paragraphs>10</Paragraphs>
  <ScaleCrop>false</ScaleCrop>
  <Company/>
  <LinksUpToDate>false</LinksUpToDate>
  <CharactersWithSpaces>5374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hesabı</dc:creator>
  <cp:keywords/>
  <dc:description/>
  <cp:lastModifiedBy>Microsoft hesabı</cp:lastModifiedBy>
  <cp:revision>3</cp:revision>
  <dcterms:created xsi:type="dcterms:W3CDTF">2026-05-10T09:09:00Z</dcterms:created>
  <dcterms:modified xsi:type="dcterms:W3CDTF">2026-05-10T09:09:00Z</dcterms:modified>
</cp:coreProperties>
</file>