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№13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hAnsi="Times New Roman" w:hint="default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sz w:val="28"/>
          <w:szCs w:val="28"/>
          <w:lang w:val="ru-RU"/>
        </w:rPr>
        <w:t>Практическая работа №13</w:t>
      </w:r>
    </w:p>
    <w:p>
      <w:pPr>
        <w:jc w:val="both"/>
        <w:rPr>
          <w:rFonts w:ascii="Times New Roman" w:cs="Times New Roman" w:hAnsi="Times New Roman" w:hint="default"/>
          <w:sz w:val="28"/>
          <w:szCs w:val="28"/>
          <w:lang w:val="ru-RU"/>
        </w:rPr>
      </w:pP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Для начала устанавливаем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GNU Octave.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Для составления уравнения и построения графика нужно составить уравнение функции высоты камня над  поверхностью земли от времени.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На камень действует только сила тяжести(т.к по условию задачи сопротивлением воздуха можно пренебречь)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F=mg,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где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m -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масса камня, 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g -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ускорение свободного падения(10м/с</w:t>
      </w:r>
      <w:r>
        <w:rPr>
          <w:rFonts w:ascii="Times New Roman" w:cs="Times New Roman" w:hAnsi="Times New Roman"/>
          <w:color w:val="000000"/>
          <w:sz w:val="28"/>
          <w:szCs w:val="28"/>
          <w:vertAlign w:val="superscript"/>
          <w:lang w:val="ru-RU"/>
        </w:rPr>
        <w:t>2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Т.к кроме силы тяжести, другие силы на камень не действуют, то он будет падать вертикально вниз(такую траекторию камня можно будет обозначить за ось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Y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>при построении графика)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>Ускорение свободного падения направленно противоположно, значит: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>ma=-F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>ma=-mg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>g=-a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Значит масса сокращается и её можно не учитывать в данном уравнении.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Теперь, используя формулу равноускоренного движения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vn=Vn0+gt,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>мы можем получить приращение скорости(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n0=0). </w:t>
      </w:r>
    </w:p>
    <w:p>
      <w:pPr>
        <w:ind w:left="48" w:right="-276" w:firstLine="1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Далее найдём производную от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dv/dt=-g,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значит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V(t)=-g(t), </w:t>
      </w: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  <w:t xml:space="preserve">а также </w:t>
      </w:r>
      <w:r>
        <w:rPr>
          <w:rFonts w:ascii="Times New Roman" w:cs="Times New Roman" w:eastAsia="SimSun" w:hAnsi="Times New Roman" w:hint="default"/>
          <w:i w:val="off"/>
          <w:iCs w:val="off"/>
          <w:color w:val="000000"/>
          <w:spacing w:val="0"/>
          <w:sz w:val="28"/>
          <w:szCs w:val="28"/>
          <w:lang w:val="en-US"/>
        </w:rPr>
        <w:t>V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(t)=V(t-1) -g(t).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>3) Теперь нам необходимо внести полученные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 xml:space="preserve"> данные в 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 xml:space="preserve">GNU Octave. 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>Сначала указываем функцию, затем через производную вводим скорость и ускорение: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f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unction dydt = f(y,t)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g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 xml:space="preserve"> = 10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dydt(1) = y(2)</w:t>
      </w:r>
    </w:p>
    <w:p>
      <w:pPr>
        <w:spacing w:line="360"/>
        <w:ind w:left="36" w:right="0" w:firstLine="684"/>
        <w:jc w:val="center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2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d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ydt(2) = -g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Endfunction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>Теперь нужно указать диапазон времени.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&gt;&gt;t0=0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t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0=0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&gt;&gt;tend = 5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t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end = 5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&gt;&gt;delta(t) = 0,1</w:t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d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elta(t) = 0,1000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>Теперь указываем границы функции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&gt;&gt;y0 = [100;0]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 xml:space="preserve">Запускаем уравнение с введенными данными. 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Consolas" w:hAnsi="Times New Roman" w:hint="default"/>
          <w:i w:val="off"/>
          <w:iCs w:val="off"/>
          <w:caps w:val="off"/>
          <w:color w:val="4d4d4c"/>
          <w:spacing w:val="0"/>
          <w:sz w:val="28"/>
          <w:szCs w:val="28"/>
          <w:shd w:val="clear" w:fill="fbfdff"/>
        </w:rPr>
        <w:t>y = lsode(</w:t>
      </w:r>
      <w:r>
        <w:rPr>
          <w:rFonts w:ascii="Times New Roman" w:cs="Times New Roman" w:eastAsia="Consolas" w:hAnsi="Times New Roman" w:hint="default"/>
          <w:i w:val="off"/>
          <w:iCs w:val="off"/>
          <w:caps w:val="off"/>
          <w:color w:val="4d4d4c"/>
          <w:spacing w:val="0"/>
          <w:sz w:val="28"/>
          <w:szCs w:val="28"/>
          <w:shd w:val="clear" w:fill="fbfdff"/>
          <w:lang w:val="ru-RU"/>
        </w:rPr>
        <w:t>”А”</w:t>
      </w:r>
      <w:r>
        <w:rPr>
          <w:rFonts w:ascii="Times New Roman" w:cs="Times New Roman" w:eastAsia="Consolas" w:hAnsi="Times New Roman" w:hint="default"/>
          <w:i w:val="off"/>
          <w:iCs w:val="off"/>
          <w:caps w:val="off"/>
          <w:color w:val="4d4d4c"/>
          <w:spacing w:val="0"/>
          <w:sz w:val="28"/>
          <w:szCs w:val="28"/>
          <w:shd w:val="clear" w:fill="fbfdff"/>
        </w:rPr>
        <w:t>, y0, t)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Consolas" w:hAnsi="Times New Roman" w:hint="default"/>
          <w:i w:val="off"/>
          <w:iCs w:val="off"/>
          <w:caps w:val="off"/>
          <w:color w:val="4d4d4c"/>
          <w:spacing w:val="0"/>
          <w:sz w:val="28"/>
          <w:szCs w:val="28"/>
          <w:shd w:val="clear" w:fill="fbfdff"/>
          <w:lang w:val="ru-RU"/>
        </w:rPr>
        <w:t xml:space="preserve">Строим график относительно </w:t>
      </w:r>
      <w:r>
        <w:rPr>
          <w:rFonts w:ascii="Times New Roman" w:cs="Times New Roman" w:eastAsia="Consolas" w:hAnsi="Times New Roman" w:hint="default"/>
          <w:i w:val="off"/>
          <w:iCs w:val="off"/>
          <w:caps w:val="off"/>
          <w:color w:val="4d4d4c"/>
          <w:spacing w:val="0"/>
          <w:sz w:val="28"/>
          <w:szCs w:val="28"/>
          <w:shd w:val="clear" w:fill="fbfdff"/>
          <w:lang w:val="en-US"/>
        </w:rPr>
        <w:t>t.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p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lot(y(:,1),t)</w:t>
      </w:r>
    </w:p>
    <w:p>
      <w:pPr>
        <w:spacing w:line="24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  <w:t xml:space="preserve">Получается парабола, соответствующая уравнению </w:t>
      </w: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>h = at^2/2</w:t>
      </w:r>
    </w:p>
    <w:p>
      <w:pPr>
        <w:spacing w:line="360"/>
        <w:ind w:left="0" w:right="0" w:firstLine="0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7"/>
          <w:szCs w:val="27"/>
          <w:lang w:val="ru-RU"/>
        </w:rPr>
        <w:drawing xmlns:mc="http://schemas.openxmlformats.org/markup-compatibility/2006">
          <wp:inline distT="0" distB="0" distL="0" distR="0">
            <wp:extent cx="5001260" cy="288671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886710"/>
                    </a:xfrm>
                    <a:prstGeom prst="rect">
                      <a:avLst/>
                    </a:prstGeom>
                    <a:ln w="762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</w:pPr>
    </w:p>
    <w:p>
      <w:pPr>
        <w:spacing w:line="360"/>
        <w:ind w:left="36" w:right="0" w:firstLine="684"/>
        <w:jc w:val="both"/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ru-RU"/>
        </w:rPr>
      </w:pPr>
      <w:r>
        <w:rPr>
          <w:rFonts w:ascii="Times New Roman" w:cs="Times New Roman" w:eastAsia="SimSun" w:hAnsi="Times New Roman" w:hint="default"/>
          <w:i w:val="off"/>
          <w:iCs w:val="off"/>
          <w:caps w:val="off"/>
          <w:color w:val="000000"/>
          <w:spacing w:val="0"/>
          <w:sz w:val="28"/>
          <w:szCs w:val="28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6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vertAlign w:val="baseline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 </w:t>
      </w: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times new roman">
    <w:charset w:val="00"/>
  </w:font>
  <w:font w:name="Segoe UI">
    <w:charset w:val="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00000000" w:usb1="0000fcff" w:usb2="00000001" w:usb3="00000000" w:csb0="6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multiLevelType w:val="multilevel"/>
    <w:lvl w:ilvl="0" w:tentative="1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)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)"/>
      <w:lvlJc w:val="left"/>
      <w:pPr>
        <w:ind w:left="2160" w:hanging="360"/>
      </w:pPr>
    </w:lvl>
    <w:lvl w:ilvl="3" w:tentative="1">
      <w:start w:val="1"/>
      <w:numFmt w:val="decimal"/>
      <w:isLgl w:val="off"/>
      <w:suff w:val="tab"/>
      <w:lvlText w:val="(%4)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(%5)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(%6)"/>
      <w:lvlJc w:val="lef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lef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5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2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9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1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8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540" w:hanging="360"/>
      </w:pPr>
    </w:lvl>
  </w:abstractNum>
  <w:abstractNum w:abstractNumId="3">
    <w:multiLevelType w:val="multilevel"/>
    <w:lvl w:ilvl="0" w:tentative="1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)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)"/>
      <w:lvlJc w:val="left"/>
      <w:pPr>
        <w:ind w:left="2160" w:hanging="360"/>
      </w:pPr>
    </w:lvl>
    <w:lvl w:ilvl="3" w:tentative="1">
      <w:start w:val="1"/>
      <w:numFmt w:val="decimal"/>
      <w:isLgl w:val="off"/>
      <w:suff w:val="tab"/>
      <w:lvlText w:val="(%4)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(%5)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(%6)"/>
      <w:lvlJc w:val="lef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lef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2"/>
  </w:num>
  <w:num w:numId="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