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CC0" w14:textId="77777777" w:rsidR="00E4753A" w:rsidRPr="00E4753A" w:rsidRDefault="00E4753A" w:rsidP="00E4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Analysis Summary:</w:t>
      </w:r>
    </w:p>
    <w:p w14:paraId="046B2DD7" w14:textId="39F94C39" w:rsidR="00E4753A" w:rsidRPr="00E4753A" w:rsidRDefault="00E4753A" w:rsidP="00E47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istrict schools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have less students and total school budget than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harter schools.</w:t>
      </w:r>
    </w:p>
    <w:p w14:paraId="1ECA4DA6" w14:textId="27F198FE" w:rsidR="00E4753A" w:rsidRPr="00E4753A" w:rsidRDefault="00E4753A" w:rsidP="00E475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Students who attend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district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schools 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achieve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less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academic success.</w:t>
      </w:r>
    </w:p>
    <w:p w14:paraId="5211AA27" w14:textId="363DA60C" w:rsidR="00E4753A" w:rsidRPr="00E4753A" w:rsidRDefault="00E4753A" w:rsidP="00E475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H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igher budget per student does not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mean the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higher success.</w:t>
      </w:r>
    </w:p>
    <w:p w14:paraId="0AB973A3" w14:textId="672BA271" w:rsidR="00E4753A" w:rsidRPr="00E4753A" w:rsidRDefault="00E4753A" w:rsidP="00E475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large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r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student population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means the more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poosr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academical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performance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795E30C" w14:textId="5DF225C8" w:rsidR="00E4753A" w:rsidRPr="00E4753A" w:rsidRDefault="00E4753A" w:rsidP="00E4753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Charter schools academically perform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much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better than district schools.</w:t>
      </w:r>
    </w:p>
    <w:p w14:paraId="59AFAF35" w14:textId="4579E620" w:rsidR="00DB7A45" w:rsidRDefault="00E4753A" w:rsidP="00E4753A">
      <w:pPr>
        <w:shd w:val="clear" w:color="auto" w:fill="FFFFFF"/>
        <w:spacing w:after="0" w:line="240" w:lineRule="auto"/>
      </w:pP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The two main conclusions from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analysis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are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that charter schools perform better than district schools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for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40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percent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>, and that large schools perform about 30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percent</w:t>
      </w:r>
      <w:r w:rsidRPr="00E4753A">
        <w:rPr>
          <w:rFonts w:ascii="Segoe UI" w:eastAsia="Times New Roman" w:hAnsi="Segoe UI" w:cs="Segoe UI"/>
          <w:color w:val="24292F"/>
          <w:sz w:val="24"/>
          <w:szCs w:val="24"/>
        </w:rPr>
        <w:t xml:space="preserve"> worse than small to medium sized schools.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This probably because of the population in these two types of school.</w:t>
      </w:r>
    </w:p>
    <w:sectPr w:rsidR="00DB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042C7"/>
    <w:multiLevelType w:val="multilevel"/>
    <w:tmpl w:val="2A38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60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02"/>
    <w:rsid w:val="00DB7A45"/>
    <w:rsid w:val="00E03802"/>
    <w:rsid w:val="00E4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BA07"/>
  <w15:chartTrackingRefBased/>
  <w15:docId w15:val="{30DF925A-BE48-46DD-AB24-49E9E958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Ershad Ziaei</dc:creator>
  <cp:keywords/>
  <dc:description/>
  <cp:lastModifiedBy>Ershad Ziaei</cp:lastModifiedBy>
  <cp:revision>2</cp:revision>
  <dcterms:created xsi:type="dcterms:W3CDTF">2023-01-18T19:50:00Z</dcterms:created>
  <dcterms:modified xsi:type="dcterms:W3CDTF">2023-01-18T19:57:00Z</dcterms:modified>
</cp:coreProperties>
</file>