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1D0BB" w14:textId="4A044386" w:rsidR="005B21D7" w:rsidRPr="00524EE0" w:rsidRDefault="00033E89" w:rsidP="00524EE0">
      <w:pPr>
        <w:spacing w:line="360" w:lineRule="auto"/>
        <w:jc w:val="both"/>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 xml:space="preserve">Facility-based newborn care bundle for reduction of neonatal mortality </w:t>
      </w:r>
      <w:r w:rsidR="00F875DC" w:rsidRPr="00524EE0">
        <w:rPr>
          <w:rFonts w:ascii="Times New Roman" w:hAnsi="Times New Roman" w:cs="Times New Roman"/>
          <w:b/>
          <w:bCs/>
          <w:color w:val="000000" w:themeColor="text1"/>
          <w:lang w:val="en-US"/>
        </w:rPr>
        <w:t>in Zambia</w:t>
      </w:r>
      <w:r>
        <w:rPr>
          <w:rFonts w:ascii="Times New Roman" w:hAnsi="Times New Roman" w:cs="Times New Roman"/>
          <w:b/>
          <w:bCs/>
          <w:color w:val="000000" w:themeColor="text1"/>
          <w:lang w:val="en-US"/>
        </w:rPr>
        <w:t xml:space="preserve">: the PREEMI </w:t>
      </w:r>
      <w:r w:rsidR="00525D4F">
        <w:rPr>
          <w:rFonts w:ascii="Times New Roman" w:hAnsi="Times New Roman" w:cs="Times New Roman"/>
          <w:b/>
          <w:bCs/>
          <w:color w:val="000000" w:themeColor="text1"/>
          <w:lang w:val="en-US"/>
        </w:rPr>
        <w:t>Package</w:t>
      </w:r>
    </w:p>
    <w:p w14:paraId="0F7BE937" w14:textId="28C2171F" w:rsidR="00802A11" w:rsidRPr="00524EE0" w:rsidRDefault="00C6109E" w:rsidP="00524EE0">
      <w:pPr>
        <w:spacing w:after="0"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Albert Manasyan</w:t>
      </w:r>
      <w:r w:rsidRPr="00524EE0">
        <w:rPr>
          <w:rFonts w:ascii="Times New Roman" w:hAnsi="Times New Roman" w:cs="Times New Roman"/>
          <w:color w:val="000000" w:themeColor="text1"/>
          <w:vertAlign w:val="superscript"/>
          <w:lang w:val="en-US"/>
        </w:rPr>
        <w:t>1,2</w:t>
      </w:r>
      <w:r w:rsidRPr="00524EE0">
        <w:rPr>
          <w:rFonts w:ascii="Times New Roman" w:hAnsi="Times New Roman" w:cs="Times New Roman"/>
          <w:color w:val="000000" w:themeColor="text1"/>
          <w:lang w:val="en-US"/>
        </w:rPr>
        <w:t xml:space="preserve">, </w:t>
      </w:r>
      <w:proofErr w:type="spellStart"/>
      <w:r w:rsidR="005C2630">
        <w:rPr>
          <w:rFonts w:ascii="Times New Roman" w:hAnsi="Times New Roman" w:cs="Times New Roman"/>
          <w:color w:val="000000" w:themeColor="text1"/>
          <w:lang w:val="en-US"/>
        </w:rPr>
        <w:t>Katayoun</w:t>
      </w:r>
      <w:proofErr w:type="spellEnd"/>
      <w:r w:rsidR="005C2630">
        <w:rPr>
          <w:rFonts w:ascii="Times New Roman" w:hAnsi="Times New Roman" w:cs="Times New Roman"/>
          <w:color w:val="000000" w:themeColor="text1"/>
          <w:lang w:val="en-US"/>
        </w:rPr>
        <w:t xml:space="preserve"> Taghavi</w:t>
      </w:r>
      <w:r w:rsidR="005C2630">
        <w:rPr>
          <w:rFonts w:ascii="Times New Roman" w:hAnsi="Times New Roman" w:cs="Times New Roman"/>
          <w:color w:val="000000" w:themeColor="text1"/>
          <w:vertAlign w:val="superscript"/>
          <w:lang w:val="en-US"/>
        </w:rPr>
        <w:t>3</w:t>
      </w:r>
      <w:r w:rsidR="00A65524" w:rsidRPr="00524EE0">
        <w:rPr>
          <w:rFonts w:ascii="Times New Roman" w:hAnsi="Times New Roman" w:cs="Times New Roman"/>
          <w:color w:val="000000" w:themeColor="text1"/>
          <w:lang w:val="en-US"/>
        </w:rPr>
        <w:t xml:space="preserve">, </w:t>
      </w:r>
      <w:r w:rsidR="005C2630">
        <w:rPr>
          <w:rFonts w:ascii="Times New Roman" w:hAnsi="Times New Roman" w:cs="Times New Roman"/>
          <w:color w:val="000000" w:themeColor="text1"/>
          <w:lang w:val="en-US"/>
        </w:rPr>
        <w:t>Miquel Duran-Frigola</w:t>
      </w:r>
      <w:r w:rsidR="005C2630">
        <w:rPr>
          <w:rFonts w:ascii="Times New Roman" w:hAnsi="Times New Roman" w:cs="Times New Roman"/>
          <w:color w:val="000000" w:themeColor="text1"/>
          <w:vertAlign w:val="superscript"/>
          <w:lang w:val="en-US"/>
        </w:rPr>
        <w:t>4</w:t>
      </w:r>
      <w:r w:rsidR="005C2630">
        <w:rPr>
          <w:rFonts w:ascii="Times New Roman" w:hAnsi="Times New Roman" w:cs="Times New Roman"/>
          <w:color w:val="000000" w:themeColor="text1"/>
          <w:lang w:val="en-US"/>
        </w:rPr>
        <w:t xml:space="preserve">, </w:t>
      </w:r>
      <w:r w:rsidRPr="00524EE0">
        <w:rPr>
          <w:rFonts w:ascii="Times New Roman" w:hAnsi="Times New Roman" w:cs="Times New Roman"/>
          <w:color w:val="000000" w:themeColor="text1"/>
          <w:lang w:val="en-US"/>
        </w:rPr>
        <w:t>Martha Mwendafilumba</w:t>
      </w:r>
      <w:r w:rsidRPr="00524EE0">
        <w:rPr>
          <w:rFonts w:ascii="Times New Roman" w:hAnsi="Times New Roman" w:cs="Times New Roman"/>
          <w:color w:val="000000" w:themeColor="text1"/>
          <w:vertAlign w:val="superscript"/>
          <w:lang w:val="en-US"/>
        </w:rPr>
        <w:t>2</w:t>
      </w:r>
      <w:r w:rsidRPr="00524EE0">
        <w:rPr>
          <w:rFonts w:ascii="Times New Roman" w:hAnsi="Times New Roman" w:cs="Times New Roman"/>
          <w:color w:val="000000" w:themeColor="text1"/>
          <w:lang w:val="en-US"/>
        </w:rPr>
        <w:t xml:space="preserve">, </w:t>
      </w:r>
      <w:r w:rsidR="00B948A6" w:rsidRPr="00524EE0">
        <w:rPr>
          <w:rFonts w:ascii="Times New Roman" w:hAnsi="Times New Roman" w:cs="Times New Roman"/>
          <w:color w:val="000000" w:themeColor="text1"/>
          <w:lang w:val="en-US"/>
        </w:rPr>
        <w:t>Herbert Kapesa</w:t>
      </w:r>
      <w:r w:rsidR="00B948A6" w:rsidRPr="00524EE0">
        <w:rPr>
          <w:rFonts w:ascii="Times New Roman" w:hAnsi="Times New Roman" w:cs="Times New Roman"/>
          <w:color w:val="000000" w:themeColor="text1"/>
          <w:vertAlign w:val="superscript"/>
          <w:lang w:val="en-US"/>
        </w:rPr>
        <w:t>2</w:t>
      </w:r>
      <w:r w:rsidR="00B948A6" w:rsidRPr="00524EE0">
        <w:rPr>
          <w:rFonts w:ascii="Times New Roman" w:hAnsi="Times New Roman" w:cs="Times New Roman"/>
          <w:color w:val="000000" w:themeColor="text1"/>
          <w:lang w:val="en-US"/>
        </w:rPr>
        <w:t xml:space="preserve">, </w:t>
      </w:r>
      <w:proofErr w:type="spellStart"/>
      <w:r w:rsidR="00CB555C" w:rsidRPr="00524EE0">
        <w:rPr>
          <w:rFonts w:ascii="Times New Roman" w:hAnsi="Times New Roman" w:cs="Times New Roman"/>
          <w:color w:val="000000" w:themeColor="text1"/>
          <w:lang w:val="en-US"/>
        </w:rPr>
        <w:t>Nobutu</w:t>
      </w:r>
      <w:proofErr w:type="spellEnd"/>
      <w:r w:rsidR="00CB555C" w:rsidRPr="00524EE0">
        <w:rPr>
          <w:rFonts w:ascii="Times New Roman" w:hAnsi="Times New Roman" w:cs="Times New Roman"/>
          <w:color w:val="000000" w:themeColor="text1"/>
          <w:lang w:val="en-US"/>
        </w:rPr>
        <w:t xml:space="preserve"> Muttau</w:t>
      </w:r>
      <w:r w:rsidR="00CB555C" w:rsidRPr="00524EE0">
        <w:rPr>
          <w:rFonts w:ascii="Times New Roman" w:hAnsi="Times New Roman" w:cs="Times New Roman"/>
          <w:color w:val="000000" w:themeColor="text1"/>
          <w:vertAlign w:val="superscript"/>
          <w:lang w:val="en-US"/>
        </w:rPr>
        <w:t>2</w:t>
      </w:r>
      <w:r w:rsidR="00CB555C" w:rsidRPr="00524EE0">
        <w:rPr>
          <w:rFonts w:ascii="Times New Roman" w:hAnsi="Times New Roman" w:cs="Times New Roman"/>
          <w:color w:val="000000" w:themeColor="text1"/>
          <w:lang w:val="en-US"/>
        </w:rPr>
        <w:t xml:space="preserve">, </w:t>
      </w:r>
      <w:r w:rsidR="00B948A6" w:rsidRPr="00524EE0">
        <w:rPr>
          <w:rFonts w:ascii="Times New Roman" w:hAnsi="Times New Roman" w:cs="Times New Roman"/>
          <w:color w:val="000000" w:themeColor="text1"/>
          <w:lang w:val="en-US"/>
        </w:rPr>
        <w:t>Aaron Mangangu</w:t>
      </w:r>
      <w:r w:rsidR="00B948A6" w:rsidRPr="00524EE0">
        <w:rPr>
          <w:rFonts w:ascii="Times New Roman" w:hAnsi="Times New Roman" w:cs="Times New Roman"/>
          <w:color w:val="000000" w:themeColor="text1"/>
          <w:vertAlign w:val="superscript"/>
          <w:lang w:val="en-US"/>
        </w:rPr>
        <w:t>2</w:t>
      </w:r>
      <w:r w:rsidR="00B948A6" w:rsidRPr="00524EE0">
        <w:rPr>
          <w:rFonts w:ascii="Times New Roman" w:hAnsi="Times New Roman" w:cs="Times New Roman"/>
          <w:color w:val="000000" w:themeColor="text1"/>
          <w:lang w:val="en-US"/>
        </w:rPr>
        <w:t xml:space="preserve">, </w:t>
      </w:r>
      <w:r w:rsidR="00566DD5" w:rsidRPr="00524EE0">
        <w:rPr>
          <w:rFonts w:ascii="Times New Roman" w:hAnsi="Times New Roman" w:cs="Times New Roman"/>
          <w:color w:val="000000" w:themeColor="text1"/>
          <w:lang w:val="en-US"/>
        </w:rPr>
        <w:t>Tamara Mulenga</w:t>
      </w:r>
      <w:r w:rsidR="004A1B5D" w:rsidRPr="00524EE0">
        <w:rPr>
          <w:rFonts w:ascii="Times New Roman" w:hAnsi="Times New Roman" w:cs="Times New Roman"/>
          <w:color w:val="000000" w:themeColor="text1"/>
          <w:vertAlign w:val="superscript"/>
          <w:lang w:val="en-US"/>
        </w:rPr>
        <w:t>2,</w:t>
      </w:r>
      <w:r w:rsidR="005C2630">
        <w:rPr>
          <w:rFonts w:ascii="Times New Roman" w:hAnsi="Times New Roman" w:cs="Times New Roman"/>
          <w:color w:val="000000" w:themeColor="text1"/>
          <w:vertAlign w:val="superscript"/>
          <w:lang w:val="en-US"/>
        </w:rPr>
        <w:t>5</w:t>
      </w:r>
      <w:r w:rsidR="00566DD5" w:rsidRPr="00524EE0">
        <w:rPr>
          <w:rFonts w:ascii="Times New Roman" w:hAnsi="Times New Roman" w:cs="Times New Roman"/>
          <w:color w:val="000000" w:themeColor="text1"/>
          <w:lang w:val="en-US"/>
        </w:rPr>
        <w:t xml:space="preserve">, </w:t>
      </w:r>
      <w:proofErr w:type="spellStart"/>
      <w:r w:rsidR="00566DD5" w:rsidRPr="00524EE0">
        <w:rPr>
          <w:rFonts w:ascii="Times New Roman" w:hAnsi="Times New Roman" w:cs="Times New Roman"/>
          <w:color w:val="000000" w:themeColor="text1"/>
          <w:lang w:val="en-US"/>
        </w:rPr>
        <w:t>Misinzo</w:t>
      </w:r>
      <w:proofErr w:type="spellEnd"/>
      <w:r w:rsidR="00566DD5" w:rsidRPr="00524EE0">
        <w:rPr>
          <w:rFonts w:ascii="Times New Roman" w:hAnsi="Times New Roman" w:cs="Times New Roman"/>
          <w:color w:val="000000" w:themeColor="text1"/>
          <w:lang w:val="en-US"/>
        </w:rPr>
        <w:t xml:space="preserve"> Moono</w:t>
      </w:r>
      <w:r w:rsidR="002E1778" w:rsidRPr="00524EE0">
        <w:rPr>
          <w:rFonts w:ascii="Times New Roman" w:hAnsi="Times New Roman" w:cs="Times New Roman"/>
          <w:color w:val="000000" w:themeColor="text1"/>
          <w:vertAlign w:val="superscript"/>
          <w:lang w:val="en-US"/>
        </w:rPr>
        <w:t>2</w:t>
      </w:r>
      <w:r w:rsidR="00566DD5" w:rsidRPr="00524EE0">
        <w:rPr>
          <w:rFonts w:ascii="Times New Roman" w:hAnsi="Times New Roman" w:cs="Times New Roman"/>
          <w:color w:val="000000" w:themeColor="text1"/>
          <w:lang w:val="en-US"/>
        </w:rPr>
        <w:t>,</w:t>
      </w:r>
      <w:r w:rsidR="00A65524" w:rsidRPr="00524EE0">
        <w:rPr>
          <w:rFonts w:ascii="Times New Roman" w:hAnsi="Times New Roman" w:cs="Times New Roman"/>
          <w:color w:val="000000" w:themeColor="text1"/>
          <w:lang w:val="en-US"/>
        </w:rPr>
        <w:t xml:space="preserve"> </w:t>
      </w:r>
      <w:r w:rsidRPr="00524EE0">
        <w:rPr>
          <w:rFonts w:ascii="Times New Roman" w:hAnsi="Times New Roman" w:cs="Times New Roman"/>
          <w:color w:val="000000" w:themeColor="text1"/>
          <w:lang w:val="en-US"/>
        </w:rPr>
        <w:t>Waldemar A. Carlo</w:t>
      </w:r>
      <w:r w:rsidR="00D15C33" w:rsidRPr="00524EE0">
        <w:rPr>
          <w:rFonts w:ascii="Times New Roman" w:hAnsi="Times New Roman" w:cs="Times New Roman"/>
          <w:color w:val="000000" w:themeColor="text1"/>
          <w:vertAlign w:val="superscript"/>
          <w:lang w:val="en-US"/>
        </w:rPr>
        <w:t>1</w:t>
      </w:r>
    </w:p>
    <w:p w14:paraId="35AAB516" w14:textId="77777777" w:rsidR="00524EE0" w:rsidRDefault="00524EE0" w:rsidP="00524EE0">
      <w:pPr>
        <w:spacing w:after="0" w:line="360" w:lineRule="auto"/>
        <w:jc w:val="both"/>
        <w:rPr>
          <w:rFonts w:ascii="Times New Roman" w:hAnsi="Times New Roman" w:cs="Times New Roman"/>
          <w:color w:val="000000" w:themeColor="text1"/>
          <w:vertAlign w:val="superscript"/>
          <w:lang w:val="en-US"/>
        </w:rPr>
      </w:pPr>
    </w:p>
    <w:p w14:paraId="1AC97675" w14:textId="106F3803" w:rsidR="00524EE0" w:rsidRDefault="00C6109E" w:rsidP="00524EE0">
      <w:pPr>
        <w:spacing w:after="0"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vertAlign w:val="superscript"/>
          <w:lang w:val="en-US"/>
        </w:rPr>
        <w:t>1</w:t>
      </w:r>
      <w:r w:rsidR="005C2630">
        <w:rPr>
          <w:rFonts w:ascii="Times New Roman" w:hAnsi="Times New Roman" w:cs="Times New Roman"/>
          <w:color w:val="000000" w:themeColor="text1"/>
          <w:vertAlign w:val="superscript"/>
          <w:lang w:val="en-US"/>
        </w:rPr>
        <w:t xml:space="preserve"> </w:t>
      </w:r>
      <w:r w:rsidRPr="00524EE0">
        <w:rPr>
          <w:rFonts w:ascii="Times New Roman" w:hAnsi="Times New Roman" w:cs="Times New Roman"/>
          <w:color w:val="000000" w:themeColor="text1"/>
          <w:lang w:val="en-US"/>
        </w:rPr>
        <w:t>University of Alabama at Birmingham, Birmingham, Alabama, USA</w:t>
      </w:r>
    </w:p>
    <w:p w14:paraId="4325724C" w14:textId="43D9C3FC" w:rsidR="00524EE0" w:rsidRPr="005C2630" w:rsidRDefault="00C6109E" w:rsidP="00524EE0">
      <w:pPr>
        <w:spacing w:after="0"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vertAlign w:val="superscript"/>
          <w:lang w:val="en-US"/>
        </w:rPr>
        <w:t>2</w:t>
      </w:r>
      <w:r w:rsidR="005C2630">
        <w:rPr>
          <w:rFonts w:ascii="Times New Roman" w:hAnsi="Times New Roman" w:cs="Times New Roman"/>
          <w:color w:val="000000" w:themeColor="text1"/>
          <w:vertAlign w:val="superscript"/>
          <w:lang w:val="en-US"/>
        </w:rPr>
        <w:t xml:space="preserve"> </w:t>
      </w:r>
      <w:r w:rsidR="005C2630">
        <w:rPr>
          <w:rFonts w:ascii="Times New Roman" w:hAnsi="Times New Roman" w:cs="Times New Roman"/>
          <w:color w:val="000000" w:themeColor="text1"/>
          <w:lang w:val="en-US"/>
        </w:rPr>
        <w:t>Centre for Infectious Disease Research in Zambia, Zambia</w:t>
      </w:r>
    </w:p>
    <w:p w14:paraId="754EB22F" w14:textId="637C23D8" w:rsidR="00524EE0" w:rsidRDefault="00C6109E" w:rsidP="00524EE0">
      <w:pPr>
        <w:spacing w:after="0"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vertAlign w:val="superscript"/>
          <w:lang w:val="en-US"/>
        </w:rPr>
        <w:t>3</w:t>
      </w:r>
      <w:r w:rsidR="005C2630">
        <w:rPr>
          <w:rFonts w:ascii="Times New Roman" w:hAnsi="Times New Roman" w:cs="Times New Roman"/>
          <w:color w:val="000000" w:themeColor="text1"/>
          <w:vertAlign w:val="superscript"/>
          <w:lang w:val="en-US"/>
        </w:rPr>
        <w:t xml:space="preserve"> </w:t>
      </w:r>
      <w:r w:rsidR="002E1778" w:rsidRPr="00524EE0">
        <w:rPr>
          <w:rFonts w:ascii="Times New Roman" w:hAnsi="Times New Roman" w:cs="Times New Roman"/>
          <w:color w:val="000000" w:themeColor="text1"/>
          <w:lang w:val="en-US"/>
        </w:rPr>
        <w:t xml:space="preserve"> </w:t>
      </w:r>
    </w:p>
    <w:p w14:paraId="086A43E1" w14:textId="77777777" w:rsidR="005C2630" w:rsidRDefault="000F555E" w:rsidP="00524EE0">
      <w:pPr>
        <w:spacing w:after="0" w:line="360" w:lineRule="auto"/>
        <w:jc w:val="both"/>
        <w:rPr>
          <w:rFonts w:ascii="Times New Roman" w:hAnsi="Times New Roman" w:cs="Times New Roman"/>
          <w:color w:val="000000" w:themeColor="text1"/>
          <w:vertAlign w:val="superscript"/>
          <w:lang w:val="en-US"/>
        </w:rPr>
      </w:pPr>
      <w:r w:rsidRPr="00524EE0">
        <w:rPr>
          <w:rFonts w:ascii="Times New Roman" w:hAnsi="Times New Roman" w:cs="Times New Roman"/>
          <w:color w:val="000000" w:themeColor="text1"/>
          <w:vertAlign w:val="superscript"/>
          <w:lang w:val="en-US"/>
        </w:rPr>
        <w:t>4</w:t>
      </w:r>
      <w:r w:rsidR="00F875DC" w:rsidRPr="00524EE0">
        <w:rPr>
          <w:rFonts w:ascii="Times New Roman" w:hAnsi="Times New Roman" w:cs="Times New Roman"/>
          <w:color w:val="000000" w:themeColor="text1"/>
          <w:vertAlign w:val="superscript"/>
          <w:lang w:val="en-US"/>
        </w:rPr>
        <w:t xml:space="preserve"> </w:t>
      </w:r>
    </w:p>
    <w:p w14:paraId="6AF22C8C" w14:textId="6DD8A5B2" w:rsidR="002E1778" w:rsidRDefault="005C2630" w:rsidP="00524EE0">
      <w:pPr>
        <w:spacing w:after="0" w:line="360" w:lineRule="auto"/>
        <w:jc w:val="both"/>
        <w:rPr>
          <w:rFonts w:ascii="Times New Roman" w:hAnsi="Times New Roman" w:cs="Times New Roman"/>
          <w:color w:val="000000" w:themeColor="text1"/>
          <w:lang w:val="en-US"/>
        </w:rPr>
      </w:pPr>
      <w:r>
        <w:rPr>
          <w:rFonts w:ascii="Times New Roman" w:hAnsi="Times New Roman" w:cs="Times New Roman"/>
          <w:color w:val="000000" w:themeColor="text1"/>
          <w:vertAlign w:val="superscript"/>
          <w:lang w:val="en-US"/>
        </w:rPr>
        <w:t xml:space="preserve">5 </w:t>
      </w:r>
      <w:r w:rsidR="002E1778" w:rsidRPr="00524EE0">
        <w:rPr>
          <w:rFonts w:ascii="Times New Roman" w:hAnsi="Times New Roman" w:cs="Times New Roman"/>
          <w:color w:val="000000" w:themeColor="text1"/>
          <w:lang w:val="en-US"/>
        </w:rPr>
        <w:t>Brighton and Sussex Medical School</w:t>
      </w:r>
      <w:r w:rsidR="00AD23FE">
        <w:rPr>
          <w:rFonts w:ascii="Times New Roman" w:hAnsi="Times New Roman" w:cs="Times New Roman"/>
          <w:color w:val="000000" w:themeColor="text1"/>
          <w:lang w:val="en-US"/>
        </w:rPr>
        <w:t>, UK</w:t>
      </w:r>
    </w:p>
    <w:p w14:paraId="019E1081" w14:textId="77777777" w:rsidR="00524EE0" w:rsidRPr="00524EE0" w:rsidRDefault="00524EE0" w:rsidP="00524EE0">
      <w:pPr>
        <w:spacing w:after="0" w:line="360" w:lineRule="auto"/>
        <w:jc w:val="both"/>
        <w:rPr>
          <w:rFonts w:ascii="Times New Roman" w:hAnsi="Times New Roman" w:cs="Times New Roman"/>
          <w:color w:val="000000" w:themeColor="text1"/>
          <w:lang w:val="en-US"/>
        </w:rPr>
      </w:pPr>
    </w:p>
    <w:p w14:paraId="59ED9ED0" w14:textId="7BED303A" w:rsidR="00C6109E" w:rsidRPr="00524EE0" w:rsidRDefault="00C6109E" w:rsidP="00524EE0">
      <w:pPr>
        <w:spacing w:line="360" w:lineRule="auto"/>
        <w:jc w:val="both"/>
        <w:rPr>
          <w:rFonts w:ascii="Times New Roman" w:hAnsi="Times New Roman" w:cs="Times New Roman"/>
          <w:color w:val="000000" w:themeColor="text1"/>
          <w:vertAlign w:val="superscript"/>
          <w:lang w:val="en-US"/>
        </w:rPr>
      </w:pPr>
      <w:r w:rsidRPr="00524EE0">
        <w:rPr>
          <w:rFonts w:ascii="Times New Roman" w:hAnsi="Times New Roman" w:cs="Times New Roman"/>
          <w:color w:val="000000" w:themeColor="text1"/>
          <w:lang w:val="en-US"/>
        </w:rPr>
        <w:t xml:space="preserve">Albert Manasyan – </w:t>
      </w:r>
      <w:hyperlink r:id="rId8" w:history="1">
        <w:r w:rsidR="00524EE0" w:rsidRPr="0087367D">
          <w:rPr>
            <w:rStyle w:val="Hyperlink"/>
            <w:rFonts w:ascii="Times New Roman" w:hAnsi="Times New Roman" w:cs="Times New Roman"/>
            <w:lang w:val="en-US"/>
          </w:rPr>
          <w:t>amanasyan@peds.uab.edu</w:t>
        </w:r>
      </w:hyperlink>
      <w:r w:rsidR="00524EE0">
        <w:rPr>
          <w:rFonts w:ascii="Times New Roman" w:hAnsi="Times New Roman" w:cs="Times New Roman"/>
          <w:color w:val="000000" w:themeColor="text1"/>
          <w:lang w:val="en-US"/>
        </w:rPr>
        <w:t xml:space="preserve"> </w:t>
      </w:r>
      <w:r w:rsidR="00524EE0">
        <w:rPr>
          <w:rStyle w:val="Hyperlink"/>
          <w:rFonts w:ascii="Times New Roman" w:hAnsi="Times New Roman" w:cs="Times New Roman"/>
          <w:color w:val="000000" w:themeColor="text1"/>
          <w:lang w:val="en-US"/>
        </w:rPr>
        <w:t xml:space="preserve"> </w:t>
      </w:r>
      <w:r w:rsidRPr="00524EE0">
        <w:rPr>
          <w:rFonts w:ascii="Times New Roman" w:hAnsi="Times New Roman" w:cs="Times New Roman"/>
          <w:color w:val="000000" w:themeColor="text1"/>
          <w:lang w:val="en-US"/>
        </w:rPr>
        <w:t xml:space="preserve"> </w:t>
      </w:r>
    </w:p>
    <w:p w14:paraId="49D24473" w14:textId="2D25A1E7" w:rsidR="00C6109E" w:rsidRDefault="005C2630" w:rsidP="00524EE0">
      <w:pPr>
        <w:spacing w:line="360" w:lineRule="auto"/>
        <w:jc w:val="both"/>
        <w:rPr>
          <w:rFonts w:ascii="Times New Roman" w:hAnsi="Times New Roman" w:cs="Times New Roman"/>
          <w:color w:val="000000" w:themeColor="text1"/>
          <w:lang w:val="en-US"/>
        </w:rPr>
      </w:pPr>
      <w:proofErr w:type="spellStart"/>
      <w:r>
        <w:rPr>
          <w:rFonts w:ascii="Times New Roman" w:hAnsi="Times New Roman" w:cs="Times New Roman"/>
          <w:color w:val="000000" w:themeColor="text1"/>
          <w:lang w:val="en-US"/>
        </w:rPr>
        <w:t>Katayoun</w:t>
      </w:r>
      <w:proofErr w:type="spellEnd"/>
      <w:r>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Taghavi</w:t>
      </w:r>
      <w:proofErr w:type="spellEnd"/>
      <w:r>
        <w:rPr>
          <w:rFonts w:ascii="Times New Roman" w:hAnsi="Times New Roman" w:cs="Times New Roman"/>
          <w:color w:val="000000" w:themeColor="text1"/>
          <w:lang w:val="en-US"/>
        </w:rPr>
        <w:t xml:space="preserve"> – </w:t>
      </w:r>
    </w:p>
    <w:p w14:paraId="07404E6F" w14:textId="19EB1651" w:rsidR="005C2630" w:rsidRDefault="005C2630" w:rsidP="00524EE0">
      <w:pPr>
        <w:spacing w:line="360" w:lineRule="auto"/>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Miquel Duran-</w:t>
      </w:r>
      <w:proofErr w:type="spellStart"/>
      <w:r>
        <w:rPr>
          <w:rFonts w:ascii="Times New Roman" w:hAnsi="Times New Roman" w:cs="Times New Roman"/>
          <w:color w:val="000000" w:themeColor="text1"/>
          <w:lang w:val="en-US"/>
        </w:rPr>
        <w:t>Frigola</w:t>
      </w:r>
      <w:proofErr w:type="spellEnd"/>
      <w:r>
        <w:rPr>
          <w:rFonts w:ascii="Times New Roman" w:hAnsi="Times New Roman" w:cs="Times New Roman"/>
          <w:color w:val="000000" w:themeColor="text1"/>
          <w:lang w:val="en-US"/>
        </w:rPr>
        <w:t xml:space="preserve"> – </w:t>
      </w:r>
    </w:p>
    <w:p w14:paraId="4D421CB8" w14:textId="37C2D495" w:rsidR="00C6109E" w:rsidRPr="00524EE0" w:rsidRDefault="00C6109E" w:rsidP="00524EE0">
      <w:pPr>
        <w:spacing w:line="360" w:lineRule="auto"/>
        <w:jc w:val="both"/>
        <w:rPr>
          <w:rFonts w:ascii="Times New Roman" w:hAnsi="Times New Roman" w:cs="Times New Roman"/>
          <w:color w:val="000000" w:themeColor="text1"/>
          <w:vertAlign w:val="superscript"/>
          <w:lang w:val="es-ES"/>
        </w:rPr>
      </w:pPr>
      <w:r w:rsidRPr="00524EE0">
        <w:rPr>
          <w:rFonts w:ascii="Times New Roman" w:hAnsi="Times New Roman" w:cs="Times New Roman"/>
          <w:color w:val="000000" w:themeColor="text1"/>
          <w:lang w:val="es-ES"/>
        </w:rPr>
        <w:t xml:space="preserve">Martha </w:t>
      </w:r>
      <w:proofErr w:type="spellStart"/>
      <w:r w:rsidRPr="00524EE0">
        <w:rPr>
          <w:rFonts w:ascii="Times New Roman" w:hAnsi="Times New Roman" w:cs="Times New Roman"/>
          <w:color w:val="000000" w:themeColor="text1"/>
          <w:lang w:val="es-ES"/>
        </w:rPr>
        <w:t>Mwendafilumba</w:t>
      </w:r>
      <w:proofErr w:type="spellEnd"/>
      <w:r w:rsidRPr="00524EE0">
        <w:rPr>
          <w:rFonts w:ascii="Times New Roman" w:hAnsi="Times New Roman" w:cs="Times New Roman"/>
          <w:color w:val="000000" w:themeColor="text1"/>
          <w:lang w:val="es-ES"/>
        </w:rPr>
        <w:t xml:space="preserve"> – </w:t>
      </w:r>
      <w:hyperlink r:id="rId9" w:history="1">
        <w:r w:rsidR="00524EE0" w:rsidRPr="0087367D">
          <w:rPr>
            <w:rStyle w:val="Hyperlink"/>
            <w:rFonts w:ascii="Times New Roman" w:hAnsi="Times New Roman" w:cs="Times New Roman"/>
            <w:lang w:val="es-ES"/>
          </w:rPr>
          <w:t>malitam@hotmail.com</w:t>
        </w:r>
      </w:hyperlink>
      <w:r w:rsidR="00524EE0">
        <w:rPr>
          <w:rStyle w:val="Hyperlink"/>
          <w:rFonts w:ascii="Times New Roman" w:hAnsi="Times New Roman" w:cs="Times New Roman"/>
          <w:color w:val="000000" w:themeColor="text1"/>
          <w:lang w:val="es-ES"/>
        </w:rPr>
        <w:t xml:space="preserve"> </w:t>
      </w:r>
      <w:r w:rsidRPr="00524EE0">
        <w:rPr>
          <w:rFonts w:ascii="Times New Roman" w:hAnsi="Times New Roman" w:cs="Times New Roman"/>
          <w:color w:val="000000" w:themeColor="text1"/>
          <w:lang w:val="es-ES"/>
        </w:rPr>
        <w:t xml:space="preserve"> </w:t>
      </w:r>
    </w:p>
    <w:p w14:paraId="3AAE7856" w14:textId="3A3C2A4C" w:rsidR="00C6109E" w:rsidRPr="00524EE0" w:rsidRDefault="00C6109E" w:rsidP="00524EE0">
      <w:pPr>
        <w:spacing w:line="360" w:lineRule="auto"/>
        <w:jc w:val="both"/>
        <w:rPr>
          <w:rFonts w:ascii="Times New Roman" w:hAnsi="Times New Roman" w:cs="Times New Roman"/>
          <w:color w:val="000000" w:themeColor="text1"/>
          <w:vertAlign w:val="superscript"/>
          <w:lang w:val="es-ES"/>
        </w:rPr>
      </w:pPr>
      <w:proofErr w:type="spellStart"/>
      <w:r w:rsidRPr="00524EE0">
        <w:rPr>
          <w:rFonts w:ascii="Times New Roman" w:hAnsi="Times New Roman" w:cs="Times New Roman"/>
          <w:color w:val="000000" w:themeColor="text1"/>
          <w:lang w:val="es-ES"/>
        </w:rPr>
        <w:t>Aaron</w:t>
      </w:r>
      <w:proofErr w:type="spellEnd"/>
      <w:r w:rsidRPr="00524EE0">
        <w:rPr>
          <w:rFonts w:ascii="Times New Roman" w:hAnsi="Times New Roman" w:cs="Times New Roman"/>
          <w:color w:val="000000" w:themeColor="text1"/>
          <w:lang w:val="es-ES"/>
        </w:rPr>
        <w:t xml:space="preserve"> </w:t>
      </w:r>
      <w:proofErr w:type="spellStart"/>
      <w:r w:rsidRPr="00524EE0">
        <w:rPr>
          <w:rFonts w:ascii="Times New Roman" w:hAnsi="Times New Roman" w:cs="Times New Roman"/>
          <w:color w:val="000000" w:themeColor="text1"/>
          <w:lang w:val="es-ES"/>
        </w:rPr>
        <w:t>Mangangu</w:t>
      </w:r>
      <w:proofErr w:type="spellEnd"/>
      <w:r w:rsidRPr="00524EE0">
        <w:rPr>
          <w:rFonts w:ascii="Times New Roman" w:hAnsi="Times New Roman" w:cs="Times New Roman"/>
          <w:color w:val="000000" w:themeColor="text1"/>
          <w:lang w:val="es-ES"/>
        </w:rPr>
        <w:t xml:space="preserve"> – </w:t>
      </w:r>
      <w:hyperlink r:id="rId10" w:history="1">
        <w:r w:rsidR="00524EE0" w:rsidRPr="0087367D">
          <w:rPr>
            <w:rStyle w:val="Hyperlink"/>
            <w:rFonts w:ascii="Times New Roman" w:hAnsi="Times New Roman" w:cs="Times New Roman"/>
            <w:lang w:val="es-ES"/>
          </w:rPr>
          <w:t>Aaron.Mangangu@cidrz.org</w:t>
        </w:r>
      </w:hyperlink>
      <w:r w:rsidR="00524EE0">
        <w:rPr>
          <w:rStyle w:val="Hyperlink"/>
          <w:rFonts w:ascii="Times New Roman" w:hAnsi="Times New Roman" w:cs="Times New Roman"/>
          <w:color w:val="000000" w:themeColor="text1"/>
          <w:lang w:val="es-ES"/>
        </w:rPr>
        <w:t xml:space="preserve"> </w:t>
      </w:r>
    </w:p>
    <w:p w14:paraId="75030EF1" w14:textId="244431EE" w:rsidR="00C6109E" w:rsidRPr="00524EE0" w:rsidRDefault="00C6109E" w:rsidP="00524EE0">
      <w:pPr>
        <w:spacing w:line="360" w:lineRule="auto"/>
        <w:jc w:val="both"/>
        <w:rPr>
          <w:rFonts w:ascii="Times New Roman" w:hAnsi="Times New Roman" w:cs="Times New Roman"/>
          <w:color w:val="000000" w:themeColor="text1"/>
          <w:vertAlign w:val="superscript"/>
          <w:lang w:val="en-US"/>
        </w:rPr>
      </w:pPr>
      <w:r w:rsidRPr="00524EE0">
        <w:rPr>
          <w:rFonts w:ascii="Times New Roman" w:hAnsi="Times New Roman" w:cs="Times New Roman"/>
          <w:color w:val="000000" w:themeColor="text1"/>
          <w:lang w:val="en-US"/>
        </w:rPr>
        <w:t xml:space="preserve">Herbert </w:t>
      </w:r>
      <w:proofErr w:type="spellStart"/>
      <w:r w:rsidRPr="00524EE0">
        <w:rPr>
          <w:rFonts w:ascii="Times New Roman" w:hAnsi="Times New Roman" w:cs="Times New Roman"/>
          <w:color w:val="000000" w:themeColor="text1"/>
          <w:lang w:val="en-US"/>
        </w:rPr>
        <w:t>Kapesa</w:t>
      </w:r>
      <w:proofErr w:type="spellEnd"/>
      <w:r w:rsidRPr="00524EE0">
        <w:rPr>
          <w:rFonts w:ascii="Times New Roman" w:hAnsi="Times New Roman" w:cs="Times New Roman"/>
          <w:color w:val="000000" w:themeColor="text1"/>
          <w:lang w:val="en-US"/>
        </w:rPr>
        <w:t xml:space="preserve"> – </w:t>
      </w:r>
      <w:hyperlink r:id="rId11" w:history="1">
        <w:r w:rsidR="00524EE0" w:rsidRPr="0087367D">
          <w:rPr>
            <w:rStyle w:val="Hyperlink"/>
            <w:rFonts w:ascii="Times New Roman" w:hAnsi="Times New Roman" w:cs="Times New Roman"/>
            <w:lang w:val="en-US"/>
          </w:rPr>
          <w:t>Herbert.Kapesa@cidrz.org</w:t>
        </w:r>
      </w:hyperlink>
      <w:r w:rsidR="00524EE0">
        <w:rPr>
          <w:rStyle w:val="Hyperlink"/>
          <w:rFonts w:ascii="Times New Roman" w:hAnsi="Times New Roman" w:cs="Times New Roman"/>
          <w:color w:val="000000" w:themeColor="text1"/>
          <w:lang w:val="en-US"/>
        </w:rPr>
        <w:t xml:space="preserve"> </w:t>
      </w:r>
    </w:p>
    <w:p w14:paraId="4D2DE995" w14:textId="7B27EE32" w:rsidR="00C6109E" w:rsidRPr="00524EE0" w:rsidRDefault="00C6109E" w:rsidP="00524EE0">
      <w:pPr>
        <w:spacing w:line="360" w:lineRule="auto"/>
        <w:jc w:val="both"/>
        <w:rPr>
          <w:rFonts w:ascii="Times New Roman" w:hAnsi="Times New Roman" w:cs="Times New Roman"/>
          <w:color w:val="000000" w:themeColor="text1"/>
          <w:lang w:val="en-US"/>
        </w:rPr>
      </w:pPr>
      <w:proofErr w:type="spellStart"/>
      <w:r w:rsidRPr="00524EE0">
        <w:rPr>
          <w:rFonts w:ascii="Times New Roman" w:hAnsi="Times New Roman" w:cs="Times New Roman"/>
          <w:color w:val="000000" w:themeColor="text1"/>
          <w:lang w:val="en-US"/>
        </w:rPr>
        <w:t>Nobutu</w:t>
      </w:r>
      <w:proofErr w:type="spellEnd"/>
      <w:r w:rsidRPr="00524EE0">
        <w:rPr>
          <w:rFonts w:ascii="Times New Roman" w:hAnsi="Times New Roman" w:cs="Times New Roman"/>
          <w:color w:val="000000" w:themeColor="text1"/>
          <w:lang w:val="en-US"/>
        </w:rPr>
        <w:t xml:space="preserve"> </w:t>
      </w:r>
      <w:proofErr w:type="spellStart"/>
      <w:r w:rsidRPr="00524EE0">
        <w:rPr>
          <w:rFonts w:ascii="Times New Roman" w:hAnsi="Times New Roman" w:cs="Times New Roman"/>
          <w:color w:val="000000" w:themeColor="text1"/>
          <w:lang w:val="en-US"/>
        </w:rPr>
        <w:t>Muttau</w:t>
      </w:r>
      <w:proofErr w:type="spellEnd"/>
      <w:r w:rsidRPr="00524EE0">
        <w:rPr>
          <w:rFonts w:ascii="Times New Roman" w:hAnsi="Times New Roman" w:cs="Times New Roman"/>
          <w:color w:val="000000" w:themeColor="text1"/>
          <w:lang w:val="en-US"/>
        </w:rPr>
        <w:t xml:space="preserve"> – </w:t>
      </w:r>
      <w:hyperlink r:id="rId12" w:history="1">
        <w:r w:rsidR="00524EE0" w:rsidRPr="0087367D">
          <w:rPr>
            <w:rStyle w:val="Hyperlink"/>
            <w:rFonts w:ascii="Times New Roman" w:hAnsi="Times New Roman" w:cs="Times New Roman"/>
            <w:lang w:val="en-US"/>
          </w:rPr>
          <w:t>Nobutu.Muttau@cidrz.org</w:t>
        </w:r>
      </w:hyperlink>
      <w:r w:rsidR="00524EE0">
        <w:rPr>
          <w:rStyle w:val="Hyperlink"/>
          <w:rFonts w:ascii="Times New Roman" w:hAnsi="Times New Roman" w:cs="Times New Roman"/>
          <w:color w:val="000000" w:themeColor="text1"/>
          <w:lang w:val="en-US"/>
        </w:rPr>
        <w:t xml:space="preserve"> </w:t>
      </w:r>
    </w:p>
    <w:p w14:paraId="7754AE30" w14:textId="7728CE4D" w:rsidR="00727B38" w:rsidRPr="00524EE0" w:rsidRDefault="00727B38" w:rsidP="00524EE0">
      <w:pPr>
        <w:spacing w:line="360" w:lineRule="auto"/>
        <w:jc w:val="both"/>
        <w:rPr>
          <w:rFonts w:ascii="Times New Roman" w:hAnsi="Times New Roman" w:cs="Times New Roman"/>
          <w:color w:val="000000" w:themeColor="text1"/>
          <w:lang w:val="es-ES"/>
        </w:rPr>
      </w:pPr>
      <w:r w:rsidRPr="00524EE0">
        <w:rPr>
          <w:rFonts w:ascii="Times New Roman" w:hAnsi="Times New Roman" w:cs="Times New Roman"/>
          <w:color w:val="000000" w:themeColor="text1"/>
          <w:lang w:val="es-ES"/>
        </w:rPr>
        <w:t xml:space="preserve">Tamara </w:t>
      </w:r>
      <w:proofErr w:type="spellStart"/>
      <w:r w:rsidRPr="00524EE0">
        <w:rPr>
          <w:rFonts w:ascii="Times New Roman" w:hAnsi="Times New Roman" w:cs="Times New Roman"/>
          <w:color w:val="000000" w:themeColor="text1"/>
          <w:lang w:val="es-ES"/>
        </w:rPr>
        <w:t>Mulenga</w:t>
      </w:r>
      <w:proofErr w:type="spellEnd"/>
      <w:r w:rsidRPr="00524EE0">
        <w:rPr>
          <w:rFonts w:ascii="Times New Roman" w:hAnsi="Times New Roman" w:cs="Times New Roman"/>
          <w:color w:val="000000" w:themeColor="text1"/>
          <w:lang w:val="es-ES"/>
        </w:rPr>
        <w:t xml:space="preserve"> – </w:t>
      </w:r>
      <w:hyperlink r:id="rId13" w:history="1">
        <w:r w:rsidR="00524EE0" w:rsidRPr="0087367D">
          <w:rPr>
            <w:rStyle w:val="Hyperlink"/>
            <w:rFonts w:ascii="Times New Roman" w:hAnsi="Times New Roman" w:cs="Times New Roman"/>
            <w:lang w:val="es-ES"/>
          </w:rPr>
          <w:t>Tamaramulenga@gmail.com</w:t>
        </w:r>
      </w:hyperlink>
      <w:r w:rsidR="00524EE0">
        <w:rPr>
          <w:rStyle w:val="Hyperlink"/>
          <w:rFonts w:ascii="Times New Roman" w:hAnsi="Times New Roman" w:cs="Times New Roman"/>
          <w:color w:val="000000" w:themeColor="text1"/>
          <w:lang w:val="es-ES"/>
        </w:rPr>
        <w:t xml:space="preserve"> </w:t>
      </w:r>
    </w:p>
    <w:p w14:paraId="07B7FDDF" w14:textId="31BF9876" w:rsidR="00727B38" w:rsidRPr="007D7717" w:rsidRDefault="00727B38" w:rsidP="00524EE0">
      <w:pPr>
        <w:spacing w:line="360" w:lineRule="auto"/>
        <w:jc w:val="both"/>
        <w:rPr>
          <w:rStyle w:val="Hyperlink"/>
          <w:rFonts w:ascii="Times New Roman" w:hAnsi="Times New Roman" w:cs="Times New Roman"/>
          <w:color w:val="000000" w:themeColor="text1"/>
          <w:u w:val="none"/>
          <w:lang w:val="es-ES"/>
        </w:rPr>
      </w:pPr>
      <w:proofErr w:type="spellStart"/>
      <w:r w:rsidRPr="00524EE0">
        <w:rPr>
          <w:rFonts w:ascii="Times New Roman" w:hAnsi="Times New Roman" w:cs="Times New Roman"/>
          <w:color w:val="000000" w:themeColor="text1"/>
          <w:lang w:val="es-ES"/>
        </w:rPr>
        <w:t>Misinzo</w:t>
      </w:r>
      <w:proofErr w:type="spellEnd"/>
      <w:r w:rsidRPr="00524EE0">
        <w:rPr>
          <w:rFonts w:ascii="Times New Roman" w:hAnsi="Times New Roman" w:cs="Times New Roman"/>
          <w:color w:val="000000" w:themeColor="text1"/>
          <w:lang w:val="es-ES"/>
        </w:rPr>
        <w:t xml:space="preserve"> </w:t>
      </w:r>
      <w:proofErr w:type="spellStart"/>
      <w:r w:rsidRPr="00524EE0">
        <w:rPr>
          <w:rFonts w:ascii="Times New Roman" w:hAnsi="Times New Roman" w:cs="Times New Roman"/>
          <w:color w:val="000000" w:themeColor="text1"/>
          <w:lang w:val="es-ES"/>
        </w:rPr>
        <w:t>Moono</w:t>
      </w:r>
      <w:proofErr w:type="spellEnd"/>
      <w:r w:rsidRPr="00524EE0">
        <w:rPr>
          <w:rFonts w:ascii="Times New Roman" w:hAnsi="Times New Roman" w:cs="Times New Roman"/>
          <w:color w:val="000000" w:themeColor="text1"/>
          <w:lang w:val="es-ES"/>
        </w:rPr>
        <w:t xml:space="preserve"> – </w:t>
      </w:r>
      <w:hyperlink r:id="rId14" w:history="1">
        <w:r w:rsidR="00524EE0" w:rsidRPr="007D7717">
          <w:rPr>
            <w:rStyle w:val="Hyperlink"/>
            <w:rFonts w:ascii="Times New Roman" w:hAnsi="Times New Roman" w:cs="Times New Roman"/>
            <w:lang w:val="es-ES"/>
          </w:rPr>
          <w:t>Misinzo.Moono@cidrz.org</w:t>
        </w:r>
      </w:hyperlink>
      <w:r w:rsidR="00524EE0" w:rsidRPr="007D7717">
        <w:rPr>
          <w:rStyle w:val="Hyperlink"/>
          <w:rFonts w:ascii="Times New Roman" w:hAnsi="Times New Roman" w:cs="Times New Roman"/>
          <w:color w:val="000000" w:themeColor="text1"/>
          <w:u w:val="none"/>
          <w:lang w:val="es-ES"/>
        </w:rPr>
        <w:t xml:space="preserve"> </w:t>
      </w:r>
    </w:p>
    <w:p w14:paraId="6D0D37E3" w14:textId="7203F161" w:rsidR="005B21D7" w:rsidRPr="00524EE0" w:rsidRDefault="00C6109E" w:rsidP="00524EE0">
      <w:pPr>
        <w:spacing w:line="360" w:lineRule="auto"/>
        <w:jc w:val="both"/>
        <w:rPr>
          <w:rFonts w:ascii="Times New Roman" w:hAnsi="Times New Roman" w:cs="Times New Roman"/>
          <w:color w:val="000000" w:themeColor="text1"/>
          <w:lang w:val="es-ES"/>
        </w:rPr>
      </w:pPr>
      <w:proofErr w:type="spellStart"/>
      <w:r w:rsidRPr="00524EE0">
        <w:rPr>
          <w:rFonts w:ascii="Times New Roman" w:hAnsi="Times New Roman" w:cs="Times New Roman"/>
          <w:color w:val="000000" w:themeColor="text1"/>
          <w:lang w:val="es-ES"/>
        </w:rPr>
        <w:t>Waldemar</w:t>
      </w:r>
      <w:proofErr w:type="spellEnd"/>
      <w:r w:rsidRPr="00524EE0">
        <w:rPr>
          <w:rFonts w:ascii="Times New Roman" w:hAnsi="Times New Roman" w:cs="Times New Roman"/>
          <w:color w:val="000000" w:themeColor="text1"/>
          <w:lang w:val="es-ES"/>
        </w:rPr>
        <w:t xml:space="preserve"> A. Carlo – </w:t>
      </w:r>
      <w:hyperlink r:id="rId15" w:history="1">
        <w:r w:rsidR="00524EE0" w:rsidRPr="0087367D">
          <w:rPr>
            <w:rStyle w:val="Hyperlink"/>
            <w:rFonts w:ascii="Times New Roman" w:hAnsi="Times New Roman" w:cs="Times New Roman"/>
            <w:lang w:val="es-ES"/>
          </w:rPr>
          <w:t>wcarlo@peds.uab.edu</w:t>
        </w:r>
      </w:hyperlink>
      <w:r w:rsidR="00524EE0">
        <w:rPr>
          <w:rStyle w:val="Hyperlink"/>
          <w:rFonts w:ascii="Times New Roman" w:hAnsi="Times New Roman" w:cs="Times New Roman"/>
          <w:color w:val="000000" w:themeColor="text1"/>
          <w:lang w:val="es-ES"/>
        </w:rPr>
        <w:t xml:space="preserve"> </w:t>
      </w:r>
    </w:p>
    <w:p w14:paraId="37AFA9E1" w14:textId="77777777" w:rsidR="00524EE0" w:rsidRDefault="00524EE0" w:rsidP="00524EE0">
      <w:pPr>
        <w:pStyle w:val="BodyText"/>
        <w:spacing w:after="0" w:line="360" w:lineRule="auto"/>
        <w:jc w:val="both"/>
        <w:rPr>
          <w:color w:val="000000" w:themeColor="text1"/>
          <w:sz w:val="22"/>
          <w:szCs w:val="22"/>
        </w:rPr>
      </w:pPr>
    </w:p>
    <w:p w14:paraId="4E430E01" w14:textId="6BD724E7" w:rsidR="00C6109E" w:rsidRPr="00524EE0" w:rsidRDefault="00C6109E" w:rsidP="00524EE0">
      <w:pPr>
        <w:pStyle w:val="BodyText"/>
        <w:spacing w:after="0" w:line="360" w:lineRule="auto"/>
        <w:jc w:val="both"/>
        <w:rPr>
          <w:color w:val="000000" w:themeColor="text1"/>
          <w:sz w:val="22"/>
          <w:szCs w:val="22"/>
        </w:rPr>
      </w:pPr>
      <w:r w:rsidRPr="00524EE0">
        <w:rPr>
          <w:color w:val="000000" w:themeColor="text1"/>
          <w:sz w:val="22"/>
          <w:szCs w:val="22"/>
        </w:rPr>
        <w:t>Corresponding author and reprints:</w:t>
      </w:r>
    </w:p>
    <w:p w14:paraId="7D7D1440" w14:textId="3E180933" w:rsidR="00C6109E" w:rsidRPr="00524EE0" w:rsidRDefault="00D15C33" w:rsidP="00524EE0">
      <w:pPr>
        <w:spacing w:after="0" w:line="360" w:lineRule="auto"/>
        <w:jc w:val="both"/>
        <w:rPr>
          <w:rFonts w:ascii="Times New Roman" w:hAnsi="Times New Roman" w:cs="Times New Roman"/>
          <w:color w:val="000000" w:themeColor="text1"/>
        </w:rPr>
      </w:pPr>
      <w:r w:rsidRPr="00524EE0">
        <w:rPr>
          <w:rFonts w:ascii="Times New Roman" w:hAnsi="Times New Roman" w:cs="Times New Roman"/>
          <w:color w:val="000000" w:themeColor="text1"/>
        </w:rPr>
        <w:t>Albert Manasyan</w:t>
      </w:r>
      <w:r w:rsidR="00C6109E" w:rsidRPr="00524EE0">
        <w:rPr>
          <w:rFonts w:ascii="Times New Roman" w:hAnsi="Times New Roman" w:cs="Times New Roman"/>
          <w:color w:val="000000" w:themeColor="text1"/>
        </w:rPr>
        <w:t>, M.D.</w:t>
      </w:r>
      <w:r w:rsidRPr="00524EE0">
        <w:rPr>
          <w:rFonts w:ascii="Times New Roman" w:hAnsi="Times New Roman" w:cs="Times New Roman"/>
          <w:color w:val="000000" w:themeColor="text1"/>
        </w:rPr>
        <w:t>, MPH</w:t>
      </w:r>
      <w:r w:rsidRPr="00524EE0">
        <w:rPr>
          <w:rFonts w:ascii="Times New Roman" w:hAnsi="Times New Roman" w:cs="Times New Roman"/>
          <w:color w:val="000000" w:themeColor="text1"/>
        </w:rPr>
        <w:tab/>
      </w:r>
      <w:r w:rsidRPr="00524EE0">
        <w:rPr>
          <w:rFonts w:ascii="Times New Roman" w:hAnsi="Times New Roman" w:cs="Times New Roman"/>
          <w:color w:val="000000" w:themeColor="text1"/>
        </w:rPr>
        <w:tab/>
      </w:r>
      <w:r w:rsidRPr="00524EE0">
        <w:rPr>
          <w:rFonts w:ascii="Times New Roman" w:hAnsi="Times New Roman" w:cs="Times New Roman"/>
          <w:color w:val="000000" w:themeColor="text1"/>
        </w:rPr>
        <w:tab/>
      </w:r>
      <w:r w:rsidR="00C6109E" w:rsidRPr="00524EE0">
        <w:rPr>
          <w:rFonts w:ascii="Times New Roman" w:hAnsi="Times New Roman" w:cs="Times New Roman"/>
          <w:color w:val="000000" w:themeColor="text1"/>
        </w:rPr>
        <w:t>Phone: (205) 934 4680</w:t>
      </w:r>
    </w:p>
    <w:p w14:paraId="427EDDED" w14:textId="77777777" w:rsidR="00C6109E" w:rsidRPr="00524EE0" w:rsidRDefault="00C6109E" w:rsidP="00524EE0">
      <w:pPr>
        <w:spacing w:after="0" w:line="360" w:lineRule="auto"/>
        <w:jc w:val="both"/>
        <w:rPr>
          <w:rFonts w:ascii="Times New Roman" w:hAnsi="Times New Roman" w:cs="Times New Roman"/>
          <w:color w:val="000000" w:themeColor="text1"/>
        </w:rPr>
      </w:pPr>
      <w:r w:rsidRPr="00524EE0">
        <w:rPr>
          <w:rFonts w:ascii="Times New Roman" w:hAnsi="Times New Roman" w:cs="Times New Roman"/>
          <w:color w:val="000000" w:themeColor="text1"/>
        </w:rPr>
        <w:t>University of Alabama at Birmingham</w:t>
      </w:r>
      <w:r w:rsidRPr="00524EE0">
        <w:rPr>
          <w:rFonts w:ascii="Times New Roman" w:hAnsi="Times New Roman" w:cs="Times New Roman"/>
          <w:color w:val="000000" w:themeColor="text1"/>
        </w:rPr>
        <w:tab/>
      </w:r>
      <w:r w:rsidRPr="00524EE0">
        <w:rPr>
          <w:rFonts w:ascii="Times New Roman" w:hAnsi="Times New Roman" w:cs="Times New Roman"/>
          <w:color w:val="000000" w:themeColor="text1"/>
        </w:rPr>
        <w:tab/>
        <w:t>Fax: (205) 934 3100</w:t>
      </w:r>
    </w:p>
    <w:p w14:paraId="18149E8C" w14:textId="4E2E9356" w:rsidR="00C6109E" w:rsidRPr="00524EE0" w:rsidRDefault="00C6109E" w:rsidP="00524EE0">
      <w:pPr>
        <w:spacing w:after="0" w:line="360" w:lineRule="auto"/>
        <w:jc w:val="both"/>
        <w:rPr>
          <w:rFonts w:ascii="Times New Roman" w:hAnsi="Times New Roman" w:cs="Times New Roman"/>
          <w:color w:val="000000" w:themeColor="text1"/>
        </w:rPr>
      </w:pPr>
      <w:r w:rsidRPr="00524EE0">
        <w:rPr>
          <w:rFonts w:ascii="Times New Roman" w:hAnsi="Times New Roman" w:cs="Times New Roman"/>
          <w:color w:val="000000" w:themeColor="text1"/>
        </w:rPr>
        <w:t xml:space="preserve">9380 Women and Infants </w:t>
      </w:r>
      <w:proofErr w:type="spellStart"/>
      <w:r w:rsidRPr="00524EE0">
        <w:rPr>
          <w:rFonts w:ascii="Times New Roman" w:hAnsi="Times New Roman" w:cs="Times New Roman"/>
          <w:color w:val="000000" w:themeColor="text1"/>
        </w:rPr>
        <w:t>Center</w:t>
      </w:r>
      <w:proofErr w:type="spellEnd"/>
      <w:r w:rsidRPr="00524EE0">
        <w:rPr>
          <w:rFonts w:ascii="Times New Roman" w:hAnsi="Times New Roman" w:cs="Times New Roman"/>
          <w:color w:val="000000" w:themeColor="text1"/>
        </w:rPr>
        <w:tab/>
      </w:r>
      <w:r w:rsidRPr="00524EE0">
        <w:rPr>
          <w:rFonts w:ascii="Times New Roman" w:hAnsi="Times New Roman" w:cs="Times New Roman"/>
          <w:color w:val="000000" w:themeColor="text1"/>
        </w:rPr>
        <w:tab/>
      </w:r>
      <w:r w:rsidRPr="00524EE0">
        <w:rPr>
          <w:rFonts w:ascii="Times New Roman" w:hAnsi="Times New Roman" w:cs="Times New Roman"/>
          <w:color w:val="000000" w:themeColor="text1"/>
        </w:rPr>
        <w:tab/>
        <w:t xml:space="preserve">Email: </w:t>
      </w:r>
      <w:hyperlink r:id="rId16" w:history="1">
        <w:r w:rsidR="00524EE0" w:rsidRPr="0087367D">
          <w:rPr>
            <w:rStyle w:val="Hyperlink"/>
            <w:rFonts w:ascii="Times New Roman" w:hAnsi="Times New Roman" w:cs="Times New Roman"/>
          </w:rPr>
          <w:t>amanasyan@peds.uab.edu</w:t>
        </w:r>
      </w:hyperlink>
      <w:r w:rsidR="00524EE0">
        <w:rPr>
          <w:rStyle w:val="Hyperlink"/>
          <w:rFonts w:ascii="Times New Roman" w:hAnsi="Times New Roman" w:cs="Times New Roman"/>
          <w:color w:val="000000" w:themeColor="text1"/>
        </w:rPr>
        <w:t xml:space="preserve"> </w:t>
      </w:r>
    </w:p>
    <w:p w14:paraId="6A132557" w14:textId="77777777" w:rsidR="00C6109E" w:rsidRPr="00524EE0" w:rsidRDefault="00C6109E" w:rsidP="00524EE0">
      <w:pPr>
        <w:pStyle w:val="List"/>
        <w:spacing w:line="360" w:lineRule="auto"/>
        <w:ind w:left="0" w:firstLine="0"/>
        <w:jc w:val="both"/>
        <w:rPr>
          <w:color w:val="000000" w:themeColor="text1"/>
          <w:sz w:val="22"/>
          <w:szCs w:val="22"/>
        </w:rPr>
      </w:pPr>
      <w:r w:rsidRPr="00524EE0">
        <w:rPr>
          <w:color w:val="000000" w:themeColor="text1"/>
          <w:sz w:val="22"/>
          <w:szCs w:val="22"/>
        </w:rPr>
        <w:t>1700 6</w:t>
      </w:r>
      <w:r w:rsidRPr="00524EE0">
        <w:rPr>
          <w:color w:val="000000" w:themeColor="text1"/>
          <w:sz w:val="22"/>
          <w:szCs w:val="22"/>
          <w:vertAlign w:val="superscript"/>
        </w:rPr>
        <w:t>th</w:t>
      </w:r>
      <w:r w:rsidRPr="00524EE0">
        <w:rPr>
          <w:color w:val="000000" w:themeColor="text1"/>
          <w:sz w:val="22"/>
          <w:szCs w:val="22"/>
        </w:rPr>
        <w:t xml:space="preserve"> Avenue South</w:t>
      </w:r>
    </w:p>
    <w:p w14:paraId="7B8C7B8E" w14:textId="77777777" w:rsidR="00C6109E" w:rsidRPr="00524EE0" w:rsidRDefault="00C6109E" w:rsidP="00524EE0">
      <w:pPr>
        <w:pStyle w:val="List"/>
        <w:spacing w:line="360" w:lineRule="auto"/>
        <w:ind w:left="0" w:firstLine="0"/>
        <w:jc w:val="both"/>
        <w:rPr>
          <w:color w:val="000000" w:themeColor="text1"/>
          <w:sz w:val="22"/>
          <w:szCs w:val="22"/>
        </w:rPr>
      </w:pPr>
      <w:r w:rsidRPr="00524EE0">
        <w:rPr>
          <w:color w:val="000000" w:themeColor="text1"/>
          <w:sz w:val="22"/>
          <w:szCs w:val="22"/>
        </w:rPr>
        <w:t>Birmingham, AL 35249-7335</w:t>
      </w:r>
    </w:p>
    <w:p w14:paraId="796AFB6D" w14:textId="77777777" w:rsidR="00F875DC" w:rsidRPr="00524EE0" w:rsidRDefault="00F875DC" w:rsidP="00524EE0">
      <w:pPr>
        <w:spacing w:line="360" w:lineRule="auto"/>
        <w:jc w:val="both"/>
        <w:rPr>
          <w:rFonts w:ascii="Times New Roman" w:hAnsi="Times New Roman" w:cs="Times New Roman"/>
          <w:b/>
          <w:color w:val="000000" w:themeColor="text1"/>
        </w:rPr>
      </w:pPr>
      <w:r w:rsidRPr="00524EE0">
        <w:rPr>
          <w:rFonts w:ascii="Times New Roman" w:hAnsi="Times New Roman" w:cs="Times New Roman"/>
          <w:b/>
          <w:color w:val="000000" w:themeColor="text1"/>
        </w:rPr>
        <w:br w:type="page"/>
      </w:r>
    </w:p>
    <w:p w14:paraId="32953BD9" w14:textId="76972CC5" w:rsidR="00033E89" w:rsidRDefault="00813056" w:rsidP="00524EE0">
      <w:pPr>
        <w:spacing w:line="360" w:lineRule="auto"/>
        <w:jc w:val="both"/>
        <w:rPr>
          <w:rFonts w:ascii="Times New Roman" w:hAnsi="Times New Roman" w:cs="Times New Roman"/>
          <w:b/>
          <w:color w:val="000000" w:themeColor="text1"/>
        </w:rPr>
      </w:pPr>
      <w:r w:rsidRPr="00524EE0">
        <w:rPr>
          <w:rFonts w:ascii="Times New Roman" w:hAnsi="Times New Roman" w:cs="Times New Roman"/>
          <w:b/>
          <w:color w:val="000000" w:themeColor="text1"/>
        </w:rPr>
        <w:lastRenderedPageBreak/>
        <w:t>Background</w:t>
      </w:r>
      <w:r w:rsidR="00007A49">
        <w:rPr>
          <w:rFonts w:ascii="Times New Roman" w:hAnsi="Times New Roman" w:cs="Times New Roman"/>
          <w:b/>
          <w:color w:val="000000" w:themeColor="text1"/>
        </w:rPr>
        <w:t xml:space="preserve"> and Objectives</w:t>
      </w:r>
      <w:r w:rsidR="00216247" w:rsidRPr="00524EE0">
        <w:rPr>
          <w:rFonts w:ascii="Times New Roman" w:hAnsi="Times New Roman" w:cs="Times New Roman"/>
          <w:b/>
          <w:color w:val="000000" w:themeColor="text1"/>
        </w:rPr>
        <w:t xml:space="preserve">: </w:t>
      </w:r>
    </w:p>
    <w:p w14:paraId="63F58D89" w14:textId="6DAEA3D7" w:rsidR="00DC7C3A" w:rsidRPr="00524EE0" w:rsidRDefault="005A4F9A"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Neonatal mortality is the largest contributor to under-five mortality, taking the lives of 2.</w:t>
      </w:r>
      <w:r w:rsidR="00456A4C">
        <w:rPr>
          <w:rFonts w:ascii="Times New Roman" w:hAnsi="Times New Roman" w:cs="Times New Roman"/>
          <w:color w:val="000000" w:themeColor="text1"/>
          <w:lang w:val="en-US"/>
        </w:rPr>
        <w:t>5</w:t>
      </w:r>
      <w:r w:rsidRPr="00524EE0">
        <w:rPr>
          <w:rFonts w:ascii="Times New Roman" w:hAnsi="Times New Roman" w:cs="Times New Roman"/>
          <w:color w:val="000000" w:themeColor="text1"/>
          <w:lang w:val="en-US"/>
        </w:rPr>
        <w:t xml:space="preserve"> million </w:t>
      </w:r>
      <w:r w:rsidR="00033E89">
        <w:rPr>
          <w:rFonts w:ascii="Times New Roman" w:hAnsi="Times New Roman" w:cs="Times New Roman"/>
          <w:color w:val="000000" w:themeColor="text1"/>
          <w:lang w:val="en-US"/>
        </w:rPr>
        <w:t>newborn</w:t>
      </w:r>
      <w:r w:rsidRPr="00524EE0">
        <w:rPr>
          <w:rFonts w:ascii="Times New Roman" w:hAnsi="Times New Roman" w:cs="Times New Roman"/>
          <w:color w:val="000000" w:themeColor="text1"/>
          <w:lang w:val="en-US"/>
        </w:rPr>
        <w:t xml:space="preserve">s annually. Despite many efforts, </w:t>
      </w:r>
      <w:r w:rsidR="00033E89">
        <w:rPr>
          <w:rFonts w:ascii="Times New Roman" w:hAnsi="Times New Roman" w:cs="Times New Roman"/>
          <w:color w:val="000000" w:themeColor="text1"/>
          <w:lang w:val="en-US"/>
        </w:rPr>
        <w:t>the n</w:t>
      </w:r>
      <w:r w:rsidRPr="00524EE0">
        <w:rPr>
          <w:rFonts w:ascii="Times New Roman" w:hAnsi="Times New Roman" w:cs="Times New Roman"/>
          <w:color w:val="000000" w:themeColor="text1"/>
          <w:lang w:val="en-US"/>
        </w:rPr>
        <w:t>eonatal mortality</w:t>
      </w:r>
      <w:r w:rsidR="00033E89">
        <w:rPr>
          <w:rFonts w:ascii="Times New Roman" w:hAnsi="Times New Roman" w:cs="Times New Roman"/>
          <w:color w:val="000000" w:themeColor="text1"/>
          <w:lang w:val="en-US"/>
        </w:rPr>
        <w:t xml:space="preserve"> rate in Zambia has been increasing</w:t>
      </w:r>
      <w:r w:rsidRPr="00524EE0">
        <w:rPr>
          <w:rFonts w:ascii="Times New Roman" w:hAnsi="Times New Roman" w:cs="Times New Roman"/>
          <w:color w:val="000000" w:themeColor="text1"/>
          <w:lang w:val="en-US"/>
        </w:rPr>
        <w:t>. A comprehensive systems approach is necessary to tackle the high rates of neonatal mort</w:t>
      </w:r>
      <w:r w:rsidR="00DC7C3A" w:rsidRPr="00524EE0">
        <w:rPr>
          <w:rFonts w:ascii="Times New Roman" w:hAnsi="Times New Roman" w:cs="Times New Roman"/>
          <w:color w:val="000000" w:themeColor="text1"/>
          <w:lang w:val="en-US"/>
        </w:rPr>
        <w:t xml:space="preserve">ality in order to attain </w:t>
      </w:r>
      <w:r w:rsidR="00E312A2" w:rsidRPr="00524EE0">
        <w:rPr>
          <w:rFonts w:ascii="Times New Roman" w:hAnsi="Times New Roman" w:cs="Times New Roman"/>
          <w:color w:val="000000" w:themeColor="text1"/>
          <w:lang w:val="en-US"/>
        </w:rPr>
        <w:t xml:space="preserve">Sustainable </w:t>
      </w:r>
      <w:r w:rsidRPr="00524EE0">
        <w:rPr>
          <w:rFonts w:ascii="Times New Roman" w:hAnsi="Times New Roman" w:cs="Times New Roman"/>
          <w:color w:val="000000" w:themeColor="text1"/>
          <w:lang w:val="en-US"/>
        </w:rPr>
        <w:t>D</w:t>
      </w:r>
      <w:r w:rsidR="00E312A2" w:rsidRPr="00524EE0">
        <w:rPr>
          <w:rFonts w:ascii="Times New Roman" w:hAnsi="Times New Roman" w:cs="Times New Roman"/>
          <w:color w:val="000000" w:themeColor="text1"/>
          <w:lang w:val="en-US"/>
        </w:rPr>
        <w:t xml:space="preserve">evelopment </w:t>
      </w:r>
      <w:r w:rsidRPr="00524EE0">
        <w:rPr>
          <w:rFonts w:ascii="Times New Roman" w:hAnsi="Times New Roman" w:cs="Times New Roman"/>
          <w:color w:val="000000" w:themeColor="text1"/>
          <w:lang w:val="en-US"/>
        </w:rPr>
        <w:t>G</w:t>
      </w:r>
      <w:r w:rsidR="00E312A2" w:rsidRPr="00524EE0">
        <w:rPr>
          <w:rFonts w:ascii="Times New Roman" w:hAnsi="Times New Roman" w:cs="Times New Roman"/>
          <w:color w:val="000000" w:themeColor="text1"/>
          <w:lang w:val="en-US"/>
        </w:rPr>
        <w:t>oal (SDG)</w:t>
      </w:r>
      <w:r w:rsidRPr="00524EE0">
        <w:rPr>
          <w:rFonts w:ascii="Times New Roman" w:hAnsi="Times New Roman" w:cs="Times New Roman"/>
          <w:color w:val="000000" w:themeColor="text1"/>
          <w:lang w:val="en-US"/>
        </w:rPr>
        <w:t xml:space="preserve"> 3. </w:t>
      </w:r>
      <w:r w:rsidR="00DC7C3A" w:rsidRPr="00524EE0">
        <w:rPr>
          <w:rFonts w:ascii="Times New Roman" w:hAnsi="Times New Roman" w:cs="Times New Roman"/>
          <w:color w:val="000000" w:themeColor="text1"/>
          <w:lang w:val="en-US"/>
        </w:rPr>
        <w:t>Our aim is to evaluate the impact of the P</w:t>
      </w:r>
      <w:r w:rsidR="00E312A2" w:rsidRPr="00524EE0">
        <w:rPr>
          <w:rFonts w:ascii="Times New Roman" w:hAnsi="Times New Roman" w:cs="Times New Roman"/>
          <w:color w:val="000000" w:themeColor="text1"/>
          <w:lang w:val="en-US"/>
        </w:rPr>
        <w:t xml:space="preserve">reterm </w:t>
      </w:r>
      <w:r w:rsidR="00DC7C3A" w:rsidRPr="00524EE0">
        <w:rPr>
          <w:rFonts w:ascii="Times New Roman" w:hAnsi="Times New Roman" w:cs="Times New Roman"/>
          <w:color w:val="000000" w:themeColor="text1"/>
          <w:lang w:val="en-US"/>
        </w:rPr>
        <w:t>R</w:t>
      </w:r>
      <w:r w:rsidR="00E312A2" w:rsidRPr="00524EE0">
        <w:rPr>
          <w:rFonts w:ascii="Times New Roman" w:hAnsi="Times New Roman" w:cs="Times New Roman"/>
          <w:color w:val="000000" w:themeColor="text1"/>
          <w:lang w:val="en-US"/>
        </w:rPr>
        <w:t xml:space="preserve">esources, </w:t>
      </w:r>
      <w:r w:rsidR="00DC7C3A" w:rsidRPr="00524EE0">
        <w:rPr>
          <w:rFonts w:ascii="Times New Roman" w:hAnsi="Times New Roman" w:cs="Times New Roman"/>
          <w:color w:val="000000" w:themeColor="text1"/>
          <w:lang w:val="en-US"/>
        </w:rPr>
        <w:t>E</w:t>
      </w:r>
      <w:r w:rsidR="00E312A2" w:rsidRPr="00524EE0">
        <w:rPr>
          <w:rFonts w:ascii="Times New Roman" w:hAnsi="Times New Roman" w:cs="Times New Roman"/>
          <w:color w:val="000000" w:themeColor="text1"/>
          <w:lang w:val="en-US"/>
        </w:rPr>
        <w:t xml:space="preserve">ducational, and </w:t>
      </w:r>
      <w:r w:rsidR="00DC7C3A" w:rsidRPr="00524EE0">
        <w:rPr>
          <w:rFonts w:ascii="Times New Roman" w:hAnsi="Times New Roman" w:cs="Times New Roman"/>
          <w:color w:val="000000" w:themeColor="text1"/>
          <w:lang w:val="en-US"/>
        </w:rPr>
        <w:t>E</w:t>
      </w:r>
      <w:r w:rsidR="00E312A2" w:rsidRPr="00524EE0">
        <w:rPr>
          <w:rFonts w:ascii="Times New Roman" w:hAnsi="Times New Roman" w:cs="Times New Roman"/>
          <w:color w:val="000000" w:themeColor="text1"/>
          <w:lang w:val="en-US"/>
        </w:rPr>
        <w:t xml:space="preserve">ffective </w:t>
      </w:r>
      <w:r w:rsidR="00DC7C3A" w:rsidRPr="00524EE0">
        <w:rPr>
          <w:rFonts w:ascii="Times New Roman" w:hAnsi="Times New Roman" w:cs="Times New Roman"/>
          <w:color w:val="000000" w:themeColor="text1"/>
          <w:lang w:val="en-US"/>
        </w:rPr>
        <w:t>M</w:t>
      </w:r>
      <w:r w:rsidR="00E312A2" w:rsidRPr="00524EE0">
        <w:rPr>
          <w:rFonts w:ascii="Times New Roman" w:hAnsi="Times New Roman" w:cs="Times New Roman"/>
          <w:color w:val="000000" w:themeColor="text1"/>
          <w:lang w:val="en-US"/>
        </w:rPr>
        <w:t xml:space="preserve">anagement for </w:t>
      </w:r>
      <w:r w:rsidR="00DC7C3A" w:rsidRPr="00524EE0">
        <w:rPr>
          <w:rFonts w:ascii="Times New Roman" w:hAnsi="Times New Roman" w:cs="Times New Roman"/>
          <w:color w:val="000000" w:themeColor="text1"/>
          <w:lang w:val="en-US"/>
        </w:rPr>
        <w:t>I</w:t>
      </w:r>
      <w:r w:rsidR="00E312A2" w:rsidRPr="00524EE0">
        <w:rPr>
          <w:rFonts w:ascii="Times New Roman" w:hAnsi="Times New Roman" w:cs="Times New Roman"/>
          <w:color w:val="000000" w:themeColor="text1"/>
          <w:lang w:val="en-US"/>
        </w:rPr>
        <w:t>nfants (PREEMI)</w:t>
      </w:r>
      <w:r w:rsidR="00DC7C3A" w:rsidRPr="00524EE0">
        <w:rPr>
          <w:rFonts w:ascii="Times New Roman" w:hAnsi="Times New Roman" w:cs="Times New Roman"/>
          <w:color w:val="000000" w:themeColor="text1"/>
          <w:lang w:val="en-US"/>
        </w:rPr>
        <w:t xml:space="preserve"> package </w:t>
      </w:r>
      <w:r w:rsidR="00E67138" w:rsidRPr="00524EE0">
        <w:rPr>
          <w:rFonts w:ascii="Times New Roman" w:hAnsi="Times New Roman" w:cs="Times New Roman"/>
          <w:color w:val="000000" w:themeColor="text1"/>
          <w:lang w:val="en-US"/>
        </w:rPr>
        <w:t xml:space="preserve">on neonatal mortality among premature infants </w:t>
      </w:r>
      <w:r w:rsidR="00CF1019" w:rsidRPr="00524EE0">
        <w:rPr>
          <w:rFonts w:ascii="Times New Roman" w:hAnsi="Times New Roman" w:cs="Times New Roman"/>
          <w:color w:val="000000" w:themeColor="text1"/>
          <w:lang w:val="en-US"/>
        </w:rPr>
        <w:t xml:space="preserve">implemented </w:t>
      </w:r>
      <w:r w:rsidR="007C66EE">
        <w:rPr>
          <w:rFonts w:ascii="Times New Roman" w:hAnsi="Times New Roman" w:cs="Times New Roman"/>
          <w:color w:val="000000" w:themeColor="text1"/>
          <w:lang w:val="en-US"/>
        </w:rPr>
        <w:t>within</w:t>
      </w:r>
      <w:r w:rsidR="003C6D5D" w:rsidRPr="00524EE0">
        <w:rPr>
          <w:rFonts w:ascii="Times New Roman" w:hAnsi="Times New Roman" w:cs="Times New Roman"/>
          <w:color w:val="000000" w:themeColor="text1"/>
          <w:lang w:val="en-US"/>
        </w:rPr>
        <w:t xml:space="preserve"> routine programmatic settings.</w:t>
      </w:r>
    </w:p>
    <w:p w14:paraId="7863FE6F" w14:textId="77777777" w:rsidR="00033E89" w:rsidRDefault="00813056" w:rsidP="00524EE0">
      <w:pPr>
        <w:spacing w:line="360" w:lineRule="auto"/>
        <w:jc w:val="both"/>
        <w:rPr>
          <w:rFonts w:ascii="Times New Roman" w:hAnsi="Times New Roman" w:cs="Times New Roman"/>
          <w:b/>
          <w:color w:val="000000" w:themeColor="text1"/>
        </w:rPr>
      </w:pPr>
      <w:r w:rsidRPr="00524EE0">
        <w:rPr>
          <w:rFonts w:ascii="Times New Roman" w:hAnsi="Times New Roman" w:cs="Times New Roman"/>
          <w:b/>
          <w:color w:val="000000" w:themeColor="text1"/>
        </w:rPr>
        <w:t>Methods</w:t>
      </w:r>
      <w:r w:rsidR="00216247" w:rsidRPr="00524EE0">
        <w:rPr>
          <w:rFonts w:ascii="Times New Roman" w:hAnsi="Times New Roman" w:cs="Times New Roman"/>
          <w:b/>
          <w:color w:val="000000" w:themeColor="text1"/>
        </w:rPr>
        <w:t xml:space="preserve">: </w:t>
      </w:r>
    </w:p>
    <w:p w14:paraId="51A909A2" w14:textId="6C010180" w:rsidR="00843FBE" w:rsidRPr="00524EE0" w:rsidRDefault="00216247"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This</w:t>
      </w:r>
      <w:r w:rsidR="003C7236" w:rsidRPr="00524EE0">
        <w:rPr>
          <w:rFonts w:ascii="Times New Roman" w:hAnsi="Times New Roman" w:cs="Times New Roman"/>
          <w:color w:val="000000" w:themeColor="text1"/>
          <w:lang w:val="en-US"/>
        </w:rPr>
        <w:t xml:space="preserve"> prospective population-based </w:t>
      </w:r>
      <w:r w:rsidR="004A2846">
        <w:rPr>
          <w:rFonts w:ascii="Times New Roman" w:hAnsi="Times New Roman" w:cs="Times New Roman"/>
          <w:color w:val="000000" w:themeColor="text1"/>
          <w:lang w:val="en-US"/>
        </w:rPr>
        <w:t xml:space="preserve">study </w:t>
      </w:r>
      <w:r w:rsidR="00033E89">
        <w:rPr>
          <w:rFonts w:ascii="Times New Roman" w:hAnsi="Times New Roman" w:cs="Times New Roman"/>
          <w:color w:val="000000" w:themeColor="text1"/>
          <w:lang w:val="en-US"/>
        </w:rPr>
        <w:t>with a mixed method</w:t>
      </w:r>
      <w:r w:rsidR="00DF2CDD">
        <w:rPr>
          <w:rFonts w:ascii="Times New Roman" w:hAnsi="Times New Roman" w:cs="Times New Roman"/>
          <w:color w:val="000000" w:themeColor="text1"/>
          <w:lang w:val="en-US"/>
        </w:rPr>
        <w:t xml:space="preserve"> approach</w:t>
      </w:r>
      <w:r w:rsidR="00033E89">
        <w:rPr>
          <w:rFonts w:ascii="Times New Roman" w:hAnsi="Times New Roman" w:cs="Times New Roman"/>
          <w:color w:val="000000" w:themeColor="text1"/>
          <w:lang w:val="en-US"/>
        </w:rPr>
        <w:t xml:space="preserve"> used a step</w:t>
      </w:r>
      <w:r w:rsidR="005117DC">
        <w:rPr>
          <w:rFonts w:ascii="Times New Roman" w:hAnsi="Times New Roman" w:cs="Times New Roman"/>
          <w:color w:val="000000" w:themeColor="text1"/>
          <w:lang w:val="en-US"/>
        </w:rPr>
        <w:t>ped</w:t>
      </w:r>
      <w:r w:rsidR="00033E89">
        <w:rPr>
          <w:rFonts w:ascii="Times New Roman" w:hAnsi="Times New Roman" w:cs="Times New Roman"/>
          <w:color w:val="000000" w:themeColor="text1"/>
          <w:lang w:val="en-US"/>
        </w:rPr>
        <w:t>-wedg</w:t>
      </w:r>
      <w:r w:rsidR="005117DC">
        <w:rPr>
          <w:rFonts w:ascii="Times New Roman" w:hAnsi="Times New Roman" w:cs="Times New Roman"/>
          <w:color w:val="000000" w:themeColor="text1"/>
          <w:lang w:val="en-US"/>
        </w:rPr>
        <w:t>e</w:t>
      </w:r>
      <w:r w:rsidR="00033E89">
        <w:rPr>
          <w:rFonts w:ascii="Times New Roman" w:hAnsi="Times New Roman" w:cs="Times New Roman"/>
          <w:color w:val="000000" w:themeColor="text1"/>
          <w:lang w:val="en-US"/>
        </w:rPr>
        <w:t xml:space="preserve"> study design to </w:t>
      </w:r>
      <w:r w:rsidRPr="00524EE0">
        <w:rPr>
          <w:rFonts w:ascii="Times New Roman" w:hAnsi="Times New Roman" w:cs="Times New Roman"/>
          <w:color w:val="000000" w:themeColor="text1"/>
          <w:lang w:val="en-US"/>
        </w:rPr>
        <w:t>c</w:t>
      </w:r>
      <w:r w:rsidR="003C7236" w:rsidRPr="00524EE0">
        <w:rPr>
          <w:rFonts w:ascii="Times New Roman" w:hAnsi="Times New Roman" w:cs="Times New Roman"/>
          <w:color w:val="000000" w:themeColor="text1"/>
          <w:lang w:val="en-US"/>
        </w:rPr>
        <w:t xml:space="preserve">ollect data on all pregnancies and deliveries </w:t>
      </w:r>
      <w:r w:rsidRPr="00524EE0">
        <w:rPr>
          <w:rFonts w:ascii="Times New Roman" w:hAnsi="Times New Roman" w:cs="Times New Roman"/>
          <w:color w:val="000000" w:themeColor="text1"/>
          <w:lang w:val="en-US"/>
        </w:rPr>
        <w:t xml:space="preserve">conducted at the </w:t>
      </w:r>
      <w:r w:rsidR="00033E89">
        <w:rPr>
          <w:rFonts w:ascii="Times New Roman" w:hAnsi="Times New Roman" w:cs="Times New Roman"/>
          <w:color w:val="000000" w:themeColor="text1"/>
          <w:lang w:val="en-US"/>
        </w:rPr>
        <w:t xml:space="preserve">three </w:t>
      </w:r>
      <w:r w:rsidRPr="00524EE0">
        <w:rPr>
          <w:rFonts w:ascii="Times New Roman" w:hAnsi="Times New Roman" w:cs="Times New Roman"/>
          <w:color w:val="000000" w:themeColor="text1"/>
          <w:lang w:val="en-US"/>
        </w:rPr>
        <w:t xml:space="preserve">facilities and their communities between May </w:t>
      </w:r>
      <w:proofErr w:type="gramStart"/>
      <w:r w:rsidRPr="00524EE0">
        <w:rPr>
          <w:rFonts w:ascii="Times New Roman" w:hAnsi="Times New Roman" w:cs="Times New Roman"/>
          <w:color w:val="000000" w:themeColor="text1"/>
          <w:lang w:val="en-US"/>
        </w:rPr>
        <w:t>1</w:t>
      </w:r>
      <w:r w:rsidRPr="00524EE0">
        <w:rPr>
          <w:rFonts w:ascii="Times New Roman" w:hAnsi="Times New Roman" w:cs="Times New Roman"/>
          <w:color w:val="000000" w:themeColor="text1"/>
          <w:vertAlign w:val="superscript"/>
          <w:lang w:val="en-US"/>
        </w:rPr>
        <w:t>st</w:t>
      </w:r>
      <w:proofErr w:type="gramEnd"/>
      <w:r w:rsidRPr="00524EE0">
        <w:rPr>
          <w:rFonts w:ascii="Times New Roman" w:hAnsi="Times New Roman" w:cs="Times New Roman"/>
          <w:color w:val="000000" w:themeColor="text1"/>
          <w:lang w:val="en-US"/>
        </w:rPr>
        <w:t xml:space="preserve"> 2015 and September 30</w:t>
      </w:r>
      <w:r w:rsidRPr="00524EE0">
        <w:rPr>
          <w:rFonts w:ascii="Times New Roman" w:hAnsi="Times New Roman" w:cs="Times New Roman"/>
          <w:color w:val="000000" w:themeColor="text1"/>
          <w:vertAlign w:val="superscript"/>
          <w:lang w:val="en-US"/>
        </w:rPr>
        <w:t>th</w:t>
      </w:r>
      <w:r w:rsidRPr="00524EE0">
        <w:rPr>
          <w:rFonts w:ascii="Times New Roman" w:hAnsi="Times New Roman" w:cs="Times New Roman"/>
          <w:color w:val="000000" w:themeColor="text1"/>
          <w:lang w:val="en-US"/>
        </w:rPr>
        <w:t xml:space="preserve"> 2017. </w:t>
      </w:r>
      <w:r w:rsidR="003C7236" w:rsidRPr="00524EE0">
        <w:rPr>
          <w:rFonts w:ascii="Times New Roman" w:hAnsi="Times New Roman" w:cs="Times New Roman"/>
          <w:color w:val="000000" w:themeColor="text1"/>
          <w:lang w:val="en-US"/>
        </w:rPr>
        <w:t>All pregnant women who attended antenatal care (ANC) services</w:t>
      </w:r>
      <w:r w:rsidR="004A2846">
        <w:rPr>
          <w:rFonts w:ascii="Times New Roman" w:hAnsi="Times New Roman" w:cs="Times New Roman"/>
          <w:color w:val="000000" w:themeColor="text1"/>
          <w:lang w:val="en-US"/>
        </w:rPr>
        <w:t xml:space="preserve"> were enrolled and</w:t>
      </w:r>
      <w:r w:rsidR="003C7236" w:rsidRPr="00524EE0">
        <w:rPr>
          <w:rFonts w:ascii="Times New Roman" w:hAnsi="Times New Roman" w:cs="Times New Roman"/>
          <w:color w:val="000000" w:themeColor="text1"/>
          <w:lang w:val="en-US"/>
        </w:rPr>
        <w:t xml:space="preserve"> followed up until 28 and 42 days for neonatal and maternal outcomes, respectively. </w:t>
      </w:r>
    </w:p>
    <w:p w14:paraId="2FD23654" w14:textId="77777777" w:rsidR="00843FBE" w:rsidRPr="00524EE0" w:rsidRDefault="00843FBE" w:rsidP="00524EE0">
      <w:pPr>
        <w:spacing w:line="360" w:lineRule="auto"/>
        <w:jc w:val="both"/>
        <w:rPr>
          <w:rFonts w:ascii="Times New Roman" w:hAnsi="Times New Roman" w:cs="Times New Roman"/>
          <w:b/>
          <w:color w:val="000000" w:themeColor="text1"/>
        </w:rPr>
      </w:pPr>
      <w:r w:rsidRPr="00524EE0">
        <w:rPr>
          <w:rFonts w:ascii="Times New Roman" w:hAnsi="Times New Roman" w:cs="Times New Roman"/>
          <w:b/>
          <w:color w:val="000000" w:themeColor="text1"/>
        </w:rPr>
        <w:t>Results</w:t>
      </w:r>
    </w:p>
    <w:p w14:paraId="1D140AE5" w14:textId="77777777" w:rsidR="00033E89" w:rsidRDefault="00033E89" w:rsidP="00524EE0">
      <w:pPr>
        <w:spacing w:line="360" w:lineRule="auto"/>
        <w:jc w:val="both"/>
        <w:rPr>
          <w:rFonts w:ascii="Times New Roman" w:hAnsi="Times New Roman" w:cs="Times New Roman"/>
          <w:b/>
          <w:color w:val="000000" w:themeColor="text1"/>
        </w:rPr>
      </w:pPr>
    </w:p>
    <w:p w14:paraId="2A540B72" w14:textId="2225BEC3" w:rsidR="00843FBE" w:rsidRPr="00524EE0" w:rsidRDefault="00843FBE" w:rsidP="00524EE0">
      <w:pPr>
        <w:spacing w:line="360" w:lineRule="auto"/>
        <w:jc w:val="both"/>
        <w:rPr>
          <w:rFonts w:ascii="Times New Roman" w:hAnsi="Times New Roman" w:cs="Times New Roman"/>
          <w:b/>
          <w:color w:val="000000" w:themeColor="text1"/>
        </w:rPr>
      </w:pPr>
      <w:r w:rsidRPr="00524EE0">
        <w:rPr>
          <w:rFonts w:ascii="Times New Roman" w:hAnsi="Times New Roman" w:cs="Times New Roman"/>
          <w:b/>
          <w:color w:val="000000" w:themeColor="text1"/>
        </w:rPr>
        <w:t>Conclusion</w:t>
      </w:r>
    </w:p>
    <w:p w14:paraId="0E0A479D" w14:textId="77777777" w:rsidR="00033E89" w:rsidRDefault="00033E89" w:rsidP="00524EE0">
      <w:pPr>
        <w:spacing w:line="360" w:lineRule="auto"/>
        <w:jc w:val="both"/>
        <w:rPr>
          <w:rFonts w:ascii="Times New Roman" w:hAnsi="Times New Roman" w:cs="Times New Roman"/>
          <w:b/>
          <w:color w:val="000000" w:themeColor="text1"/>
          <w:lang w:val="en-US"/>
        </w:rPr>
      </w:pPr>
    </w:p>
    <w:p w14:paraId="33815D07" w14:textId="24F2B4AE" w:rsidR="00C6109E" w:rsidRPr="00524EE0" w:rsidRDefault="00C6109E" w:rsidP="00524EE0">
      <w:pPr>
        <w:spacing w:line="360" w:lineRule="auto"/>
        <w:jc w:val="both"/>
        <w:rPr>
          <w:rFonts w:ascii="Times New Roman" w:hAnsi="Times New Roman" w:cs="Times New Roman"/>
          <w:b/>
          <w:color w:val="000000" w:themeColor="text1"/>
          <w:lang w:val="en-US"/>
        </w:rPr>
      </w:pPr>
      <w:r w:rsidRPr="00524EE0">
        <w:rPr>
          <w:rFonts w:ascii="Times New Roman" w:hAnsi="Times New Roman" w:cs="Times New Roman"/>
          <w:b/>
          <w:color w:val="000000" w:themeColor="text1"/>
          <w:lang w:val="en-US"/>
        </w:rPr>
        <w:t>Trial Registration</w:t>
      </w:r>
    </w:p>
    <w:p w14:paraId="29B1C2DD" w14:textId="2D980CD9" w:rsidR="00A761B3" w:rsidRPr="00524EE0" w:rsidRDefault="00A761B3"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 xml:space="preserve">The trial is registered under ClinicalTrials.gov </w:t>
      </w:r>
      <w:r w:rsidR="00052EBD" w:rsidRPr="00524EE0">
        <w:rPr>
          <w:rFonts w:ascii="Times New Roman" w:hAnsi="Times New Roman" w:cs="Times New Roman"/>
          <w:color w:val="000000" w:themeColor="text1"/>
          <w:lang w:val="en-US"/>
        </w:rPr>
        <w:t xml:space="preserve">under the following ID number: </w:t>
      </w:r>
      <w:r w:rsidRPr="00524EE0">
        <w:rPr>
          <w:rFonts w:ascii="Times New Roman" w:hAnsi="Times New Roman" w:cs="Times New Roman"/>
          <w:color w:val="000000" w:themeColor="text1"/>
          <w:lang w:val="en-US"/>
        </w:rPr>
        <w:t>NCT03923023.</w:t>
      </w:r>
    </w:p>
    <w:p w14:paraId="556A2A0E" w14:textId="48E50F20" w:rsidR="00C6109E" w:rsidRPr="00524EE0" w:rsidRDefault="00C6109E"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b/>
          <w:color w:val="000000" w:themeColor="text1"/>
          <w:lang w:val="en-US"/>
        </w:rPr>
        <w:t>Ke</w:t>
      </w:r>
      <w:r w:rsidR="00813056" w:rsidRPr="00524EE0">
        <w:rPr>
          <w:rFonts w:ascii="Times New Roman" w:hAnsi="Times New Roman" w:cs="Times New Roman"/>
          <w:b/>
          <w:color w:val="000000" w:themeColor="text1"/>
          <w:lang w:val="en-US"/>
        </w:rPr>
        <w:t>y words:</w:t>
      </w:r>
      <w:r w:rsidR="00813056" w:rsidRPr="00524EE0">
        <w:rPr>
          <w:rFonts w:ascii="Times New Roman" w:hAnsi="Times New Roman" w:cs="Times New Roman"/>
          <w:color w:val="000000" w:themeColor="text1"/>
          <w:lang w:val="en-US"/>
        </w:rPr>
        <w:t xml:space="preserve"> Low-</w:t>
      </w:r>
      <w:r w:rsidR="003B6AEF" w:rsidRPr="00524EE0">
        <w:rPr>
          <w:rFonts w:ascii="Times New Roman" w:hAnsi="Times New Roman" w:cs="Times New Roman"/>
          <w:color w:val="000000" w:themeColor="text1"/>
          <w:lang w:val="en-US"/>
        </w:rPr>
        <w:t xml:space="preserve"> and middle-</w:t>
      </w:r>
      <w:r w:rsidR="00813056" w:rsidRPr="00524EE0">
        <w:rPr>
          <w:rFonts w:ascii="Times New Roman" w:hAnsi="Times New Roman" w:cs="Times New Roman"/>
          <w:color w:val="000000" w:themeColor="text1"/>
          <w:lang w:val="en-US"/>
        </w:rPr>
        <w:t>income country</w:t>
      </w:r>
      <w:r w:rsidRPr="00524EE0">
        <w:rPr>
          <w:rFonts w:ascii="Times New Roman" w:hAnsi="Times New Roman" w:cs="Times New Roman"/>
          <w:color w:val="000000" w:themeColor="text1"/>
          <w:lang w:val="en-US"/>
        </w:rPr>
        <w:t xml:space="preserve">, </w:t>
      </w:r>
      <w:r w:rsidR="007C177F" w:rsidRPr="00524EE0">
        <w:rPr>
          <w:rFonts w:ascii="Times New Roman" w:hAnsi="Times New Roman" w:cs="Times New Roman"/>
          <w:color w:val="000000" w:themeColor="text1"/>
          <w:lang w:val="en-US"/>
        </w:rPr>
        <w:t xml:space="preserve">pregnancy, </w:t>
      </w:r>
      <w:r w:rsidRPr="00524EE0">
        <w:rPr>
          <w:rFonts w:ascii="Times New Roman" w:hAnsi="Times New Roman" w:cs="Times New Roman"/>
          <w:color w:val="000000" w:themeColor="text1"/>
          <w:lang w:val="en-US"/>
        </w:rPr>
        <w:t>neonatal mortality,</w:t>
      </w:r>
      <w:r w:rsidR="007C177F" w:rsidRPr="00524EE0">
        <w:rPr>
          <w:rFonts w:ascii="Times New Roman" w:hAnsi="Times New Roman" w:cs="Times New Roman"/>
          <w:color w:val="000000" w:themeColor="text1"/>
          <w:lang w:val="en-US"/>
        </w:rPr>
        <w:t xml:space="preserve"> perinatal mortality</w:t>
      </w:r>
      <w:r w:rsidR="00843FBE" w:rsidRPr="00524EE0">
        <w:rPr>
          <w:rFonts w:ascii="Times New Roman" w:hAnsi="Times New Roman" w:cs="Times New Roman"/>
          <w:color w:val="000000" w:themeColor="text1"/>
          <w:lang w:val="en-US"/>
        </w:rPr>
        <w:t>,</w:t>
      </w:r>
      <w:r w:rsidRPr="00524EE0">
        <w:rPr>
          <w:rFonts w:ascii="Times New Roman" w:hAnsi="Times New Roman" w:cs="Times New Roman"/>
          <w:color w:val="000000" w:themeColor="text1"/>
          <w:lang w:val="en-US"/>
        </w:rPr>
        <w:t xml:space="preserve"> preterm birth, stillbirths, </w:t>
      </w:r>
      <w:r w:rsidR="007B49FE">
        <w:rPr>
          <w:rFonts w:ascii="Times New Roman" w:hAnsi="Times New Roman" w:cs="Times New Roman"/>
          <w:color w:val="000000" w:themeColor="text1"/>
          <w:lang w:val="en-US"/>
        </w:rPr>
        <w:t xml:space="preserve">newborn infant, </w:t>
      </w:r>
      <w:r w:rsidRPr="00524EE0">
        <w:rPr>
          <w:rFonts w:ascii="Times New Roman" w:hAnsi="Times New Roman" w:cs="Times New Roman"/>
          <w:color w:val="000000" w:themeColor="text1"/>
          <w:lang w:val="en-US"/>
        </w:rPr>
        <w:t>home delivery, facility delivery.</w:t>
      </w:r>
    </w:p>
    <w:p w14:paraId="3A912209" w14:textId="77777777" w:rsidR="006A0E4E" w:rsidRPr="00524EE0" w:rsidRDefault="006A0E4E" w:rsidP="00524EE0">
      <w:pPr>
        <w:spacing w:line="360" w:lineRule="auto"/>
        <w:jc w:val="both"/>
        <w:rPr>
          <w:rFonts w:ascii="Times New Roman" w:hAnsi="Times New Roman" w:cs="Times New Roman"/>
          <w:color w:val="000000" w:themeColor="text1"/>
          <w:lang w:val="en-US"/>
        </w:rPr>
      </w:pPr>
    </w:p>
    <w:p w14:paraId="476352F7" w14:textId="77777777" w:rsidR="00813056" w:rsidRPr="00524EE0" w:rsidRDefault="00813056" w:rsidP="00524EE0">
      <w:pPr>
        <w:spacing w:line="360" w:lineRule="auto"/>
        <w:jc w:val="both"/>
        <w:rPr>
          <w:rFonts w:ascii="Times New Roman" w:hAnsi="Times New Roman" w:cs="Times New Roman"/>
          <w:b/>
          <w:color w:val="000000" w:themeColor="text1"/>
          <w:lang w:val="en-US"/>
        </w:rPr>
      </w:pPr>
      <w:r w:rsidRPr="00524EE0">
        <w:rPr>
          <w:rFonts w:ascii="Times New Roman" w:hAnsi="Times New Roman" w:cs="Times New Roman"/>
          <w:b/>
          <w:color w:val="000000" w:themeColor="text1"/>
          <w:lang w:val="en-US"/>
        </w:rPr>
        <w:br w:type="page"/>
      </w:r>
    </w:p>
    <w:p w14:paraId="09694D67" w14:textId="219BF6C4" w:rsidR="006A0E4E" w:rsidRPr="00524EE0" w:rsidRDefault="00007A49" w:rsidP="00524EE0">
      <w:pPr>
        <w:spacing w:line="360" w:lineRule="auto"/>
        <w:jc w:val="both"/>
        <w:rPr>
          <w:rFonts w:ascii="Times New Roman" w:hAnsi="Times New Roman" w:cs="Times New Roman"/>
          <w:b/>
          <w:color w:val="000000" w:themeColor="text1"/>
          <w:lang w:val="en-US"/>
        </w:rPr>
      </w:pPr>
      <w:r>
        <w:rPr>
          <w:rFonts w:ascii="Times New Roman" w:hAnsi="Times New Roman" w:cs="Times New Roman"/>
          <w:b/>
          <w:color w:val="000000" w:themeColor="text1"/>
          <w:lang w:val="en-US"/>
        </w:rPr>
        <w:lastRenderedPageBreak/>
        <w:t>Introduction</w:t>
      </w:r>
    </w:p>
    <w:p w14:paraId="4E1D0DC9" w14:textId="4F2F41B1" w:rsidR="00267C9A" w:rsidRPr="00524EE0" w:rsidRDefault="00685105"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Globally, n</w:t>
      </w:r>
      <w:r w:rsidR="006B7CA9" w:rsidRPr="00524EE0">
        <w:rPr>
          <w:rFonts w:ascii="Times New Roman" w:hAnsi="Times New Roman" w:cs="Times New Roman"/>
          <w:color w:val="000000" w:themeColor="text1"/>
          <w:lang w:val="en-US"/>
        </w:rPr>
        <w:t>eonatal mortality account</w:t>
      </w:r>
      <w:r w:rsidR="00233C26" w:rsidRPr="00524EE0">
        <w:rPr>
          <w:rFonts w:ascii="Times New Roman" w:hAnsi="Times New Roman" w:cs="Times New Roman"/>
          <w:color w:val="000000" w:themeColor="text1"/>
          <w:lang w:val="en-US"/>
        </w:rPr>
        <w:t>s</w:t>
      </w:r>
      <w:r w:rsidR="006B7CA9" w:rsidRPr="00524EE0">
        <w:rPr>
          <w:rFonts w:ascii="Times New Roman" w:hAnsi="Times New Roman" w:cs="Times New Roman"/>
          <w:color w:val="000000" w:themeColor="text1"/>
          <w:lang w:val="en-US"/>
        </w:rPr>
        <w:t xml:space="preserve"> for 2</w:t>
      </w:r>
      <w:r w:rsidR="00BA3B45" w:rsidRPr="00524EE0">
        <w:rPr>
          <w:rFonts w:ascii="Times New Roman" w:hAnsi="Times New Roman" w:cs="Times New Roman"/>
          <w:color w:val="000000" w:themeColor="text1"/>
          <w:lang w:val="en-US"/>
        </w:rPr>
        <w:t>.</w:t>
      </w:r>
      <w:r w:rsidR="00456A4C">
        <w:rPr>
          <w:rFonts w:ascii="Times New Roman" w:hAnsi="Times New Roman" w:cs="Times New Roman"/>
          <w:color w:val="000000" w:themeColor="text1"/>
          <w:lang w:val="en-US"/>
        </w:rPr>
        <w:t>5</w:t>
      </w:r>
      <w:r w:rsidR="00BA3B45" w:rsidRPr="00524EE0">
        <w:rPr>
          <w:rFonts w:ascii="Times New Roman" w:hAnsi="Times New Roman" w:cs="Times New Roman"/>
          <w:color w:val="000000" w:themeColor="text1"/>
          <w:lang w:val="en-US"/>
        </w:rPr>
        <w:t xml:space="preserve"> million </w:t>
      </w:r>
      <w:r w:rsidR="006B7CA9" w:rsidRPr="00524EE0">
        <w:rPr>
          <w:rFonts w:ascii="Times New Roman" w:hAnsi="Times New Roman" w:cs="Times New Roman"/>
          <w:color w:val="000000" w:themeColor="text1"/>
          <w:lang w:val="en-US"/>
        </w:rPr>
        <w:t xml:space="preserve">deaths every year, contributing to </w:t>
      </w:r>
      <w:r w:rsidR="00BA3B45" w:rsidRPr="00524EE0">
        <w:rPr>
          <w:rFonts w:ascii="Times New Roman" w:hAnsi="Times New Roman" w:cs="Times New Roman"/>
          <w:color w:val="000000" w:themeColor="text1"/>
          <w:lang w:val="en-US"/>
        </w:rPr>
        <w:t>40% of all under-five death</w:t>
      </w:r>
      <w:r w:rsidR="007C66EE">
        <w:rPr>
          <w:rFonts w:ascii="Times New Roman" w:hAnsi="Times New Roman" w:cs="Times New Roman"/>
          <w:color w:val="000000" w:themeColor="text1"/>
          <w:lang w:val="en-US"/>
        </w:rPr>
        <w:t xml:space="preserve">s </w:t>
      </w:r>
      <w:r w:rsidR="007A4DFD">
        <w:rPr>
          <w:rFonts w:ascii="Times New Roman" w:hAnsi="Times New Roman" w:cs="Times New Roman"/>
          <w:color w:val="000000" w:themeColor="text1"/>
          <w:lang w:val="en-US"/>
        </w:rPr>
        <w:fldChar w:fldCharType="begin">
          <w:fldData xml:space="preserve">PEVuZE5vdGU+PENpdGU+PEF1dGhvcj5IdWc8L0F1dGhvcj48WWVhcj4yMDE5PC9ZZWFyPjxSZWNO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</w:fldData>
        </w:fldChar>
      </w:r>
      <w:r w:rsidR="007A4DFD">
        <w:rPr>
          <w:rFonts w:ascii="Times New Roman" w:hAnsi="Times New Roman" w:cs="Times New Roman"/>
          <w:color w:val="000000" w:themeColor="text1"/>
          <w:lang w:val="en-US"/>
        </w:rPr>
        <w:instrText xml:space="preserve"> ADDIN EN.CITE </w:instrText>
      </w:r>
      <w:r w:rsidR="007A4DFD">
        <w:rPr>
          <w:rFonts w:ascii="Times New Roman" w:hAnsi="Times New Roman" w:cs="Times New Roman"/>
          <w:color w:val="000000" w:themeColor="text1"/>
          <w:lang w:val="en-US"/>
        </w:rPr>
        <w:fldChar w:fldCharType="begin">
          <w:fldData xml:space="preserve">PEVuZE5vdGU+PENpdGU+PEF1dGhvcj5IdWc8L0F1dGhvcj48WWVhcj4yMDE5PC9ZZWFyPjxSZWNO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</w:fldData>
        </w:fldChar>
      </w:r>
      <w:r w:rsidR="007A4DFD">
        <w:rPr>
          <w:rFonts w:ascii="Times New Roman" w:hAnsi="Times New Roman" w:cs="Times New Roman"/>
          <w:color w:val="000000" w:themeColor="text1"/>
          <w:lang w:val="en-US"/>
        </w:rPr>
        <w:instrText xml:space="preserve"> ADDIN EN.CITE.DATA </w:instrText>
      </w:r>
      <w:r w:rsidR="007A4DFD">
        <w:rPr>
          <w:rFonts w:ascii="Times New Roman" w:hAnsi="Times New Roman" w:cs="Times New Roman"/>
          <w:color w:val="000000" w:themeColor="text1"/>
          <w:lang w:val="en-US"/>
        </w:rPr>
      </w:r>
      <w:r w:rsidR="007A4DFD">
        <w:rPr>
          <w:rFonts w:ascii="Times New Roman" w:hAnsi="Times New Roman" w:cs="Times New Roman"/>
          <w:color w:val="000000" w:themeColor="text1"/>
          <w:lang w:val="en-US"/>
        </w:rPr>
        <w:fldChar w:fldCharType="end"/>
      </w:r>
      <w:r w:rsidR="007A4DFD">
        <w:rPr>
          <w:rFonts w:ascii="Times New Roman" w:hAnsi="Times New Roman" w:cs="Times New Roman"/>
          <w:color w:val="000000" w:themeColor="text1"/>
          <w:lang w:val="en-US"/>
        </w:rPr>
      </w:r>
      <w:r w:rsidR="007A4DFD">
        <w:rPr>
          <w:rFonts w:ascii="Times New Roman" w:hAnsi="Times New Roman" w:cs="Times New Roman"/>
          <w:color w:val="000000" w:themeColor="text1"/>
          <w:lang w:val="en-US"/>
        </w:rPr>
        <w:fldChar w:fldCharType="separate"/>
      </w:r>
      <w:r w:rsidR="007A4DFD">
        <w:rPr>
          <w:rFonts w:ascii="Times New Roman" w:hAnsi="Times New Roman" w:cs="Times New Roman"/>
          <w:noProof/>
          <w:color w:val="000000" w:themeColor="text1"/>
          <w:lang w:val="en-US"/>
        </w:rPr>
        <w:t>(1, 2)</w:t>
      </w:r>
      <w:r w:rsidR="007A4DFD">
        <w:rPr>
          <w:rFonts w:ascii="Times New Roman" w:hAnsi="Times New Roman" w:cs="Times New Roman"/>
          <w:color w:val="000000" w:themeColor="text1"/>
          <w:lang w:val="en-US"/>
        </w:rPr>
        <w:fldChar w:fldCharType="end"/>
      </w:r>
      <w:r w:rsidR="00BA3B45" w:rsidRPr="00524EE0">
        <w:rPr>
          <w:rFonts w:ascii="Times New Roman" w:hAnsi="Times New Roman" w:cs="Times New Roman"/>
          <w:color w:val="000000" w:themeColor="text1"/>
          <w:lang w:val="en-US"/>
        </w:rPr>
        <w:t xml:space="preserve">. </w:t>
      </w:r>
      <w:r w:rsidR="00121C09" w:rsidRPr="00524EE0">
        <w:rPr>
          <w:rFonts w:ascii="Times New Roman" w:hAnsi="Times New Roman" w:cs="Times New Roman"/>
          <w:color w:val="000000" w:themeColor="text1"/>
          <w:lang w:val="en-US"/>
        </w:rPr>
        <w:t xml:space="preserve">While the under-5 mortality rate has reduced drastically in the last </w:t>
      </w:r>
      <w:r w:rsidR="00F96A07" w:rsidRPr="00524EE0">
        <w:rPr>
          <w:rFonts w:ascii="Times New Roman" w:hAnsi="Times New Roman" w:cs="Times New Roman"/>
          <w:color w:val="000000" w:themeColor="text1"/>
          <w:lang w:val="en-US"/>
        </w:rPr>
        <w:t>two</w:t>
      </w:r>
      <w:r w:rsidR="00121C09" w:rsidRPr="00524EE0">
        <w:rPr>
          <w:rFonts w:ascii="Times New Roman" w:hAnsi="Times New Roman" w:cs="Times New Roman"/>
          <w:color w:val="000000" w:themeColor="text1"/>
          <w:lang w:val="en-US"/>
        </w:rPr>
        <w:t xml:space="preserve"> decades, neonatal mortality has reduced at a much slower pac</w:t>
      </w:r>
      <w:r w:rsidR="007C66EE">
        <w:rPr>
          <w:rFonts w:ascii="Times New Roman" w:hAnsi="Times New Roman" w:cs="Times New Roman"/>
          <w:color w:val="000000" w:themeColor="text1"/>
          <w:lang w:val="en-US"/>
        </w:rPr>
        <w:t xml:space="preserve">e </w:t>
      </w:r>
      <w:r w:rsidR="00121C09" w:rsidRPr="00524EE0">
        <w:rPr>
          <w:rFonts w:ascii="Times New Roman" w:hAnsi="Times New Roman" w:cs="Times New Roman"/>
          <w:color w:val="000000" w:themeColor="text1"/>
          <w:lang w:val="en-US"/>
        </w:rPr>
        <w:fldChar w:fldCharType="begin"/>
      </w:r>
      <w:r w:rsidR="007A4DFD">
        <w:rPr>
          <w:rFonts w:ascii="Times New Roman" w:hAnsi="Times New Roman" w:cs="Times New Roman"/>
          <w:color w:val="000000" w:themeColor="text1"/>
          <w:lang w:val="en-US"/>
        </w:rPr>
        <w:instrText xml:space="preserve"> ADDIN EN.CITE &lt;EndNote&gt;&lt;Cite&gt;&lt;Author&gt;UN&lt;/Author&gt;&lt;Year&gt;2014&lt;/Year&gt;&lt;RecNum&gt;1&lt;/RecNum&gt;&lt;DisplayText&gt;(3)&lt;/DisplayText&gt;&lt;record&gt;&lt;rec-number&gt;1&lt;/rec-number&gt;&lt;foreign-keys&gt;&lt;key app="EN" db-id="9fvswrptstzp9petf5qxzwsoesvd9xvwa09v" timestamp="0"&gt;1&lt;/key&gt;&lt;/foreign-keys&gt;&lt;ref-type name="Web Page"&gt;12&lt;/ref-type&gt;&lt;contributors&gt;&lt;authors&gt;&lt;author&gt;UN&lt;/author&gt;&lt;/authors&gt;&lt;/contributors&gt;&lt;titles&gt;&lt;title&gt;Child Mortality Estimates&lt;/title&gt;&lt;secondary-title&gt;nter-agency Group for Child Mortality Estimation (IGME)&lt;/secondary-title&gt;&lt;/titles&gt;&lt;volume&gt;2014&lt;/volume&gt;&lt;number&gt;November 1&lt;/number&gt;&lt;dates&gt;&lt;year&gt;2014&lt;/year&gt;&lt;/dates&gt;&lt;publisher&gt;UN&lt;/publisher&gt;&lt;urls&gt;&lt;related-urls&gt;&lt;url&gt;www.childmortality.org&lt;/url&gt;&lt;/related-urls&gt;&lt;/urls&gt;&lt;/record&gt;&lt;/Cite&gt;&lt;/EndNote&gt;</w:instrText>
      </w:r>
      <w:r w:rsidR="00121C09" w:rsidRPr="00524EE0">
        <w:rPr>
          <w:rFonts w:ascii="Times New Roman" w:hAnsi="Times New Roman" w:cs="Times New Roman"/>
          <w:color w:val="000000" w:themeColor="text1"/>
          <w:lang w:val="en-US"/>
        </w:rPr>
        <w:fldChar w:fldCharType="separate"/>
      </w:r>
      <w:r w:rsidR="007A4DFD">
        <w:rPr>
          <w:rFonts w:ascii="Times New Roman" w:hAnsi="Times New Roman" w:cs="Times New Roman"/>
          <w:noProof/>
          <w:color w:val="000000" w:themeColor="text1"/>
          <w:lang w:val="en-US"/>
        </w:rPr>
        <w:t>(3)</w:t>
      </w:r>
      <w:r w:rsidR="00121C09" w:rsidRPr="00524EE0">
        <w:rPr>
          <w:rFonts w:ascii="Times New Roman" w:hAnsi="Times New Roman" w:cs="Times New Roman"/>
          <w:color w:val="000000" w:themeColor="text1"/>
          <w:lang w:val="en-US"/>
        </w:rPr>
        <w:fldChar w:fldCharType="end"/>
      </w:r>
      <w:r w:rsidR="00121C09" w:rsidRPr="00524EE0">
        <w:rPr>
          <w:rFonts w:ascii="Times New Roman" w:hAnsi="Times New Roman" w:cs="Times New Roman"/>
          <w:color w:val="000000" w:themeColor="text1"/>
          <w:lang w:val="en-US"/>
        </w:rPr>
        <w:t xml:space="preserve">. </w:t>
      </w:r>
      <w:r w:rsidR="00EE6DB0" w:rsidRPr="00524EE0">
        <w:rPr>
          <w:rFonts w:ascii="Times New Roman" w:hAnsi="Times New Roman" w:cs="Times New Roman"/>
          <w:color w:val="000000" w:themeColor="text1"/>
          <w:lang w:val="en-US"/>
        </w:rPr>
        <w:t xml:space="preserve">According to a recent analysis </w:t>
      </w:r>
      <w:r w:rsidR="00233C26" w:rsidRPr="00524EE0">
        <w:rPr>
          <w:rFonts w:ascii="Times New Roman" w:hAnsi="Times New Roman" w:cs="Times New Roman"/>
          <w:color w:val="000000" w:themeColor="text1"/>
          <w:lang w:val="en-US"/>
        </w:rPr>
        <w:t xml:space="preserve">conducted </w:t>
      </w:r>
      <w:r w:rsidR="00EE6DB0" w:rsidRPr="00524EE0">
        <w:rPr>
          <w:rFonts w:ascii="Times New Roman" w:hAnsi="Times New Roman" w:cs="Times New Roman"/>
          <w:color w:val="000000" w:themeColor="text1"/>
          <w:lang w:val="en-US"/>
        </w:rPr>
        <w:t>by the World Health Organization (WHO), the</w:t>
      </w:r>
      <w:r w:rsidR="00A62430" w:rsidRPr="00524EE0">
        <w:rPr>
          <w:rFonts w:ascii="Times New Roman" w:hAnsi="Times New Roman" w:cs="Times New Roman"/>
          <w:color w:val="000000" w:themeColor="text1"/>
          <w:lang w:val="en-US"/>
        </w:rPr>
        <w:t xml:space="preserve"> top</w:t>
      </w:r>
      <w:r w:rsidR="00EE6DB0" w:rsidRPr="00524EE0">
        <w:rPr>
          <w:rFonts w:ascii="Times New Roman" w:hAnsi="Times New Roman" w:cs="Times New Roman"/>
          <w:color w:val="000000" w:themeColor="text1"/>
          <w:lang w:val="en-US"/>
        </w:rPr>
        <w:t xml:space="preserve"> </w:t>
      </w:r>
      <w:r w:rsidR="00233C26" w:rsidRPr="00524EE0">
        <w:rPr>
          <w:rFonts w:ascii="Times New Roman" w:hAnsi="Times New Roman" w:cs="Times New Roman"/>
          <w:color w:val="000000" w:themeColor="text1"/>
          <w:lang w:val="en-US"/>
        </w:rPr>
        <w:t xml:space="preserve">three </w:t>
      </w:r>
      <w:r w:rsidR="00EE6DB0" w:rsidRPr="00524EE0">
        <w:rPr>
          <w:rFonts w:ascii="Times New Roman" w:hAnsi="Times New Roman" w:cs="Times New Roman"/>
          <w:color w:val="000000" w:themeColor="text1"/>
          <w:lang w:val="en-US"/>
        </w:rPr>
        <w:t xml:space="preserve">causes </w:t>
      </w:r>
      <w:r w:rsidR="00A62430" w:rsidRPr="00524EE0">
        <w:rPr>
          <w:rFonts w:ascii="Times New Roman" w:hAnsi="Times New Roman" w:cs="Times New Roman"/>
          <w:color w:val="000000" w:themeColor="text1"/>
          <w:lang w:val="en-US"/>
        </w:rPr>
        <w:t>of neonatal mortality - prematurity, intrapartum related complications</w:t>
      </w:r>
      <w:r w:rsidR="002130EA" w:rsidRPr="00524EE0">
        <w:rPr>
          <w:rFonts w:ascii="Times New Roman" w:hAnsi="Times New Roman" w:cs="Times New Roman"/>
          <w:color w:val="000000" w:themeColor="text1"/>
          <w:lang w:val="en-US"/>
        </w:rPr>
        <w:t xml:space="preserve">, </w:t>
      </w:r>
      <w:r w:rsidR="00A62430" w:rsidRPr="00524EE0">
        <w:rPr>
          <w:rFonts w:ascii="Times New Roman" w:hAnsi="Times New Roman" w:cs="Times New Roman"/>
          <w:color w:val="000000" w:themeColor="text1"/>
          <w:lang w:val="en-US"/>
        </w:rPr>
        <w:t xml:space="preserve">including birth asphyxia, and neonatal sepsis - </w:t>
      </w:r>
      <w:r w:rsidR="00EE6DB0" w:rsidRPr="00524EE0">
        <w:rPr>
          <w:rFonts w:ascii="Times New Roman" w:hAnsi="Times New Roman" w:cs="Times New Roman"/>
          <w:color w:val="000000" w:themeColor="text1"/>
          <w:lang w:val="en-US"/>
        </w:rPr>
        <w:t>contribute to 75% of neonatal mortality worldwid</w:t>
      </w:r>
      <w:r w:rsidR="007C66EE">
        <w:rPr>
          <w:rFonts w:ascii="Times New Roman" w:hAnsi="Times New Roman" w:cs="Times New Roman"/>
          <w:color w:val="000000" w:themeColor="text1"/>
          <w:lang w:val="en-US"/>
        </w:rPr>
        <w:t xml:space="preserve">e </w:t>
      </w:r>
      <w:r w:rsidR="00EE6DB0" w:rsidRPr="00524EE0">
        <w:rPr>
          <w:rFonts w:ascii="Times New Roman" w:hAnsi="Times New Roman" w:cs="Times New Roman"/>
          <w:color w:val="000000" w:themeColor="text1"/>
          <w:lang w:val="en-US"/>
        </w:rPr>
        <w:fldChar w:fldCharType="begin"/>
      </w:r>
      <w:r w:rsidR="007A4DFD">
        <w:rPr>
          <w:rFonts w:ascii="Times New Roman" w:hAnsi="Times New Roman" w:cs="Times New Roman"/>
          <w:color w:val="000000" w:themeColor="text1"/>
          <w:lang w:val="en-US"/>
        </w:rPr>
        <w:instrText xml:space="preserve"> ADDIN EN.CITE &lt;EndNote&gt;&lt;Cite&gt;&lt;Author&gt;Organization&lt;/Author&gt;&lt;Year&gt;2015&lt;/Year&gt;&lt;RecNum&gt;10&lt;/RecNum&gt;&lt;DisplayText&gt;(4)&lt;/DisplayText&gt;&lt;record&gt;&lt;rec-number&gt;10&lt;/rec-number&gt;&lt;foreign-keys&gt;&lt;key app="EN" db-id="9fvswrptstzp9petf5qxzwsoesvd9xvwa09v" timestamp="0"&gt;10&lt;/key&gt;&lt;/foreign-keys&gt;&lt;ref-type name="Report"&gt;27&lt;/ref-type&gt;&lt;contributors&gt;&lt;authors&gt;&lt;author&gt;World Health Organization&lt;/author&gt;&lt;/authors&gt;&lt;tertiary-authors&gt;&lt;author&gt;WHO&lt;/author&gt;&lt;/tertiary-authors&gt;&lt;/contributors&gt;&lt;titles&gt;&lt;title&gt;Causes of child mortality&lt;/title&gt;&lt;/titles&gt;&lt;dates&gt;&lt;year&gt;2015&lt;/year&gt;&lt;/dates&gt;&lt;pub-location&gt;Geneva&lt;/pub-location&gt;&lt;publisher&gt;WHO&lt;/publisher&gt;&lt;urls&gt;&lt;/urls&gt;&lt;/record&gt;&lt;/Cite&gt;&lt;/EndNote&gt;</w:instrText>
      </w:r>
      <w:r w:rsidR="00EE6DB0" w:rsidRPr="00524EE0">
        <w:rPr>
          <w:rFonts w:ascii="Times New Roman" w:hAnsi="Times New Roman" w:cs="Times New Roman"/>
          <w:color w:val="000000" w:themeColor="text1"/>
          <w:lang w:val="en-US"/>
        </w:rPr>
        <w:fldChar w:fldCharType="separate"/>
      </w:r>
      <w:r w:rsidR="007A4DFD">
        <w:rPr>
          <w:rFonts w:ascii="Times New Roman" w:hAnsi="Times New Roman" w:cs="Times New Roman"/>
          <w:noProof/>
          <w:color w:val="000000" w:themeColor="text1"/>
          <w:lang w:val="en-US"/>
        </w:rPr>
        <w:t>(4)</w:t>
      </w:r>
      <w:r w:rsidR="00EE6DB0" w:rsidRPr="00524EE0">
        <w:rPr>
          <w:rFonts w:ascii="Times New Roman" w:hAnsi="Times New Roman" w:cs="Times New Roman"/>
          <w:color w:val="000000" w:themeColor="text1"/>
          <w:lang w:val="en-US"/>
        </w:rPr>
        <w:fldChar w:fldCharType="end"/>
      </w:r>
      <w:r w:rsidR="00E62DE1">
        <w:rPr>
          <w:rFonts w:ascii="Times New Roman" w:hAnsi="Times New Roman" w:cs="Times New Roman"/>
          <w:color w:val="000000" w:themeColor="text1"/>
          <w:lang w:val="en-US"/>
        </w:rPr>
        <w:t>.</w:t>
      </w:r>
      <w:r w:rsidR="00EE6DB0" w:rsidRPr="00524EE0">
        <w:rPr>
          <w:rFonts w:ascii="Times New Roman" w:hAnsi="Times New Roman" w:cs="Times New Roman"/>
          <w:color w:val="000000" w:themeColor="text1"/>
          <w:lang w:val="en-US"/>
        </w:rPr>
        <w:t xml:space="preserve"> </w:t>
      </w:r>
      <w:r w:rsidR="005B4A3F" w:rsidRPr="00524EE0">
        <w:rPr>
          <w:rFonts w:ascii="Times New Roman" w:hAnsi="Times New Roman" w:cs="Times New Roman"/>
          <w:color w:val="000000" w:themeColor="text1"/>
          <w:lang w:val="en-US"/>
        </w:rPr>
        <w:t xml:space="preserve">Prematurity </w:t>
      </w:r>
      <w:r w:rsidR="00E0271C" w:rsidRPr="00524EE0">
        <w:rPr>
          <w:rFonts w:ascii="Times New Roman" w:hAnsi="Times New Roman" w:cs="Times New Roman"/>
          <w:color w:val="000000" w:themeColor="text1"/>
          <w:lang w:val="en-US"/>
        </w:rPr>
        <w:t xml:space="preserve">alone </w:t>
      </w:r>
      <w:r w:rsidR="005B4A3F" w:rsidRPr="00524EE0">
        <w:rPr>
          <w:rFonts w:ascii="Times New Roman" w:hAnsi="Times New Roman" w:cs="Times New Roman"/>
          <w:color w:val="000000" w:themeColor="text1"/>
          <w:lang w:val="en-US"/>
        </w:rPr>
        <w:t>affects 15 million babies a year, or 11% of all births worldwid</w:t>
      </w:r>
      <w:r w:rsidR="007C66EE">
        <w:rPr>
          <w:rFonts w:ascii="Times New Roman" w:hAnsi="Times New Roman" w:cs="Times New Roman"/>
          <w:color w:val="000000" w:themeColor="text1"/>
          <w:lang w:val="en-US"/>
        </w:rPr>
        <w:t xml:space="preserve">e </w:t>
      </w:r>
      <w:r w:rsidR="005B4A3F" w:rsidRPr="00524EE0">
        <w:rPr>
          <w:rFonts w:ascii="Times New Roman" w:hAnsi="Times New Roman" w:cs="Times New Roman"/>
          <w:color w:val="000000" w:themeColor="text1"/>
          <w:lang w:val="en-US"/>
        </w:rPr>
        <w:fldChar w:fldCharType="begin"/>
      </w:r>
      <w:r w:rsidR="007A4DFD">
        <w:rPr>
          <w:rFonts w:ascii="Times New Roman" w:hAnsi="Times New Roman" w:cs="Times New Roman"/>
          <w:color w:val="000000" w:themeColor="text1"/>
          <w:lang w:val="en-US"/>
        </w:rPr>
        <w:instrText xml:space="preserve"> ADDIN EN.CITE &lt;EndNote&gt;&lt;Cite&gt;&lt;Author&gt;Lawn&lt;/Author&gt;&lt;Year&gt;2013&lt;/Year&gt;&lt;RecNum&gt;7&lt;/RecNum&gt;&lt;DisplayText&gt;(5)&lt;/DisplayText&gt;&lt;record&gt;&lt;rec-number&gt;7&lt;/rec-number&gt;&lt;foreign-keys&gt;&lt;key app="EN" db-id="9fvswrptstzp9petf5qxzwsoesvd9xvwa09v" timestamp="0"&gt;7&lt;/key&gt;&lt;/foreign-keys&gt;&lt;ref-type name="Journal Article"&gt;17&lt;/ref-type&gt;&lt;contributors&gt;&lt;authors&gt;&lt;author&gt;Lawn, J. E.&lt;/author&gt;&lt;author&gt;Kinney, M. V.&lt;/author&gt;&lt;author&gt;Belizan, J. M.&lt;/author&gt;&lt;author&gt;Mason, E. M.&lt;/author&gt;&lt;author&gt;McDougall, L.&lt;/author&gt;&lt;author&gt;Larson, J.&lt;/author&gt;&lt;author&gt;Lackritz, E.&lt;/author&gt;&lt;author&gt;Friberg, I. K.&lt;/author&gt;&lt;author&gt;Howson, C. P.&lt;/author&gt;&lt;author&gt;Born Too Soon Preterm Birth Action, Group&lt;/author&gt;&lt;/authors&gt;&lt;/contributors&gt;&lt;titles&gt;&lt;title&gt;Born too soon: accelerating actions for prevention and care of 15 million newborns born too soon&lt;/title&gt;&lt;secondary-title&gt;Reprod Health&lt;/secondary-title&gt;&lt;/titles&gt;&lt;pages&gt;S6&lt;/pages&gt;&lt;volume&gt;10 Suppl 1&lt;/volume&gt;&lt;edition&gt;2014/03/15&lt;/edition&gt;&lt;keywords&gt;&lt;keyword&gt;Evidence-Based Medicine&lt;/keyword&gt;&lt;keyword&gt;Female&lt;/keyword&gt;&lt;keyword&gt;Global Health&lt;/keyword&gt;&lt;keyword&gt;Health Policy&lt;/keyword&gt;&lt;keyword&gt;Humans&lt;/keyword&gt;&lt;keyword&gt;*Infant Care&lt;/keyword&gt;&lt;keyword&gt;Infant Mortality&lt;/keyword&gt;&lt;keyword&gt;Infant, Newborn&lt;/keyword&gt;&lt;keyword&gt;*Infant, Premature&lt;/keyword&gt;&lt;keyword&gt;Pregnancy&lt;/keyword&gt;&lt;keyword&gt;Premature Birth/epidemiology/*prevention &amp;amp; control&lt;/keyword&gt;&lt;keyword&gt;Research&lt;/keyword&gt;&lt;/keywords&gt;&lt;dates&gt;&lt;year&gt;2013&lt;/year&gt;&lt;/dates&gt;&lt;isbn&gt;1742-4755 (Electronic)&amp;#xD;1742-4755 (Linking)&lt;/isbn&gt;&lt;accession-num&gt;24625252&lt;/accession-num&gt;&lt;urls&gt;&lt;related-urls&gt;&lt;url&gt;https://www.ncbi.nlm.nih.gov/pubmed/24625252&lt;/url&gt;&lt;/related-urls&gt;&lt;/urls&gt;&lt;custom2&gt;PMC3828574&lt;/custom2&gt;&lt;electronic-resource-num&gt;10.1186/1742-4755-10-S1-S6&lt;/electronic-resource-num&gt;&lt;/record&gt;&lt;/Cite&gt;&lt;/EndNote&gt;</w:instrText>
      </w:r>
      <w:r w:rsidR="005B4A3F" w:rsidRPr="00524EE0">
        <w:rPr>
          <w:rFonts w:ascii="Times New Roman" w:hAnsi="Times New Roman" w:cs="Times New Roman"/>
          <w:color w:val="000000" w:themeColor="text1"/>
          <w:lang w:val="en-US"/>
        </w:rPr>
        <w:fldChar w:fldCharType="separate"/>
      </w:r>
      <w:r w:rsidR="007A4DFD">
        <w:rPr>
          <w:rFonts w:ascii="Times New Roman" w:hAnsi="Times New Roman" w:cs="Times New Roman"/>
          <w:noProof/>
          <w:color w:val="000000" w:themeColor="text1"/>
          <w:lang w:val="en-US"/>
        </w:rPr>
        <w:t>(5)</w:t>
      </w:r>
      <w:r w:rsidR="005B4A3F" w:rsidRPr="00524EE0">
        <w:rPr>
          <w:rFonts w:ascii="Times New Roman" w:hAnsi="Times New Roman" w:cs="Times New Roman"/>
          <w:color w:val="000000" w:themeColor="text1"/>
          <w:lang w:val="en-US"/>
        </w:rPr>
        <w:fldChar w:fldCharType="end"/>
      </w:r>
      <w:r w:rsidR="005B4A3F" w:rsidRPr="00524EE0">
        <w:rPr>
          <w:rFonts w:ascii="Times New Roman" w:hAnsi="Times New Roman" w:cs="Times New Roman"/>
          <w:color w:val="000000" w:themeColor="text1"/>
          <w:lang w:val="en-US"/>
        </w:rPr>
        <w:t>. Preterm babies who survive often suffer life-long complications of premature birth, including serious infections, developmental delays, and significant respiratory, vision, and hearing problem</w:t>
      </w:r>
      <w:r w:rsidR="007C66EE">
        <w:rPr>
          <w:rFonts w:ascii="Times New Roman" w:hAnsi="Times New Roman" w:cs="Times New Roman"/>
          <w:color w:val="000000" w:themeColor="text1"/>
          <w:lang w:val="en-US"/>
        </w:rPr>
        <w:t xml:space="preserve">s </w:t>
      </w:r>
      <w:r w:rsidR="005B4A3F" w:rsidRPr="00524EE0">
        <w:rPr>
          <w:rFonts w:ascii="Times New Roman" w:hAnsi="Times New Roman" w:cs="Times New Roman"/>
          <w:color w:val="000000" w:themeColor="text1"/>
          <w:lang w:val="en-US"/>
        </w:rPr>
        <w:fldChar w:fldCharType="begin"/>
      </w:r>
      <w:r w:rsidR="007A4DFD">
        <w:rPr>
          <w:rFonts w:ascii="Times New Roman" w:hAnsi="Times New Roman" w:cs="Times New Roman"/>
          <w:color w:val="000000" w:themeColor="text1"/>
          <w:lang w:val="en-US"/>
        </w:rPr>
        <w:instrText xml:space="preserve"> ADDIN EN.CITE &lt;EndNote&gt;&lt;Cite&gt;&lt;Author&gt;Wang&lt;/Author&gt;&lt;Year&gt;2004&lt;/Year&gt;&lt;RecNum&gt;6&lt;/RecNum&gt;&lt;DisplayText&gt;(6)&lt;/DisplayText&gt;&lt;record&gt;&lt;rec-number&gt;6&lt;/rec-number&gt;&lt;foreign-keys&gt;&lt;key app="EN" db-id="9fvswrptstzp9petf5qxzwsoesvd9xvwa09v" timestamp="0"&gt;6&lt;/key&gt;&lt;/foreign-keys&gt;&lt;ref-type name="Journal Article"&gt;17&lt;/ref-type&gt;&lt;contributors&gt;&lt;authors&gt;&lt;author&gt;Wang, M. L.&lt;/author&gt;&lt;author&gt;Dorer, D. J.&lt;/author&gt;&lt;author&gt;Fleming, M. P.&lt;/author&gt;&lt;author&gt;Catlin, E. A.&lt;/author&gt;&lt;/authors&gt;&lt;/contributors&gt;&lt;auth-address&gt;Neonatology Unit, Pediatric Service, MassGeneral Hospital for Children, Founders 442, Fruit St, Boston, MA 02114, USA. mwang1@partners.org&lt;/auth-address&gt;&lt;titles&gt;&lt;title&gt;Clinical outcomes of near-term infants&lt;/title&gt;&lt;secondary-title&gt;Pediatrics&lt;/secondary-title&gt;&lt;/titles&gt;&lt;pages&gt;372-6&lt;/pages&gt;&lt;volume&gt;114&lt;/volume&gt;&lt;number&gt;2&lt;/number&gt;&lt;edition&gt;2004/08/03&lt;/edition&gt;&lt;keywords&gt;&lt;keyword&gt;Birth Weight&lt;/keyword&gt;&lt;keyword&gt;Female&lt;/keyword&gt;&lt;keyword&gt;Gestational Age&lt;/keyword&gt;&lt;keyword&gt;Health Care Costs&lt;/keyword&gt;&lt;keyword&gt;Humans&lt;/keyword&gt;&lt;keyword&gt;Hypoglycemia/epidemiology&lt;/keyword&gt;&lt;keyword&gt;Infant, Newborn&lt;/keyword&gt;&lt;keyword&gt;Infant, Newborn, Diseases/*epidemiology&lt;/keyword&gt;&lt;keyword&gt;*Infant, Premature&lt;/keyword&gt;&lt;keyword&gt;Jaundice, Neonatal/epidemiology&lt;/keyword&gt;&lt;keyword&gt;*Length of Stay&lt;/keyword&gt;&lt;keyword&gt;Lung Diseases/epidemiology&lt;/keyword&gt;&lt;keyword&gt;Male&lt;/keyword&gt;&lt;/keywords&gt;&lt;dates&gt;&lt;year&gt;2004&lt;/year&gt;&lt;pub-dates&gt;&lt;date&gt;Aug&lt;/date&gt;&lt;/pub-dates&gt;&lt;/dates&gt;&lt;isbn&gt;1098-4275 (Electronic)&amp;#xD;0031-4005 (Linking)&lt;/isbn&gt;&lt;accession-num&gt;15286219&lt;/accession-num&gt;&lt;urls&gt;&lt;related-urls&gt;&lt;url&gt;https://www.ncbi.nlm.nih.gov/pubmed/15286219&lt;/url&gt;&lt;/related-urls&gt;&lt;/urls&gt;&lt;/record&gt;&lt;/Cite&gt;&lt;/EndNote&gt;</w:instrText>
      </w:r>
      <w:r w:rsidR="005B4A3F" w:rsidRPr="00524EE0">
        <w:rPr>
          <w:rFonts w:ascii="Times New Roman" w:hAnsi="Times New Roman" w:cs="Times New Roman"/>
          <w:color w:val="000000" w:themeColor="text1"/>
          <w:lang w:val="en-US"/>
        </w:rPr>
        <w:fldChar w:fldCharType="separate"/>
      </w:r>
      <w:r w:rsidR="007A4DFD">
        <w:rPr>
          <w:rFonts w:ascii="Times New Roman" w:hAnsi="Times New Roman" w:cs="Times New Roman"/>
          <w:noProof/>
          <w:color w:val="000000" w:themeColor="text1"/>
          <w:lang w:val="en-US"/>
        </w:rPr>
        <w:t>(6)</w:t>
      </w:r>
      <w:r w:rsidR="005B4A3F" w:rsidRPr="00524EE0">
        <w:rPr>
          <w:rFonts w:ascii="Times New Roman" w:hAnsi="Times New Roman" w:cs="Times New Roman"/>
          <w:color w:val="000000" w:themeColor="text1"/>
          <w:lang w:val="en-US"/>
        </w:rPr>
        <w:fldChar w:fldCharType="end"/>
      </w:r>
      <w:r w:rsidR="005B4A3F" w:rsidRPr="00524EE0">
        <w:rPr>
          <w:rFonts w:ascii="Times New Roman" w:hAnsi="Times New Roman" w:cs="Times New Roman"/>
          <w:color w:val="000000" w:themeColor="text1"/>
          <w:lang w:val="en-US"/>
        </w:rPr>
        <w:t xml:space="preserve">. </w:t>
      </w:r>
    </w:p>
    <w:p w14:paraId="137DC437" w14:textId="1D364FD3" w:rsidR="006E4448" w:rsidRPr="00524EE0" w:rsidRDefault="00E62DE1"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 xml:space="preserve">The first 24 hours (day 1) of birth is the most crucial, where up to 45% of neonatal mortality is recorded, </w:t>
      </w:r>
      <w:r w:rsidR="004145B5">
        <w:rPr>
          <w:rFonts w:ascii="Times New Roman" w:hAnsi="Times New Roman" w:cs="Times New Roman"/>
          <w:color w:val="000000" w:themeColor="text1"/>
          <w:lang w:val="en-US"/>
        </w:rPr>
        <w:t xml:space="preserve">which </w:t>
      </w:r>
      <w:r w:rsidRPr="00524EE0">
        <w:rPr>
          <w:rFonts w:ascii="Times New Roman" w:hAnsi="Times New Roman" w:cs="Times New Roman"/>
          <w:color w:val="000000" w:themeColor="text1"/>
          <w:lang w:val="en-US"/>
        </w:rPr>
        <w:t xml:space="preserve">contributes to 75% of neonatal mortality recorded during the first seven days </w:t>
      </w:r>
      <w:r w:rsidR="004145B5">
        <w:rPr>
          <w:rFonts w:ascii="Times New Roman" w:hAnsi="Times New Roman" w:cs="Times New Roman"/>
          <w:color w:val="000000" w:themeColor="text1"/>
          <w:lang w:val="en-US"/>
        </w:rPr>
        <w:t xml:space="preserve">of life - </w:t>
      </w:r>
      <w:r w:rsidRPr="00524EE0">
        <w:rPr>
          <w:rFonts w:ascii="Times New Roman" w:hAnsi="Times New Roman" w:cs="Times New Roman"/>
          <w:color w:val="000000" w:themeColor="text1"/>
          <w:lang w:val="en-US"/>
        </w:rPr>
        <w:t>early neonatal perio</w:t>
      </w:r>
      <w:r w:rsidR="007C66EE">
        <w:rPr>
          <w:rFonts w:ascii="Times New Roman" w:hAnsi="Times New Roman" w:cs="Times New Roman"/>
          <w:color w:val="000000" w:themeColor="text1"/>
          <w:lang w:val="en-US"/>
        </w:rPr>
        <w:t xml:space="preserve">d </w:t>
      </w:r>
      <w:r w:rsidRPr="00524EE0">
        <w:rPr>
          <w:rFonts w:ascii="Times New Roman" w:hAnsi="Times New Roman" w:cs="Times New Roman"/>
          <w:color w:val="000000" w:themeColor="text1"/>
          <w:lang w:val="en-US"/>
        </w:rPr>
        <w:fldChar w:fldCharType="begin"/>
      </w:r>
      <w:r w:rsidR="007A4DFD">
        <w:rPr>
          <w:rFonts w:ascii="Times New Roman" w:hAnsi="Times New Roman" w:cs="Times New Roman"/>
          <w:color w:val="000000" w:themeColor="text1"/>
          <w:lang w:val="en-US"/>
        </w:rPr>
        <w:instrText xml:space="preserve"> ADDIN EN.CITE &lt;EndNote&gt;&lt;Cite&gt;&lt;Author&gt;GH&lt;/Author&gt;&lt;Year&gt;2014&lt;/Year&gt;&lt;RecNum&gt;4&lt;/RecNum&gt;&lt;DisplayText&gt;(7)&lt;/DisplayText&gt;&lt;record&gt;&lt;rec-number&gt;4&lt;/rec-number&gt;&lt;foreign-keys&gt;&lt;key app="EN" db-id="9fvswrptstzp9petf5qxzwsoesvd9xvwa09v" timestamp="0"&gt;4&lt;/key&gt;&lt;/foreign-keys&gt;&lt;ref-type name="Web Page"&gt;12&lt;/ref-type&gt;&lt;contributors&gt;&lt;authors&gt;&lt;author&gt;Observatory GH&lt;/author&gt;&lt;/authors&gt;&lt;/contributors&gt;&lt;titles&gt;&lt;title&gt;Neonatal Mortality 2014&lt;/title&gt;&lt;/titles&gt;&lt;volume&gt;2014&lt;/volume&gt;&lt;number&gt;November 01&lt;/number&gt;&lt;dates&gt;&lt;year&gt;2014&lt;/year&gt;&lt;/dates&gt;&lt;urls&gt;&lt;related-urls&gt;&lt;url&gt;http://www.who.int/gho/child_health/mortality/neonatal_text/en/&lt;/url&gt;&lt;/related-urls&gt;&lt;/urls&gt;&lt;/record&gt;&lt;/Cite&gt;&lt;/EndNote&gt;</w:instrText>
      </w:r>
      <w:r w:rsidRPr="00524EE0">
        <w:rPr>
          <w:rFonts w:ascii="Times New Roman" w:hAnsi="Times New Roman" w:cs="Times New Roman"/>
          <w:color w:val="000000" w:themeColor="text1"/>
          <w:lang w:val="en-US"/>
        </w:rPr>
        <w:fldChar w:fldCharType="separate"/>
      </w:r>
      <w:r w:rsidR="007A4DFD">
        <w:rPr>
          <w:rFonts w:ascii="Times New Roman" w:hAnsi="Times New Roman" w:cs="Times New Roman"/>
          <w:noProof/>
          <w:color w:val="000000" w:themeColor="text1"/>
          <w:lang w:val="en-US"/>
        </w:rPr>
        <w:t>(7)</w:t>
      </w:r>
      <w:r w:rsidRPr="00524EE0">
        <w:rPr>
          <w:rFonts w:ascii="Times New Roman" w:hAnsi="Times New Roman" w:cs="Times New Roman"/>
          <w:color w:val="000000" w:themeColor="text1"/>
          <w:lang w:val="en-US"/>
        </w:rPr>
        <w:fldChar w:fldCharType="end"/>
      </w:r>
      <w:r w:rsidRPr="00524EE0">
        <w:rPr>
          <w:rFonts w:ascii="Times New Roman" w:hAnsi="Times New Roman" w:cs="Times New Roman"/>
          <w:color w:val="000000" w:themeColor="text1"/>
          <w:lang w:val="en-US"/>
        </w:rPr>
        <w:t>. Given that appropriate and timely medical care can increase the survival of newborns, 65% and 70% of newborn deaths can be prevented during birth and the first week of life</w:t>
      </w:r>
      <w:r w:rsidR="007C66EE">
        <w:rPr>
          <w:rFonts w:ascii="Times New Roman" w:hAnsi="Times New Roman" w:cs="Times New Roman"/>
          <w:color w:val="000000" w:themeColor="text1"/>
          <w:lang w:val="en-US"/>
        </w:rPr>
        <w:t>,</w:t>
      </w:r>
      <w:r w:rsidRPr="00524EE0">
        <w:rPr>
          <w:rFonts w:ascii="Times New Roman" w:hAnsi="Times New Roman" w:cs="Times New Roman"/>
          <w:color w:val="000000" w:themeColor="text1"/>
          <w:lang w:val="en-US"/>
        </w:rPr>
        <w:t xml:space="preserve"> respectivel</w:t>
      </w:r>
      <w:r w:rsidR="007C66EE">
        <w:rPr>
          <w:rFonts w:ascii="Times New Roman" w:hAnsi="Times New Roman" w:cs="Times New Roman"/>
          <w:color w:val="000000" w:themeColor="text1"/>
          <w:lang w:val="en-US"/>
        </w:rPr>
        <w:t xml:space="preserve">y </w:t>
      </w:r>
      <w:r w:rsidRPr="00524EE0">
        <w:rPr>
          <w:rFonts w:ascii="Times New Roman" w:hAnsi="Times New Roman" w:cs="Times New Roman"/>
          <w:color w:val="000000" w:themeColor="text1"/>
          <w:lang w:val="en-US"/>
        </w:rPr>
        <w:fldChar w:fldCharType="begin">
          <w:fldData xml:space="preserve">PEVuZE5vdGU+PENpdGU+PEF1dGhvcj5HSDwvQXV0aG9yPjxZZWFyPjIwMTQ8L1llYXI+PFJlY051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</w:fldData>
        </w:fldChar>
      </w:r>
      <w:r w:rsidR="007A4DFD">
        <w:rPr>
          <w:rFonts w:ascii="Times New Roman" w:hAnsi="Times New Roman" w:cs="Times New Roman"/>
          <w:color w:val="000000" w:themeColor="text1"/>
          <w:lang w:val="en-US"/>
        </w:rPr>
        <w:instrText xml:space="preserve"> ADDIN EN.CITE </w:instrText>
      </w:r>
      <w:r w:rsidR="007A4DFD">
        <w:rPr>
          <w:rFonts w:ascii="Times New Roman" w:hAnsi="Times New Roman" w:cs="Times New Roman"/>
          <w:color w:val="000000" w:themeColor="text1"/>
          <w:lang w:val="en-US"/>
        </w:rPr>
        <w:fldChar w:fldCharType="begin">
          <w:fldData xml:space="preserve">PEVuZE5vdGU+PENpdGU+PEF1dGhvcj5HSDwvQXV0aG9yPjxZZWFyPjIwMTQ8L1llYXI+PFJlY051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</w:fldData>
        </w:fldChar>
      </w:r>
      <w:r w:rsidR="007A4DFD">
        <w:rPr>
          <w:rFonts w:ascii="Times New Roman" w:hAnsi="Times New Roman" w:cs="Times New Roman"/>
          <w:color w:val="000000" w:themeColor="text1"/>
          <w:lang w:val="en-US"/>
        </w:rPr>
        <w:instrText xml:space="preserve"> ADDIN EN.CITE.DATA </w:instrText>
      </w:r>
      <w:r w:rsidR="007A4DFD">
        <w:rPr>
          <w:rFonts w:ascii="Times New Roman" w:hAnsi="Times New Roman" w:cs="Times New Roman"/>
          <w:color w:val="000000" w:themeColor="text1"/>
          <w:lang w:val="en-US"/>
        </w:rPr>
      </w:r>
      <w:r w:rsidR="007A4DFD">
        <w:rPr>
          <w:rFonts w:ascii="Times New Roman" w:hAnsi="Times New Roman" w:cs="Times New Roman"/>
          <w:color w:val="000000" w:themeColor="text1"/>
          <w:lang w:val="en-US"/>
        </w:rPr>
        <w:fldChar w:fldCharType="end"/>
      </w:r>
      <w:r w:rsidRPr="00524EE0">
        <w:rPr>
          <w:rFonts w:ascii="Times New Roman" w:hAnsi="Times New Roman" w:cs="Times New Roman"/>
          <w:color w:val="000000" w:themeColor="text1"/>
          <w:lang w:val="en-US"/>
        </w:rPr>
      </w:r>
      <w:r w:rsidRPr="00524EE0">
        <w:rPr>
          <w:rFonts w:ascii="Times New Roman" w:hAnsi="Times New Roman" w:cs="Times New Roman"/>
          <w:color w:val="000000" w:themeColor="text1"/>
          <w:lang w:val="en-US"/>
        </w:rPr>
        <w:fldChar w:fldCharType="separate"/>
      </w:r>
      <w:r w:rsidR="007A4DFD">
        <w:rPr>
          <w:rFonts w:ascii="Times New Roman" w:hAnsi="Times New Roman" w:cs="Times New Roman"/>
          <w:noProof/>
          <w:color w:val="000000" w:themeColor="text1"/>
          <w:lang w:val="en-US"/>
        </w:rPr>
        <w:t>(7, 8)</w:t>
      </w:r>
      <w:r w:rsidRPr="00524EE0">
        <w:rPr>
          <w:rFonts w:ascii="Times New Roman" w:hAnsi="Times New Roman" w:cs="Times New Roman"/>
          <w:color w:val="000000" w:themeColor="text1"/>
          <w:lang w:val="en-US"/>
        </w:rPr>
        <w:fldChar w:fldCharType="end"/>
      </w:r>
      <w:r w:rsidRPr="00524EE0">
        <w:rPr>
          <w:rFonts w:ascii="Times New Roman" w:hAnsi="Times New Roman" w:cs="Times New Roman"/>
          <w:color w:val="000000" w:themeColor="text1"/>
          <w:lang w:val="en-US"/>
        </w:rPr>
        <w:t xml:space="preserve">. </w:t>
      </w:r>
      <w:r w:rsidR="004145B5">
        <w:rPr>
          <w:rFonts w:ascii="Times New Roman" w:hAnsi="Times New Roman" w:cs="Times New Roman"/>
          <w:color w:val="000000" w:themeColor="text1"/>
          <w:lang w:val="en-US"/>
        </w:rPr>
        <w:t>However, w</w:t>
      </w:r>
      <w:r w:rsidR="00FE5EDC" w:rsidRPr="00524EE0">
        <w:rPr>
          <w:rFonts w:ascii="Times New Roman" w:hAnsi="Times New Roman" w:cs="Times New Roman"/>
          <w:color w:val="000000" w:themeColor="text1"/>
          <w:lang w:val="en-US"/>
        </w:rPr>
        <w:t>hile there are</w:t>
      </w:r>
      <w:r w:rsidR="002130EA" w:rsidRPr="00524EE0">
        <w:rPr>
          <w:rFonts w:ascii="Times New Roman" w:hAnsi="Times New Roman" w:cs="Times New Roman"/>
          <w:color w:val="000000" w:themeColor="text1"/>
          <w:lang w:val="en-US"/>
        </w:rPr>
        <w:t xml:space="preserve"> effective</w:t>
      </w:r>
      <w:r w:rsidR="00FE5EDC" w:rsidRPr="00524EE0">
        <w:rPr>
          <w:rFonts w:ascii="Times New Roman" w:hAnsi="Times New Roman" w:cs="Times New Roman"/>
          <w:color w:val="000000" w:themeColor="text1"/>
          <w:lang w:val="en-US"/>
        </w:rPr>
        <w:t xml:space="preserve"> interventions to help curb the high rates of perinatal mortality,</w:t>
      </w:r>
      <w:r w:rsidRPr="00524EE0">
        <w:rPr>
          <w:rFonts w:ascii="Times New Roman" w:hAnsi="Times New Roman" w:cs="Times New Roman"/>
          <w:color w:val="000000" w:themeColor="text1"/>
          <w:lang w:val="en-US"/>
        </w:rPr>
        <w:t xml:space="preserve"> </w:t>
      </w:r>
      <w:r w:rsidR="00FE5EDC" w:rsidRPr="00524EE0">
        <w:rPr>
          <w:rFonts w:ascii="Times New Roman" w:hAnsi="Times New Roman" w:cs="Times New Roman"/>
          <w:color w:val="000000" w:themeColor="text1"/>
          <w:lang w:val="en-US"/>
        </w:rPr>
        <w:t xml:space="preserve">scale-up of such interventions </w:t>
      </w:r>
      <w:r w:rsidR="007C66EE">
        <w:rPr>
          <w:rFonts w:ascii="Times New Roman" w:hAnsi="Times New Roman" w:cs="Times New Roman"/>
          <w:color w:val="000000" w:themeColor="text1"/>
          <w:lang w:val="en-US"/>
        </w:rPr>
        <w:t>is</w:t>
      </w:r>
      <w:r w:rsidR="00FE5EDC" w:rsidRPr="00524EE0">
        <w:rPr>
          <w:rFonts w:ascii="Times New Roman" w:hAnsi="Times New Roman" w:cs="Times New Roman"/>
          <w:color w:val="000000" w:themeColor="text1"/>
          <w:lang w:val="en-US"/>
        </w:rPr>
        <w:t xml:space="preserve"> often challenging either due to </w:t>
      </w:r>
      <w:r w:rsidR="004145B5">
        <w:rPr>
          <w:rFonts w:ascii="Times New Roman" w:hAnsi="Times New Roman" w:cs="Times New Roman"/>
          <w:color w:val="000000" w:themeColor="text1"/>
          <w:lang w:val="en-US"/>
        </w:rPr>
        <w:t xml:space="preserve">costs, </w:t>
      </w:r>
      <w:r w:rsidR="00FE5EDC" w:rsidRPr="00524EE0">
        <w:rPr>
          <w:rFonts w:ascii="Times New Roman" w:hAnsi="Times New Roman" w:cs="Times New Roman"/>
          <w:color w:val="000000" w:themeColor="text1"/>
          <w:lang w:val="en-US"/>
        </w:rPr>
        <w:t>the intervention itself</w:t>
      </w:r>
      <w:r w:rsidR="007C66EE">
        <w:rPr>
          <w:rFonts w:ascii="Times New Roman" w:hAnsi="Times New Roman" w:cs="Times New Roman"/>
          <w:color w:val="000000" w:themeColor="text1"/>
          <w:lang w:val="en-US"/>
        </w:rPr>
        <w:t>,</w:t>
      </w:r>
      <w:r w:rsidR="00FE5EDC" w:rsidRPr="00524EE0">
        <w:rPr>
          <w:rFonts w:ascii="Times New Roman" w:hAnsi="Times New Roman" w:cs="Times New Roman"/>
          <w:color w:val="000000" w:themeColor="text1"/>
          <w:lang w:val="en-US"/>
        </w:rPr>
        <w:t xml:space="preserve"> or country-specific reason</w:t>
      </w:r>
      <w:r w:rsidR="007C66EE">
        <w:rPr>
          <w:rFonts w:ascii="Times New Roman" w:hAnsi="Times New Roman" w:cs="Times New Roman"/>
          <w:color w:val="000000" w:themeColor="text1"/>
          <w:lang w:val="en-US"/>
        </w:rPr>
        <w:t xml:space="preserve">s </w:t>
      </w:r>
      <w:r w:rsidR="00FE5EDC" w:rsidRPr="00524EE0">
        <w:rPr>
          <w:rFonts w:ascii="Times New Roman" w:hAnsi="Times New Roman" w:cs="Times New Roman"/>
          <w:color w:val="000000" w:themeColor="text1"/>
          <w:lang w:val="en-US"/>
        </w:rPr>
        <w:fldChar w:fldCharType="begin">
          <w:fldData xml:space="preserve">PEVuZE5vdGU+PENpdGU+PEF1dGhvcj5CaHV0dGE8L0F1dGhvcj48WWVhcj4yMDE0PC9ZZWFyPjxS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</w:fldData>
        </w:fldChar>
      </w:r>
      <w:r w:rsidR="007A4DFD">
        <w:rPr>
          <w:rFonts w:ascii="Times New Roman" w:hAnsi="Times New Roman" w:cs="Times New Roman"/>
          <w:color w:val="000000" w:themeColor="text1"/>
          <w:lang w:val="en-US"/>
        </w:rPr>
        <w:instrText xml:space="preserve"> ADDIN EN.CITE </w:instrText>
      </w:r>
      <w:r w:rsidR="007A4DFD">
        <w:rPr>
          <w:rFonts w:ascii="Times New Roman" w:hAnsi="Times New Roman" w:cs="Times New Roman"/>
          <w:color w:val="000000" w:themeColor="text1"/>
          <w:lang w:val="en-US"/>
        </w:rPr>
        <w:fldChar w:fldCharType="begin">
          <w:fldData xml:space="preserve">PEVuZE5vdGU+PENpdGU+PEF1dGhvcj5CaHV0dGE8L0F1dGhvcj48WWVhcj4yMDE0PC9ZZWFyPjxS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</w:fldData>
        </w:fldChar>
      </w:r>
      <w:r w:rsidR="007A4DFD">
        <w:rPr>
          <w:rFonts w:ascii="Times New Roman" w:hAnsi="Times New Roman" w:cs="Times New Roman"/>
          <w:color w:val="000000" w:themeColor="text1"/>
          <w:lang w:val="en-US"/>
        </w:rPr>
        <w:instrText xml:space="preserve"> ADDIN EN.CITE.DATA </w:instrText>
      </w:r>
      <w:r w:rsidR="007A4DFD">
        <w:rPr>
          <w:rFonts w:ascii="Times New Roman" w:hAnsi="Times New Roman" w:cs="Times New Roman"/>
          <w:color w:val="000000" w:themeColor="text1"/>
          <w:lang w:val="en-US"/>
        </w:rPr>
      </w:r>
      <w:r w:rsidR="007A4DFD">
        <w:rPr>
          <w:rFonts w:ascii="Times New Roman" w:hAnsi="Times New Roman" w:cs="Times New Roman"/>
          <w:color w:val="000000" w:themeColor="text1"/>
          <w:lang w:val="en-US"/>
        </w:rPr>
        <w:fldChar w:fldCharType="end"/>
      </w:r>
      <w:r w:rsidR="00FE5EDC" w:rsidRPr="00524EE0">
        <w:rPr>
          <w:rFonts w:ascii="Times New Roman" w:hAnsi="Times New Roman" w:cs="Times New Roman"/>
          <w:color w:val="000000" w:themeColor="text1"/>
          <w:lang w:val="en-US"/>
        </w:rPr>
      </w:r>
      <w:r w:rsidR="00FE5EDC" w:rsidRPr="00524EE0">
        <w:rPr>
          <w:rFonts w:ascii="Times New Roman" w:hAnsi="Times New Roman" w:cs="Times New Roman"/>
          <w:color w:val="000000" w:themeColor="text1"/>
          <w:lang w:val="en-US"/>
        </w:rPr>
        <w:fldChar w:fldCharType="separate"/>
      </w:r>
      <w:r w:rsidR="007A4DFD">
        <w:rPr>
          <w:rFonts w:ascii="Times New Roman" w:hAnsi="Times New Roman" w:cs="Times New Roman"/>
          <w:noProof/>
          <w:color w:val="000000" w:themeColor="text1"/>
          <w:lang w:val="en-US"/>
        </w:rPr>
        <w:t>(8, 9)</w:t>
      </w:r>
      <w:r w:rsidR="00FE5EDC" w:rsidRPr="00524EE0">
        <w:rPr>
          <w:rFonts w:ascii="Times New Roman" w:hAnsi="Times New Roman" w:cs="Times New Roman"/>
          <w:color w:val="000000" w:themeColor="text1"/>
          <w:lang w:val="en-US"/>
        </w:rPr>
        <w:fldChar w:fldCharType="end"/>
      </w:r>
      <w:r w:rsidR="00D17690" w:rsidRPr="00524EE0">
        <w:rPr>
          <w:rFonts w:ascii="Times New Roman" w:hAnsi="Times New Roman" w:cs="Times New Roman"/>
          <w:color w:val="000000" w:themeColor="text1"/>
          <w:lang w:val="en-US"/>
        </w:rPr>
        <w:t>.</w:t>
      </w:r>
      <w:r w:rsidR="00FE5EDC" w:rsidRPr="00524EE0">
        <w:rPr>
          <w:rFonts w:ascii="Times New Roman" w:hAnsi="Times New Roman" w:cs="Times New Roman"/>
          <w:color w:val="000000" w:themeColor="text1"/>
          <w:lang w:val="en-US"/>
        </w:rPr>
        <w:t xml:space="preserve"> </w:t>
      </w:r>
      <w:r w:rsidR="00FD70ED" w:rsidRPr="00524EE0">
        <w:rPr>
          <w:rFonts w:ascii="Times New Roman" w:hAnsi="Times New Roman" w:cs="Times New Roman"/>
          <w:color w:val="000000" w:themeColor="text1"/>
          <w:lang w:val="en-US"/>
        </w:rPr>
        <w:t xml:space="preserve">Health centers </w:t>
      </w:r>
      <w:r w:rsidR="007C66EE">
        <w:rPr>
          <w:rFonts w:ascii="Times New Roman" w:hAnsi="Times New Roman" w:cs="Times New Roman"/>
          <w:color w:val="000000" w:themeColor="text1"/>
          <w:lang w:val="en-US"/>
        </w:rPr>
        <w:t xml:space="preserve">staff </w:t>
      </w:r>
      <w:r w:rsidR="00FD70ED" w:rsidRPr="00524EE0">
        <w:rPr>
          <w:rFonts w:ascii="Times New Roman" w:hAnsi="Times New Roman" w:cs="Times New Roman"/>
          <w:color w:val="000000" w:themeColor="text1"/>
          <w:lang w:val="en-US"/>
        </w:rPr>
        <w:t xml:space="preserve">often lack the </w:t>
      </w:r>
      <w:r w:rsidR="00FE5EDC" w:rsidRPr="00524EE0">
        <w:rPr>
          <w:rFonts w:ascii="Times New Roman" w:hAnsi="Times New Roman" w:cs="Times New Roman"/>
          <w:color w:val="000000" w:themeColor="text1"/>
          <w:lang w:val="en-US"/>
        </w:rPr>
        <w:t xml:space="preserve">training and the </w:t>
      </w:r>
      <w:r w:rsidR="00FD70ED" w:rsidRPr="00524EE0">
        <w:rPr>
          <w:rFonts w:ascii="Times New Roman" w:hAnsi="Times New Roman" w:cs="Times New Roman"/>
          <w:color w:val="000000" w:themeColor="text1"/>
          <w:lang w:val="en-US"/>
        </w:rPr>
        <w:t>very basic equipment that is needed</w:t>
      </w:r>
      <w:r w:rsidR="00E90668" w:rsidRPr="00524EE0">
        <w:rPr>
          <w:rFonts w:ascii="Times New Roman" w:hAnsi="Times New Roman" w:cs="Times New Roman"/>
          <w:color w:val="000000" w:themeColor="text1"/>
          <w:lang w:val="en-US"/>
        </w:rPr>
        <w:t xml:space="preserve"> during </w:t>
      </w:r>
      <w:r w:rsidR="00231ABB">
        <w:rPr>
          <w:rFonts w:ascii="Times New Roman" w:hAnsi="Times New Roman" w:cs="Times New Roman"/>
          <w:color w:val="000000" w:themeColor="text1"/>
          <w:lang w:val="en-US"/>
        </w:rPr>
        <w:t>ante</w:t>
      </w:r>
      <w:r w:rsidR="007C66EE">
        <w:rPr>
          <w:rFonts w:ascii="Times New Roman" w:hAnsi="Times New Roman" w:cs="Times New Roman"/>
          <w:color w:val="000000" w:themeColor="text1"/>
          <w:lang w:val="en-US"/>
        </w:rPr>
        <w:t>natal</w:t>
      </w:r>
      <w:r w:rsidR="00231ABB">
        <w:rPr>
          <w:rFonts w:ascii="Times New Roman" w:hAnsi="Times New Roman" w:cs="Times New Roman"/>
          <w:color w:val="000000" w:themeColor="text1"/>
          <w:lang w:val="en-US"/>
        </w:rPr>
        <w:t>, intra</w:t>
      </w:r>
      <w:r w:rsidR="007C66EE">
        <w:rPr>
          <w:rFonts w:ascii="Times New Roman" w:hAnsi="Times New Roman" w:cs="Times New Roman"/>
          <w:color w:val="000000" w:themeColor="text1"/>
          <w:lang w:val="en-US"/>
        </w:rPr>
        <w:t>partum</w:t>
      </w:r>
      <w:r w:rsidR="00231ABB">
        <w:rPr>
          <w:rFonts w:ascii="Times New Roman" w:hAnsi="Times New Roman" w:cs="Times New Roman"/>
          <w:color w:val="000000" w:themeColor="text1"/>
          <w:lang w:val="en-US"/>
        </w:rPr>
        <w:t xml:space="preserve">, and </w:t>
      </w:r>
      <w:r w:rsidR="00E90668" w:rsidRPr="00524EE0">
        <w:rPr>
          <w:rFonts w:ascii="Times New Roman" w:hAnsi="Times New Roman" w:cs="Times New Roman"/>
          <w:color w:val="000000" w:themeColor="text1"/>
          <w:lang w:val="en-US"/>
        </w:rPr>
        <w:t>post</w:t>
      </w:r>
      <w:r w:rsidR="00231ABB">
        <w:rPr>
          <w:rFonts w:ascii="Times New Roman" w:hAnsi="Times New Roman" w:cs="Times New Roman"/>
          <w:color w:val="000000" w:themeColor="text1"/>
          <w:lang w:val="en-US"/>
        </w:rPr>
        <w:t>partum</w:t>
      </w:r>
      <w:r w:rsidR="00E90668" w:rsidRPr="00524EE0">
        <w:rPr>
          <w:rFonts w:ascii="Times New Roman" w:hAnsi="Times New Roman" w:cs="Times New Roman"/>
          <w:color w:val="000000" w:themeColor="text1"/>
          <w:lang w:val="en-US"/>
        </w:rPr>
        <w:t xml:space="preserve"> periods</w:t>
      </w:r>
      <w:r w:rsidR="00FD70ED" w:rsidRPr="00524EE0">
        <w:rPr>
          <w:rFonts w:ascii="Times New Roman" w:hAnsi="Times New Roman" w:cs="Times New Roman"/>
          <w:color w:val="000000" w:themeColor="text1"/>
          <w:lang w:val="en-US"/>
        </w:rPr>
        <w:t xml:space="preserve">. </w:t>
      </w:r>
      <w:r w:rsidR="006E4448" w:rsidRPr="00524EE0">
        <w:rPr>
          <w:rFonts w:ascii="Times New Roman" w:hAnsi="Times New Roman" w:cs="Times New Roman"/>
          <w:color w:val="000000" w:themeColor="text1"/>
          <w:lang w:val="en-US"/>
        </w:rPr>
        <w:t xml:space="preserve">Despite many efforts, Zambia still has high rates of neonatal mortality with approximately </w:t>
      </w:r>
      <w:r w:rsidR="006B7A44">
        <w:rPr>
          <w:rFonts w:ascii="Times New Roman" w:hAnsi="Times New Roman" w:cs="Times New Roman"/>
          <w:color w:val="000000" w:themeColor="text1"/>
          <w:lang w:val="en-US"/>
        </w:rPr>
        <w:t xml:space="preserve">28% are due to preterm birth </w:t>
      </w:r>
      <w:r w:rsidR="006E4448" w:rsidRPr="00524EE0">
        <w:rPr>
          <w:rFonts w:ascii="Times New Roman" w:hAnsi="Times New Roman" w:cs="Times New Roman"/>
          <w:color w:val="000000" w:themeColor="text1"/>
          <w:lang w:val="en-US"/>
        </w:rPr>
        <w:t>complication</w:t>
      </w:r>
      <w:r w:rsidR="007C66EE">
        <w:rPr>
          <w:rFonts w:ascii="Times New Roman" w:hAnsi="Times New Roman" w:cs="Times New Roman"/>
          <w:color w:val="000000" w:themeColor="text1"/>
          <w:lang w:val="en-US"/>
        </w:rPr>
        <w:t xml:space="preserve">s </w:t>
      </w:r>
      <w:r w:rsidR="006E4448" w:rsidRPr="00524EE0">
        <w:rPr>
          <w:rFonts w:ascii="Times New Roman" w:hAnsi="Times New Roman" w:cs="Times New Roman"/>
          <w:color w:val="000000" w:themeColor="text1"/>
          <w:lang w:val="en-US"/>
        </w:rPr>
        <w:fldChar w:fldCharType="begin"/>
      </w:r>
      <w:r w:rsidR="0027427F">
        <w:rPr>
          <w:rFonts w:ascii="Times New Roman" w:hAnsi="Times New Roman" w:cs="Times New Roman"/>
          <w:color w:val="000000" w:themeColor="text1"/>
          <w:lang w:val="en-US"/>
        </w:rPr>
        <w:instrText xml:space="preserve"> ADDIN EN.CITE &lt;EndNote&gt;&lt;Cite&gt;&lt;Author&gt;Office&lt;/Author&gt;&lt;Year&gt;2019&lt;/Year&gt;&lt;RecNum&gt;21&lt;/RecNum&gt;&lt;DisplayText&gt;(10, 11)&lt;/DisplayText&gt;&lt;record&gt;&lt;rec-number&gt;21&lt;/rec-number&gt;&lt;foreign-keys&gt;&lt;key app="EN" db-id="etr2apd0fwf59eeapdyp09wxxtppadw0z2dx" timestamp="1612784191"&gt;21&lt;/key&gt;&lt;/foreign-keys&gt;&lt;ref-type name="Report"&gt;27&lt;/ref-type&gt;&lt;contributors&gt;&lt;authors&gt;&lt;author&gt;Central Statistical Office&lt;/author&gt;&lt;author&gt;Ministry of Health&lt;/author&gt;&lt;author&gt;ICF&lt;/author&gt;&lt;/authors&gt;&lt;/contributors&gt;&lt;titles&gt;&lt;title&gt;Zambia Demographic and Health Survey 2018: Key Indicators&lt;/title&gt;&lt;/titles&gt;&lt;dates&gt;&lt;year&gt;2019&lt;/year&gt;&lt;/dates&gt;&lt;pub-location&gt;Rockville, Maryland, USA&lt;/pub-location&gt;&lt;publisher&gt;Central Statistical Office, Ministry of Health, and ICF.&lt;/publisher&gt;&lt;urls&gt;&lt;/urls&gt;&lt;/record&gt;&lt;/Cite&gt;&lt;Cite&gt;&lt;Author&gt;Network&lt;/Author&gt;&lt;Year&gt;2021&lt;/Year&gt;&lt;RecNum&gt;30&lt;/RecNum&gt;&lt;record&gt;&lt;rec-number&gt;30&lt;/rec-number&gt;&lt;foreign-keys&gt;&lt;key app="EN" db-id="9fvswrptstzp9petf5qxzwsoesvd9xvwa09v" timestamp="1619432249"&gt;30&lt;/key&gt;&lt;/foreign-keys&gt;&lt;ref-type name="Web Page"&gt;12&lt;/ref-type&gt;&lt;contributors&gt;&lt;authors&gt;&lt;author&gt;Healthy Newborn Network&lt;/author&gt;&lt;/authors&gt;&lt;/contributors&gt;&lt;titles&gt;&lt;title&gt;Leading Causes of Neonatal Deaths in Zambia (2017)&lt;/title&gt;&lt;/titles&gt;&lt;dates&gt;&lt;year&gt;2021&lt;/year&gt;&lt;/dates&gt;&lt;urls&gt;&lt;related-urls&gt;&lt;url&gt;https://www.healthynewbornnetwork.org/country/zambia/&lt;/url&gt;&lt;/related-urls&gt;&lt;/urls&gt;&lt;/record&gt;&lt;/Cite&gt;&lt;/EndNote&gt;</w:instrText>
      </w:r>
      <w:r w:rsidR="006E4448" w:rsidRPr="00524EE0">
        <w:rPr>
          <w:rFonts w:ascii="Times New Roman" w:hAnsi="Times New Roman" w:cs="Times New Roman"/>
          <w:color w:val="000000" w:themeColor="text1"/>
          <w:lang w:val="en-US"/>
        </w:rPr>
        <w:fldChar w:fldCharType="separate"/>
      </w:r>
      <w:r w:rsidR="0027427F">
        <w:rPr>
          <w:rFonts w:ascii="Times New Roman" w:hAnsi="Times New Roman" w:cs="Times New Roman"/>
          <w:noProof/>
          <w:color w:val="000000" w:themeColor="text1"/>
          <w:lang w:val="en-US"/>
        </w:rPr>
        <w:t>(10, 11)</w:t>
      </w:r>
      <w:r w:rsidR="006E4448" w:rsidRPr="00524EE0">
        <w:rPr>
          <w:rFonts w:ascii="Times New Roman" w:hAnsi="Times New Roman" w:cs="Times New Roman"/>
          <w:color w:val="000000" w:themeColor="text1"/>
          <w:lang w:val="en-US"/>
        </w:rPr>
        <w:fldChar w:fldCharType="end"/>
      </w:r>
      <w:r w:rsidR="006E4448" w:rsidRPr="00524EE0">
        <w:rPr>
          <w:rFonts w:ascii="Times New Roman" w:hAnsi="Times New Roman" w:cs="Times New Roman"/>
          <w:color w:val="000000" w:themeColor="text1"/>
          <w:lang w:val="en-US"/>
        </w:rPr>
        <w:t xml:space="preserve">. </w:t>
      </w:r>
    </w:p>
    <w:p w14:paraId="64D6D094" w14:textId="045C9F49" w:rsidR="0057526C" w:rsidRPr="00524EE0" w:rsidRDefault="00197569" w:rsidP="00524EE0">
      <w:pPr>
        <w:pStyle w:val="NormalWeb"/>
        <w:spacing w:before="0" w:beforeAutospacing="0" w:after="225" w:afterAutospacing="0" w:line="360" w:lineRule="auto"/>
        <w:jc w:val="both"/>
        <w:textAlignment w:val="baseline"/>
        <w:rPr>
          <w:color w:val="000000" w:themeColor="text1"/>
          <w:sz w:val="22"/>
          <w:szCs w:val="22"/>
        </w:rPr>
      </w:pPr>
      <w:r w:rsidRPr="00524EE0">
        <w:rPr>
          <w:color w:val="000000" w:themeColor="text1"/>
          <w:sz w:val="22"/>
          <w:szCs w:val="22"/>
        </w:rPr>
        <w:t xml:space="preserve">A comprehensive systems approach including appropriate clinical management of preterm births is necessary in Zambia to tackle the high rates of neonatal mortality in order to attain the SDG 3. The </w:t>
      </w:r>
      <w:r w:rsidR="004145B5" w:rsidRPr="004145B5">
        <w:rPr>
          <w:color w:val="000000" w:themeColor="text1"/>
          <w:sz w:val="22"/>
          <w:szCs w:val="22"/>
          <w:lang w:val="en-GB"/>
        </w:rPr>
        <w:t>Preterm Resources, Educational, and Effective Management for Infants</w:t>
      </w:r>
      <w:r w:rsidR="004145B5" w:rsidRPr="00524EE0">
        <w:rPr>
          <w:color w:val="000000" w:themeColor="text1"/>
          <w:sz w:val="22"/>
          <w:szCs w:val="22"/>
        </w:rPr>
        <w:t xml:space="preserve"> </w:t>
      </w:r>
      <w:r w:rsidR="004145B5">
        <w:rPr>
          <w:color w:val="000000" w:themeColor="text1"/>
          <w:sz w:val="22"/>
          <w:szCs w:val="22"/>
        </w:rPr>
        <w:t>(</w:t>
      </w:r>
      <w:r w:rsidRPr="00524EE0">
        <w:rPr>
          <w:color w:val="000000" w:themeColor="text1"/>
          <w:sz w:val="22"/>
          <w:szCs w:val="22"/>
        </w:rPr>
        <w:t>PREEMI</w:t>
      </w:r>
      <w:r w:rsidR="004145B5">
        <w:rPr>
          <w:color w:val="000000" w:themeColor="text1"/>
          <w:sz w:val="22"/>
          <w:szCs w:val="22"/>
        </w:rPr>
        <w:t>)</w:t>
      </w:r>
      <w:r w:rsidRPr="00524EE0">
        <w:rPr>
          <w:color w:val="000000" w:themeColor="text1"/>
          <w:sz w:val="22"/>
          <w:szCs w:val="22"/>
        </w:rPr>
        <w:t xml:space="preserve"> intervention package consists of proven and cost-effective clinical interventions implemented within routine programmatic settings as part of the full continuum of care (antenatal, intrapartum, and postpartum periods). </w:t>
      </w:r>
      <w:r w:rsidR="004145B5" w:rsidRPr="004145B5">
        <w:rPr>
          <w:color w:val="000000" w:themeColor="text1"/>
          <w:sz w:val="22"/>
          <w:szCs w:val="22"/>
          <w:lang w:val="en-GB"/>
        </w:rPr>
        <w:t>Our aim is to evaluate the impact of the PREEMI package on neonatal mortality among premature infants implemented during routine programmatic settings.</w:t>
      </w:r>
    </w:p>
    <w:p w14:paraId="2D298C35" w14:textId="77777777" w:rsidR="00BA3B45" w:rsidRPr="00524EE0" w:rsidRDefault="00BA3B45" w:rsidP="00524EE0">
      <w:pPr>
        <w:spacing w:line="360" w:lineRule="auto"/>
        <w:jc w:val="both"/>
        <w:rPr>
          <w:rFonts w:ascii="Times New Roman" w:hAnsi="Times New Roman" w:cs="Times New Roman"/>
          <w:b/>
          <w:color w:val="000000" w:themeColor="text1"/>
          <w:lang w:val="en-US"/>
        </w:rPr>
      </w:pPr>
    </w:p>
    <w:p w14:paraId="079CF943" w14:textId="6CDBA460" w:rsidR="007436B4" w:rsidRPr="00524EE0" w:rsidRDefault="006A0E4E" w:rsidP="00524EE0">
      <w:pPr>
        <w:spacing w:line="360" w:lineRule="auto"/>
        <w:jc w:val="both"/>
        <w:rPr>
          <w:rFonts w:ascii="Times New Roman" w:hAnsi="Times New Roman" w:cs="Times New Roman"/>
          <w:b/>
          <w:color w:val="000000" w:themeColor="text1"/>
          <w:lang w:val="en-US"/>
        </w:rPr>
      </w:pPr>
      <w:r w:rsidRPr="00524EE0">
        <w:rPr>
          <w:rFonts w:ascii="Times New Roman" w:hAnsi="Times New Roman" w:cs="Times New Roman"/>
          <w:b/>
          <w:color w:val="000000" w:themeColor="text1"/>
          <w:lang w:val="en-US"/>
        </w:rPr>
        <w:t>Methods</w:t>
      </w:r>
    </w:p>
    <w:p w14:paraId="4D75FFCD" w14:textId="0DC1E515" w:rsidR="00713E72" w:rsidRPr="00524EE0" w:rsidRDefault="00713E72" w:rsidP="00524EE0">
      <w:pPr>
        <w:spacing w:line="360" w:lineRule="auto"/>
        <w:jc w:val="both"/>
        <w:rPr>
          <w:rFonts w:ascii="Times New Roman" w:hAnsi="Times New Roman" w:cs="Times New Roman"/>
          <w:b/>
          <w:color w:val="000000" w:themeColor="text1"/>
          <w:lang w:val="en-US"/>
        </w:rPr>
      </w:pPr>
      <w:r w:rsidRPr="00524EE0">
        <w:rPr>
          <w:rFonts w:ascii="Times New Roman" w:hAnsi="Times New Roman" w:cs="Times New Roman"/>
          <w:b/>
          <w:color w:val="000000" w:themeColor="text1"/>
          <w:lang w:val="en-US"/>
        </w:rPr>
        <w:tab/>
        <w:t>Study Design</w:t>
      </w:r>
    </w:p>
    <w:p w14:paraId="73D9417D" w14:textId="47617F18" w:rsidR="00BB226B" w:rsidRPr="00524EE0" w:rsidRDefault="00EC6EB1" w:rsidP="00524EE0">
      <w:pPr>
        <w:spacing w:line="360" w:lineRule="auto"/>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w:t>
      </w:r>
      <w:r w:rsidRPr="00524EE0">
        <w:rPr>
          <w:rFonts w:ascii="Times New Roman" w:hAnsi="Times New Roman" w:cs="Times New Roman"/>
          <w:color w:val="000000" w:themeColor="text1"/>
          <w:lang w:val="en-US"/>
        </w:rPr>
        <w:t xml:space="preserve"> prospective population-based observational study </w:t>
      </w:r>
      <w:r>
        <w:rPr>
          <w:rFonts w:ascii="Times New Roman" w:hAnsi="Times New Roman" w:cs="Times New Roman"/>
          <w:color w:val="000000" w:themeColor="text1"/>
          <w:lang w:val="en-US"/>
        </w:rPr>
        <w:t xml:space="preserve">with a mixed method approach </w:t>
      </w:r>
      <w:r w:rsidRPr="00524EE0">
        <w:rPr>
          <w:rFonts w:ascii="Times New Roman" w:hAnsi="Times New Roman" w:cs="Times New Roman"/>
          <w:color w:val="000000" w:themeColor="text1"/>
          <w:lang w:val="en-US"/>
        </w:rPr>
        <w:t>using a stepped-wedge design</w:t>
      </w:r>
      <w:r>
        <w:rPr>
          <w:rFonts w:ascii="Times New Roman" w:hAnsi="Times New Roman" w:cs="Times New Roman"/>
          <w:color w:val="000000" w:themeColor="text1"/>
          <w:lang w:val="en-US"/>
        </w:rPr>
        <w:t xml:space="preserve"> was used to evaluate the effectiveness of the PREEMI package</w:t>
      </w:r>
      <w:r w:rsidRPr="00524EE0">
        <w:rPr>
          <w:rFonts w:ascii="Times New Roman" w:hAnsi="Times New Roman" w:cs="Times New Roman"/>
          <w:color w:val="000000" w:themeColor="text1"/>
          <w:lang w:val="en-US"/>
        </w:rPr>
        <w:t xml:space="preserve">. </w:t>
      </w:r>
      <w:r w:rsidR="00BB226B" w:rsidRPr="00524EE0">
        <w:rPr>
          <w:rFonts w:ascii="Times New Roman" w:eastAsia="Times New Roman" w:hAnsi="Times New Roman" w:cs="Times New Roman"/>
          <w:color w:val="000000" w:themeColor="text1"/>
          <w:shd w:val="clear" w:color="auto" w:fill="FFFFFF"/>
        </w:rPr>
        <w:t xml:space="preserve">The study </w:t>
      </w:r>
      <w:r w:rsidR="005117DC">
        <w:rPr>
          <w:rFonts w:ascii="Times New Roman" w:eastAsia="Times New Roman" w:hAnsi="Times New Roman" w:cs="Times New Roman"/>
          <w:color w:val="000000" w:themeColor="text1"/>
          <w:shd w:val="clear" w:color="auto" w:fill="FFFFFF"/>
        </w:rPr>
        <w:t>was implemented</w:t>
      </w:r>
      <w:r w:rsidR="00BB226B" w:rsidRPr="00524EE0">
        <w:rPr>
          <w:rFonts w:ascii="Times New Roman" w:eastAsia="Times New Roman" w:hAnsi="Times New Roman" w:cs="Times New Roman"/>
          <w:color w:val="000000" w:themeColor="text1"/>
          <w:shd w:val="clear" w:color="auto" w:fill="FFFFFF"/>
        </w:rPr>
        <w:t xml:space="preserve"> in </w:t>
      </w:r>
      <w:r w:rsidR="00233C26" w:rsidRPr="00524EE0">
        <w:rPr>
          <w:rFonts w:ascii="Times New Roman" w:eastAsia="Times New Roman" w:hAnsi="Times New Roman" w:cs="Times New Roman"/>
          <w:color w:val="000000" w:themeColor="text1"/>
          <w:shd w:val="clear" w:color="auto" w:fill="FFFFFF"/>
        </w:rPr>
        <w:t xml:space="preserve">three </w:t>
      </w:r>
      <w:r w:rsidR="00BB226B" w:rsidRPr="00524EE0">
        <w:rPr>
          <w:rFonts w:ascii="Times New Roman" w:eastAsia="Times New Roman" w:hAnsi="Times New Roman" w:cs="Times New Roman"/>
          <w:color w:val="000000" w:themeColor="text1"/>
          <w:shd w:val="clear" w:color="auto" w:fill="FFFFFF"/>
        </w:rPr>
        <w:t xml:space="preserve">selected health facilities - </w:t>
      </w:r>
      <w:r w:rsidR="00BB226B" w:rsidRPr="00524EE0">
        <w:rPr>
          <w:rFonts w:ascii="Times New Roman" w:hAnsi="Times New Roman" w:cs="Times New Roman"/>
          <w:color w:val="000000" w:themeColor="text1"/>
          <w:lang w:val="en-US"/>
        </w:rPr>
        <w:t>George Clinic</w:t>
      </w:r>
      <w:r w:rsidR="00C05DD9">
        <w:rPr>
          <w:rFonts w:ascii="Times New Roman" w:hAnsi="Times New Roman" w:cs="Times New Roman"/>
          <w:color w:val="000000" w:themeColor="text1"/>
          <w:lang w:val="en-US"/>
        </w:rPr>
        <w:t>,</w:t>
      </w:r>
      <w:r w:rsidR="005117DC">
        <w:rPr>
          <w:rFonts w:ascii="Times New Roman" w:hAnsi="Times New Roman" w:cs="Times New Roman"/>
          <w:color w:val="000000" w:themeColor="text1"/>
          <w:lang w:val="en-US"/>
        </w:rPr>
        <w:t xml:space="preserve"> </w:t>
      </w:r>
      <w:proofErr w:type="spellStart"/>
      <w:r w:rsidR="00BB226B" w:rsidRPr="00524EE0">
        <w:rPr>
          <w:rFonts w:ascii="Times New Roman" w:hAnsi="Times New Roman" w:cs="Times New Roman"/>
          <w:color w:val="000000" w:themeColor="text1"/>
          <w:lang w:val="en-US"/>
        </w:rPr>
        <w:t>Chawama</w:t>
      </w:r>
      <w:proofErr w:type="spellEnd"/>
      <w:r w:rsidR="00BB226B" w:rsidRPr="00524EE0">
        <w:rPr>
          <w:rFonts w:ascii="Times New Roman" w:hAnsi="Times New Roman" w:cs="Times New Roman"/>
          <w:color w:val="000000" w:themeColor="text1"/>
          <w:lang w:val="en-US"/>
        </w:rPr>
        <w:t xml:space="preserve"> and Chipata 1</w:t>
      </w:r>
      <w:r w:rsidR="00BB226B" w:rsidRPr="00524EE0">
        <w:rPr>
          <w:rFonts w:ascii="Times New Roman" w:hAnsi="Times New Roman" w:cs="Times New Roman"/>
          <w:color w:val="000000" w:themeColor="text1"/>
          <w:vertAlign w:val="superscript"/>
          <w:lang w:val="en-US"/>
        </w:rPr>
        <w:t>st</w:t>
      </w:r>
      <w:r w:rsidR="00BB226B" w:rsidRPr="00524EE0">
        <w:rPr>
          <w:rFonts w:ascii="Times New Roman" w:hAnsi="Times New Roman" w:cs="Times New Roman"/>
          <w:color w:val="000000" w:themeColor="text1"/>
          <w:lang w:val="en-US"/>
        </w:rPr>
        <w:t xml:space="preserve"> </w:t>
      </w:r>
      <w:r w:rsidR="00C05DD9">
        <w:rPr>
          <w:rFonts w:ascii="Times New Roman" w:hAnsi="Times New Roman" w:cs="Times New Roman"/>
          <w:color w:val="000000" w:themeColor="text1"/>
          <w:lang w:val="en-US"/>
        </w:rPr>
        <w:t>l</w:t>
      </w:r>
      <w:r w:rsidR="00BB226B" w:rsidRPr="00524EE0">
        <w:rPr>
          <w:rFonts w:ascii="Times New Roman" w:hAnsi="Times New Roman" w:cs="Times New Roman"/>
          <w:color w:val="000000" w:themeColor="text1"/>
          <w:lang w:val="en-US"/>
        </w:rPr>
        <w:t xml:space="preserve">evel </w:t>
      </w:r>
      <w:r w:rsidR="00C05DD9">
        <w:rPr>
          <w:rFonts w:ascii="Times New Roman" w:hAnsi="Times New Roman" w:cs="Times New Roman"/>
          <w:color w:val="000000" w:themeColor="text1"/>
          <w:lang w:val="en-US"/>
        </w:rPr>
        <w:t>h</w:t>
      </w:r>
      <w:r w:rsidR="00BB226B" w:rsidRPr="00524EE0">
        <w:rPr>
          <w:rFonts w:ascii="Times New Roman" w:hAnsi="Times New Roman" w:cs="Times New Roman"/>
          <w:color w:val="000000" w:themeColor="text1"/>
          <w:lang w:val="en-US"/>
        </w:rPr>
        <w:t>ospital</w:t>
      </w:r>
      <w:r w:rsidR="00C05DD9">
        <w:rPr>
          <w:rFonts w:ascii="Times New Roman" w:hAnsi="Times New Roman" w:cs="Times New Roman"/>
          <w:color w:val="000000" w:themeColor="text1"/>
          <w:lang w:val="en-US"/>
        </w:rPr>
        <w:t>s</w:t>
      </w:r>
      <w:r w:rsidR="00BB226B" w:rsidRPr="00524EE0">
        <w:rPr>
          <w:rFonts w:ascii="Times New Roman" w:hAnsi="Times New Roman" w:cs="Times New Roman"/>
          <w:color w:val="000000" w:themeColor="text1"/>
          <w:lang w:val="en-US"/>
        </w:rPr>
        <w:t xml:space="preserve"> </w:t>
      </w:r>
      <w:r w:rsidR="00BB226B" w:rsidRPr="00524EE0">
        <w:rPr>
          <w:rFonts w:ascii="Times New Roman" w:hAnsi="Times New Roman" w:cs="Times New Roman"/>
          <w:color w:val="000000" w:themeColor="text1"/>
          <w:lang w:val="en-US"/>
        </w:rPr>
        <w:lastRenderedPageBreak/>
        <w:t>- in Lusaka, Zambia</w:t>
      </w:r>
      <w:r w:rsidR="00BB226B" w:rsidRPr="00524EE0">
        <w:rPr>
          <w:rFonts w:ascii="Times New Roman" w:eastAsia="Times New Roman" w:hAnsi="Times New Roman" w:cs="Times New Roman"/>
          <w:color w:val="000000" w:themeColor="text1"/>
          <w:shd w:val="clear" w:color="auto" w:fill="FFFFFF"/>
        </w:rPr>
        <w:t xml:space="preserve"> between May 2015 and April 2017 with a patient follow up scheduled up to September 2017</w:t>
      </w:r>
      <w:r w:rsidR="001B30C8" w:rsidRPr="00524EE0">
        <w:rPr>
          <w:rFonts w:ascii="Times New Roman" w:eastAsia="Times New Roman" w:hAnsi="Times New Roman" w:cs="Times New Roman"/>
          <w:color w:val="000000" w:themeColor="text1"/>
          <w:shd w:val="clear" w:color="auto" w:fill="FFFFFF"/>
        </w:rPr>
        <w:t xml:space="preserve"> (28 days for neonatal and 42 days for maternal outcomes)</w:t>
      </w:r>
      <w:r w:rsidR="00BB226B" w:rsidRPr="00524EE0">
        <w:rPr>
          <w:rFonts w:ascii="Times New Roman" w:eastAsia="Times New Roman" w:hAnsi="Times New Roman" w:cs="Times New Roman"/>
          <w:color w:val="000000" w:themeColor="text1"/>
          <w:shd w:val="clear" w:color="auto" w:fill="FFFFFF"/>
        </w:rPr>
        <w:t>. </w:t>
      </w:r>
      <w:r w:rsidR="00B53FFE" w:rsidRPr="00524EE0">
        <w:rPr>
          <w:rFonts w:ascii="Times New Roman" w:hAnsi="Times New Roman" w:cs="Times New Roman"/>
          <w:color w:val="000000" w:themeColor="text1"/>
          <w:lang w:val="en-US"/>
        </w:rPr>
        <w:t>Each study site ha</w:t>
      </w:r>
      <w:r w:rsidR="005117DC">
        <w:rPr>
          <w:rFonts w:ascii="Times New Roman" w:hAnsi="Times New Roman" w:cs="Times New Roman"/>
          <w:color w:val="000000" w:themeColor="text1"/>
          <w:lang w:val="en-US"/>
        </w:rPr>
        <w:t>d</w:t>
      </w:r>
      <w:r w:rsidR="00B53FFE" w:rsidRPr="00524EE0">
        <w:rPr>
          <w:rFonts w:ascii="Times New Roman" w:hAnsi="Times New Roman" w:cs="Times New Roman"/>
          <w:color w:val="000000" w:themeColor="text1"/>
          <w:lang w:val="en-US"/>
        </w:rPr>
        <w:t xml:space="preserve"> </w:t>
      </w:r>
      <w:r w:rsidR="00A43A86" w:rsidRPr="00524EE0">
        <w:rPr>
          <w:rFonts w:ascii="Times New Roman" w:hAnsi="Times New Roman" w:cs="Times New Roman"/>
          <w:color w:val="000000" w:themeColor="text1"/>
          <w:lang w:val="en-US"/>
        </w:rPr>
        <w:t>one</w:t>
      </w:r>
      <w:r w:rsidR="00B53FFE" w:rsidRPr="00524EE0">
        <w:rPr>
          <w:rFonts w:ascii="Times New Roman" w:hAnsi="Times New Roman" w:cs="Times New Roman"/>
          <w:color w:val="000000" w:themeColor="text1"/>
          <w:lang w:val="en-US"/>
        </w:rPr>
        <w:t xml:space="preserve"> health facility </w:t>
      </w:r>
      <w:r w:rsidR="006B5C1C" w:rsidRPr="00524EE0">
        <w:rPr>
          <w:rFonts w:ascii="Times New Roman" w:hAnsi="Times New Roman" w:cs="Times New Roman"/>
          <w:color w:val="000000" w:themeColor="text1"/>
          <w:lang w:val="en-US"/>
        </w:rPr>
        <w:t>with a pre-defined catchment area</w:t>
      </w:r>
      <w:r w:rsidR="00DC13E1">
        <w:rPr>
          <w:rFonts w:ascii="Times New Roman" w:hAnsi="Times New Roman" w:cs="Times New Roman"/>
          <w:color w:val="000000" w:themeColor="text1"/>
          <w:lang w:val="en-US"/>
        </w:rPr>
        <w:t xml:space="preserve"> that included home deliveries</w:t>
      </w:r>
      <w:r w:rsidR="006B5C1C" w:rsidRPr="00524EE0">
        <w:rPr>
          <w:rFonts w:ascii="Times New Roman" w:hAnsi="Times New Roman" w:cs="Times New Roman"/>
          <w:color w:val="000000" w:themeColor="text1"/>
          <w:lang w:val="en-US"/>
        </w:rPr>
        <w:t xml:space="preserve">. </w:t>
      </w:r>
      <w:r w:rsidR="00DC13E1">
        <w:rPr>
          <w:rFonts w:ascii="Times New Roman" w:hAnsi="Times New Roman" w:cs="Times New Roman"/>
          <w:color w:val="000000" w:themeColor="text1"/>
          <w:lang w:val="en-US"/>
        </w:rPr>
        <w:t xml:space="preserve">Both hospital </w:t>
      </w:r>
      <w:r w:rsidR="00866908" w:rsidRPr="00524EE0">
        <w:rPr>
          <w:rFonts w:ascii="Times New Roman" w:hAnsi="Times New Roman" w:cs="Times New Roman"/>
          <w:color w:val="000000" w:themeColor="text1"/>
          <w:lang w:val="en-US"/>
        </w:rPr>
        <w:t>sites offer the following health services: out-patient</w:t>
      </w:r>
      <w:r w:rsidR="004942D2" w:rsidRPr="00524EE0">
        <w:rPr>
          <w:rFonts w:ascii="Times New Roman" w:hAnsi="Times New Roman" w:cs="Times New Roman"/>
          <w:color w:val="000000" w:themeColor="text1"/>
          <w:lang w:val="en-US"/>
        </w:rPr>
        <w:t xml:space="preserve"> ward</w:t>
      </w:r>
      <w:r w:rsidR="00866908" w:rsidRPr="00524EE0">
        <w:rPr>
          <w:rFonts w:ascii="Times New Roman" w:hAnsi="Times New Roman" w:cs="Times New Roman"/>
          <w:color w:val="000000" w:themeColor="text1"/>
          <w:lang w:val="en-US"/>
        </w:rPr>
        <w:t>, delivery</w:t>
      </w:r>
      <w:r w:rsidR="004942D2" w:rsidRPr="00524EE0">
        <w:rPr>
          <w:rFonts w:ascii="Times New Roman" w:hAnsi="Times New Roman" w:cs="Times New Roman"/>
          <w:color w:val="000000" w:themeColor="text1"/>
          <w:lang w:val="en-US"/>
        </w:rPr>
        <w:t xml:space="preserve"> ward</w:t>
      </w:r>
      <w:r w:rsidR="00866908" w:rsidRPr="00524EE0">
        <w:rPr>
          <w:rFonts w:ascii="Times New Roman" w:hAnsi="Times New Roman" w:cs="Times New Roman"/>
          <w:color w:val="000000" w:themeColor="text1"/>
          <w:lang w:val="en-US"/>
        </w:rPr>
        <w:t>, surgical services, Mother and Child Health (MCH), T</w:t>
      </w:r>
      <w:r w:rsidR="00233C26" w:rsidRPr="00524EE0">
        <w:rPr>
          <w:rFonts w:ascii="Times New Roman" w:hAnsi="Times New Roman" w:cs="Times New Roman"/>
          <w:color w:val="000000" w:themeColor="text1"/>
          <w:lang w:val="en-US"/>
        </w:rPr>
        <w:t>uberculosis (T</w:t>
      </w:r>
      <w:r w:rsidR="00866908" w:rsidRPr="00524EE0">
        <w:rPr>
          <w:rFonts w:ascii="Times New Roman" w:hAnsi="Times New Roman" w:cs="Times New Roman"/>
          <w:color w:val="000000" w:themeColor="text1"/>
          <w:lang w:val="en-US"/>
        </w:rPr>
        <w:t>B</w:t>
      </w:r>
      <w:r w:rsidR="00233C26" w:rsidRPr="00524EE0">
        <w:rPr>
          <w:rFonts w:ascii="Times New Roman" w:hAnsi="Times New Roman" w:cs="Times New Roman"/>
          <w:color w:val="000000" w:themeColor="text1"/>
          <w:lang w:val="en-US"/>
        </w:rPr>
        <w:t>) screening and treatment</w:t>
      </w:r>
      <w:r w:rsidR="00866908" w:rsidRPr="00524EE0">
        <w:rPr>
          <w:rFonts w:ascii="Times New Roman" w:hAnsi="Times New Roman" w:cs="Times New Roman"/>
          <w:color w:val="000000" w:themeColor="text1"/>
          <w:lang w:val="en-US"/>
        </w:rPr>
        <w:t>, H</w:t>
      </w:r>
      <w:r w:rsidR="00233C26" w:rsidRPr="00524EE0">
        <w:rPr>
          <w:rFonts w:ascii="Times New Roman" w:hAnsi="Times New Roman" w:cs="Times New Roman"/>
          <w:color w:val="000000" w:themeColor="text1"/>
          <w:lang w:val="en-US"/>
        </w:rPr>
        <w:t xml:space="preserve">uman </w:t>
      </w:r>
      <w:r w:rsidR="00866908" w:rsidRPr="00524EE0">
        <w:rPr>
          <w:rFonts w:ascii="Times New Roman" w:hAnsi="Times New Roman" w:cs="Times New Roman"/>
          <w:color w:val="000000" w:themeColor="text1"/>
          <w:lang w:val="en-US"/>
        </w:rPr>
        <w:t>I</w:t>
      </w:r>
      <w:r w:rsidR="00233C26" w:rsidRPr="00524EE0">
        <w:rPr>
          <w:rFonts w:ascii="Times New Roman" w:hAnsi="Times New Roman" w:cs="Times New Roman"/>
          <w:color w:val="000000" w:themeColor="text1"/>
          <w:lang w:val="en-US"/>
        </w:rPr>
        <w:t xml:space="preserve">mmunodeficiency </w:t>
      </w:r>
      <w:r w:rsidR="00866908" w:rsidRPr="00524EE0">
        <w:rPr>
          <w:rFonts w:ascii="Times New Roman" w:hAnsi="Times New Roman" w:cs="Times New Roman"/>
          <w:color w:val="000000" w:themeColor="text1"/>
          <w:lang w:val="en-US"/>
        </w:rPr>
        <w:t>V</w:t>
      </w:r>
      <w:r w:rsidR="00233C26" w:rsidRPr="00524EE0">
        <w:rPr>
          <w:rFonts w:ascii="Times New Roman" w:hAnsi="Times New Roman" w:cs="Times New Roman"/>
          <w:color w:val="000000" w:themeColor="text1"/>
          <w:lang w:val="en-US"/>
        </w:rPr>
        <w:t>irus (HIV)</w:t>
      </w:r>
      <w:r w:rsidR="00DC13E1">
        <w:rPr>
          <w:rFonts w:ascii="Times New Roman" w:hAnsi="Times New Roman" w:cs="Times New Roman"/>
          <w:color w:val="000000" w:themeColor="text1"/>
          <w:lang w:val="en-US"/>
        </w:rPr>
        <w:t>,</w:t>
      </w:r>
      <w:r w:rsidR="004942D2" w:rsidRPr="00524EE0">
        <w:rPr>
          <w:rFonts w:ascii="Times New Roman" w:hAnsi="Times New Roman" w:cs="Times New Roman"/>
          <w:color w:val="000000" w:themeColor="text1"/>
          <w:lang w:val="en-US"/>
        </w:rPr>
        <w:t xml:space="preserve"> Prevention of Mother to Child Transmission (PMTCT)</w:t>
      </w:r>
      <w:r w:rsidR="00DC13E1">
        <w:rPr>
          <w:rFonts w:ascii="Times New Roman" w:hAnsi="Times New Roman" w:cs="Times New Roman"/>
          <w:color w:val="000000" w:themeColor="text1"/>
          <w:lang w:val="en-US"/>
        </w:rPr>
        <w:t>, in-hospital, and surgical services</w:t>
      </w:r>
      <w:r w:rsidR="00866908" w:rsidRPr="00524EE0">
        <w:rPr>
          <w:rFonts w:ascii="Times New Roman" w:hAnsi="Times New Roman" w:cs="Times New Roman"/>
          <w:color w:val="000000" w:themeColor="text1"/>
          <w:lang w:val="en-US"/>
        </w:rPr>
        <w:t xml:space="preserve">. </w:t>
      </w:r>
      <w:r w:rsidR="00DC13E1">
        <w:rPr>
          <w:rFonts w:ascii="Times New Roman" w:hAnsi="Times New Roman" w:cs="Times New Roman"/>
          <w:color w:val="000000" w:themeColor="text1"/>
          <w:lang w:val="en-US"/>
        </w:rPr>
        <w:t>All three</w:t>
      </w:r>
      <w:r w:rsidR="00C65835" w:rsidRPr="00524EE0">
        <w:rPr>
          <w:rFonts w:ascii="Times New Roman" w:hAnsi="Times New Roman" w:cs="Times New Roman"/>
          <w:color w:val="000000" w:themeColor="text1"/>
          <w:lang w:val="en-US"/>
        </w:rPr>
        <w:t xml:space="preserve"> health facilities</w:t>
      </w:r>
      <w:r w:rsidR="00866908" w:rsidRPr="00524EE0">
        <w:rPr>
          <w:rFonts w:ascii="Times New Roman" w:hAnsi="Times New Roman" w:cs="Times New Roman"/>
          <w:color w:val="000000" w:themeColor="text1"/>
          <w:lang w:val="en-US"/>
        </w:rPr>
        <w:t xml:space="preserve"> are open 24/7 and have a nurse/midwife to assist with deliveries. </w:t>
      </w:r>
      <w:r w:rsidR="00073D7C" w:rsidRPr="00524EE0">
        <w:rPr>
          <w:rFonts w:ascii="Times New Roman" w:hAnsi="Times New Roman" w:cs="Times New Roman"/>
          <w:color w:val="000000" w:themeColor="text1"/>
          <w:lang w:val="en-US"/>
        </w:rPr>
        <w:t>These</w:t>
      </w:r>
      <w:r w:rsidR="002C5FCF" w:rsidRPr="00524EE0">
        <w:rPr>
          <w:rFonts w:ascii="Times New Roman" w:hAnsi="Times New Roman" w:cs="Times New Roman"/>
          <w:color w:val="000000" w:themeColor="text1"/>
          <w:lang w:val="en-US"/>
        </w:rPr>
        <w:t xml:space="preserve"> sites </w:t>
      </w:r>
      <w:r w:rsidR="005117DC">
        <w:rPr>
          <w:rFonts w:ascii="Times New Roman" w:hAnsi="Times New Roman" w:cs="Times New Roman"/>
          <w:color w:val="000000" w:themeColor="text1"/>
          <w:lang w:val="en-US"/>
        </w:rPr>
        <w:t>we</w:t>
      </w:r>
      <w:r w:rsidR="002C5FCF" w:rsidRPr="00524EE0">
        <w:rPr>
          <w:rFonts w:ascii="Times New Roman" w:hAnsi="Times New Roman" w:cs="Times New Roman"/>
          <w:color w:val="000000" w:themeColor="text1"/>
          <w:lang w:val="en-US"/>
        </w:rPr>
        <w:t>re located</w:t>
      </w:r>
      <w:r w:rsidR="002F7FFD" w:rsidRPr="00524EE0">
        <w:rPr>
          <w:rFonts w:ascii="Times New Roman" w:hAnsi="Times New Roman" w:cs="Times New Roman"/>
          <w:color w:val="000000" w:themeColor="text1"/>
          <w:lang w:val="en-US"/>
        </w:rPr>
        <w:t xml:space="preserve"> in high</w:t>
      </w:r>
      <w:r w:rsidR="00B54D00" w:rsidRPr="00524EE0">
        <w:rPr>
          <w:rFonts w:ascii="Times New Roman" w:hAnsi="Times New Roman" w:cs="Times New Roman"/>
          <w:color w:val="000000" w:themeColor="text1"/>
          <w:lang w:val="en-US"/>
        </w:rPr>
        <w:t>-</w:t>
      </w:r>
      <w:r w:rsidR="002F7FFD" w:rsidRPr="00524EE0">
        <w:rPr>
          <w:rFonts w:ascii="Times New Roman" w:hAnsi="Times New Roman" w:cs="Times New Roman"/>
          <w:color w:val="000000" w:themeColor="text1"/>
          <w:lang w:val="en-US"/>
        </w:rPr>
        <w:t>density population areas</w:t>
      </w:r>
      <w:r w:rsidR="002C5FCF" w:rsidRPr="00524EE0">
        <w:rPr>
          <w:rFonts w:ascii="Times New Roman" w:hAnsi="Times New Roman" w:cs="Times New Roman"/>
          <w:color w:val="000000" w:themeColor="text1"/>
          <w:lang w:val="en-US"/>
        </w:rPr>
        <w:t xml:space="preserve"> </w:t>
      </w:r>
      <w:r w:rsidR="00AB6FF3" w:rsidRPr="00524EE0">
        <w:rPr>
          <w:rFonts w:ascii="Times New Roman" w:hAnsi="Times New Roman" w:cs="Times New Roman"/>
          <w:color w:val="000000" w:themeColor="text1"/>
          <w:lang w:val="en-US"/>
        </w:rPr>
        <w:t>with the</w:t>
      </w:r>
      <w:r w:rsidR="002C5FCF" w:rsidRPr="00524EE0">
        <w:rPr>
          <w:rFonts w:ascii="Times New Roman" w:hAnsi="Times New Roman" w:cs="Times New Roman"/>
          <w:color w:val="000000" w:themeColor="text1"/>
          <w:lang w:val="en-US"/>
        </w:rPr>
        <w:t xml:space="preserve"> majority of the </w:t>
      </w:r>
      <w:r w:rsidR="00F344C9" w:rsidRPr="00524EE0">
        <w:rPr>
          <w:rFonts w:ascii="Times New Roman" w:hAnsi="Times New Roman" w:cs="Times New Roman"/>
          <w:color w:val="000000" w:themeColor="text1"/>
          <w:lang w:val="en-US"/>
        </w:rPr>
        <w:t>residents</w:t>
      </w:r>
      <w:r w:rsidR="002C5FCF" w:rsidRPr="00524EE0">
        <w:rPr>
          <w:rFonts w:ascii="Times New Roman" w:hAnsi="Times New Roman" w:cs="Times New Roman"/>
          <w:color w:val="000000" w:themeColor="text1"/>
          <w:lang w:val="en-US"/>
        </w:rPr>
        <w:t xml:space="preserve"> being </w:t>
      </w:r>
      <w:r w:rsidR="00AB6FF3" w:rsidRPr="00524EE0">
        <w:rPr>
          <w:rFonts w:ascii="Times New Roman" w:hAnsi="Times New Roman" w:cs="Times New Roman"/>
          <w:color w:val="000000" w:themeColor="text1"/>
          <w:lang w:val="en-US"/>
        </w:rPr>
        <w:t>of low</w:t>
      </w:r>
      <w:r w:rsidR="002F7FFD" w:rsidRPr="00524EE0">
        <w:rPr>
          <w:rFonts w:ascii="Times New Roman" w:hAnsi="Times New Roman" w:cs="Times New Roman"/>
          <w:color w:val="000000" w:themeColor="text1"/>
          <w:lang w:val="en-US"/>
        </w:rPr>
        <w:t xml:space="preserve"> soci</w:t>
      </w:r>
      <w:r w:rsidR="00DC13E1">
        <w:rPr>
          <w:rFonts w:ascii="Times New Roman" w:hAnsi="Times New Roman" w:cs="Times New Roman"/>
          <w:color w:val="000000" w:themeColor="text1"/>
          <w:lang w:val="en-US"/>
        </w:rPr>
        <w:t>o</w:t>
      </w:r>
      <w:r w:rsidR="002F7FFD" w:rsidRPr="00524EE0">
        <w:rPr>
          <w:rFonts w:ascii="Times New Roman" w:hAnsi="Times New Roman" w:cs="Times New Roman"/>
          <w:color w:val="000000" w:themeColor="text1"/>
          <w:lang w:val="en-US"/>
        </w:rPr>
        <w:t>economic statu</w:t>
      </w:r>
      <w:r w:rsidR="00DC13E1">
        <w:rPr>
          <w:rFonts w:ascii="Times New Roman" w:hAnsi="Times New Roman" w:cs="Times New Roman"/>
          <w:color w:val="000000" w:themeColor="text1"/>
          <w:lang w:val="en-US"/>
        </w:rPr>
        <w:t xml:space="preserve">s </w:t>
      </w:r>
      <w:r w:rsidR="00D424E9" w:rsidRPr="00524EE0">
        <w:rPr>
          <w:rFonts w:ascii="Times New Roman" w:hAnsi="Times New Roman" w:cs="Times New Roman"/>
          <w:color w:val="000000" w:themeColor="text1"/>
          <w:lang w:val="en-US"/>
        </w:rPr>
        <w:fldChar w:fldCharType="begin"/>
      </w:r>
      <w:r w:rsidR="0027427F">
        <w:rPr>
          <w:rFonts w:ascii="Times New Roman" w:hAnsi="Times New Roman" w:cs="Times New Roman"/>
          <w:color w:val="000000" w:themeColor="text1"/>
          <w:lang w:val="en-US"/>
        </w:rPr>
        <w:instrText xml:space="preserve"> ADDIN EN.CITE &lt;EndNote&gt;&lt;Cite&gt;&lt;Author&gt;Office&lt;/Author&gt;&lt;Year&gt;2013-14&lt;/Year&gt;&lt;RecNum&gt;21&lt;/RecNum&gt;&lt;DisplayText&gt;(12)&lt;/DisplayText&gt;&lt;record&gt;&lt;rec-number&gt;21&lt;/rec-number&gt;&lt;foreign-keys&gt;&lt;key app="EN" db-id="9fvswrptstzp9petf5qxzwsoesvd9xvwa09v" timestamp="0"&gt;21&lt;/key&gt;&lt;/foreign-keys&gt;&lt;ref-type name="Report"&gt;27&lt;/ref-type&gt;&lt;contributors&gt;&lt;authors&gt;&lt;author&gt;Central Statistical Office&lt;/author&gt;&lt;/authors&gt;&lt;/contributors&gt;&lt;titles&gt;&lt;title&gt;Zambia Demographic and Health Survey 2013-14&lt;/title&gt;&lt;/titles&gt;&lt;dates&gt;&lt;year&gt;2013-14&lt;/year&gt;&lt;/dates&gt;&lt;pub-location&gt;Lusaka, Zambia&lt;/pub-location&gt;&lt;publisher&gt;Central Statistical Office&lt;/publisher&gt;&lt;urls&gt;&lt;related-urls&gt;&lt;url&gt;https://www.dhsprogram.com/pubs/pdf/FR304/FR304.pdf&lt;/url&gt;&lt;/related-urls&gt;&lt;/urls&gt;&lt;/record&gt;&lt;/Cite&gt;&lt;/EndNote&gt;</w:instrText>
      </w:r>
      <w:r w:rsidR="00D424E9" w:rsidRPr="00524EE0">
        <w:rPr>
          <w:rFonts w:ascii="Times New Roman" w:hAnsi="Times New Roman" w:cs="Times New Roman"/>
          <w:color w:val="000000" w:themeColor="text1"/>
          <w:lang w:val="en-US"/>
        </w:rPr>
        <w:fldChar w:fldCharType="separate"/>
      </w:r>
      <w:r w:rsidR="0027427F">
        <w:rPr>
          <w:rFonts w:ascii="Times New Roman" w:hAnsi="Times New Roman" w:cs="Times New Roman"/>
          <w:noProof/>
          <w:color w:val="000000" w:themeColor="text1"/>
          <w:lang w:val="en-US"/>
        </w:rPr>
        <w:t>(12)</w:t>
      </w:r>
      <w:r w:rsidR="00D424E9" w:rsidRPr="00524EE0">
        <w:rPr>
          <w:rFonts w:ascii="Times New Roman" w:hAnsi="Times New Roman" w:cs="Times New Roman"/>
          <w:color w:val="000000" w:themeColor="text1"/>
          <w:lang w:val="en-US"/>
        </w:rPr>
        <w:fldChar w:fldCharType="end"/>
      </w:r>
      <w:r w:rsidR="00F44B8A" w:rsidRPr="00524EE0">
        <w:rPr>
          <w:rFonts w:ascii="Times New Roman" w:hAnsi="Times New Roman" w:cs="Times New Roman"/>
          <w:color w:val="000000" w:themeColor="text1"/>
          <w:lang w:val="en-US"/>
        </w:rPr>
        <w:t>.</w:t>
      </w:r>
      <w:r w:rsidR="000C59FA" w:rsidRPr="00524EE0">
        <w:rPr>
          <w:rFonts w:ascii="Times New Roman" w:hAnsi="Times New Roman" w:cs="Times New Roman"/>
          <w:color w:val="000000" w:themeColor="text1"/>
          <w:lang w:val="en-US"/>
        </w:rPr>
        <w:t xml:space="preserve"> </w:t>
      </w:r>
      <w:r w:rsidR="00B9514F" w:rsidRPr="00524EE0">
        <w:rPr>
          <w:rFonts w:ascii="Times New Roman" w:hAnsi="Times New Roman" w:cs="Times New Roman"/>
          <w:color w:val="000000" w:themeColor="text1"/>
          <w:lang w:val="en-US"/>
        </w:rPr>
        <w:t>In 2015, t</w:t>
      </w:r>
      <w:r w:rsidR="00794B8C" w:rsidRPr="00524EE0">
        <w:rPr>
          <w:rFonts w:ascii="Times New Roman" w:hAnsi="Times New Roman" w:cs="Times New Roman"/>
          <w:color w:val="000000" w:themeColor="text1"/>
          <w:lang w:val="en-US"/>
        </w:rPr>
        <w:t xml:space="preserve">he three </w:t>
      </w:r>
      <w:r w:rsidR="00E81114" w:rsidRPr="00524EE0">
        <w:rPr>
          <w:rFonts w:ascii="Times New Roman" w:hAnsi="Times New Roman" w:cs="Times New Roman"/>
          <w:color w:val="000000" w:themeColor="text1"/>
          <w:lang w:val="en-US"/>
        </w:rPr>
        <w:t xml:space="preserve">health </w:t>
      </w:r>
      <w:r w:rsidR="00794B8C" w:rsidRPr="00524EE0">
        <w:rPr>
          <w:rFonts w:ascii="Times New Roman" w:hAnsi="Times New Roman" w:cs="Times New Roman"/>
          <w:color w:val="000000" w:themeColor="text1"/>
          <w:lang w:val="en-US"/>
        </w:rPr>
        <w:t xml:space="preserve">facilities </w:t>
      </w:r>
      <w:r w:rsidR="00B9514F" w:rsidRPr="00524EE0">
        <w:rPr>
          <w:rFonts w:ascii="Times New Roman" w:hAnsi="Times New Roman" w:cs="Times New Roman"/>
          <w:color w:val="000000" w:themeColor="text1"/>
          <w:lang w:val="en-US"/>
        </w:rPr>
        <w:t xml:space="preserve">recorded </w:t>
      </w:r>
      <w:r w:rsidR="005A5D8F" w:rsidRPr="00524EE0">
        <w:rPr>
          <w:rFonts w:ascii="Times New Roman" w:hAnsi="Times New Roman" w:cs="Times New Roman"/>
          <w:color w:val="000000" w:themeColor="text1"/>
          <w:lang w:val="en-US"/>
        </w:rPr>
        <w:t xml:space="preserve">a combined total </w:t>
      </w:r>
      <w:r w:rsidR="002416B8" w:rsidRPr="00524EE0">
        <w:rPr>
          <w:rFonts w:ascii="Times New Roman" w:hAnsi="Times New Roman" w:cs="Times New Roman"/>
          <w:color w:val="000000" w:themeColor="text1"/>
          <w:lang w:val="en-US"/>
        </w:rPr>
        <w:t>of 18</w:t>
      </w:r>
      <w:r w:rsidR="00281614" w:rsidRPr="00524EE0">
        <w:rPr>
          <w:rFonts w:ascii="Times New Roman" w:hAnsi="Times New Roman" w:cs="Times New Roman"/>
          <w:color w:val="000000" w:themeColor="text1"/>
          <w:lang w:val="en-US"/>
        </w:rPr>
        <w:t>,</w:t>
      </w:r>
      <w:r w:rsidR="002416B8" w:rsidRPr="00524EE0">
        <w:rPr>
          <w:rFonts w:ascii="Times New Roman" w:hAnsi="Times New Roman" w:cs="Times New Roman"/>
          <w:color w:val="000000" w:themeColor="text1"/>
          <w:lang w:val="en-US"/>
        </w:rPr>
        <w:t>822</w:t>
      </w:r>
      <w:r w:rsidR="00375C97" w:rsidRPr="00524EE0">
        <w:rPr>
          <w:rFonts w:ascii="Times New Roman" w:hAnsi="Times New Roman" w:cs="Times New Roman"/>
          <w:color w:val="000000" w:themeColor="text1"/>
          <w:lang w:val="en-US"/>
        </w:rPr>
        <w:t xml:space="preserve"> admissions and </w:t>
      </w:r>
      <w:r w:rsidR="003A7515" w:rsidRPr="00524EE0">
        <w:rPr>
          <w:rFonts w:ascii="Times New Roman" w:hAnsi="Times New Roman" w:cs="Times New Roman"/>
          <w:color w:val="000000" w:themeColor="text1"/>
          <w:lang w:val="en-US"/>
        </w:rPr>
        <w:t>14</w:t>
      </w:r>
      <w:r w:rsidR="00281614" w:rsidRPr="00524EE0">
        <w:rPr>
          <w:rFonts w:ascii="Times New Roman" w:hAnsi="Times New Roman" w:cs="Times New Roman"/>
          <w:color w:val="000000" w:themeColor="text1"/>
          <w:lang w:val="en-US"/>
        </w:rPr>
        <w:t>,</w:t>
      </w:r>
      <w:r w:rsidR="003A7515" w:rsidRPr="00524EE0">
        <w:rPr>
          <w:rFonts w:ascii="Times New Roman" w:hAnsi="Times New Roman" w:cs="Times New Roman"/>
          <w:color w:val="000000" w:themeColor="text1"/>
          <w:lang w:val="en-US"/>
        </w:rPr>
        <w:t>350</w:t>
      </w:r>
      <w:r w:rsidR="000A6C2D" w:rsidRPr="00524EE0">
        <w:rPr>
          <w:rFonts w:ascii="Times New Roman" w:hAnsi="Times New Roman" w:cs="Times New Roman"/>
          <w:color w:val="000000" w:themeColor="text1"/>
          <w:lang w:val="en-US"/>
        </w:rPr>
        <w:t xml:space="preserve"> deliveries per yea</w:t>
      </w:r>
      <w:r w:rsidR="00DC13E1">
        <w:rPr>
          <w:rFonts w:ascii="Times New Roman" w:hAnsi="Times New Roman" w:cs="Times New Roman"/>
          <w:color w:val="000000" w:themeColor="text1"/>
          <w:lang w:val="en-US"/>
        </w:rPr>
        <w:t xml:space="preserve">r </w:t>
      </w:r>
      <w:r w:rsidR="000C59FA" w:rsidRPr="00524EE0">
        <w:rPr>
          <w:rFonts w:ascii="Times New Roman" w:hAnsi="Times New Roman" w:cs="Times New Roman"/>
          <w:color w:val="000000" w:themeColor="text1"/>
          <w:lang w:val="en-US"/>
        </w:rPr>
        <w:fldChar w:fldCharType="begin"/>
      </w:r>
      <w:r w:rsidR="0027427F">
        <w:rPr>
          <w:rFonts w:ascii="Times New Roman" w:hAnsi="Times New Roman" w:cs="Times New Roman"/>
          <w:color w:val="000000" w:themeColor="text1"/>
          <w:lang w:val="en-US"/>
        </w:rPr>
        <w:instrText xml:space="preserve"> ADDIN EN.CITE &lt;EndNote&gt;&lt;Cite&gt;&lt;Author&gt;Office&lt;/Author&gt;&lt;Year&gt;2016&lt;/Year&gt;&lt;RecNum&gt;20&lt;/RecNum&gt;&lt;DisplayText&gt;(13)&lt;/DisplayText&gt;&lt;record&gt;&lt;rec-number&gt;20&lt;/rec-number&gt;&lt;foreign-keys&gt;&lt;key app="EN" db-id="9fvswrptstzp9petf5qxzwsoesvd9xvwa09v" timestamp="0"&gt;20&lt;/key&gt;&lt;/foreign-keys&gt;&lt;ref-type name="Report"&gt;27&lt;/ref-type&gt;&lt;contributors&gt;&lt;authors&gt;&lt;author&gt;Lusaka District Health Office&lt;/author&gt;&lt;/authors&gt;&lt;tertiary-authors&gt;&lt;author&gt;Ministry of Health&lt;/author&gt;&lt;/tertiary-authors&gt;&lt;/contributors&gt;&lt;titles&gt;&lt;title&gt;Lusaka District Health Office Report&lt;/title&gt;&lt;/titles&gt;&lt;dates&gt;&lt;year&gt;2016&lt;/year&gt;&lt;/dates&gt;&lt;pub-location&gt;Lusaka, Zambia&lt;/pub-location&gt;&lt;publisher&gt;Ministry of Health&lt;/publisher&gt;&lt;urls&gt;&lt;/urls&gt;&lt;/record&gt;&lt;/Cite&gt;&lt;/EndNote&gt;</w:instrText>
      </w:r>
      <w:r w:rsidR="000C59FA" w:rsidRPr="00524EE0">
        <w:rPr>
          <w:rFonts w:ascii="Times New Roman" w:hAnsi="Times New Roman" w:cs="Times New Roman"/>
          <w:color w:val="000000" w:themeColor="text1"/>
          <w:lang w:val="en-US"/>
        </w:rPr>
        <w:fldChar w:fldCharType="separate"/>
      </w:r>
      <w:r w:rsidR="0027427F">
        <w:rPr>
          <w:rFonts w:ascii="Times New Roman" w:hAnsi="Times New Roman" w:cs="Times New Roman"/>
          <w:noProof/>
          <w:color w:val="000000" w:themeColor="text1"/>
          <w:lang w:val="en-US"/>
        </w:rPr>
        <w:t>(13)</w:t>
      </w:r>
      <w:r w:rsidR="000C59FA" w:rsidRPr="00524EE0">
        <w:rPr>
          <w:rFonts w:ascii="Times New Roman" w:hAnsi="Times New Roman" w:cs="Times New Roman"/>
          <w:color w:val="000000" w:themeColor="text1"/>
          <w:lang w:val="en-US"/>
        </w:rPr>
        <w:fldChar w:fldCharType="end"/>
      </w:r>
      <w:r w:rsidR="00F44B8A" w:rsidRPr="00524EE0">
        <w:rPr>
          <w:rFonts w:ascii="Times New Roman" w:hAnsi="Times New Roman" w:cs="Times New Roman"/>
          <w:color w:val="000000" w:themeColor="text1"/>
          <w:lang w:val="en-US"/>
        </w:rPr>
        <w:t>.</w:t>
      </w:r>
      <w:r w:rsidR="00E572BD" w:rsidRPr="00524EE0">
        <w:rPr>
          <w:rFonts w:ascii="Times New Roman" w:hAnsi="Times New Roman" w:cs="Times New Roman"/>
          <w:color w:val="000000" w:themeColor="text1"/>
          <w:lang w:val="en-US"/>
        </w:rPr>
        <w:t xml:space="preserve"> </w:t>
      </w:r>
      <w:r w:rsidR="005117DC">
        <w:rPr>
          <w:rFonts w:ascii="Times New Roman" w:hAnsi="Times New Roman" w:cs="Times New Roman"/>
          <w:color w:val="000000" w:themeColor="text1"/>
          <w:lang w:val="en-US"/>
        </w:rPr>
        <w:t>T</w:t>
      </w:r>
      <w:r w:rsidR="005117DC" w:rsidRPr="00524EE0">
        <w:rPr>
          <w:rFonts w:ascii="Times New Roman" w:hAnsi="Times New Roman" w:cs="Times New Roman"/>
          <w:color w:val="000000" w:themeColor="text1"/>
          <w:lang w:val="en-US"/>
        </w:rPr>
        <w:t>h</w:t>
      </w:r>
      <w:r w:rsidR="005117DC">
        <w:rPr>
          <w:rFonts w:ascii="Times New Roman" w:hAnsi="Times New Roman" w:cs="Times New Roman"/>
          <w:color w:val="000000" w:themeColor="text1"/>
          <w:lang w:val="en-US"/>
        </w:rPr>
        <w:t>e</w:t>
      </w:r>
      <w:r w:rsidR="005117DC" w:rsidRPr="00524EE0">
        <w:rPr>
          <w:rFonts w:ascii="Times New Roman" w:hAnsi="Times New Roman" w:cs="Times New Roman"/>
          <w:color w:val="000000" w:themeColor="text1"/>
          <w:lang w:val="en-US"/>
        </w:rPr>
        <w:t xml:space="preserve"> study collect</w:t>
      </w:r>
      <w:r w:rsidR="005117DC">
        <w:rPr>
          <w:rFonts w:ascii="Times New Roman" w:hAnsi="Times New Roman" w:cs="Times New Roman"/>
          <w:color w:val="000000" w:themeColor="text1"/>
          <w:lang w:val="en-US"/>
        </w:rPr>
        <w:t>ed</w:t>
      </w:r>
      <w:r w:rsidR="005117DC" w:rsidRPr="00524EE0">
        <w:rPr>
          <w:rFonts w:ascii="Times New Roman" w:hAnsi="Times New Roman" w:cs="Times New Roman"/>
          <w:color w:val="000000" w:themeColor="text1"/>
          <w:lang w:val="en-US"/>
        </w:rPr>
        <w:t xml:space="preserve"> data prospectively for home and facility deliveries done by unskilled (traditional birth attendant) and skilled (nurse/midwife) birth attendants.</w:t>
      </w:r>
    </w:p>
    <w:p w14:paraId="1B1C7F8A" w14:textId="5203BF10" w:rsidR="00713E72" w:rsidRPr="00524EE0" w:rsidRDefault="00713E72" w:rsidP="00524EE0">
      <w:pPr>
        <w:spacing w:line="360" w:lineRule="auto"/>
        <w:jc w:val="both"/>
        <w:rPr>
          <w:rFonts w:ascii="Times New Roman" w:hAnsi="Times New Roman" w:cs="Times New Roman"/>
          <w:b/>
          <w:color w:val="000000" w:themeColor="text1"/>
          <w:lang w:val="en-US"/>
        </w:rPr>
      </w:pPr>
      <w:r w:rsidRPr="00524EE0">
        <w:rPr>
          <w:rFonts w:ascii="Times New Roman" w:hAnsi="Times New Roman" w:cs="Times New Roman"/>
          <w:b/>
          <w:color w:val="000000" w:themeColor="text1"/>
          <w:lang w:val="en-US"/>
        </w:rPr>
        <w:tab/>
        <w:t>Study Participants</w:t>
      </w:r>
    </w:p>
    <w:p w14:paraId="0A2AE789" w14:textId="5D3885F1" w:rsidR="008A459E" w:rsidRPr="00524EE0" w:rsidRDefault="008A459E"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All pregnant women residing within the</w:t>
      </w:r>
      <w:r w:rsidR="00233C26" w:rsidRPr="00524EE0">
        <w:rPr>
          <w:rFonts w:ascii="Times New Roman" w:hAnsi="Times New Roman" w:cs="Times New Roman"/>
          <w:color w:val="000000" w:themeColor="text1"/>
          <w:lang w:val="en-US"/>
        </w:rPr>
        <w:t xml:space="preserve"> catchment areas of the</w:t>
      </w:r>
      <w:r w:rsidRPr="00524EE0">
        <w:rPr>
          <w:rFonts w:ascii="Times New Roman" w:hAnsi="Times New Roman" w:cs="Times New Roman"/>
          <w:color w:val="000000" w:themeColor="text1"/>
          <w:lang w:val="en-US"/>
        </w:rPr>
        <w:t xml:space="preserve"> three study sites and </w:t>
      </w:r>
      <w:r w:rsidR="00233C26" w:rsidRPr="00524EE0">
        <w:rPr>
          <w:rFonts w:ascii="Times New Roman" w:hAnsi="Times New Roman" w:cs="Times New Roman"/>
          <w:color w:val="000000" w:themeColor="text1"/>
          <w:lang w:val="en-US"/>
        </w:rPr>
        <w:t xml:space="preserve">expected to </w:t>
      </w:r>
      <w:r w:rsidR="00A3237F" w:rsidRPr="00524EE0">
        <w:rPr>
          <w:rFonts w:ascii="Times New Roman" w:hAnsi="Times New Roman" w:cs="Times New Roman"/>
          <w:color w:val="000000" w:themeColor="text1"/>
          <w:lang w:val="en-US"/>
        </w:rPr>
        <w:t xml:space="preserve">deliver </w:t>
      </w:r>
      <w:r w:rsidR="00FA6B22" w:rsidRPr="00524EE0">
        <w:rPr>
          <w:rFonts w:ascii="Times New Roman" w:hAnsi="Times New Roman" w:cs="Times New Roman"/>
          <w:color w:val="000000" w:themeColor="text1"/>
          <w:lang w:val="en-US"/>
        </w:rPr>
        <w:t>at the same health facility</w:t>
      </w:r>
      <w:r w:rsidR="00FA6B22" w:rsidRPr="00524EE0">
        <w:rPr>
          <w:rStyle w:val="CommentReference"/>
          <w:rFonts w:ascii="Times New Roman" w:hAnsi="Times New Roman" w:cs="Times New Roman"/>
          <w:color w:val="000000" w:themeColor="text1"/>
          <w:sz w:val="22"/>
          <w:szCs w:val="22"/>
        </w:rPr>
        <w:t xml:space="preserve"> </w:t>
      </w:r>
      <w:r w:rsidR="00FA6B22" w:rsidRPr="00524EE0">
        <w:rPr>
          <w:rFonts w:ascii="Times New Roman" w:hAnsi="Times New Roman" w:cs="Times New Roman"/>
          <w:color w:val="000000" w:themeColor="text1"/>
          <w:lang w:val="en-US"/>
        </w:rPr>
        <w:t>w</w:t>
      </w:r>
      <w:r w:rsidR="005117DC">
        <w:rPr>
          <w:rFonts w:ascii="Times New Roman" w:hAnsi="Times New Roman" w:cs="Times New Roman"/>
          <w:color w:val="000000" w:themeColor="text1"/>
          <w:lang w:val="en-US"/>
        </w:rPr>
        <w:t>ere</w:t>
      </w:r>
      <w:r w:rsidR="00ED3A6D" w:rsidRPr="00524EE0">
        <w:rPr>
          <w:rFonts w:ascii="Times New Roman" w:hAnsi="Times New Roman" w:cs="Times New Roman"/>
          <w:color w:val="000000" w:themeColor="text1"/>
          <w:lang w:val="en-US"/>
        </w:rPr>
        <w:t xml:space="preserve"> </w:t>
      </w:r>
      <w:r w:rsidRPr="00524EE0">
        <w:rPr>
          <w:rFonts w:ascii="Times New Roman" w:hAnsi="Times New Roman" w:cs="Times New Roman"/>
          <w:color w:val="000000" w:themeColor="text1"/>
          <w:lang w:val="en-US"/>
        </w:rPr>
        <w:t xml:space="preserve">eligible for study enrolment. Women residing outside the study sites </w:t>
      </w:r>
      <w:r w:rsidR="00105841" w:rsidRPr="00524EE0">
        <w:rPr>
          <w:rFonts w:ascii="Times New Roman" w:hAnsi="Times New Roman" w:cs="Times New Roman"/>
          <w:color w:val="000000" w:themeColor="text1"/>
          <w:lang w:val="en-US"/>
        </w:rPr>
        <w:t>who</w:t>
      </w:r>
      <w:r w:rsidRPr="00524EE0" w:rsidDel="00FA62F8">
        <w:rPr>
          <w:rFonts w:ascii="Times New Roman" w:hAnsi="Times New Roman" w:cs="Times New Roman"/>
          <w:color w:val="000000" w:themeColor="text1"/>
          <w:lang w:val="en-US"/>
        </w:rPr>
        <w:t xml:space="preserve"> </w:t>
      </w:r>
      <w:r w:rsidRPr="00524EE0">
        <w:rPr>
          <w:rFonts w:ascii="Times New Roman" w:hAnsi="Times New Roman" w:cs="Times New Roman"/>
          <w:color w:val="000000" w:themeColor="text1"/>
          <w:lang w:val="en-US"/>
        </w:rPr>
        <w:t>s</w:t>
      </w:r>
      <w:r w:rsidR="005117DC">
        <w:rPr>
          <w:rFonts w:ascii="Times New Roman" w:hAnsi="Times New Roman" w:cs="Times New Roman"/>
          <w:color w:val="000000" w:themeColor="text1"/>
          <w:lang w:val="en-US"/>
        </w:rPr>
        <w:t>ought</w:t>
      </w:r>
      <w:r w:rsidRPr="00524EE0" w:rsidDel="00FA62F8">
        <w:rPr>
          <w:rFonts w:ascii="Times New Roman" w:hAnsi="Times New Roman" w:cs="Times New Roman"/>
          <w:color w:val="000000" w:themeColor="text1"/>
          <w:lang w:val="en-US"/>
        </w:rPr>
        <w:t xml:space="preserve"> one-off </w:t>
      </w:r>
      <w:r w:rsidR="00300914" w:rsidRPr="00524EE0">
        <w:rPr>
          <w:rFonts w:ascii="Times New Roman" w:hAnsi="Times New Roman" w:cs="Times New Roman"/>
          <w:color w:val="000000" w:themeColor="text1"/>
          <w:lang w:val="en-US"/>
        </w:rPr>
        <w:t>a</w:t>
      </w:r>
      <w:r w:rsidRPr="00524EE0">
        <w:rPr>
          <w:rFonts w:ascii="Times New Roman" w:hAnsi="Times New Roman" w:cs="Times New Roman"/>
          <w:color w:val="000000" w:themeColor="text1"/>
          <w:lang w:val="en-US"/>
        </w:rPr>
        <w:t xml:space="preserve">ntenatal </w:t>
      </w:r>
      <w:r w:rsidR="00300914" w:rsidRPr="00524EE0">
        <w:rPr>
          <w:rFonts w:ascii="Times New Roman" w:hAnsi="Times New Roman" w:cs="Times New Roman"/>
          <w:color w:val="000000" w:themeColor="text1"/>
          <w:lang w:val="en-US"/>
        </w:rPr>
        <w:t>c</w:t>
      </w:r>
      <w:r w:rsidRPr="00524EE0">
        <w:rPr>
          <w:rFonts w:ascii="Times New Roman" w:hAnsi="Times New Roman" w:cs="Times New Roman"/>
          <w:color w:val="000000" w:themeColor="text1"/>
          <w:lang w:val="en-US"/>
        </w:rPr>
        <w:t xml:space="preserve">are (ANC) or delivery </w:t>
      </w:r>
      <w:r w:rsidRPr="00524EE0" w:rsidDel="00FA62F8">
        <w:rPr>
          <w:rFonts w:ascii="Times New Roman" w:hAnsi="Times New Roman" w:cs="Times New Roman"/>
          <w:color w:val="000000" w:themeColor="text1"/>
          <w:lang w:val="en-US"/>
        </w:rPr>
        <w:t>service</w:t>
      </w:r>
      <w:r w:rsidRPr="00524EE0">
        <w:rPr>
          <w:rFonts w:ascii="Times New Roman" w:hAnsi="Times New Roman" w:cs="Times New Roman"/>
          <w:color w:val="000000" w:themeColor="text1"/>
          <w:lang w:val="en-US"/>
        </w:rPr>
        <w:t>s</w:t>
      </w:r>
      <w:r w:rsidRPr="00524EE0" w:rsidDel="00FA62F8">
        <w:rPr>
          <w:rFonts w:ascii="Times New Roman" w:hAnsi="Times New Roman" w:cs="Times New Roman"/>
          <w:color w:val="000000" w:themeColor="text1"/>
          <w:lang w:val="en-US"/>
        </w:rPr>
        <w:t xml:space="preserve"> </w:t>
      </w:r>
      <w:r w:rsidRPr="00524EE0">
        <w:rPr>
          <w:rFonts w:ascii="Times New Roman" w:hAnsi="Times New Roman" w:cs="Times New Roman"/>
          <w:color w:val="000000" w:themeColor="text1"/>
          <w:lang w:val="en-US"/>
        </w:rPr>
        <w:t>at one of the study</w:t>
      </w:r>
      <w:r w:rsidRPr="00524EE0" w:rsidDel="00FA62F8">
        <w:rPr>
          <w:rFonts w:ascii="Times New Roman" w:hAnsi="Times New Roman" w:cs="Times New Roman"/>
          <w:color w:val="000000" w:themeColor="text1"/>
          <w:lang w:val="en-US"/>
        </w:rPr>
        <w:t xml:space="preserve"> </w:t>
      </w:r>
      <w:r w:rsidRPr="00524EE0">
        <w:rPr>
          <w:rFonts w:ascii="Times New Roman" w:hAnsi="Times New Roman" w:cs="Times New Roman"/>
          <w:color w:val="000000" w:themeColor="text1"/>
          <w:lang w:val="en-US"/>
        </w:rPr>
        <w:t>sites w</w:t>
      </w:r>
      <w:r w:rsidR="005117DC">
        <w:rPr>
          <w:rFonts w:ascii="Times New Roman" w:hAnsi="Times New Roman" w:cs="Times New Roman"/>
          <w:color w:val="000000" w:themeColor="text1"/>
          <w:lang w:val="en-US"/>
        </w:rPr>
        <w:t>ere</w:t>
      </w:r>
      <w:r w:rsidRPr="00524EE0">
        <w:rPr>
          <w:rFonts w:ascii="Times New Roman" w:hAnsi="Times New Roman" w:cs="Times New Roman"/>
          <w:color w:val="000000" w:themeColor="text1"/>
          <w:lang w:val="en-US"/>
        </w:rPr>
        <w:t xml:space="preserve"> not enrolled into the study</w:t>
      </w:r>
      <w:r w:rsidR="00D3326C" w:rsidRPr="00524EE0">
        <w:rPr>
          <w:rFonts w:ascii="Times New Roman" w:hAnsi="Times New Roman" w:cs="Times New Roman"/>
          <w:color w:val="000000" w:themeColor="text1"/>
          <w:lang w:val="en-US"/>
        </w:rPr>
        <w:t>.</w:t>
      </w:r>
    </w:p>
    <w:p w14:paraId="37436903" w14:textId="085C7E93" w:rsidR="00EE319D" w:rsidRPr="00524EE0" w:rsidRDefault="00EE319D" w:rsidP="00524EE0">
      <w:pPr>
        <w:spacing w:line="360" w:lineRule="auto"/>
        <w:jc w:val="both"/>
        <w:rPr>
          <w:rFonts w:ascii="Times New Roman" w:hAnsi="Times New Roman" w:cs="Times New Roman"/>
          <w:b/>
          <w:color w:val="000000" w:themeColor="text1"/>
          <w:lang w:val="en-US"/>
        </w:rPr>
      </w:pPr>
      <w:r w:rsidRPr="00524EE0">
        <w:rPr>
          <w:rFonts w:ascii="Times New Roman" w:hAnsi="Times New Roman" w:cs="Times New Roman"/>
          <w:color w:val="000000" w:themeColor="text1"/>
          <w:lang w:val="en-US"/>
        </w:rPr>
        <w:tab/>
      </w:r>
      <w:r w:rsidRPr="00524EE0">
        <w:rPr>
          <w:rFonts w:ascii="Times New Roman" w:hAnsi="Times New Roman" w:cs="Times New Roman"/>
          <w:b/>
          <w:color w:val="000000" w:themeColor="text1"/>
          <w:lang w:val="en-US"/>
        </w:rPr>
        <w:t>Study Procedures and Interve</w:t>
      </w:r>
      <w:r w:rsidR="001B106E" w:rsidRPr="00524EE0">
        <w:rPr>
          <w:rFonts w:ascii="Times New Roman" w:hAnsi="Times New Roman" w:cs="Times New Roman"/>
          <w:b/>
          <w:color w:val="000000" w:themeColor="text1"/>
          <w:lang w:val="en-US"/>
        </w:rPr>
        <w:t>n</w:t>
      </w:r>
      <w:r w:rsidRPr="00524EE0">
        <w:rPr>
          <w:rFonts w:ascii="Times New Roman" w:hAnsi="Times New Roman" w:cs="Times New Roman"/>
          <w:b/>
          <w:color w:val="000000" w:themeColor="text1"/>
          <w:lang w:val="en-US"/>
        </w:rPr>
        <w:t>tions</w:t>
      </w:r>
    </w:p>
    <w:p w14:paraId="718326C2" w14:textId="2B3B1880" w:rsidR="00295A1F" w:rsidRPr="00524EE0" w:rsidRDefault="00EC6EB1" w:rsidP="00EC6EB1">
      <w:pPr>
        <w:pStyle w:val="NormalWeb"/>
        <w:spacing w:after="225" w:line="360" w:lineRule="auto"/>
        <w:jc w:val="both"/>
        <w:textAlignment w:val="baseline"/>
        <w:rPr>
          <w:color w:val="000000" w:themeColor="text1"/>
          <w:sz w:val="22"/>
          <w:szCs w:val="22"/>
          <w:shd w:val="clear" w:color="auto" w:fill="FFFFFF"/>
        </w:rPr>
      </w:pPr>
      <w:r w:rsidRPr="00EC6EB1">
        <w:rPr>
          <w:color w:val="000000" w:themeColor="text1"/>
          <w:sz w:val="22"/>
          <w:szCs w:val="22"/>
          <w:lang w:val="en-GB"/>
        </w:rPr>
        <w:t xml:space="preserve">The PREEMI package was comprised of five proven and cost-effective interventions - </w:t>
      </w:r>
      <w:r w:rsidR="00CA0E94" w:rsidRPr="00CA0E94">
        <w:rPr>
          <w:color w:val="000000" w:themeColor="text1"/>
          <w:sz w:val="22"/>
          <w:szCs w:val="22"/>
          <w:lang w:val="en-GB"/>
        </w:rPr>
        <w:t>(1) effective neonatal resuscitation (including bag and mask ventilation)</w:t>
      </w:r>
      <w:r w:rsidR="00CA0E94">
        <w:rPr>
          <w:color w:val="000000" w:themeColor="text1"/>
          <w:sz w:val="22"/>
          <w:szCs w:val="22"/>
          <w:lang w:val="en-GB"/>
        </w:rPr>
        <w:t>; (2) Chlorhexidine gel 7.1% for</w:t>
      </w:r>
      <w:r w:rsidR="00CA0E94" w:rsidRPr="00CA0E94">
        <w:rPr>
          <w:color w:val="000000" w:themeColor="text1"/>
          <w:sz w:val="22"/>
          <w:szCs w:val="22"/>
          <w:lang w:val="en-GB"/>
        </w:rPr>
        <w:t xml:space="preserve"> cord care, (</w:t>
      </w:r>
      <w:r w:rsidR="00CA0E94">
        <w:rPr>
          <w:color w:val="000000" w:themeColor="text1"/>
          <w:sz w:val="22"/>
          <w:szCs w:val="22"/>
          <w:lang w:val="en-GB"/>
        </w:rPr>
        <w:t>3</w:t>
      </w:r>
      <w:r w:rsidR="00CA0E94" w:rsidRPr="00CA0E94">
        <w:rPr>
          <w:color w:val="000000" w:themeColor="text1"/>
          <w:sz w:val="22"/>
          <w:szCs w:val="22"/>
          <w:lang w:val="en-GB"/>
        </w:rPr>
        <w:t>) KMC (comprising breastfeeding, mother-infant bonding, and skin-to-skin)</w:t>
      </w:r>
      <w:r w:rsidR="00CA0E94">
        <w:rPr>
          <w:color w:val="000000" w:themeColor="text1"/>
          <w:sz w:val="22"/>
          <w:szCs w:val="22"/>
          <w:lang w:val="en-GB"/>
        </w:rPr>
        <w:t xml:space="preserve">, (4) </w:t>
      </w:r>
      <w:r w:rsidR="00CA0E94" w:rsidRPr="00CA0E94">
        <w:rPr>
          <w:color w:val="000000" w:themeColor="text1"/>
          <w:sz w:val="22"/>
          <w:szCs w:val="22"/>
          <w:lang w:val="en-GB"/>
        </w:rPr>
        <w:t xml:space="preserve">antenatal corticosteroids, </w:t>
      </w:r>
      <w:r w:rsidR="00CA0E94">
        <w:rPr>
          <w:color w:val="000000" w:themeColor="text1"/>
          <w:sz w:val="22"/>
          <w:szCs w:val="22"/>
          <w:lang w:val="en-GB"/>
        </w:rPr>
        <w:t xml:space="preserve">and </w:t>
      </w:r>
      <w:r w:rsidR="00CA0E94" w:rsidRPr="00CA0E94">
        <w:rPr>
          <w:color w:val="000000" w:themeColor="text1"/>
          <w:sz w:val="22"/>
          <w:szCs w:val="22"/>
          <w:lang w:val="en-GB"/>
        </w:rPr>
        <w:t>(</w:t>
      </w:r>
      <w:r w:rsidR="00CA0E94">
        <w:rPr>
          <w:color w:val="000000" w:themeColor="text1"/>
          <w:sz w:val="22"/>
          <w:szCs w:val="22"/>
          <w:lang w:val="en-GB"/>
        </w:rPr>
        <w:t>5</w:t>
      </w:r>
      <w:r w:rsidR="00CA0E94" w:rsidRPr="00CA0E94">
        <w:rPr>
          <w:color w:val="000000" w:themeColor="text1"/>
          <w:sz w:val="22"/>
          <w:szCs w:val="22"/>
          <w:lang w:val="en-GB"/>
        </w:rPr>
        <w:t xml:space="preserve">) antibiotics for women and infants </w:t>
      </w:r>
      <w:r w:rsidRPr="00EC6EB1">
        <w:rPr>
          <w:color w:val="000000" w:themeColor="text1"/>
          <w:sz w:val="22"/>
          <w:szCs w:val="22"/>
          <w:lang w:val="en-GB"/>
        </w:rPr>
        <w:t>- coupled with onsite coaching and mentorship.</w:t>
      </w:r>
      <w:r>
        <w:rPr>
          <w:color w:val="000000" w:themeColor="text1"/>
          <w:sz w:val="22"/>
          <w:szCs w:val="22"/>
          <w:lang w:val="en-GB"/>
        </w:rPr>
        <w:t xml:space="preserve"> </w:t>
      </w:r>
      <w:r w:rsidR="00070F52" w:rsidRPr="00524EE0">
        <w:rPr>
          <w:color w:val="000000" w:themeColor="text1"/>
          <w:sz w:val="22"/>
          <w:szCs w:val="22"/>
        </w:rPr>
        <w:t xml:space="preserve">At </w:t>
      </w:r>
      <w:r w:rsidR="00DC13E1">
        <w:rPr>
          <w:color w:val="000000" w:themeColor="text1"/>
          <w:sz w:val="22"/>
          <w:szCs w:val="22"/>
        </w:rPr>
        <w:t xml:space="preserve">the </w:t>
      </w:r>
      <w:r w:rsidR="00070F52" w:rsidRPr="00524EE0">
        <w:rPr>
          <w:color w:val="000000" w:themeColor="text1"/>
          <w:sz w:val="22"/>
          <w:szCs w:val="22"/>
        </w:rPr>
        <w:t>health facility level, government healthcare providers w</w:t>
      </w:r>
      <w:r w:rsidR="00DC13E1">
        <w:rPr>
          <w:color w:val="000000" w:themeColor="text1"/>
          <w:sz w:val="22"/>
          <w:szCs w:val="22"/>
        </w:rPr>
        <w:t>ere</w:t>
      </w:r>
      <w:r w:rsidR="00070F52" w:rsidRPr="00524EE0">
        <w:rPr>
          <w:color w:val="000000" w:themeColor="text1"/>
          <w:sz w:val="22"/>
          <w:szCs w:val="22"/>
        </w:rPr>
        <w:t xml:space="preserve"> trained in the </w:t>
      </w:r>
      <w:r w:rsidR="00233C26" w:rsidRPr="00524EE0">
        <w:rPr>
          <w:color w:val="000000" w:themeColor="text1"/>
          <w:sz w:val="22"/>
          <w:szCs w:val="22"/>
        </w:rPr>
        <w:t>five</w:t>
      </w:r>
      <w:r w:rsidR="00070F52" w:rsidRPr="00524EE0">
        <w:rPr>
          <w:color w:val="000000" w:themeColor="text1"/>
          <w:sz w:val="22"/>
          <w:szCs w:val="22"/>
        </w:rPr>
        <w:t xml:space="preserve"> clinical interventions </w:t>
      </w:r>
      <w:r w:rsidR="00233C26" w:rsidRPr="00524EE0">
        <w:rPr>
          <w:color w:val="000000" w:themeColor="text1"/>
          <w:sz w:val="22"/>
          <w:szCs w:val="22"/>
        </w:rPr>
        <w:t xml:space="preserve">for </w:t>
      </w:r>
      <w:r w:rsidR="00070F52" w:rsidRPr="00524EE0">
        <w:rPr>
          <w:color w:val="000000" w:themeColor="text1"/>
          <w:sz w:val="22"/>
          <w:szCs w:val="22"/>
        </w:rPr>
        <w:t>improving the quality of MCH services</w:t>
      </w:r>
      <w:r w:rsidR="004E0BCF" w:rsidRPr="00524EE0">
        <w:rPr>
          <w:color w:val="000000" w:themeColor="text1"/>
          <w:sz w:val="22"/>
          <w:szCs w:val="22"/>
        </w:rPr>
        <w:t xml:space="preserve"> by study-hired </w:t>
      </w:r>
      <w:r w:rsidR="00C05DD9">
        <w:rPr>
          <w:color w:val="000000" w:themeColor="text1"/>
          <w:sz w:val="22"/>
          <w:szCs w:val="22"/>
        </w:rPr>
        <w:t>Quality Improvement (</w:t>
      </w:r>
      <w:r w:rsidR="004E0BCF" w:rsidRPr="00524EE0">
        <w:rPr>
          <w:color w:val="000000" w:themeColor="text1"/>
          <w:sz w:val="22"/>
          <w:szCs w:val="22"/>
        </w:rPr>
        <w:t>QI</w:t>
      </w:r>
      <w:r w:rsidR="00C05DD9">
        <w:rPr>
          <w:color w:val="000000" w:themeColor="text1"/>
          <w:sz w:val="22"/>
          <w:szCs w:val="22"/>
        </w:rPr>
        <w:t>)</w:t>
      </w:r>
      <w:r w:rsidR="004E0BCF" w:rsidRPr="00524EE0">
        <w:rPr>
          <w:color w:val="000000" w:themeColor="text1"/>
          <w:sz w:val="22"/>
          <w:szCs w:val="22"/>
        </w:rPr>
        <w:t xml:space="preserve"> Nurses</w:t>
      </w:r>
      <w:r w:rsidR="00070F52" w:rsidRPr="00524EE0">
        <w:rPr>
          <w:color w:val="000000" w:themeColor="text1"/>
          <w:sz w:val="22"/>
          <w:szCs w:val="22"/>
        </w:rPr>
        <w:t>, while at the community level, C</w:t>
      </w:r>
      <w:r w:rsidR="00233C26" w:rsidRPr="00524EE0">
        <w:rPr>
          <w:color w:val="000000" w:themeColor="text1"/>
          <w:sz w:val="22"/>
          <w:szCs w:val="22"/>
        </w:rPr>
        <w:t xml:space="preserve">ommunity </w:t>
      </w:r>
      <w:r w:rsidR="00070F52" w:rsidRPr="00524EE0">
        <w:rPr>
          <w:color w:val="000000" w:themeColor="text1"/>
          <w:sz w:val="22"/>
          <w:szCs w:val="22"/>
        </w:rPr>
        <w:t>L</w:t>
      </w:r>
      <w:r w:rsidR="00233C26" w:rsidRPr="00524EE0">
        <w:rPr>
          <w:color w:val="000000" w:themeColor="text1"/>
          <w:sz w:val="22"/>
          <w:szCs w:val="22"/>
        </w:rPr>
        <w:t xml:space="preserve">iaisons </w:t>
      </w:r>
      <w:r w:rsidR="00070F52" w:rsidRPr="00524EE0">
        <w:rPr>
          <w:color w:val="000000" w:themeColor="text1"/>
          <w:sz w:val="22"/>
          <w:szCs w:val="22"/>
        </w:rPr>
        <w:t>O</w:t>
      </w:r>
      <w:r w:rsidR="00233C26" w:rsidRPr="00524EE0">
        <w:rPr>
          <w:color w:val="000000" w:themeColor="text1"/>
          <w:sz w:val="22"/>
          <w:szCs w:val="22"/>
        </w:rPr>
        <w:t>fficer</w:t>
      </w:r>
      <w:r w:rsidR="00070F52" w:rsidRPr="00524EE0">
        <w:rPr>
          <w:color w:val="000000" w:themeColor="text1"/>
          <w:sz w:val="22"/>
          <w:szCs w:val="22"/>
        </w:rPr>
        <w:t>s</w:t>
      </w:r>
      <w:r w:rsidR="00233C26" w:rsidRPr="00524EE0">
        <w:rPr>
          <w:color w:val="000000" w:themeColor="text1"/>
          <w:sz w:val="22"/>
          <w:szCs w:val="22"/>
        </w:rPr>
        <w:t xml:space="preserve"> (CLOs)</w:t>
      </w:r>
      <w:r w:rsidR="00070F52" w:rsidRPr="00524EE0">
        <w:rPr>
          <w:color w:val="000000" w:themeColor="text1"/>
          <w:sz w:val="22"/>
          <w:szCs w:val="22"/>
        </w:rPr>
        <w:t xml:space="preserve"> and existing community structures </w:t>
      </w:r>
      <w:r>
        <w:rPr>
          <w:color w:val="000000" w:themeColor="text1"/>
          <w:sz w:val="22"/>
          <w:szCs w:val="22"/>
        </w:rPr>
        <w:t>follow</w:t>
      </w:r>
      <w:r w:rsidR="00DC13E1">
        <w:rPr>
          <w:color w:val="000000" w:themeColor="text1"/>
          <w:sz w:val="22"/>
          <w:szCs w:val="22"/>
        </w:rPr>
        <w:t xml:space="preserve">ed </w:t>
      </w:r>
      <w:r>
        <w:rPr>
          <w:color w:val="000000" w:themeColor="text1"/>
          <w:sz w:val="22"/>
          <w:szCs w:val="22"/>
        </w:rPr>
        <w:t>study participants</w:t>
      </w:r>
      <w:r w:rsidR="00DC13E1">
        <w:rPr>
          <w:color w:val="000000" w:themeColor="text1"/>
          <w:sz w:val="22"/>
          <w:szCs w:val="22"/>
        </w:rPr>
        <w:t xml:space="preserve"> up to 42 days</w:t>
      </w:r>
      <w:r w:rsidR="00070F52" w:rsidRPr="00524EE0">
        <w:rPr>
          <w:color w:val="000000" w:themeColor="text1"/>
          <w:sz w:val="22"/>
          <w:szCs w:val="22"/>
        </w:rPr>
        <w:t xml:space="preserve">. </w:t>
      </w:r>
      <w:r w:rsidR="00295A1F" w:rsidRPr="00524EE0">
        <w:rPr>
          <w:color w:val="000000" w:themeColor="text1"/>
          <w:sz w:val="22"/>
          <w:szCs w:val="22"/>
          <w:shd w:val="clear" w:color="auto" w:fill="FFFFFF"/>
        </w:rPr>
        <w:t xml:space="preserve">Lastly, </w:t>
      </w:r>
      <w:r w:rsidR="000A5552" w:rsidRPr="00524EE0">
        <w:rPr>
          <w:color w:val="000000" w:themeColor="text1"/>
          <w:sz w:val="22"/>
          <w:szCs w:val="22"/>
          <w:shd w:val="clear" w:color="auto" w:fill="FFFFFF"/>
        </w:rPr>
        <w:t>to enrich our quantitative data</w:t>
      </w:r>
      <w:r w:rsidR="00DC13E1">
        <w:rPr>
          <w:color w:val="000000" w:themeColor="text1"/>
          <w:sz w:val="22"/>
          <w:szCs w:val="22"/>
          <w:shd w:val="clear" w:color="auto" w:fill="FFFFFF"/>
        </w:rPr>
        <w:t>,</w:t>
      </w:r>
      <w:r w:rsidR="000A5552" w:rsidRPr="00524EE0">
        <w:rPr>
          <w:color w:val="000000" w:themeColor="text1"/>
          <w:sz w:val="22"/>
          <w:szCs w:val="22"/>
          <w:shd w:val="clear" w:color="auto" w:fill="FFFFFF"/>
        </w:rPr>
        <w:t xml:space="preserve"> we </w:t>
      </w:r>
      <w:r>
        <w:rPr>
          <w:color w:val="000000" w:themeColor="text1"/>
          <w:sz w:val="22"/>
          <w:szCs w:val="22"/>
          <w:shd w:val="clear" w:color="auto" w:fill="FFFFFF"/>
        </w:rPr>
        <w:t xml:space="preserve">conducted </w:t>
      </w:r>
      <w:r w:rsidR="00300914" w:rsidRPr="00524EE0">
        <w:rPr>
          <w:color w:val="000000" w:themeColor="text1"/>
          <w:sz w:val="22"/>
          <w:szCs w:val="22"/>
          <w:shd w:val="clear" w:color="auto" w:fill="FFFFFF"/>
        </w:rPr>
        <w:t>i</w:t>
      </w:r>
      <w:r w:rsidR="00F977A2" w:rsidRPr="00524EE0">
        <w:rPr>
          <w:color w:val="000000" w:themeColor="text1"/>
          <w:sz w:val="22"/>
          <w:szCs w:val="22"/>
        </w:rPr>
        <w:t xml:space="preserve">n-depth </w:t>
      </w:r>
      <w:r w:rsidR="00300914" w:rsidRPr="00524EE0">
        <w:rPr>
          <w:color w:val="000000" w:themeColor="text1"/>
          <w:sz w:val="22"/>
          <w:szCs w:val="22"/>
        </w:rPr>
        <w:t>i</w:t>
      </w:r>
      <w:r w:rsidR="00F977A2" w:rsidRPr="00524EE0">
        <w:rPr>
          <w:color w:val="000000" w:themeColor="text1"/>
          <w:sz w:val="22"/>
          <w:szCs w:val="22"/>
        </w:rPr>
        <w:t xml:space="preserve">nterviews (IDIs) </w:t>
      </w:r>
      <w:r w:rsidR="00B05E12" w:rsidRPr="00524EE0">
        <w:rPr>
          <w:color w:val="000000" w:themeColor="text1"/>
          <w:sz w:val="22"/>
          <w:szCs w:val="22"/>
        </w:rPr>
        <w:t xml:space="preserve">with mothers and healthcare providers </w:t>
      </w:r>
      <w:r w:rsidR="00623A4D" w:rsidRPr="00524EE0">
        <w:rPr>
          <w:color w:val="000000" w:themeColor="text1"/>
          <w:sz w:val="22"/>
          <w:szCs w:val="22"/>
        </w:rPr>
        <w:t xml:space="preserve">using structured interview questionnaires </w:t>
      </w:r>
      <w:r w:rsidR="00426457" w:rsidRPr="00524EE0">
        <w:rPr>
          <w:color w:val="000000" w:themeColor="text1"/>
          <w:sz w:val="22"/>
          <w:szCs w:val="22"/>
        </w:rPr>
        <w:t xml:space="preserve">to identify the </w:t>
      </w:r>
      <w:r w:rsidR="008F4923" w:rsidRPr="00524EE0">
        <w:rPr>
          <w:color w:val="000000" w:themeColor="text1"/>
          <w:sz w:val="22"/>
          <w:szCs w:val="22"/>
        </w:rPr>
        <w:t>barrier</w:t>
      </w:r>
      <w:r w:rsidR="00426457" w:rsidRPr="00524EE0">
        <w:rPr>
          <w:color w:val="000000" w:themeColor="text1"/>
          <w:sz w:val="22"/>
          <w:szCs w:val="22"/>
        </w:rPr>
        <w:t>s</w:t>
      </w:r>
      <w:r w:rsidR="00B839AE" w:rsidRPr="00524EE0">
        <w:rPr>
          <w:color w:val="000000" w:themeColor="text1"/>
          <w:sz w:val="22"/>
          <w:szCs w:val="22"/>
        </w:rPr>
        <w:t xml:space="preserve"> contributing to low rates of</w:t>
      </w:r>
      <w:r w:rsidR="008F4923" w:rsidRPr="00524EE0">
        <w:rPr>
          <w:color w:val="000000" w:themeColor="text1"/>
          <w:sz w:val="22"/>
          <w:szCs w:val="22"/>
        </w:rPr>
        <w:t xml:space="preserve"> institutional deliverie</w:t>
      </w:r>
      <w:r w:rsidR="00DC13E1">
        <w:rPr>
          <w:color w:val="000000" w:themeColor="text1"/>
          <w:sz w:val="22"/>
          <w:szCs w:val="22"/>
        </w:rPr>
        <w:t xml:space="preserve">s </w:t>
      </w:r>
      <w:r>
        <w:rPr>
          <w:color w:val="000000" w:themeColor="text1"/>
          <w:sz w:val="22"/>
          <w:szCs w:val="22"/>
        </w:rPr>
        <w:fldChar w:fldCharType="begin">
          <w:fldData xml:space="preserve">PEVuZE5vdGU+PENpdGU+PEF1dGhvcj5NdWxlbmdhPC9BdXRob3I+PFllYXI+MjAxODwvWWVhcj48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</w:fldData>
        </w:fldChar>
      </w:r>
      <w:r w:rsidR="0027427F">
        <w:rPr>
          <w:color w:val="000000" w:themeColor="text1"/>
          <w:sz w:val="22"/>
          <w:szCs w:val="22"/>
        </w:rPr>
        <w:instrText xml:space="preserve"> ADDIN EN.CITE </w:instrText>
      </w:r>
      <w:r w:rsidR="0027427F">
        <w:rPr>
          <w:color w:val="000000" w:themeColor="text1"/>
          <w:sz w:val="22"/>
          <w:szCs w:val="22"/>
        </w:rPr>
        <w:fldChar w:fldCharType="begin">
          <w:fldData xml:space="preserve">PEVuZE5vdGU+PENpdGU+PEF1dGhvcj5NdWxlbmdhPC9BdXRob3I+PFllYXI+MjAxODwvWWVhcj48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</w:fldData>
        </w:fldChar>
      </w:r>
      <w:r w:rsidR="0027427F">
        <w:rPr>
          <w:color w:val="000000" w:themeColor="text1"/>
          <w:sz w:val="22"/>
          <w:szCs w:val="22"/>
        </w:rPr>
        <w:instrText xml:space="preserve"> ADDIN EN.CITE.DATA </w:instrText>
      </w:r>
      <w:r w:rsidR="0027427F">
        <w:rPr>
          <w:color w:val="000000" w:themeColor="text1"/>
          <w:sz w:val="22"/>
          <w:szCs w:val="22"/>
        </w:rPr>
      </w:r>
      <w:r w:rsidR="0027427F">
        <w:rPr>
          <w:color w:val="000000" w:themeColor="text1"/>
          <w:sz w:val="22"/>
          <w:szCs w:val="22"/>
        </w:rPr>
        <w:fldChar w:fldCharType="end"/>
      </w:r>
      <w:r>
        <w:rPr>
          <w:color w:val="000000" w:themeColor="text1"/>
          <w:sz w:val="22"/>
          <w:szCs w:val="22"/>
        </w:rPr>
      </w:r>
      <w:r>
        <w:rPr>
          <w:color w:val="000000" w:themeColor="text1"/>
          <w:sz w:val="22"/>
          <w:szCs w:val="22"/>
        </w:rPr>
        <w:fldChar w:fldCharType="separate"/>
      </w:r>
      <w:r w:rsidR="0027427F">
        <w:rPr>
          <w:noProof/>
          <w:color w:val="000000" w:themeColor="text1"/>
          <w:sz w:val="22"/>
          <w:szCs w:val="22"/>
        </w:rPr>
        <w:t>(14)</w:t>
      </w:r>
      <w:r>
        <w:rPr>
          <w:color w:val="000000" w:themeColor="text1"/>
          <w:sz w:val="22"/>
          <w:szCs w:val="22"/>
        </w:rPr>
        <w:fldChar w:fldCharType="end"/>
      </w:r>
      <w:r w:rsidR="00F977A2" w:rsidRPr="00524EE0">
        <w:rPr>
          <w:color w:val="000000" w:themeColor="text1"/>
          <w:sz w:val="22"/>
          <w:szCs w:val="22"/>
        </w:rPr>
        <w:t>.</w:t>
      </w:r>
    </w:p>
    <w:p w14:paraId="57E3748D" w14:textId="77777777" w:rsidR="000E061E" w:rsidRPr="00524EE0" w:rsidRDefault="000E061E" w:rsidP="00524EE0">
      <w:pPr>
        <w:pStyle w:val="NormalWeb"/>
        <w:spacing w:after="225" w:line="360" w:lineRule="auto"/>
        <w:ind w:firstLine="720"/>
        <w:jc w:val="both"/>
        <w:textAlignment w:val="baseline"/>
        <w:rPr>
          <w:i/>
          <w:color w:val="000000" w:themeColor="text1"/>
          <w:sz w:val="22"/>
          <w:szCs w:val="22"/>
        </w:rPr>
      </w:pPr>
      <w:r w:rsidRPr="00524EE0">
        <w:rPr>
          <w:i/>
          <w:color w:val="000000" w:themeColor="text1"/>
          <w:sz w:val="22"/>
          <w:szCs w:val="22"/>
        </w:rPr>
        <w:t>Facility level activities</w:t>
      </w:r>
    </w:p>
    <w:p w14:paraId="4BFB1971" w14:textId="4F221158" w:rsidR="000E061E" w:rsidRPr="00524EE0" w:rsidRDefault="00EF747B"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 xml:space="preserve">Two </w:t>
      </w:r>
      <w:r w:rsidR="00CA0E94">
        <w:rPr>
          <w:rFonts w:ascii="Times New Roman" w:hAnsi="Times New Roman" w:cs="Times New Roman"/>
          <w:color w:val="000000" w:themeColor="text1"/>
          <w:lang w:val="en-US"/>
        </w:rPr>
        <w:t xml:space="preserve">study </w:t>
      </w:r>
      <w:r w:rsidR="004E0BCF" w:rsidRPr="00524EE0">
        <w:rPr>
          <w:rFonts w:ascii="Times New Roman" w:hAnsi="Times New Roman" w:cs="Times New Roman"/>
          <w:color w:val="000000" w:themeColor="text1"/>
          <w:lang w:val="en-US"/>
        </w:rPr>
        <w:t>QI</w:t>
      </w:r>
      <w:r w:rsidRPr="00524EE0">
        <w:rPr>
          <w:rFonts w:ascii="Times New Roman" w:hAnsi="Times New Roman" w:cs="Times New Roman"/>
          <w:color w:val="000000" w:themeColor="text1"/>
          <w:lang w:val="en-US"/>
        </w:rPr>
        <w:t xml:space="preserve"> Nurses and </w:t>
      </w:r>
      <w:r w:rsidR="00233C26" w:rsidRPr="00524EE0">
        <w:rPr>
          <w:rFonts w:ascii="Times New Roman" w:hAnsi="Times New Roman" w:cs="Times New Roman"/>
          <w:color w:val="000000" w:themeColor="text1"/>
          <w:lang w:val="en-US"/>
        </w:rPr>
        <w:t xml:space="preserve">one </w:t>
      </w:r>
      <w:r w:rsidRPr="00524EE0">
        <w:rPr>
          <w:rFonts w:ascii="Times New Roman" w:hAnsi="Times New Roman" w:cs="Times New Roman"/>
          <w:color w:val="000000" w:themeColor="text1"/>
          <w:lang w:val="en-US"/>
        </w:rPr>
        <w:t xml:space="preserve">CLO </w:t>
      </w:r>
      <w:r w:rsidR="00CA0E94">
        <w:rPr>
          <w:rFonts w:ascii="Times New Roman" w:hAnsi="Times New Roman" w:cs="Times New Roman"/>
          <w:color w:val="000000" w:themeColor="text1"/>
          <w:lang w:val="en-US"/>
        </w:rPr>
        <w:t>who were trained in the PREEMI package were</w:t>
      </w:r>
      <w:r w:rsidRPr="00524EE0">
        <w:rPr>
          <w:rFonts w:ascii="Times New Roman" w:hAnsi="Times New Roman" w:cs="Times New Roman"/>
          <w:color w:val="000000" w:themeColor="text1"/>
          <w:lang w:val="en-US"/>
        </w:rPr>
        <w:t xml:space="preserve"> </w:t>
      </w:r>
      <w:r w:rsidR="009326B6" w:rsidRPr="00524EE0">
        <w:rPr>
          <w:rFonts w:ascii="Times New Roman" w:hAnsi="Times New Roman" w:cs="Times New Roman"/>
          <w:color w:val="000000" w:themeColor="text1"/>
          <w:lang w:val="en-US"/>
        </w:rPr>
        <w:t>assign</w:t>
      </w:r>
      <w:r w:rsidRPr="00524EE0">
        <w:rPr>
          <w:rFonts w:ascii="Times New Roman" w:hAnsi="Times New Roman" w:cs="Times New Roman"/>
          <w:color w:val="000000" w:themeColor="text1"/>
          <w:lang w:val="en-US"/>
        </w:rPr>
        <w:t xml:space="preserve">ed to each of the three health facilities. The </w:t>
      </w:r>
      <w:r w:rsidR="00F93C42" w:rsidRPr="00524EE0">
        <w:rPr>
          <w:rFonts w:ascii="Times New Roman" w:hAnsi="Times New Roman" w:cs="Times New Roman"/>
          <w:color w:val="000000" w:themeColor="text1"/>
          <w:lang w:val="en-US"/>
        </w:rPr>
        <w:t xml:space="preserve">QI </w:t>
      </w:r>
      <w:r w:rsidRPr="00524EE0">
        <w:rPr>
          <w:rFonts w:ascii="Times New Roman" w:hAnsi="Times New Roman" w:cs="Times New Roman"/>
          <w:color w:val="000000" w:themeColor="text1"/>
          <w:lang w:val="en-US"/>
        </w:rPr>
        <w:t>Nurses</w:t>
      </w:r>
      <w:r w:rsidR="00B90FA0">
        <w:rPr>
          <w:rFonts w:ascii="Times New Roman" w:hAnsi="Times New Roman" w:cs="Times New Roman"/>
          <w:color w:val="000000" w:themeColor="text1"/>
          <w:lang w:val="en-US"/>
        </w:rPr>
        <w:t>, working closely with the Sister in Charge of their respective health facility,</w:t>
      </w:r>
      <w:r w:rsidRPr="00524EE0">
        <w:rPr>
          <w:rFonts w:ascii="Times New Roman" w:hAnsi="Times New Roman" w:cs="Times New Roman"/>
          <w:color w:val="000000" w:themeColor="text1"/>
          <w:lang w:val="en-US"/>
        </w:rPr>
        <w:t xml:space="preserve"> </w:t>
      </w:r>
      <w:r w:rsidR="00F93C42" w:rsidRPr="00524EE0">
        <w:rPr>
          <w:rFonts w:ascii="Times New Roman" w:hAnsi="Times New Roman" w:cs="Times New Roman"/>
          <w:color w:val="000000" w:themeColor="text1"/>
          <w:lang w:val="en-US"/>
        </w:rPr>
        <w:t>act</w:t>
      </w:r>
      <w:r w:rsidR="00CA0E94">
        <w:rPr>
          <w:rFonts w:ascii="Times New Roman" w:hAnsi="Times New Roman" w:cs="Times New Roman"/>
          <w:color w:val="000000" w:themeColor="text1"/>
          <w:lang w:val="en-US"/>
        </w:rPr>
        <w:t>ed</w:t>
      </w:r>
      <w:r w:rsidR="00F93C42" w:rsidRPr="00524EE0">
        <w:rPr>
          <w:rFonts w:ascii="Times New Roman" w:hAnsi="Times New Roman" w:cs="Times New Roman"/>
          <w:color w:val="000000" w:themeColor="text1"/>
          <w:lang w:val="en-US"/>
        </w:rPr>
        <w:t xml:space="preserve"> </w:t>
      </w:r>
      <w:r w:rsidRPr="00524EE0">
        <w:rPr>
          <w:rFonts w:ascii="Times New Roman" w:hAnsi="Times New Roman" w:cs="Times New Roman"/>
          <w:color w:val="000000" w:themeColor="text1"/>
          <w:lang w:val="en-US"/>
        </w:rPr>
        <w:t xml:space="preserve">as </w:t>
      </w:r>
      <w:r w:rsidR="00C807AF" w:rsidRPr="00524EE0">
        <w:rPr>
          <w:rFonts w:ascii="Times New Roman" w:hAnsi="Times New Roman" w:cs="Times New Roman"/>
          <w:color w:val="000000" w:themeColor="text1"/>
          <w:lang w:val="en-US"/>
        </w:rPr>
        <w:t>c</w:t>
      </w:r>
      <w:r w:rsidRPr="00524EE0">
        <w:rPr>
          <w:rFonts w:ascii="Times New Roman" w:hAnsi="Times New Roman" w:cs="Times New Roman"/>
          <w:color w:val="000000" w:themeColor="text1"/>
          <w:lang w:val="en-US"/>
        </w:rPr>
        <w:t xml:space="preserve">hange </w:t>
      </w:r>
      <w:r w:rsidR="00C807AF" w:rsidRPr="00524EE0">
        <w:rPr>
          <w:rFonts w:ascii="Times New Roman" w:hAnsi="Times New Roman" w:cs="Times New Roman"/>
          <w:color w:val="000000" w:themeColor="text1"/>
          <w:lang w:val="en-US"/>
        </w:rPr>
        <w:t>c</w:t>
      </w:r>
      <w:r w:rsidRPr="00524EE0">
        <w:rPr>
          <w:rFonts w:ascii="Times New Roman" w:hAnsi="Times New Roman" w:cs="Times New Roman"/>
          <w:color w:val="000000" w:themeColor="text1"/>
          <w:lang w:val="en-US"/>
        </w:rPr>
        <w:t xml:space="preserve">hampions </w:t>
      </w:r>
      <w:r w:rsidR="00CA0E94">
        <w:rPr>
          <w:rFonts w:ascii="Times New Roman" w:hAnsi="Times New Roman" w:cs="Times New Roman"/>
          <w:color w:val="000000" w:themeColor="text1"/>
          <w:lang w:val="en-US"/>
        </w:rPr>
        <w:t>who trained all government healthcare providers in the</w:t>
      </w:r>
      <w:r w:rsidR="00B90FA0">
        <w:rPr>
          <w:rFonts w:ascii="Times New Roman" w:hAnsi="Times New Roman" w:cs="Times New Roman"/>
          <w:color w:val="000000" w:themeColor="text1"/>
          <w:lang w:val="en-US"/>
        </w:rPr>
        <w:t xml:space="preserve"> </w:t>
      </w:r>
      <w:r w:rsidR="00CA0E94">
        <w:rPr>
          <w:rFonts w:ascii="Times New Roman" w:hAnsi="Times New Roman" w:cs="Times New Roman"/>
          <w:color w:val="000000" w:themeColor="text1"/>
          <w:lang w:val="en-US"/>
        </w:rPr>
        <w:t xml:space="preserve">facilities, helped </w:t>
      </w:r>
      <w:r w:rsidRPr="00524EE0">
        <w:rPr>
          <w:rFonts w:ascii="Times New Roman" w:hAnsi="Times New Roman" w:cs="Times New Roman"/>
          <w:color w:val="000000" w:themeColor="text1"/>
          <w:lang w:val="en-US"/>
        </w:rPr>
        <w:t>strengthen clinical protocols</w:t>
      </w:r>
      <w:r w:rsidR="00CA0E94">
        <w:rPr>
          <w:rFonts w:ascii="Times New Roman" w:hAnsi="Times New Roman" w:cs="Times New Roman"/>
          <w:color w:val="000000" w:themeColor="text1"/>
          <w:lang w:val="en-US"/>
        </w:rPr>
        <w:t>, and</w:t>
      </w:r>
      <w:r w:rsidRPr="00524EE0">
        <w:rPr>
          <w:rFonts w:ascii="Times New Roman" w:hAnsi="Times New Roman" w:cs="Times New Roman"/>
          <w:color w:val="000000" w:themeColor="text1"/>
          <w:lang w:val="en-US"/>
        </w:rPr>
        <w:t xml:space="preserve"> provide</w:t>
      </w:r>
      <w:r w:rsidR="00CA0E94">
        <w:rPr>
          <w:rFonts w:ascii="Times New Roman" w:hAnsi="Times New Roman" w:cs="Times New Roman"/>
          <w:color w:val="000000" w:themeColor="text1"/>
          <w:lang w:val="en-US"/>
        </w:rPr>
        <w:t>d</w:t>
      </w:r>
      <w:r w:rsidRPr="00524EE0">
        <w:rPr>
          <w:rFonts w:ascii="Times New Roman" w:hAnsi="Times New Roman" w:cs="Times New Roman"/>
          <w:color w:val="000000" w:themeColor="text1"/>
          <w:lang w:val="en-US"/>
        </w:rPr>
        <w:t xml:space="preserve"> onsite coaching and mentorship to the </w:t>
      </w:r>
      <w:r w:rsidRPr="00524EE0">
        <w:rPr>
          <w:rFonts w:ascii="Times New Roman" w:hAnsi="Times New Roman" w:cs="Times New Roman"/>
          <w:color w:val="000000" w:themeColor="text1"/>
          <w:lang w:val="en-US"/>
        </w:rPr>
        <w:lastRenderedPageBreak/>
        <w:t>government health facility staff</w:t>
      </w:r>
      <w:r w:rsidR="00CA0E94">
        <w:rPr>
          <w:rFonts w:ascii="Times New Roman" w:hAnsi="Times New Roman" w:cs="Times New Roman"/>
          <w:color w:val="000000" w:themeColor="text1"/>
          <w:lang w:val="en-US"/>
        </w:rPr>
        <w:t xml:space="preserve"> on a daily basis. The CLOs were responsible for sensitization of pregnant women, enrolment of study participants, and</w:t>
      </w:r>
      <w:r w:rsidRPr="00524EE0">
        <w:rPr>
          <w:rFonts w:ascii="Times New Roman" w:hAnsi="Times New Roman" w:cs="Times New Roman"/>
          <w:color w:val="000000" w:themeColor="text1"/>
          <w:lang w:val="en-US"/>
        </w:rPr>
        <w:t xml:space="preserve"> data </w:t>
      </w:r>
      <w:r w:rsidR="00CA0E94">
        <w:rPr>
          <w:rFonts w:ascii="Times New Roman" w:hAnsi="Times New Roman" w:cs="Times New Roman"/>
          <w:color w:val="000000" w:themeColor="text1"/>
          <w:lang w:val="en-US"/>
        </w:rPr>
        <w:t xml:space="preserve">collection </w:t>
      </w:r>
      <w:r w:rsidRPr="00524EE0">
        <w:rPr>
          <w:rFonts w:ascii="Times New Roman" w:hAnsi="Times New Roman" w:cs="Times New Roman"/>
          <w:color w:val="000000" w:themeColor="text1"/>
          <w:lang w:val="en-US"/>
        </w:rPr>
        <w:t>on a daily basis.</w:t>
      </w:r>
    </w:p>
    <w:p w14:paraId="7B0BE42E" w14:textId="77777777" w:rsidR="000E061E" w:rsidRPr="00524EE0" w:rsidRDefault="000E061E" w:rsidP="00524EE0">
      <w:pPr>
        <w:pStyle w:val="NormalWeb"/>
        <w:spacing w:after="225" w:line="360" w:lineRule="auto"/>
        <w:ind w:firstLine="720"/>
        <w:jc w:val="both"/>
        <w:textAlignment w:val="baseline"/>
        <w:rPr>
          <w:i/>
          <w:color w:val="000000" w:themeColor="text1"/>
          <w:sz w:val="22"/>
          <w:szCs w:val="22"/>
        </w:rPr>
      </w:pPr>
      <w:r w:rsidRPr="00524EE0">
        <w:rPr>
          <w:i/>
          <w:color w:val="000000" w:themeColor="text1"/>
          <w:sz w:val="22"/>
          <w:szCs w:val="22"/>
        </w:rPr>
        <w:t>Community level activities</w:t>
      </w:r>
    </w:p>
    <w:p w14:paraId="1B455577" w14:textId="50E764B7" w:rsidR="00ED5D9E" w:rsidRPr="00524EE0" w:rsidRDefault="000E061E" w:rsidP="00524EE0">
      <w:pPr>
        <w:pStyle w:val="NormalWeb"/>
        <w:spacing w:after="225" w:line="360" w:lineRule="auto"/>
        <w:jc w:val="both"/>
        <w:textAlignment w:val="baseline"/>
        <w:rPr>
          <w:color w:val="000000" w:themeColor="text1"/>
          <w:sz w:val="22"/>
          <w:szCs w:val="22"/>
        </w:rPr>
      </w:pPr>
      <w:r w:rsidRPr="00524EE0">
        <w:rPr>
          <w:color w:val="000000" w:themeColor="text1"/>
          <w:sz w:val="22"/>
          <w:szCs w:val="22"/>
        </w:rPr>
        <w:t>Community-level activities include</w:t>
      </w:r>
      <w:r w:rsidR="008C02F1">
        <w:rPr>
          <w:color w:val="000000" w:themeColor="text1"/>
          <w:sz w:val="22"/>
          <w:szCs w:val="22"/>
        </w:rPr>
        <w:t>d</w:t>
      </w:r>
      <w:r w:rsidRPr="00524EE0">
        <w:rPr>
          <w:color w:val="000000" w:themeColor="text1"/>
          <w:sz w:val="22"/>
          <w:szCs w:val="22"/>
        </w:rPr>
        <w:t xml:space="preserve"> demand creation for quality MNH services within the predefined catchment areas, sensitization </w:t>
      </w:r>
      <w:r w:rsidR="00B90FA0">
        <w:rPr>
          <w:color w:val="000000" w:themeColor="text1"/>
          <w:sz w:val="22"/>
          <w:szCs w:val="22"/>
        </w:rPr>
        <w:t>of pregnant women</w:t>
      </w:r>
      <w:r w:rsidR="008C02F1">
        <w:rPr>
          <w:color w:val="000000" w:themeColor="text1"/>
          <w:sz w:val="22"/>
          <w:szCs w:val="22"/>
        </w:rPr>
        <w:t>,</w:t>
      </w:r>
      <w:r w:rsidR="00B90FA0">
        <w:rPr>
          <w:color w:val="000000" w:themeColor="text1"/>
          <w:sz w:val="22"/>
          <w:szCs w:val="22"/>
        </w:rPr>
        <w:t xml:space="preserve"> </w:t>
      </w:r>
      <w:r w:rsidRPr="00524EE0">
        <w:rPr>
          <w:color w:val="000000" w:themeColor="text1"/>
          <w:sz w:val="22"/>
          <w:szCs w:val="22"/>
        </w:rPr>
        <w:t>and trainings in identification of danger signs</w:t>
      </w:r>
      <w:r w:rsidR="00B47377" w:rsidRPr="00524EE0">
        <w:rPr>
          <w:color w:val="000000" w:themeColor="text1"/>
          <w:sz w:val="22"/>
          <w:szCs w:val="22"/>
        </w:rPr>
        <w:t xml:space="preserve"> </w:t>
      </w:r>
      <w:r w:rsidR="00456C0D" w:rsidRPr="00524EE0">
        <w:rPr>
          <w:color w:val="000000" w:themeColor="text1"/>
          <w:sz w:val="22"/>
          <w:szCs w:val="22"/>
        </w:rPr>
        <w:t>during</w:t>
      </w:r>
      <w:r w:rsidR="00B47377" w:rsidRPr="00524EE0">
        <w:rPr>
          <w:color w:val="000000" w:themeColor="text1"/>
          <w:sz w:val="22"/>
          <w:szCs w:val="22"/>
        </w:rPr>
        <w:t xml:space="preserve"> pregnancy</w:t>
      </w:r>
      <w:r w:rsidRPr="00524EE0">
        <w:rPr>
          <w:color w:val="000000" w:themeColor="text1"/>
          <w:sz w:val="22"/>
          <w:szCs w:val="22"/>
        </w:rPr>
        <w:t xml:space="preserve"> </w:t>
      </w:r>
      <w:r w:rsidR="00F84349" w:rsidRPr="00524EE0">
        <w:rPr>
          <w:color w:val="000000" w:themeColor="text1"/>
          <w:sz w:val="22"/>
          <w:szCs w:val="22"/>
        </w:rPr>
        <w:t xml:space="preserve">including </w:t>
      </w:r>
      <w:r w:rsidRPr="00524EE0">
        <w:rPr>
          <w:color w:val="000000" w:themeColor="text1"/>
          <w:sz w:val="22"/>
          <w:szCs w:val="22"/>
        </w:rPr>
        <w:t>preterm labor</w:t>
      </w:r>
      <w:r w:rsidR="00824F10" w:rsidRPr="00524EE0">
        <w:rPr>
          <w:color w:val="000000" w:themeColor="text1"/>
          <w:sz w:val="22"/>
          <w:szCs w:val="22"/>
        </w:rPr>
        <w:t xml:space="preserve"> and preterm complications</w:t>
      </w:r>
      <w:r w:rsidRPr="00524EE0">
        <w:rPr>
          <w:color w:val="000000" w:themeColor="text1"/>
          <w:sz w:val="22"/>
          <w:szCs w:val="22"/>
        </w:rPr>
        <w:t xml:space="preserve">, </w:t>
      </w:r>
      <w:r w:rsidR="00824F10" w:rsidRPr="00524EE0">
        <w:rPr>
          <w:color w:val="000000" w:themeColor="text1"/>
          <w:sz w:val="22"/>
          <w:szCs w:val="22"/>
        </w:rPr>
        <w:t xml:space="preserve">importance of facility deliveries, </w:t>
      </w:r>
      <w:r w:rsidR="00B90FA0">
        <w:rPr>
          <w:color w:val="000000" w:themeColor="text1"/>
          <w:sz w:val="22"/>
          <w:szCs w:val="22"/>
        </w:rPr>
        <w:t xml:space="preserve">ANC and </w:t>
      </w:r>
      <w:r w:rsidR="00C05DD9">
        <w:rPr>
          <w:color w:val="000000" w:themeColor="text1"/>
          <w:sz w:val="22"/>
          <w:szCs w:val="22"/>
        </w:rPr>
        <w:t>postnatal care</w:t>
      </w:r>
      <w:r w:rsidRPr="00524EE0">
        <w:rPr>
          <w:color w:val="000000" w:themeColor="text1"/>
          <w:sz w:val="22"/>
          <w:szCs w:val="22"/>
        </w:rPr>
        <w:t>, pati</w:t>
      </w:r>
      <w:r w:rsidR="00B90FA0">
        <w:rPr>
          <w:color w:val="000000" w:themeColor="text1"/>
          <w:sz w:val="22"/>
          <w:szCs w:val="22"/>
        </w:rPr>
        <w:t>ent referral and follow-up</w:t>
      </w:r>
      <w:r w:rsidR="00CE1E5D" w:rsidRPr="00524EE0">
        <w:rPr>
          <w:color w:val="000000" w:themeColor="text1"/>
          <w:sz w:val="22"/>
          <w:szCs w:val="22"/>
        </w:rPr>
        <w:t xml:space="preserve">, </w:t>
      </w:r>
      <w:r w:rsidRPr="00524EE0">
        <w:rPr>
          <w:color w:val="000000" w:themeColor="text1"/>
          <w:sz w:val="22"/>
          <w:szCs w:val="22"/>
        </w:rPr>
        <w:t xml:space="preserve">and strengthening of existing community networks. Community-level activities </w:t>
      </w:r>
      <w:r w:rsidR="00CA0E94">
        <w:rPr>
          <w:color w:val="000000" w:themeColor="text1"/>
          <w:sz w:val="22"/>
          <w:szCs w:val="22"/>
        </w:rPr>
        <w:t>were le</w:t>
      </w:r>
      <w:r w:rsidR="00B90FA0">
        <w:rPr>
          <w:color w:val="000000" w:themeColor="text1"/>
          <w:sz w:val="22"/>
          <w:szCs w:val="22"/>
        </w:rPr>
        <w:t>d</w:t>
      </w:r>
      <w:r w:rsidRPr="00524EE0">
        <w:rPr>
          <w:color w:val="000000" w:themeColor="text1"/>
          <w:sz w:val="22"/>
          <w:szCs w:val="22"/>
        </w:rPr>
        <w:t xml:space="preserve"> by study hired CLOs who work</w:t>
      </w:r>
      <w:r w:rsidR="00CA0E94">
        <w:rPr>
          <w:color w:val="000000" w:themeColor="text1"/>
          <w:sz w:val="22"/>
          <w:szCs w:val="22"/>
        </w:rPr>
        <w:t>ed</w:t>
      </w:r>
      <w:r w:rsidRPr="00524EE0">
        <w:rPr>
          <w:color w:val="000000" w:themeColor="text1"/>
          <w:sz w:val="22"/>
          <w:szCs w:val="22"/>
        </w:rPr>
        <w:t xml:space="preserve"> closely with N</w:t>
      </w:r>
      <w:r w:rsidR="00233C26" w:rsidRPr="00524EE0">
        <w:rPr>
          <w:color w:val="000000" w:themeColor="text1"/>
          <w:sz w:val="22"/>
          <w:szCs w:val="22"/>
        </w:rPr>
        <w:t xml:space="preserve">eighborhood </w:t>
      </w:r>
      <w:r w:rsidRPr="00524EE0">
        <w:rPr>
          <w:color w:val="000000" w:themeColor="text1"/>
          <w:sz w:val="22"/>
          <w:szCs w:val="22"/>
        </w:rPr>
        <w:t>H</w:t>
      </w:r>
      <w:r w:rsidR="00233C26" w:rsidRPr="00524EE0">
        <w:rPr>
          <w:color w:val="000000" w:themeColor="text1"/>
          <w:sz w:val="22"/>
          <w:szCs w:val="22"/>
        </w:rPr>
        <w:t xml:space="preserve">ealth </w:t>
      </w:r>
      <w:r w:rsidRPr="00524EE0">
        <w:rPr>
          <w:color w:val="000000" w:themeColor="text1"/>
          <w:sz w:val="22"/>
          <w:szCs w:val="22"/>
        </w:rPr>
        <w:t>C</w:t>
      </w:r>
      <w:r w:rsidR="00233C26" w:rsidRPr="00524EE0">
        <w:rPr>
          <w:color w:val="000000" w:themeColor="text1"/>
          <w:sz w:val="22"/>
          <w:szCs w:val="22"/>
        </w:rPr>
        <w:t>ommittee</w:t>
      </w:r>
      <w:r w:rsidRPr="00524EE0">
        <w:rPr>
          <w:color w:val="000000" w:themeColor="text1"/>
          <w:sz w:val="22"/>
          <w:szCs w:val="22"/>
        </w:rPr>
        <w:t>s, S</w:t>
      </w:r>
      <w:r w:rsidR="00233C26" w:rsidRPr="00524EE0">
        <w:rPr>
          <w:color w:val="000000" w:themeColor="text1"/>
          <w:sz w:val="22"/>
          <w:szCs w:val="22"/>
        </w:rPr>
        <w:t xml:space="preserve">afe Motherhood </w:t>
      </w:r>
      <w:r w:rsidRPr="00524EE0">
        <w:rPr>
          <w:color w:val="000000" w:themeColor="text1"/>
          <w:sz w:val="22"/>
          <w:szCs w:val="22"/>
        </w:rPr>
        <w:t>A</w:t>
      </w:r>
      <w:r w:rsidR="00233C26" w:rsidRPr="00524EE0">
        <w:rPr>
          <w:color w:val="000000" w:themeColor="text1"/>
          <w:sz w:val="22"/>
          <w:szCs w:val="22"/>
        </w:rPr>
        <w:t xml:space="preserve">ction </w:t>
      </w:r>
      <w:r w:rsidRPr="00524EE0">
        <w:rPr>
          <w:color w:val="000000" w:themeColor="text1"/>
          <w:sz w:val="22"/>
          <w:szCs w:val="22"/>
        </w:rPr>
        <w:t>G</w:t>
      </w:r>
      <w:r w:rsidR="00233C26" w:rsidRPr="00524EE0">
        <w:rPr>
          <w:color w:val="000000" w:themeColor="text1"/>
          <w:sz w:val="22"/>
          <w:szCs w:val="22"/>
        </w:rPr>
        <w:t>roup</w:t>
      </w:r>
      <w:r w:rsidRPr="00524EE0">
        <w:rPr>
          <w:color w:val="000000" w:themeColor="text1"/>
          <w:sz w:val="22"/>
          <w:szCs w:val="22"/>
        </w:rPr>
        <w:t>s</w:t>
      </w:r>
      <w:r w:rsidR="00233C26" w:rsidRPr="00524EE0">
        <w:rPr>
          <w:color w:val="000000" w:themeColor="text1"/>
          <w:sz w:val="22"/>
          <w:szCs w:val="22"/>
        </w:rPr>
        <w:t xml:space="preserve"> (SMAGs)</w:t>
      </w:r>
      <w:r w:rsidRPr="00524EE0">
        <w:rPr>
          <w:color w:val="000000" w:themeColor="text1"/>
          <w:sz w:val="22"/>
          <w:szCs w:val="22"/>
        </w:rPr>
        <w:t>, and P</w:t>
      </w:r>
      <w:r w:rsidR="00233C26" w:rsidRPr="00524EE0">
        <w:rPr>
          <w:color w:val="000000" w:themeColor="text1"/>
          <w:sz w:val="22"/>
          <w:szCs w:val="22"/>
        </w:rPr>
        <w:t xml:space="preserve">eer </w:t>
      </w:r>
      <w:r w:rsidRPr="00524EE0">
        <w:rPr>
          <w:color w:val="000000" w:themeColor="text1"/>
          <w:sz w:val="22"/>
          <w:szCs w:val="22"/>
        </w:rPr>
        <w:t>E</w:t>
      </w:r>
      <w:r w:rsidR="00233C26" w:rsidRPr="00524EE0">
        <w:rPr>
          <w:color w:val="000000" w:themeColor="text1"/>
          <w:sz w:val="22"/>
          <w:szCs w:val="22"/>
        </w:rPr>
        <w:t>ducator</w:t>
      </w:r>
      <w:r w:rsidRPr="00524EE0">
        <w:rPr>
          <w:color w:val="000000" w:themeColor="text1"/>
          <w:sz w:val="22"/>
          <w:szCs w:val="22"/>
        </w:rPr>
        <w:t>s</w:t>
      </w:r>
      <w:r w:rsidR="009E1925" w:rsidRPr="00524EE0">
        <w:rPr>
          <w:color w:val="000000" w:themeColor="text1"/>
          <w:sz w:val="22"/>
          <w:szCs w:val="22"/>
        </w:rPr>
        <w:t xml:space="preserve"> in strengthening community structures and setting up support groups for mothers of preterm babies</w:t>
      </w:r>
      <w:r w:rsidRPr="00524EE0">
        <w:rPr>
          <w:color w:val="000000" w:themeColor="text1"/>
          <w:sz w:val="22"/>
          <w:szCs w:val="22"/>
        </w:rPr>
        <w:t>.</w:t>
      </w:r>
      <w:r w:rsidR="00BD42A2" w:rsidRPr="00524EE0">
        <w:rPr>
          <w:color w:val="000000" w:themeColor="text1"/>
          <w:sz w:val="22"/>
          <w:szCs w:val="22"/>
        </w:rPr>
        <w:t xml:space="preserve"> </w:t>
      </w:r>
      <w:r w:rsidR="005E49FF" w:rsidRPr="00524EE0">
        <w:rPr>
          <w:color w:val="000000" w:themeColor="text1"/>
          <w:sz w:val="22"/>
          <w:szCs w:val="22"/>
        </w:rPr>
        <w:t>Furthermore</w:t>
      </w:r>
      <w:r w:rsidR="00B54D00" w:rsidRPr="00524EE0">
        <w:rPr>
          <w:color w:val="000000" w:themeColor="text1"/>
          <w:sz w:val="22"/>
          <w:szCs w:val="22"/>
        </w:rPr>
        <w:t>,</w:t>
      </w:r>
      <w:r w:rsidR="00985992" w:rsidRPr="00524EE0">
        <w:rPr>
          <w:color w:val="000000" w:themeColor="text1"/>
          <w:sz w:val="22"/>
          <w:szCs w:val="22"/>
        </w:rPr>
        <w:t xml:space="preserve"> the</w:t>
      </w:r>
      <w:r w:rsidR="0057078D" w:rsidRPr="00524EE0">
        <w:rPr>
          <w:color w:val="000000" w:themeColor="text1"/>
          <w:sz w:val="22"/>
          <w:szCs w:val="22"/>
        </w:rPr>
        <w:t xml:space="preserve"> CLOs </w:t>
      </w:r>
      <w:r w:rsidR="00B90FA0">
        <w:rPr>
          <w:color w:val="000000" w:themeColor="text1"/>
          <w:sz w:val="22"/>
          <w:szCs w:val="22"/>
        </w:rPr>
        <w:t>worked</w:t>
      </w:r>
      <w:r w:rsidR="002505D4" w:rsidRPr="00524EE0">
        <w:rPr>
          <w:color w:val="000000" w:themeColor="text1"/>
          <w:sz w:val="22"/>
          <w:szCs w:val="22"/>
        </w:rPr>
        <w:t xml:space="preserve"> with the</w:t>
      </w:r>
      <w:r w:rsidR="0057078D" w:rsidRPr="00524EE0">
        <w:rPr>
          <w:color w:val="000000" w:themeColor="text1"/>
          <w:sz w:val="22"/>
          <w:szCs w:val="22"/>
        </w:rPr>
        <w:t xml:space="preserve"> </w:t>
      </w:r>
      <w:r w:rsidR="00233C26" w:rsidRPr="00524EE0">
        <w:rPr>
          <w:color w:val="000000" w:themeColor="text1"/>
          <w:sz w:val="22"/>
          <w:szCs w:val="22"/>
        </w:rPr>
        <w:t>P</w:t>
      </w:r>
      <w:r w:rsidR="00C05DD9">
        <w:rPr>
          <w:color w:val="000000" w:themeColor="text1"/>
          <w:sz w:val="22"/>
          <w:szCs w:val="22"/>
        </w:rPr>
        <w:t xml:space="preserve">eer </w:t>
      </w:r>
      <w:r w:rsidR="00233C26" w:rsidRPr="00524EE0">
        <w:rPr>
          <w:color w:val="000000" w:themeColor="text1"/>
          <w:sz w:val="22"/>
          <w:szCs w:val="22"/>
        </w:rPr>
        <w:t>E</w:t>
      </w:r>
      <w:r w:rsidR="00C05DD9">
        <w:rPr>
          <w:color w:val="000000" w:themeColor="text1"/>
          <w:sz w:val="22"/>
          <w:szCs w:val="22"/>
        </w:rPr>
        <w:t>ducator</w:t>
      </w:r>
      <w:r w:rsidR="00233C26" w:rsidRPr="00524EE0">
        <w:rPr>
          <w:color w:val="000000" w:themeColor="text1"/>
          <w:sz w:val="22"/>
          <w:szCs w:val="22"/>
        </w:rPr>
        <w:t>s</w:t>
      </w:r>
      <w:r w:rsidR="005E49FF" w:rsidRPr="00524EE0">
        <w:rPr>
          <w:color w:val="000000" w:themeColor="text1"/>
          <w:sz w:val="22"/>
          <w:szCs w:val="22"/>
        </w:rPr>
        <w:t xml:space="preserve"> and SMAGs</w:t>
      </w:r>
      <w:r w:rsidR="002505D4" w:rsidRPr="00524EE0">
        <w:rPr>
          <w:color w:val="000000" w:themeColor="text1"/>
          <w:sz w:val="22"/>
          <w:szCs w:val="22"/>
        </w:rPr>
        <w:t xml:space="preserve"> to</w:t>
      </w:r>
      <w:r w:rsidR="0057078D" w:rsidRPr="00524EE0">
        <w:rPr>
          <w:color w:val="000000" w:themeColor="text1"/>
          <w:sz w:val="22"/>
          <w:szCs w:val="22"/>
        </w:rPr>
        <w:t xml:space="preserve"> revie</w:t>
      </w:r>
      <w:r w:rsidR="00B74E9F" w:rsidRPr="00524EE0">
        <w:rPr>
          <w:color w:val="000000" w:themeColor="text1"/>
          <w:sz w:val="22"/>
          <w:szCs w:val="22"/>
        </w:rPr>
        <w:t>w</w:t>
      </w:r>
      <w:r w:rsidR="00753E13" w:rsidRPr="00524EE0">
        <w:rPr>
          <w:color w:val="000000" w:themeColor="text1"/>
          <w:sz w:val="22"/>
          <w:szCs w:val="22"/>
        </w:rPr>
        <w:t xml:space="preserve"> </w:t>
      </w:r>
      <w:r w:rsidR="00B54D00" w:rsidRPr="00524EE0">
        <w:rPr>
          <w:color w:val="000000" w:themeColor="text1"/>
          <w:sz w:val="22"/>
          <w:szCs w:val="22"/>
        </w:rPr>
        <w:t xml:space="preserve">patient outcomes and conduct </w:t>
      </w:r>
      <w:r w:rsidR="00165DF6" w:rsidRPr="00524EE0">
        <w:rPr>
          <w:color w:val="000000" w:themeColor="text1"/>
          <w:sz w:val="22"/>
          <w:szCs w:val="22"/>
        </w:rPr>
        <w:t xml:space="preserve">routine </w:t>
      </w:r>
      <w:r w:rsidR="002505D4" w:rsidRPr="00524EE0">
        <w:rPr>
          <w:color w:val="000000" w:themeColor="text1"/>
          <w:sz w:val="22"/>
          <w:szCs w:val="22"/>
        </w:rPr>
        <w:t xml:space="preserve">phone calls or physical </w:t>
      </w:r>
      <w:r w:rsidR="00B54D00" w:rsidRPr="00524EE0">
        <w:rPr>
          <w:color w:val="000000" w:themeColor="text1"/>
          <w:sz w:val="22"/>
          <w:szCs w:val="22"/>
        </w:rPr>
        <w:t>home follow-ups on</w:t>
      </w:r>
      <w:r w:rsidR="00753E13" w:rsidRPr="00524EE0">
        <w:rPr>
          <w:color w:val="000000" w:themeColor="text1"/>
          <w:sz w:val="22"/>
          <w:szCs w:val="22"/>
        </w:rPr>
        <w:t xml:space="preserve"> </w:t>
      </w:r>
      <w:r w:rsidR="00685482" w:rsidRPr="00524EE0">
        <w:rPr>
          <w:color w:val="000000" w:themeColor="text1"/>
          <w:sz w:val="22"/>
          <w:szCs w:val="22"/>
        </w:rPr>
        <w:t xml:space="preserve">women </w:t>
      </w:r>
      <w:r w:rsidR="00753E13" w:rsidRPr="00524EE0">
        <w:rPr>
          <w:color w:val="000000" w:themeColor="text1"/>
          <w:sz w:val="22"/>
          <w:szCs w:val="22"/>
        </w:rPr>
        <w:t xml:space="preserve">who did not </w:t>
      </w:r>
      <w:r w:rsidR="00B54D00" w:rsidRPr="00524EE0">
        <w:rPr>
          <w:color w:val="000000" w:themeColor="text1"/>
          <w:sz w:val="22"/>
          <w:szCs w:val="22"/>
        </w:rPr>
        <w:t xml:space="preserve">return to the health facility for </w:t>
      </w:r>
      <w:r w:rsidR="002505D4" w:rsidRPr="00524EE0">
        <w:rPr>
          <w:color w:val="000000" w:themeColor="text1"/>
          <w:sz w:val="22"/>
          <w:szCs w:val="22"/>
        </w:rPr>
        <w:t>their scheduled visits (i.e.</w:t>
      </w:r>
      <w:r w:rsidR="00B90FA0">
        <w:rPr>
          <w:color w:val="000000" w:themeColor="text1"/>
          <w:sz w:val="22"/>
          <w:szCs w:val="22"/>
        </w:rPr>
        <w:t>,</w:t>
      </w:r>
      <w:r w:rsidR="002505D4" w:rsidRPr="00524EE0">
        <w:rPr>
          <w:color w:val="000000" w:themeColor="text1"/>
          <w:sz w:val="22"/>
          <w:szCs w:val="22"/>
        </w:rPr>
        <w:t xml:space="preserve"> ANC, </w:t>
      </w:r>
      <w:r w:rsidR="00B54D00" w:rsidRPr="00524EE0">
        <w:rPr>
          <w:color w:val="000000" w:themeColor="text1"/>
          <w:sz w:val="22"/>
          <w:szCs w:val="22"/>
        </w:rPr>
        <w:t xml:space="preserve">delivery or </w:t>
      </w:r>
      <w:r w:rsidR="00C05DD9">
        <w:rPr>
          <w:color w:val="000000" w:themeColor="text1"/>
          <w:sz w:val="22"/>
          <w:szCs w:val="22"/>
        </w:rPr>
        <w:t>postnatal care</w:t>
      </w:r>
      <w:r w:rsidR="002505D4" w:rsidRPr="00524EE0">
        <w:rPr>
          <w:color w:val="000000" w:themeColor="text1"/>
          <w:sz w:val="22"/>
          <w:szCs w:val="22"/>
        </w:rPr>
        <w:t>).</w:t>
      </w:r>
    </w:p>
    <w:p w14:paraId="0DF73162" w14:textId="571EFD69" w:rsidR="00B90FA0" w:rsidRPr="00B90FA0" w:rsidRDefault="00B90FA0" w:rsidP="00524EE0">
      <w:pPr>
        <w:spacing w:line="360" w:lineRule="auto"/>
        <w:jc w:val="both"/>
        <w:rPr>
          <w:rFonts w:ascii="Times New Roman" w:hAnsi="Times New Roman" w:cs="Times New Roman"/>
          <w:b/>
          <w:color w:val="000000" w:themeColor="text1"/>
          <w:lang w:val="en-US"/>
        </w:rPr>
      </w:pPr>
      <w:r w:rsidRPr="00524EE0">
        <w:rPr>
          <w:rFonts w:ascii="Times New Roman" w:hAnsi="Times New Roman" w:cs="Times New Roman"/>
          <w:color w:val="000000" w:themeColor="text1"/>
          <w:lang w:val="en-US"/>
        </w:rPr>
        <w:tab/>
      </w:r>
      <w:r>
        <w:rPr>
          <w:rFonts w:ascii="Times New Roman" w:hAnsi="Times New Roman" w:cs="Times New Roman"/>
          <w:b/>
          <w:color w:val="000000" w:themeColor="text1"/>
          <w:lang w:val="en-US"/>
        </w:rPr>
        <w:t>Data Management</w:t>
      </w:r>
    </w:p>
    <w:p w14:paraId="79B654E5" w14:textId="1631F301" w:rsidR="00D347D1" w:rsidRPr="00524EE0" w:rsidRDefault="00B90FA0" w:rsidP="00524EE0">
      <w:pPr>
        <w:spacing w:line="360" w:lineRule="auto"/>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Study</w:t>
      </w:r>
      <w:r w:rsidR="00FC45E9" w:rsidRPr="00524EE0">
        <w:rPr>
          <w:rFonts w:ascii="Times New Roman" w:hAnsi="Times New Roman" w:cs="Times New Roman"/>
          <w:color w:val="000000" w:themeColor="text1"/>
          <w:lang w:val="en-US"/>
        </w:rPr>
        <w:t xml:space="preserve"> </w:t>
      </w:r>
      <w:r w:rsidR="009440C0" w:rsidRPr="00524EE0">
        <w:rPr>
          <w:rFonts w:ascii="Times New Roman" w:hAnsi="Times New Roman" w:cs="Times New Roman"/>
          <w:color w:val="000000" w:themeColor="text1"/>
          <w:lang w:val="en-US"/>
        </w:rPr>
        <w:t>d</w:t>
      </w:r>
      <w:r w:rsidR="006F4CFF" w:rsidRPr="00524EE0">
        <w:rPr>
          <w:rFonts w:ascii="Times New Roman" w:hAnsi="Times New Roman" w:cs="Times New Roman"/>
          <w:color w:val="000000" w:themeColor="text1"/>
          <w:lang w:val="en-US"/>
        </w:rPr>
        <w:t>a</w:t>
      </w:r>
      <w:r w:rsidR="009B0DD4" w:rsidRPr="00524EE0">
        <w:rPr>
          <w:rFonts w:ascii="Times New Roman" w:hAnsi="Times New Roman" w:cs="Times New Roman"/>
          <w:color w:val="000000" w:themeColor="text1"/>
          <w:lang w:val="en-US"/>
        </w:rPr>
        <w:t>ta w</w:t>
      </w:r>
      <w:r w:rsidR="008C02F1">
        <w:rPr>
          <w:rFonts w:ascii="Times New Roman" w:hAnsi="Times New Roman" w:cs="Times New Roman"/>
          <w:color w:val="000000" w:themeColor="text1"/>
          <w:lang w:val="en-US"/>
        </w:rPr>
        <w:t>ere</w:t>
      </w:r>
      <w:r w:rsidR="006F4CFF" w:rsidRPr="00524EE0">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c</w:t>
      </w:r>
      <w:r w:rsidR="006F4CFF" w:rsidRPr="00524EE0">
        <w:rPr>
          <w:rFonts w:ascii="Times New Roman" w:hAnsi="Times New Roman" w:cs="Times New Roman"/>
          <w:color w:val="000000" w:themeColor="text1"/>
          <w:lang w:val="en-US"/>
        </w:rPr>
        <w:t xml:space="preserve">ollected </w:t>
      </w:r>
      <w:r w:rsidR="006373BB" w:rsidRPr="00524EE0">
        <w:rPr>
          <w:rFonts w:ascii="Times New Roman" w:hAnsi="Times New Roman" w:cs="Times New Roman"/>
          <w:color w:val="000000" w:themeColor="text1"/>
          <w:lang w:val="en-US"/>
        </w:rPr>
        <w:t xml:space="preserve">prospectively using standardized </w:t>
      </w:r>
      <w:r w:rsidR="00685482" w:rsidRPr="00524EE0">
        <w:rPr>
          <w:rFonts w:ascii="Times New Roman" w:hAnsi="Times New Roman" w:cs="Times New Roman"/>
          <w:color w:val="000000" w:themeColor="text1"/>
          <w:lang w:val="en-US"/>
        </w:rPr>
        <w:t xml:space="preserve">study-specific </w:t>
      </w:r>
      <w:r w:rsidR="006373BB" w:rsidRPr="00524EE0">
        <w:rPr>
          <w:rFonts w:ascii="Times New Roman" w:hAnsi="Times New Roman" w:cs="Times New Roman"/>
          <w:color w:val="000000" w:themeColor="text1"/>
          <w:lang w:val="en-US"/>
        </w:rPr>
        <w:t xml:space="preserve">data </w:t>
      </w:r>
      <w:r w:rsidR="00685482" w:rsidRPr="00524EE0">
        <w:rPr>
          <w:rFonts w:ascii="Times New Roman" w:hAnsi="Times New Roman" w:cs="Times New Roman"/>
          <w:color w:val="000000" w:themeColor="text1"/>
          <w:lang w:val="en-US"/>
        </w:rPr>
        <w:t>collection tools</w:t>
      </w:r>
      <w:r w:rsidR="002E6D97" w:rsidRPr="00524EE0">
        <w:rPr>
          <w:rFonts w:ascii="Times New Roman" w:hAnsi="Times New Roman" w:cs="Times New Roman"/>
          <w:color w:val="000000" w:themeColor="text1"/>
          <w:lang w:val="en-US"/>
        </w:rPr>
        <w:t xml:space="preserve"> </w:t>
      </w:r>
      <w:r w:rsidR="006373BB" w:rsidRPr="00524EE0">
        <w:rPr>
          <w:rFonts w:ascii="Times New Roman" w:hAnsi="Times New Roman" w:cs="Times New Roman"/>
          <w:color w:val="000000" w:themeColor="text1"/>
          <w:lang w:val="en-US"/>
        </w:rPr>
        <w:t xml:space="preserve">by </w:t>
      </w:r>
      <w:r w:rsidR="004123E3" w:rsidRPr="00524EE0">
        <w:rPr>
          <w:rFonts w:ascii="Times New Roman" w:hAnsi="Times New Roman" w:cs="Times New Roman"/>
          <w:color w:val="000000" w:themeColor="text1"/>
          <w:lang w:val="en-US"/>
        </w:rPr>
        <w:t xml:space="preserve">the </w:t>
      </w:r>
      <w:r w:rsidR="00685482" w:rsidRPr="00524EE0">
        <w:rPr>
          <w:rFonts w:ascii="Times New Roman" w:hAnsi="Times New Roman" w:cs="Times New Roman"/>
          <w:color w:val="000000" w:themeColor="text1"/>
          <w:lang w:val="en-US"/>
        </w:rPr>
        <w:t xml:space="preserve">QI Nurses </w:t>
      </w:r>
      <w:r w:rsidR="00AE503F" w:rsidRPr="00524EE0">
        <w:rPr>
          <w:rFonts w:ascii="Times New Roman" w:hAnsi="Times New Roman" w:cs="Times New Roman"/>
          <w:color w:val="000000" w:themeColor="text1"/>
          <w:lang w:val="en-US"/>
        </w:rPr>
        <w:t xml:space="preserve">and </w:t>
      </w:r>
      <w:r w:rsidR="006973BB" w:rsidRPr="00524EE0">
        <w:rPr>
          <w:rFonts w:ascii="Times New Roman" w:hAnsi="Times New Roman" w:cs="Times New Roman"/>
          <w:color w:val="000000" w:themeColor="text1"/>
          <w:lang w:val="en-US"/>
        </w:rPr>
        <w:t>CLO</w:t>
      </w:r>
      <w:r w:rsidR="00685482" w:rsidRPr="00524EE0">
        <w:rPr>
          <w:rFonts w:ascii="Times New Roman" w:hAnsi="Times New Roman" w:cs="Times New Roman"/>
          <w:color w:val="000000" w:themeColor="text1"/>
          <w:lang w:val="en-US"/>
        </w:rPr>
        <w:t>s</w:t>
      </w:r>
      <w:r w:rsidR="006973BB" w:rsidRPr="00524EE0">
        <w:rPr>
          <w:rFonts w:ascii="Times New Roman" w:hAnsi="Times New Roman" w:cs="Times New Roman"/>
          <w:color w:val="000000" w:themeColor="text1"/>
          <w:lang w:val="en-US"/>
        </w:rPr>
        <w:t xml:space="preserve"> </w:t>
      </w:r>
      <w:r w:rsidR="00AE503F" w:rsidRPr="00524EE0">
        <w:rPr>
          <w:rFonts w:ascii="Times New Roman" w:hAnsi="Times New Roman" w:cs="Times New Roman"/>
          <w:color w:val="000000" w:themeColor="text1"/>
          <w:lang w:val="en-US"/>
        </w:rPr>
        <w:t>with help from SMAG</w:t>
      </w:r>
      <w:r w:rsidR="00D8662E" w:rsidRPr="00524EE0">
        <w:rPr>
          <w:rFonts w:ascii="Times New Roman" w:hAnsi="Times New Roman" w:cs="Times New Roman"/>
          <w:color w:val="000000" w:themeColor="text1"/>
          <w:lang w:val="en-US"/>
        </w:rPr>
        <w:t>s</w:t>
      </w:r>
      <w:r w:rsidR="00AE503F" w:rsidRPr="00524EE0">
        <w:rPr>
          <w:rFonts w:ascii="Times New Roman" w:hAnsi="Times New Roman" w:cs="Times New Roman"/>
          <w:color w:val="000000" w:themeColor="text1"/>
          <w:lang w:val="en-US"/>
        </w:rPr>
        <w:t xml:space="preserve"> and P</w:t>
      </w:r>
      <w:r w:rsidR="00C05DD9">
        <w:rPr>
          <w:rFonts w:ascii="Times New Roman" w:hAnsi="Times New Roman" w:cs="Times New Roman"/>
          <w:color w:val="000000" w:themeColor="text1"/>
          <w:lang w:val="en-US"/>
        </w:rPr>
        <w:t xml:space="preserve">eer </w:t>
      </w:r>
      <w:r w:rsidR="00AE503F" w:rsidRPr="00524EE0">
        <w:rPr>
          <w:rFonts w:ascii="Times New Roman" w:hAnsi="Times New Roman" w:cs="Times New Roman"/>
          <w:color w:val="000000" w:themeColor="text1"/>
          <w:lang w:val="en-US"/>
        </w:rPr>
        <w:t>E</w:t>
      </w:r>
      <w:r w:rsidR="00C05DD9">
        <w:rPr>
          <w:rFonts w:ascii="Times New Roman" w:hAnsi="Times New Roman" w:cs="Times New Roman"/>
          <w:color w:val="000000" w:themeColor="text1"/>
          <w:lang w:val="en-US"/>
        </w:rPr>
        <w:t>ducator</w:t>
      </w:r>
      <w:r w:rsidR="00306BAE" w:rsidRPr="00524EE0">
        <w:rPr>
          <w:rFonts w:ascii="Times New Roman" w:hAnsi="Times New Roman" w:cs="Times New Roman"/>
          <w:color w:val="000000" w:themeColor="text1"/>
          <w:lang w:val="en-US"/>
        </w:rPr>
        <w:t>s</w:t>
      </w:r>
      <w:r w:rsidR="00AE503F" w:rsidRPr="00524EE0">
        <w:rPr>
          <w:rFonts w:ascii="Times New Roman" w:hAnsi="Times New Roman" w:cs="Times New Roman"/>
          <w:color w:val="000000" w:themeColor="text1"/>
          <w:lang w:val="en-US"/>
        </w:rPr>
        <w:t>.</w:t>
      </w:r>
      <w:r w:rsidR="00192BA0" w:rsidRPr="00524EE0">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Patient-level clinical data w</w:t>
      </w:r>
      <w:r w:rsidR="008C02F1">
        <w:rPr>
          <w:rFonts w:ascii="Times New Roman" w:hAnsi="Times New Roman" w:cs="Times New Roman"/>
          <w:color w:val="000000" w:themeColor="text1"/>
          <w:lang w:val="en-US"/>
        </w:rPr>
        <w:t>ere</w:t>
      </w:r>
      <w:r>
        <w:rPr>
          <w:rFonts w:ascii="Times New Roman" w:hAnsi="Times New Roman" w:cs="Times New Roman"/>
          <w:color w:val="000000" w:themeColor="text1"/>
          <w:lang w:val="en-US"/>
        </w:rPr>
        <w:t xml:space="preserve"> collected upon study </w:t>
      </w:r>
      <w:r w:rsidR="00192BA0" w:rsidRPr="00524EE0">
        <w:rPr>
          <w:rFonts w:ascii="Times New Roman" w:hAnsi="Times New Roman" w:cs="Times New Roman"/>
          <w:color w:val="000000" w:themeColor="text1"/>
          <w:lang w:val="en-US"/>
        </w:rPr>
        <w:t>enrollment, delivery, and follow-up (7- and 28-day follow-up for neonatal and 42-days follow-up for maternal outcomes)</w:t>
      </w:r>
      <w:r w:rsidR="007F19F8" w:rsidRPr="00524EE0">
        <w:rPr>
          <w:rFonts w:ascii="Times New Roman" w:hAnsi="Times New Roman" w:cs="Times New Roman"/>
          <w:color w:val="000000" w:themeColor="text1"/>
          <w:lang w:val="en-US"/>
        </w:rPr>
        <w:t>.</w:t>
      </w:r>
      <w:r w:rsidR="00B52BD6" w:rsidRPr="00524EE0">
        <w:rPr>
          <w:rFonts w:ascii="Times New Roman" w:hAnsi="Times New Roman" w:cs="Times New Roman"/>
          <w:color w:val="000000" w:themeColor="text1"/>
          <w:lang w:val="en-US"/>
        </w:rPr>
        <w:t xml:space="preserve"> Key variable</w:t>
      </w:r>
      <w:r w:rsidR="00233C26" w:rsidRPr="00524EE0">
        <w:rPr>
          <w:rFonts w:ascii="Times New Roman" w:hAnsi="Times New Roman" w:cs="Times New Roman"/>
          <w:color w:val="000000" w:themeColor="text1"/>
          <w:lang w:val="en-US"/>
        </w:rPr>
        <w:t>s</w:t>
      </w:r>
      <w:r w:rsidR="00306BAE" w:rsidRPr="00524EE0">
        <w:rPr>
          <w:rFonts w:ascii="Times New Roman" w:hAnsi="Times New Roman" w:cs="Times New Roman"/>
          <w:color w:val="000000" w:themeColor="text1"/>
          <w:lang w:val="en-US"/>
        </w:rPr>
        <w:t xml:space="preserve"> </w:t>
      </w:r>
      <w:r w:rsidR="00A73E7B" w:rsidRPr="00524EE0">
        <w:rPr>
          <w:rFonts w:ascii="Times New Roman" w:hAnsi="Times New Roman" w:cs="Times New Roman"/>
          <w:color w:val="000000" w:themeColor="text1"/>
          <w:lang w:val="en-US"/>
        </w:rPr>
        <w:t>include</w:t>
      </w:r>
      <w:r>
        <w:rPr>
          <w:rFonts w:ascii="Times New Roman" w:hAnsi="Times New Roman" w:cs="Times New Roman"/>
          <w:color w:val="000000" w:themeColor="text1"/>
          <w:lang w:val="en-US"/>
        </w:rPr>
        <w:t>d</w:t>
      </w:r>
      <w:r w:rsidR="00A73E7B" w:rsidRPr="00524EE0">
        <w:rPr>
          <w:rFonts w:ascii="Times New Roman" w:hAnsi="Times New Roman" w:cs="Times New Roman"/>
          <w:color w:val="000000" w:themeColor="text1"/>
          <w:lang w:val="en-US"/>
        </w:rPr>
        <w:t xml:space="preserve"> </w:t>
      </w:r>
      <w:r w:rsidR="0040141E" w:rsidRPr="00524EE0">
        <w:rPr>
          <w:rFonts w:ascii="Times New Roman" w:hAnsi="Times New Roman" w:cs="Times New Roman"/>
          <w:color w:val="000000" w:themeColor="text1"/>
          <w:lang w:val="en-US"/>
        </w:rPr>
        <w:t>e</w:t>
      </w:r>
      <w:r w:rsidR="00B52BD6" w:rsidRPr="00524EE0">
        <w:rPr>
          <w:rFonts w:ascii="Times New Roman" w:hAnsi="Times New Roman" w:cs="Times New Roman"/>
          <w:color w:val="000000" w:themeColor="text1"/>
          <w:lang w:val="en-US"/>
        </w:rPr>
        <w:t xml:space="preserve">stimated </w:t>
      </w:r>
      <w:r w:rsidR="0040141E" w:rsidRPr="00524EE0">
        <w:rPr>
          <w:rFonts w:ascii="Times New Roman" w:hAnsi="Times New Roman" w:cs="Times New Roman"/>
          <w:color w:val="000000" w:themeColor="text1"/>
          <w:lang w:val="en-US"/>
        </w:rPr>
        <w:t>d</w:t>
      </w:r>
      <w:r w:rsidR="00E712A1" w:rsidRPr="00524EE0">
        <w:rPr>
          <w:rFonts w:ascii="Times New Roman" w:hAnsi="Times New Roman" w:cs="Times New Roman"/>
          <w:color w:val="000000" w:themeColor="text1"/>
          <w:lang w:val="en-US"/>
        </w:rPr>
        <w:t>eliver</w:t>
      </w:r>
      <w:r w:rsidR="00671CA1" w:rsidRPr="00524EE0">
        <w:rPr>
          <w:rFonts w:ascii="Times New Roman" w:hAnsi="Times New Roman" w:cs="Times New Roman"/>
          <w:color w:val="000000" w:themeColor="text1"/>
          <w:lang w:val="en-US"/>
        </w:rPr>
        <w:t>y</w:t>
      </w:r>
      <w:r w:rsidR="00E712A1" w:rsidRPr="00524EE0">
        <w:rPr>
          <w:rFonts w:ascii="Times New Roman" w:hAnsi="Times New Roman" w:cs="Times New Roman"/>
          <w:color w:val="000000" w:themeColor="text1"/>
          <w:lang w:val="en-US"/>
        </w:rPr>
        <w:t xml:space="preserve"> </w:t>
      </w:r>
      <w:r w:rsidR="0040141E" w:rsidRPr="00524EE0">
        <w:rPr>
          <w:rFonts w:ascii="Times New Roman" w:hAnsi="Times New Roman" w:cs="Times New Roman"/>
          <w:color w:val="000000" w:themeColor="text1"/>
          <w:lang w:val="en-US"/>
        </w:rPr>
        <w:t>d</w:t>
      </w:r>
      <w:r w:rsidR="00351EDB" w:rsidRPr="00524EE0">
        <w:rPr>
          <w:rFonts w:ascii="Times New Roman" w:hAnsi="Times New Roman" w:cs="Times New Roman"/>
          <w:color w:val="000000" w:themeColor="text1"/>
          <w:lang w:val="en-US"/>
        </w:rPr>
        <w:t>ate</w:t>
      </w:r>
      <w:r w:rsidR="00E712A1" w:rsidRPr="00524EE0">
        <w:rPr>
          <w:rFonts w:ascii="Times New Roman" w:hAnsi="Times New Roman" w:cs="Times New Roman"/>
          <w:color w:val="000000" w:themeColor="text1"/>
          <w:lang w:val="en-US"/>
        </w:rPr>
        <w:t xml:space="preserve">, date of birth, </w:t>
      </w:r>
      <w:r w:rsidR="00351EDB" w:rsidRPr="00524EE0">
        <w:rPr>
          <w:rFonts w:ascii="Times New Roman" w:hAnsi="Times New Roman" w:cs="Times New Roman"/>
          <w:color w:val="000000" w:themeColor="text1"/>
          <w:lang w:val="en-US"/>
        </w:rPr>
        <w:t xml:space="preserve">term/preterm, </w:t>
      </w:r>
      <w:r w:rsidR="00E712A1" w:rsidRPr="00524EE0">
        <w:rPr>
          <w:rFonts w:ascii="Times New Roman" w:hAnsi="Times New Roman" w:cs="Times New Roman"/>
          <w:color w:val="000000" w:themeColor="text1"/>
          <w:lang w:val="en-US"/>
        </w:rPr>
        <w:t>birth</w:t>
      </w:r>
      <w:r w:rsidR="00CE1E5D" w:rsidRPr="00524EE0">
        <w:rPr>
          <w:rFonts w:ascii="Times New Roman" w:hAnsi="Times New Roman" w:cs="Times New Roman"/>
          <w:color w:val="000000" w:themeColor="text1"/>
          <w:lang w:val="en-US"/>
        </w:rPr>
        <w:t xml:space="preserve"> </w:t>
      </w:r>
      <w:r w:rsidR="00E712A1" w:rsidRPr="00524EE0">
        <w:rPr>
          <w:rFonts w:ascii="Times New Roman" w:hAnsi="Times New Roman" w:cs="Times New Roman"/>
          <w:color w:val="000000" w:themeColor="text1"/>
          <w:lang w:val="en-US"/>
        </w:rPr>
        <w:t xml:space="preserve">weight, </w:t>
      </w:r>
      <w:r w:rsidR="00B54D00" w:rsidRPr="00524EE0">
        <w:rPr>
          <w:rFonts w:ascii="Times New Roman" w:hAnsi="Times New Roman" w:cs="Times New Roman"/>
          <w:color w:val="000000" w:themeColor="text1"/>
          <w:lang w:val="en-US"/>
        </w:rPr>
        <w:t>location of</w:t>
      </w:r>
      <w:r w:rsidR="0067744E" w:rsidRPr="00524EE0">
        <w:rPr>
          <w:rFonts w:ascii="Times New Roman" w:hAnsi="Times New Roman" w:cs="Times New Roman"/>
          <w:color w:val="000000" w:themeColor="text1"/>
          <w:lang w:val="en-US"/>
        </w:rPr>
        <w:t xml:space="preserve"> delivery,</w:t>
      </w:r>
      <w:r w:rsidR="003A477F" w:rsidRPr="00524EE0">
        <w:rPr>
          <w:rFonts w:ascii="Times New Roman" w:hAnsi="Times New Roman" w:cs="Times New Roman"/>
          <w:color w:val="000000" w:themeColor="text1"/>
          <w:lang w:val="en-US"/>
        </w:rPr>
        <w:t xml:space="preserve"> neonatal </w:t>
      </w:r>
      <w:r w:rsidR="0067744E" w:rsidRPr="00524EE0">
        <w:rPr>
          <w:rFonts w:ascii="Times New Roman" w:hAnsi="Times New Roman" w:cs="Times New Roman"/>
          <w:color w:val="000000" w:themeColor="text1"/>
          <w:lang w:val="en-US"/>
        </w:rPr>
        <w:t>outcome</w:t>
      </w:r>
      <w:r w:rsidR="00A66448">
        <w:rPr>
          <w:rFonts w:ascii="Times New Roman" w:hAnsi="Times New Roman" w:cs="Times New Roman"/>
          <w:color w:val="000000" w:themeColor="text1"/>
          <w:lang w:val="en-US"/>
        </w:rPr>
        <w:t xml:space="preserve"> up to 28 days of life</w:t>
      </w:r>
      <w:r w:rsidR="0067744E" w:rsidRPr="00524EE0">
        <w:rPr>
          <w:rFonts w:ascii="Times New Roman" w:hAnsi="Times New Roman" w:cs="Times New Roman"/>
          <w:color w:val="000000" w:themeColor="text1"/>
          <w:lang w:val="en-US"/>
        </w:rPr>
        <w:t xml:space="preserve">, </w:t>
      </w:r>
      <w:r w:rsidR="003A477F" w:rsidRPr="00524EE0">
        <w:rPr>
          <w:rFonts w:ascii="Times New Roman" w:hAnsi="Times New Roman" w:cs="Times New Roman"/>
          <w:color w:val="000000" w:themeColor="text1"/>
          <w:lang w:val="en-US"/>
        </w:rPr>
        <w:t xml:space="preserve">treatment and care, </w:t>
      </w:r>
      <w:r w:rsidR="00A66448">
        <w:rPr>
          <w:rFonts w:ascii="Times New Roman" w:hAnsi="Times New Roman" w:cs="Times New Roman"/>
          <w:color w:val="000000" w:themeColor="text1"/>
          <w:lang w:val="en-US"/>
        </w:rPr>
        <w:t xml:space="preserve">and </w:t>
      </w:r>
      <w:r w:rsidR="003A477F" w:rsidRPr="00524EE0">
        <w:rPr>
          <w:rFonts w:ascii="Times New Roman" w:hAnsi="Times New Roman" w:cs="Times New Roman"/>
          <w:color w:val="000000" w:themeColor="text1"/>
          <w:lang w:val="en-US"/>
        </w:rPr>
        <w:t xml:space="preserve">maternal </w:t>
      </w:r>
      <w:r w:rsidR="00B54D00" w:rsidRPr="00524EE0">
        <w:rPr>
          <w:rFonts w:ascii="Times New Roman" w:hAnsi="Times New Roman" w:cs="Times New Roman"/>
          <w:color w:val="000000" w:themeColor="text1"/>
          <w:lang w:val="en-US"/>
        </w:rPr>
        <w:t xml:space="preserve">outcome </w:t>
      </w:r>
      <w:r w:rsidR="00A66448">
        <w:rPr>
          <w:rFonts w:ascii="Times New Roman" w:hAnsi="Times New Roman" w:cs="Times New Roman"/>
          <w:color w:val="000000" w:themeColor="text1"/>
          <w:lang w:val="en-US"/>
        </w:rPr>
        <w:t xml:space="preserve">up to 42 days of life </w:t>
      </w:r>
      <w:r w:rsidR="00B54D00" w:rsidRPr="00524EE0">
        <w:rPr>
          <w:rFonts w:ascii="Times New Roman" w:hAnsi="Times New Roman" w:cs="Times New Roman"/>
          <w:color w:val="000000" w:themeColor="text1"/>
          <w:lang w:val="en-US"/>
        </w:rPr>
        <w:t xml:space="preserve">and </w:t>
      </w:r>
      <w:r w:rsidR="003A477F" w:rsidRPr="00524EE0">
        <w:rPr>
          <w:rFonts w:ascii="Times New Roman" w:hAnsi="Times New Roman" w:cs="Times New Roman"/>
          <w:color w:val="000000" w:themeColor="text1"/>
          <w:lang w:val="en-US"/>
        </w:rPr>
        <w:t>treatment</w:t>
      </w:r>
      <w:r w:rsidR="00B428C3" w:rsidRPr="00524EE0">
        <w:rPr>
          <w:rFonts w:ascii="Times New Roman" w:hAnsi="Times New Roman" w:cs="Times New Roman"/>
          <w:color w:val="000000" w:themeColor="text1"/>
          <w:lang w:val="en-US"/>
        </w:rPr>
        <w:t>.</w:t>
      </w:r>
      <w:r w:rsidR="00AE503F" w:rsidRPr="00524EE0">
        <w:rPr>
          <w:rFonts w:ascii="Times New Roman" w:hAnsi="Times New Roman" w:cs="Times New Roman"/>
          <w:color w:val="000000" w:themeColor="text1"/>
          <w:lang w:val="en-US"/>
        </w:rPr>
        <w:t xml:space="preserve"> </w:t>
      </w:r>
      <w:r w:rsidR="00D8662E" w:rsidRPr="00524EE0">
        <w:rPr>
          <w:rFonts w:ascii="Times New Roman" w:hAnsi="Times New Roman" w:cs="Times New Roman"/>
          <w:color w:val="000000" w:themeColor="text1"/>
          <w:lang w:val="en-US"/>
        </w:rPr>
        <w:t>Study</w:t>
      </w:r>
      <w:r w:rsidR="00AE503F" w:rsidRPr="00524EE0">
        <w:rPr>
          <w:rFonts w:ascii="Times New Roman" w:hAnsi="Times New Roman" w:cs="Times New Roman"/>
          <w:color w:val="000000" w:themeColor="text1"/>
          <w:lang w:val="en-US"/>
        </w:rPr>
        <w:t xml:space="preserve"> staff register</w:t>
      </w:r>
      <w:r w:rsidR="008C02F1">
        <w:rPr>
          <w:rFonts w:ascii="Times New Roman" w:hAnsi="Times New Roman" w:cs="Times New Roman"/>
          <w:color w:val="000000" w:themeColor="text1"/>
          <w:lang w:val="en-US"/>
        </w:rPr>
        <w:t>ed</w:t>
      </w:r>
      <w:r w:rsidR="00AE503F" w:rsidRPr="00524EE0">
        <w:rPr>
          <w:rFonts w:ascii="Times New Roman" w:hAnsi="Times New Roman" w:cs="Times New Roman"/>
          <w:color w:val="000000" w:themeColor="text1"/>
          <w:lang w:val="en-US"/>
        </w:rPr>
        <w:t xml:space="preserve"> </w:t>
      </w:r>
      <w:r w:rsidR="00AE503F" w:rsidRPr="00524EE0">
        <w:rPr>
          <w:rFonts w:ascii="Times New Roman" w:hAnsi="Times New Roman" w:cs="Times New Roman"/>
          <w:color w:val="000000" w:themeColor="text1"/>
        </w:rPr>
        <w:t xml:space="preserve">all pregnant women in the </w:t>
      </w:r>
      <w:r w:rsidR="00256F25" w:rsidRPr="00524EE0">
        <w:rPr>
          <w:rFonts w:ascii="Times New Roman" w:hAnsi="Times New Roman" w:cs="Times New Roman"/>
          <w:color w:val="000000" w:themeColor="text1"/>
        </w:rPr>
        <w:t>study</w:t>
      </w:r>
      <w:r w:rsidR="00AE503F" w:rsidRPr="00524EE0">
        <w:rPr>
          <w:rFonts w:ascii="Times New Roman" w:hAnsi="Times New Roman" w:cs="Times New Roman"/>
          <w:color w:val="000000" w:themeColor="text1"/>
        </w:rPr>
        <w:t xml:space="preserve"> </w:t>
      </w:r>
      <w:r w:rsidR="009440C0" w:rsidRPr="00524EE0">
        <w:rPr>
          <w:rFonts w:ascii="Times New Roman" w:hAnsi="Times New Roman" w:cs="Times New Roman"/>
          <w:color w:val="000000" w:themeColor="text1"/>
        </w:rPr>
        <w:t>sites</w:t>
      </w:r>
      <w:r w:rsidR="00CC2588" w:rsidRPr="00524EE0">
        <w:rPr>
          <w:rFonts w:ascii="Times New Roman" w:hAnsi="Times New Roman" w:cs="Times New Roman"/>
          <w:color w:val="000000" w:themeColor="text1"/>
        </w:rPr>
        <w:t xml:space="preserve"> during ANC visits </w:t>
      </w:r>
      <w:r w:rsidR="005B1B27" w:rsidRPr="00524EE0">
        <w:rPr>
          <w:rFonts w:ascii="Times New Roman" w:hAnsi="Times New Roman" w:cs="Times New Roman"/>
          <w:color w:val="000000" w:themeColor="text1"/>
        </w:rPr>
        <w:t xml:space="preserve">whereas </w:t>
      </w:r>
      <w:r w:rsidR="005B1B27" w:rsidRPr="00524EE0">
        <w:rPr>
          <w:rFonts w:ascii="Times New Roman" w:hAnsi="Times New Roman" w:cs="Times New Roman"/>
          <w:color w:val="000000" w:themeColor="text1"/>
          <w:lang w:val="en-US"/>
        </w:rPr>
        <w:t xml:space="preserve">home deliveries and those </w:t>
      </w:r>
      <w:r w:rsidR="006D71C7" w:rsidRPr="00524EE0">
        <w:rPr>
          <w:rFonts w:ascii="Times New Roman" w:hAnsi="Times New Roman" w:cs="Times New Roman"/>
          <w:color w:val="000000" w:themeColor="text1"/>
          <w:lang w:val="en-US"/>
        </w:rPr>
        <w:t>b</w:t>
      </w:r>
      <w:r w:rsidR="005B1B27" w:rsidRPr="00524EE0">
        <w:rPr>
          <w:rFonts w:ascii="Times New Roman" w:hAnsi="Times New Roman" w:cs="Times New Roman"/>
          <w:color w:val="000000" w:themeColor="text1"/>
          <w:lang w:val="en-US"/>
        </w:rPr>
        <w:t xml:space="preserve">orn </w:t>
      </w:r>
      <w:r w:rsidR="006D71C7" w:rsidRPr="00524EE0">
        <w:rPr>
          <w:rFonts w:ascii="Times New Roman" w:hAnsi="Times New Roman" w:cs="Times New Roman"/>
          <w:color w:val="000000" w:themeColor="text1"/>
          <w:lang w:val="en-US"/>
        </w:rPr>
        <w:t>b</w:t>
      </w:r>
      <w:r w:rsidR="005B1B27" w:rsidRPr="00524EE0">
        <w:rPr>
          <w:rFonts w:ascii="Times New Roman" w:hAnsi="Times New Roman" w:cs="Times New Roman"/>
          <w:color w:val="000000" w:themeColor="text1"/>
          <w:lang w:val="en-US"/>
        </w:rPr>
        <w:t xml:space="preserve">efore </w:t>
      </w:r>
      <w:r w:rsidR="006D71C7" w:rsidRPr="00524EE0">
        <w:rPr>
          <w:rFonts w:ascii="Times New Roman" w:hAnsi="Times New Roman" w:cs="Times New Roman"/>
          <w:color w:val="000000" w:themeColor="text1"/>
          <w:lang w:val="en-US"/>
        </w:rPr>
        <w:t>a</w:t>
      </w:r>
      <w:r w:rsidR="005B1B27" w:rsidRPr="00524EE0">
        <w:rPr>
          <w:rFonts w:ascii="Times New Roman" w:hAnsi="Times New Roman" w:cs="Times New Roman"/>
          <w:color w:val="000000" w:themeColor="text1"/>
          <w:lang w:val="en-US"/>
        </w:rPr>
        <w:t xml:space="preserve">rrival </w:t>
      </w:r>
      <w:r w:rsidR="00ED5D9E" w:rsidRPr="00524EE0">
        <w:rPr>
          <w:rFonts w:ascii="Times New Roman" w:hAnsi="Times New Roman" w:cs="Times New Roman"/>
          <w:color w:val="000000" w:themeColor="text1"/>
          <w:lang w:val="en-US"/>
        </w:rPr>
        <w:t>w</w:t>
      </w:r>
      <w:r w:rsidR="008C02F1">
        <w:rPr>
          <w:rFonts w:ascii="Times New Roman" w:hAnsi="Times New Roman" w:cs="Times New Roman"/>
          <w:color w:val="000000" w:themeColor="text1"/>
          <w:lang w:val="en-US"/>
        </w:rPr>
        <w:t>ere</w:t>
      </w:r>
      <w:r w:rsidR="00ED5D9E" w:rsidRPr="00524EE0">
        <w:rPr>
          <w:rFonts w:ascii="Times New Roman" w:hAnsi="Times New Roman" w:cs="Times New Roman"/>
          <w:color w:val="000000" w:themeColor="text1"/>
          <w:lang w:val="en-US"/>
        </w:rPr>
        <w:t xml:space="preserve"> enrolled at the </w:t>
      </w:r>
      <w:proofErr w:type="spellStart"/>
      <w:r w:rsidR="00ED5D9E" w:rsidRPr="00524EE0">
        <w:rPr>
          <w:rFonts w:ascii="Times New Roman" w:hAnsi="Times New Roman" w:cs="Times New Roman"/>
          <w:color w:val="000000" w:themeColor="text1"/>
          <w:lang w:val="en-US"/>
        </w:rPr>
        <w:t>labour</w:t>
      </w:r>
      <w:proofErr w:type="spellEnd"/>
      <w:r w:rsidR="00ED5D9E" w:rsidRPr="00524EE0">
        <w:rPr>
          <w:rFonts w:ascii="Times New Roman" w:hAnsi="Times New Roman" w:cs="Times New Roman"/>
          <w:color w:val="000000" w:themeColor="text1"/>
          <w:lang w:val="en-US"/>
        </w:rPr>
        <w:t xml:space="preserve"> ward</w:t>
      </w:r>
      <w:r w:rsidR="00D8662E" w:rsidRPr="00524EE0">
        <w:rPr>
          <w:rFonts w:ascii="Times New Roman" w:hAnsi="Times New Roman" w:cs="Times New Roman"/>
          <w:color w:val="000000" w:themeColor="text1"/>
          <w:lang w:val="en-US"/>
        </w:rPr>
        <w:t>.</w:t>
      </w:r>
      <w:r w:rsidR="00F8635C" w:rsidRPr="00524EE0">
        <w:rPr>
          <w:rFonts w:ascii="Times New Roman" w:hAnsi="Times New Roman" w:cs="Times New Roman"/>
          <w:color w:val="000000" w:themeColor="text1"/>
          <w:lang w:val="en-US"/>
        </w:rPr>
        <w:t xml:space="preserve"> </w:t>
      </w:r>
      <w:r w:rsidR="00132FBF" w:rsidRPr="00524EE0">
        <w:rPr>
          <w:rFonts w:ascii="Times New Roman" w:hAnsi="Times New Roman" w:cs="Times New Roman"/>
          <w:color w:val="000000" w:themeColor="text1"/>
          <w:lang w:val="en-US"/>
        </w:rPr>
        <w:t xml:space="preserve">Refresher trainings pertaining </w:t>
      </w:r>
      <w:r w:rsidR="009F0ECD" w:rsidRPr="00524EE0">
        <w:rPr>
          <w:rFonts w:ascii="Times New Roman" w:hAnsi="Times New Roman" w:cs="Times New Roman"/>
          <w:color w:val="000000" w:themeColor="text1"/>
          <w:lang w:val="en-US"/>
        </w:rPr>
        <w:t xml:space="preserve">data </w:t>
      </w:r>
      <w:r w:rsidR="00EF0CBA" w:rsidRPr="00524EE0">
        <w:rPr>
          <w:rFonts w:ascii="Times New Roman" w:hAnsi="Times New Roman" w:cs="Times New Roman"/>
          <w:color w:val="000000" w:themeColor="text1"/>
          <w:lang w:val="en-US"/>
        </w:rPr>
        <w:t xml:space="preserve">collection </w:t>
      </w:r>
      <w:r w:rsidR="00847FAF" w:rsidRPr="00524EE0">
        <w:rPr>
          <w:rFonts w:ascii="Times New Roman" w:hAnsi="Times New Roman" w:cs="Times New Roman"/>
          <w:color w:val="000000" w:themeColor="text1"/>
          <w:lang w:val="en-US"/>
        </w:rPr>
        <w:t xml:space="preserve">and home care for mothers and newborn </w:t>
      </w:r>
      <w:r w:rsidR="00A66448">
        <w:rPr>
          <w:rFonts w:ascii="Times New Roman" w:hAnsi="Times New Roman" w:cs="Times New Roman"/>
          <w:color w:val="000000" w:themeColor="text1"/>
          <w:lang w:val="en-US"/>
        </w:rPr>
        <w:t>were held</w:t>
      </w:r>
      <w:r w:rsidR="006172CF" w:rsidRPr="00524EE0">
        <w:rPr>
          <w:rFonts w:ascii="Times New Roman" w:hAnsi="Times New Roman" w:cs="Times New Roman"/>
          <w:color w:val="000000" w:themeColor="text1"/>
          <w:lang w:val="en-US"/>
        </w:rPr>
        <w:t xml:space="preserve"> on a monthly basis during the </w:t>
      </w:r>
      <w:r w:rsidR="003B0615" w:rsidRPr="00524EE0">
        <w:rPr>
          <w:rFonts w:ascii="Times New Roman" w:hAnsi="Times New Roman" w:cs="Times New Roman"/>
          <w:color w:val="000000" w:themeColor="text1"/>
          <w:lang w:val="en-US"/>
        </w:rPr>
        <w:t xml:space="preserve">scheduled </w:t>
      </w:r>
      <w:r w:rsidR="006172CF" w:rsidRPr="00524EE0">
        <w:rPr>
          <w:rFonts w:ascii="Times New Roman" w:hAnsi="Times New Roman" w:cs="Times New Roman"/>
          <w:color w:val="000000" w:themeColor="text1"/>
          <w:lang w:val="en-US"/>
        </w:rPr>
        <w:t>monthly staff meetings</w:t>
      </w:r>
      <w:r w:rsidR="00D8662E" w:rsidRPr="00524EE0">
        <w:rPr>
          <w:rFonts w:ascii="Times New Roman" w:hAnsi="Times New Roman" w:cs="Times New Roman"/>
          <w:color w:val="000000" w:themeColor="text1"/>
          <w:lang w:val="en-US"/>
        </w:rPr>
        <w:t>.</w:t>
      </w:r>
    </w:p>
    <w:p w14:paraId="1E0B4FC2" w14:textId="154426C3" w:rsidR="00A02515" w:rsidRPr="00524EE0" w:rsidRDefault="00B54D00"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 xml:space="preserve">Following data </w:t>
      </w:r>
      <w:r w:rsidR="00476FF4" w:rsidRPr="00524EE0">
        <w:rPr>
          <w:rFonts w:ascii="Times New Roman" w:hAnsi="Times New Roman" w:cs="Times New Roman"/>
          <w:color w:val="000000" w:themeColor="text1"/>
          <w:lang w:val="en-US"/>
        </w:rPr>
        <w:t>collection</w:t>
      </w:r>
      <w:r w:rsidR="003B0615" w:rsidRPr="00524EE0">
        <w:rPr>
          <w:rFonts w:ascii="Times New Roman" w:hAnsi="Times New Roman" w:cs="Times New Roman"/>
          <w:color w:val="000000" w:themeColor="text1"/>
          <w:lang w:val="en-US"/>
        </w:rPr>
        <w:t xml:space="preserve"> at health facility level</w:t>
      </w:r>
      <w:r w:rsidR="00D347D1" w:rsidRPr="00524EE0">
        <w:rPr>
          <w:rFonts w:ascii="Times New Roman" w:hAnsi="Times New Roman" w:cs="Times New Roman"/>
          <w:color w:val="000000" w:themeColor="text1"/>
          <w:lang w:val="en-US"/>
        </w:rPr>
        <w:t>,</w:t>
      </w:r>
      <w:r w:rsidR="00896FD1" w:rsidRPr="00524EE0">
        <w:rPr>
          <w:rFonts w:ascii="Times New Roman" w:hAnsi="Times New Roman" w:cs="Times New Roman"/>
          <w:color w:val="000000" w:themeColor="text1"/>
          <w:lang w:val="en-US"/>
        </w:rPr>
        <w:t xml:space="preserve"> </w:t>
      </w:r>
      <w:r w:rsidR="00D71671" w:rsidRPr="00524EE0">
        <w:rPr>
          <w:rFonts w:ascii="Times New Roman" w:hAnsi="Times New Roman" w:cs="Times New Roman"/>
          <w:color w:val="000000" w:themeColor="text1"/>
          <w:lang w:val="en-US"/>
        </w:rPr>
        <w:t>data forms w</w:t>
      </w:r>
      <w:r w:rsidR="00A66448">
        <w:rPr>
          <w:rFonts w:ascii="Times New Roman" w:hAnsi="Times New Roman" w:cs="Times New Roman"/>
          <w:color w:val="000000" w:themeColor="text1"/>
          <w:lang w:val="en-US"/>
        </w:rPr>
        <w:t>ere</w:t>
      </w:r>
      <w:r w:rsidR="00293BA4" w:rsidRPr="00524EE0">
        <w:rPr>
          <w:rFonts w:ascii="Times New Roman" w:hAnsi="Times New Roman" w:cs="Times New Roman"/>
          <w:color w:val="000000" w:themeColor="text1"/>
          <w:lang w:val="en-US"/>
        </w:rPr>
        <w:t xml:space="preserve"> sent to </w:t>
      </w:r>
      <w:r w:rsidR="00DB49EE" w:rsidRPr="00524EE0">
        <w:rPr>
          <w:rFonts w:ascii="Times New Roman" w:hAnsi="Times New Roman" w:cs="Times New Roman"/>
          <w:color w:val="000000" w:themeColor="text1"/>
          <w:lang w:val="en-US"/>
        </w:rPr>
        <w:t>the central office for</w:t>
      </w:r>
      <w:r w:rsidR="00896FD1" w:rsidRPr="00524EE0">
        <w:rPr>
          <w:rFonts w:ascii="Times New Roman" w:hAnsi="Times New Roman" w:cs="Times New Roman"/>
          <w:color w:val="000000" w:themeColor="text1"/>
          <w:lang w:val="en-US"/>
        </w:rPr>
        <w:t xml:space="preserve"> entr</w:t>
      </w:r>
      <w:r w:rsidR="00DB49EE" w:rsidRPr="00524EE0">
        <w:rPr>
          <w:rFonts w:ascii="Times New Roman" w:hAnsi="Times New Roman" w:cs="Times New Roman"/>
          <w:color w:val="000000" w:themeColor="text1"/>
          <w:lang w:val="en-US"/>
        </w:rPr>
        <w:t>y</w:t>
      </w:r>
      <w:r w:rsidR="00896FD1" w:rsidRPr="00524EE0">
        <w:rPr>
          <w:rFonts w:ascii="Times New Roman" w:hAnsi="Times New Roman" w:cs="Times New Roman"/>
          <w:color w:val="000000" w:themeColor="text1"/>
          <w:lang w:val="en-US"/>
        </w:rPr>
        <w:t xml:space="preserve"> into </w:t>
      </w:r>
      <w:r w:rsidR="00A66448">
        <w:rPr>
          <w:rFonts w:ascii="Times New Roman" w:hAnsi="Times New Roman" w:cs="Times New Roman"/>
          <w:color w:val="000000" w:themeColor="text1"/>
          <w:lang w:val="en-US"/>
        </w:rPr>
        <w:t xml:space="preserve">password protected study-specific database </w:t>
      </w:r>
      <w:r w:rsidR="00852E24" w:rsidRPr="00524EE0">
        <w:rPr>
          <w:rFonts w:ascii="Times New Roman" w:hAnsi="Times New Roman" w:cs="Times New Roman"/>
          <w:color w:val="000000" w:themeColor="text1"/>
          <w:lang w:val="en-US"/>
        </w:rPr>
        <w:t xml:space="preserve">by </w:t>
      </w:r>
      <w:r w:rsidR="003034B2" w:rsidRPr="00524EE0">
        <w:rPr>
          <w:rFonts w:ascii="Times New Roman" w:hAnsi="Times New Roman" w:cs="Times New Roman"/>
          <w:color w:val="000000" w:themeColor="text1"/>
          <w:lang w:val="en-US"/>
        </w:rPr>
        <w:t>trained data associates</w:t>
      </w:r>
      <w:r w:rsidR="00D347D1" w:rsidRPr="00524EE0">
        <w:rPr>
          <w:rFonts w:ascii="Times New Roman" w:hAnsi="Times New Roman" w:cs="Times New Roman"/>
          <w:color w:val="000000" w:themeColor="text1"/>
          <w:lang w:val="en-US"/>
        </w:rPr>
        <w:t>.</w:t>
      </w:r>
      <w:r w:rsidR="003034B2" w:rsidRPr="00524EE0">
        <w:rPr>
          <w:rFonts w:ascii="Times New Roman" w:hAnsi="Times New Roman" w:cs="Times New Roman"/>
          <w:color w:val="000000" w:themeColor="text1"/>
          <w:lang w:val="en-US"/>
        </w:rPr>
        <w:t xml:space="preserve"> </w:t>
      </w:r>
      <w:r w:rsidRPr="00524EE0">
        <w:rPr>
          <w:rFonts w:ascii="Times New Roman" w:hAnsi="Times New Roman" w:cs="Times New Roman"/>
          <w:color w:val="000000" w:themeColor="text1"/>
          <w:lang w:val="en-US"/>
        </w:rPr>
        <w:t>Q</w:t>
      </w:r>
      <w:r w:rsidR="00E90256" w:rsidRPr="00524EE0">
        <w:rPr>
          <w:rFonts w:ascii="Times New Roman" w:hAnsi="Times New Roman" w:cs="Times New Roman"/>
          <w:color w:val="000000" w:themeColor="text1"/>
          <w:lang w:val="en-US"/>
        </w:rPr>
        <w:t xml:space="preserve">uality </w:t>
      </w:r>
      <w:r w:rsidR="0040141E" w:rsidRPr="00524EE0">
        <w:rPr>
          <w:rFonts w:ascii="Times New Roman" w:hAnsi="Times New Roman" w:cs="Times New Roman"/>
          <w:color w:val="000000" w:themeColor="text1"/>
          <w:lang w:val="en-US"/>
        </w:rPr>
        <w:t xml:space="preserve">assurance </w:t>
      </w:r>
      <w:r w:rsidR="00E90256" w:rsidRPr="00524EE0">
        <w:rPr>
          <w:rFonts w:ascii="Times New Roman" w:hAnsi="Times New Roman" w:cs="Times New Roman"/>
          <w:color w:val="000000" w:themeColor="text1"/>
          <w:lang w:val="en-US"/>
        </w:rPr>
        <w:t xml:space="preserve">and </w:t>
      </w:r>
      <w:r w:rsidR="0040141E" w:rsidRPr="00524EE0">
        <w:rPr>
          <w:rFonts w:ascii="Times New Roman" w:hAnsi="Times New Roman" w:cs="Times New Roman"/>
          <w:color w:val="000000" w:themeColor="text1"/>
          <w:lang w:val="en-US"/>
        </w:rPr>
        <w:t>q</w:t>
      </w:r>
      <w:r w:rsidR="00E90256" w:rsidRPr="00524EE0">
        <w:rPr>
          <w:rFonts w:ascii="Times New Roman" w:hAnsi="Times New Roman" w:cs="Times New Roman"/>
          <w:color w:val="000000" w:themeColor="text1"/>
          <w:lang w:val="en-US"/>
        </w:rPr>
        <w:t>uality</w:t>
      </w:r>
      <w:r w:rsidR="0040141E" w:rsidRPr="00524EE0">
        <w:rPr>
          <w:rFonts w:ascii="Times New Roman" w:hAnsi="Times New Roman" w:cs="Times New Roman"/>
          <w:color w:val="000000" w:themeColor="text1"/>
        </w:rPr>
        <w:t xml:space="preserve"> </w:t>
      </w:r>
      <w:r w:rsidR="0040141E" w:rsidRPr="00524EE0">
        <w:rPr>
          <w:rFonts w:ascii="Times New Roman" w:hAnsi="Times New Roman" w:cs="Times New Roman"/>
          <w:color w:val="000000" w:themeColor="text1"/>
          <w:lang w:val="en-US"/>
        </w:rPr>
        <w:t>control</w:t>
      </w:r>
      <w:r w:rsidR="00E90256" w:rsidRPr="00524EE0">
        <w:rPr>
          <w:rFonts w:ascii="Times New Roman" w:hAnsi="Times New Roman" w:cs="Times New Roman"/>
          <w:color w:val="000000" w:themeColor="text1"/>
          <w:lang w:val="en-US"/>
        </w:rPr>
        <w:t xml:space="preserve"> </w:t>
      </w:r>
      <w:r w:rsidR="005F70FB" w:rsidRPr="00524EE0">
        <w:rPr>
          <w:rFonts w:ascii="Times New Roman" w:hAnsi="Times New Roman" w:cs="Times New Roman"/>
          <w:color w:val="000000" w:themeColor="text1"/>
          <w:lang w:val="en-US"/>
        </w:rPr>
        <w:t xml:space="preserve">(QA/QC) </w:t>
      </w:r>
      <w:r w:rsidR="00E90256" w:rsidRPr="00524EE0">
        <w:rPr>
          <w:rFonts w:ascii="Times New Roman" w:hAnsi="Times New Roman" w:cs="Times New Roman"/>
          <w:color w:val="000000" w:themeColor="text1"/>
          <w:lang w:val="en-US"/>
        </w:rPr>
        <w:t>w</w:t>
      </w:r>
      <w:r w:rsidR="00A66448">
        <w:rPr>
          <w:rFonts w:ascii="Times New Roman" w:hAnsi="Times New Roman" w:cs="Times New Roman"/>
          <w:color w:val="000000" w:themeColor="text1"/>
          <w:lang w:val="en-US"/>
        </w:rPr>
        <w:t>ere</w:t>
      </w:r>
      <w:r w:rsidR="003B0615" w:rsidRPr="00524EE0">
        <w:rPr>
          <w:rFonts w:ascii="Times New Roman" w:hAnsi="Times New Roman" w:cs="Times New Roman"/>
          <w:color w:val="000000" w:themeColor="text1"/>
          <w:lang w:val="en-US"/>
        </w:rPr>
        <w:t xml:space="preserve"> initially </w:t>
      </w:r>
      <w:r w:rsidR="00A66448">
        <w:rPr>
          <w:rFonts w:ascii="Times New Roman" w:hAnsi="Times New Roman" w:cs="Times New Roman"/>
          <w:color w:val="000000" w:themeColor="text1"/>
          <w:lang w:val="en-US"/>
        </w:rPr>
        <w:t>d</w:t>
      </w:r>
      <w:r w:rsidR="00E90256" w:rsidRPr="00524EE0">
        <w:rPr>
          <w:rFonts w:ascii="Times New Roman" w:hAnsi="Times New Roman" w:cs="Times New Roman"/>
          <w:color w:val="000000" w:themeColor="text1"/>
          <w:lang w:val="en-US"/>
        </w:rPr>
        <w:t>one</w:t>
      </w:r>
      <w:r w:rsidR="00D71671" w:rsidRPr="00524EE0">
        <w:rPr>
          <w:rFonts w:ascii="Times New Roman" w:hAnsi="Times New Roman" w:cs="Times New Roman"/>
          <w:color w:val="000000" w:themeColor="text1"/>
          <w:lang w:val="en-US"/>
        </w:rPr>
        <w:t xml:space="preserve"> </w:t>
      </w:r>
      <w:r w:rsidR="003B0615" w:rsidRPr="00524EE0">
        <w:rPr>
          <w:rFonts w:ascii="Times New Roman" w:hAnsi="Times New Roman" w:cs="Times New Roman"/>
          <w:color w:val="000000" w:themeColor="text1"/>
          <w:lang w:val="en-US"/>
        </w:rPr>
        <w:t>at t</w:t>
      </w:r>
      <w:r w:rsidRPr="00524EE0">
        <w:rPr>
          <w:rFonts w:ascii="Times New Roman" w:hAnsi="Times New Roman" w:cs="Times New Roman"/>
          <w:color w:val="000000" w:themeColor="text1"/>
          <w:lang w:val="en-US"/>
        </w:rPr>
        <w:t xml:space="preserve">he </w:t>
      </w:r>
      <w:r w:rsidR="003B0615" w:rsidRPr="00524EE0">
        <w:rPr>
          <w:rFonts w:ascii="Times New Roman" w:hAnsi="Times New Roman" w:cs="Times New Roman"/>
          <w:color w:val="000000" w:themeColor="text1"/>
          <w:lang w:val="en-US"/>
        </w:rPr>
        <w:t xml:space="preserve">health </w:t>
      </w:r>
      <w:r w:rsidRPr="00524EE0">
        <w:rPr>
          <w:rFonts w:ascii="Times New Roman" w:hAnsi="Times New Roman" w:cs="Times New Roman"/>
          <w:color w:val="000000" w:themeColor="text1"/>
          <w:lang w:val="en-US"/>
        </w:rPr>
        <w:t xml:space="preserve">facility level </w:t>
      </w:r>
      <w:r w:rsidR="00DB49EE" w:rsidRPr="00524EE0">
        <w:rPr>
          <w:rFonts w:ascii="Times New Roman" w:hAnsi="Times New Roman" w:cs="Times New Roman"/>
          <w:color w:val="000000" w:themeColor="text1"/>
          <w:lang w:val="en-US"/>
        </w:rPr>
        <w:t xml:space="preserve">by the QI Nurse, CLO and the Study Coordinator upon collection </w:t>
      </w:r>
      <w:r w:rsidRPr="00524EE0">
        <w:rPr>
          <w:rFonts w:ascii="Times New Roman" w:hAnsi="Times New Roman" w:cs="Times New Roman"/>
          <w:color w:val="000000" w:themeColor="text1"/>
          <w:lang w:val="en-US"/>
        </w:rPr>
        <w:t xml:space="preserve">and then at the central level </w:t>
      </w:r>
      <w:r w:rsidR="00E90256" w:rsidRPr="00524EE0">
        <w:rPr>
          <w:rFonts w:ascii="Times New Roman" w:hAnsi="Times New Roman" w:cs="Times New Roman"/>
          <w:color w:val="000000" w:themeColor="text1"/>
          <w:lang w:val="en-US"/>
        </w:rPr>
        <w:t>by the</w:t>
      </w:r>
      <w:r w:rsidRPr="00524EE0">
        <w:rPr>
          <w:rFonts w:ascii="Times New Roman" w:hAnsi="Times New Roman" w:cs="Times New Roman"/>
          <w:color w:val="000000" w:themeColor="text1"/>
          <w:lang w:val="en-US"/>
        </w:rPr>
        <w:t xml:space="preserve"> trained</w:t>
      </w:r>
      <w:r w:rsidR="00E90256" w:rsidRPr="00524EE0">
        <w:rPr>
          <w:rFonts w:ascii="Times New Roman" w:hAnsi="Times New Roman" w:cs="Times New Roman"/>
          <w:color w:val="000000" w:themeColor="text1"/>
          <w:lang w:val="en-US"/>
        </w:rPr>
        <w:t xml:space="preserve"> </w:t>
      </w:r>
      <w:r w:rsidR="00D71671" w:rsidRPr="00524EE0">
        <w:rPr>
          <w:rFonts w:ascii="Times New Roman" w:hAnsi="Times New Roman" w:cs="Times New Roman"/>
          <w:color w:val="000000" w:themeColor="text1"/>
          <w:lang w:val="en-US"/>
        </w:rPr>
        <w:t>data associates</w:t>
      </w:r>
      <w:r w:rsidR="00DB49EE" w:rsidRPr="00524EE0">
        <w:rPr>
          <w:rFonts w:ascii="Times New Roman" w:hAnsi="Times New Roman" w:cs="Times New Roman"/>
          <w:color w:val="000000" w:themeColor="text1"/>
          <w:lang w:val="en-US"/>
        </w:rPr>
        <w:t xml:space="preserve"> </w:t>
      </w:r>
      <w:r w:rsidR="005F70FB" w:rsidRPr="00524EE0">
        <w:rPr>
          <w:rFonts w:ascii="Times New Roman" w:hAnsi="Times New Roman" w:cs="Times New Roman"/>
          <w:color w:val="000000" w:themeColor="text1"/>
          <w:lang w:val="en-US"/>
        </w:rPr>
        <w:t>prior to data</w:t>
      </w:r>
      <w:r w:rsidR="00DB49EE" w:rsidRPr="00524EE0">
        <w:rPr>
          <w:rFonts w:ascii="Times New Roman" w:hAnsi="Times New Roman" w:cs="Times New Roman"/>
          <w:color w:val="000000" w:themeColor="text1"/>
          <w:lang w:val="en-US"/>
        </w:rPr>
        <w:t xml:space="preserve"> entry</w:t>
      </w:r>
      <w:r w:rsidR="006923DE" w:rsidRPr="00524EE0">
        <w:rPr>
          <w:rFonts w:ascii="Times New Roman" w:hAnsi="Times New Roman" w:cs="Times New Roman"/>
          <w:color w:val="000000" w:themeColor="text1"/>
          <w:lang w:val="en-US"/>
        </w:rPr>
        <w:t xml:space="preserve">. Forms with missing </w:t>
      </w:r>
      <w:r w:rsidR="001405D8" w:rsidRPr="00524EE0">
        <w:rPr>
          <w:rFonts w:ascii="Times New Roman" w:hAnsi="Times New Roman" w:cs="Times New Roman"/>
          <w:color w:val="000000" w:themeColor="text1"/>
          <w:lang w:val="en-US"/>
        </w:rPr>
        <w:t xml:space="preserve">and incorrect variables </w:t>
      </w:r>
      <w:r w:rsidR="00E01987" w:rsidRPr="00524EE0">
        <w:rPr>
          <w:rFonts w:ascii="Times New Roman" w:hAnsi="Times New Roman" w:cs="Times New Roman"/>
          <w:color w:val="000000" w:themeColor="text1"/>
          <w:lang w:val="en-US"/>
        </w:rPr>
        <w:t>w</w:t>
      </w:r>
      <w:r w:rsidR="00A66448">
        <w:rPr>
          <w:rFonts w:ascii="Times New Roman" w:hAnsi="Times New Roman" w:cs="Times New Roman"/>
          <w:color w:val="000000" w:themeColor="text1"/>
          <w:lang w:val="en-US"/>
        </w:rPr>
        <w:t>ere</w:t>
      </w:r>
      <w:r w:rsidR="009B4AE5" w:rsidRPr="00524EE0">
        <w:rPr>
          <w:rFonts w:ascii="Times New Roman" w:hAnsi="Times New Roman" w:cs="Times New Roman"/>
          <w:color w:val="000000" w:themeColor="text1"/>
          <w:lang w:val="en-US"/>
        </w:rPr>
        <w:t xml:space="preserve"> marked and</w:t>
      </w:r>
      <w:r w:rsidR="00E01987" w:rsidRPr="00524EE0">
        <w:rPr>
          <w:rFonts w:ascii="Times New Roman" w:hAnsi="Times New Roman" w:cs="Times New Roman"/>
          <w:color w:val="000000" w:themeColor="text1"/>
          <w:lang w:val="en-US"/>
        </w:rPr>
        <w:t xml:space="preserve"> sent back to the </w:t>
      </w:r>
      <w:r w:rsidR="009B4AE5" w:rsidRPr="00524EE0">
        <w:rPr>
          <w:rFonts w:ascii="Times New Roman" w:hAnsi="Times New Roman" w:cs="Times New Roman"/>
          <w:color w:val="000000" w:themeColor="text1"/>
          <w:lang w:val="en-US"/>
        </w:rPr>
        <w:t xml:space="preserve">health </w:t>
      </w:r>
      <w:r w:rsidR="00E01987" w:rsidRPr="00524EE0">
        <w:rPr>
          <w:rFonts w:ascii="Times New Roman" w:hAnsi="Times New Roman" w:cs="Times New Roman"/>
          <w:color w:val="000000" w:themeColor="text1"/>
          <w:lang w:val="en-US"/>
        </w:rPr>
        <w:t>fa</w:t>
      </w:r>
      <w:r w:rsidR="00CA1E0F" w:rsidRPr="00524EE0">
        <w:rPr>
          <w:rFonts w:ascii="Times New Roman" w:hAnsi="Times New Roman" w:cs="Times New Roman"/>
          <w:color w:val="000000" w:themeColor="text1"/>
          <w:lang w:val="en-US"/>
        </w:rPr>
        <w:t xml:space="preserve">cility for </w:t>
      </w:r>
      <w:r w:rsidR="005F70FB" w:rsidRPr="00524EE0">
        <w:rPr>
          <w:rFonts w:ascii="Times New Roman" w:hAnsi="Times New Roman" w:cs="Times New Roman"/>
          <w:color w:val="000000" w:themeColor="text1"/>
          <w:lang w:val="en-US"/>
        </w:rPr>
        <w:t>completion</w:t>
      </w:r>
      <w:r w:rsidR="00CA1E0F" w:rsidRPr="00524EE0">
        <w:rPr>
          <w:rFonts w:ascii="Times New Roman" w:hAnsi="Times New Roman" w:cs="Times New Roman"/>
          <w:color w:val="000000" w:themeColor="text1"/>
          <w:lang w:val="en-US"/>
        </w:rPr>
        <w:t xml:space="preserve"> on a weekly basis </w:t>
      </w:r>
      <w:r w:rsidR="00E01987" w:rsidRPr="00524EE0">
        <w:rPr>
          <w:rFonts w:ascii="Times New Roman" w:hAnsi="Times New Roman" w:cs="Times New Roman"/>
          <w:color w:val="000000" w:themeColor="text1"/>
          <w:lang w:val="en-US"/>
        </w:rPr>
        <w:t xml:space="preserve">whilst </w:t>
      </w:r>
      <w:r w:rsidR="009B4AE5" w:rsidRPr="00524EE0">
        <w:rPr>
          <w:rFonts w:ascii="Times New Roman" w:hAnsi="Times New Roman" w:cs="Times New Roman"/>
          <w:color w:val="000000" w:themeColor="text1"/>
          <w:lang w:val="en-US"/>
        </w:rPr>
        <w:t>completed data forms w</w:t>
      </w:r>
      <w:r w:rsidR="00A66448">
        <w:rPr>
          <w:rFonts w:ascii="Times New Roman" w:hAnsi="Times New Roman" w:cs="Times New Roman"/>
          <w:color w:val="000000" w:themeColor="text1"/>
          <w:lang w:val="en-US"/>
        </w:rPr>
        <w:t>ere</w:t>
      </w:r>
      <w:r w:rsidR="009B4AE5" w:rsidRPr="00524EE0">
        <w:rPr>
          <w:rFonts w:ascii="Times New Roman" w:hAnsi="Times New Roman" w:cs="Times New Roman"/>
          <w:color w:val="000000" w:themeColor="text1"/>
          <w:lang w:val="en-US"/>
        </w:rPr>
        <w:t xml:space="preserve"> </w:t>
      </w:r>
      <w:r w:rsidR="00A66448">
        <w:rPr>
          <w:rFonts w:ascii="Times New Roman" w:hAnsi="Times New Roman" w:cs="Times New Roman"/>
          <w:color w:val="000000" w:themeColor="text1"/>
          <w:lang w:val="en-US"/>
        </w:rPr>
        <w:t xml:space="preserve">prepared for </w:t>
      </w:r>
      <w:r w:rsidR="006923DE" w:rsidRPr="00524EE0">
        <w:rPr>
          <w:rFonts w:ascii="Times New Roman" w:hAnsi="Times New Roman" w:cs="Times New Roman"/>
          <w:color w:val="000000" w:themeColor="text1"/>
          <w:lang w:val="en-US"/>
        </w:rPr>
        <w:t>data entry</w:t>
      </w:r>
      <w:r w:rsidR="00D71671" w:rsidRPr="00524EE0">
        <w:rPr>
          <w:rFonts w:ascii="Times New Roman" w:hAnsi="Times New Roman" w:cs="Times New Roman"/>
          <w:color w:val="000000" w:themeColor="text1"/>
          <w:lang w:val="en-US"/>
        </w:rPr>
        <w:t xml:space="preserve">. </w:t>
      </w:r>
      <w:r w:rsidR="001B0220" w:rsidRPr="00524EE0">
        <w:rPr>
          <w:rFonts w:ascii="Times New Roman" w:hAnsi="Times New Roman" w:cs="Times New Roman"/>
          <w:color w:val="000000" w:themeColor="text1"/>
          <w:lang w:val="en-US"/>
        </w:rPr>
        <w:t xml:space="preserve">Further </w:t>
      </w:r>
      <w:r w:rsidR="00A66448">
        <w:rPr>
          <w:rFonts w:ascii="Times New Roman" w:hAnsi="Times New Roman" w:cs="Times New Roman"/>
          <w:color w:val="000000" w:themeColor="text1"/>
          <w:lang w:val="en-US"/>
        </w:rPr>
        <w:t>data consistency and edit checks w</w:t>
      </w:r>
      <w:r w:rsidR="008C02F1">
        <w:rPr>
          <w:rFonts w:ascii="Times New Roman" w:hAnsi="Times New Roman" w:cs="Times New Roman"/>
          <w:color w:val="000000" w:themeColor="text1"/>
          <w:lang w:val="en-US"/>
        </w:rPr>
        <w:t>ere</w:t>
      </w:r>
      <w:r w:rsidR="00A66448">
        <w:rPr>
          <w:rFonts w:ascii="Times New Roman" w:hAnsi="Times New Roman" w:cs="Times New Roman"/>
          <w:color w:val="000000" w:themeColor="text1"/>
          <w:lang w:val="en-US"/>
        </w:rPr>
        <w:t xml:space="preserve"> </w:t>
      </w:r>
      <w:r w:rsidR="009B4AE5" w:rsidRPr="00524EE0">
        <w:rPr>
          <w:rFonts w:ascii="Times New Roman" w:hAnsi="Times New Roman" w:cs="Times New Roman"/>
          <w:color w:val="000000" w:themeColor="text1"/>
          <w:lang w:val="en-US"/>
        </w:rPr>
        <w:t xml:space="preserve">done </w:t>
      </w:r>
      <w:r w:rsidR="00A66448">
        <w:rPr>
          <w:rFonts w:ascii="Times New Roman" w:hAnsi="Times New Roman" w:cs="Times New Roman"/>
          <w:color w:val="000000" w:themeColor="text1"/>
          <w:lang w:val="en-US"/>
        </w:rPr>
        <w:t>following data entry</w:t>
      </w:r>
      <w:r w:rsidR="001B0220" w:rsidRPr="00524EE0">
        <w:rPr>
          <w:rFonts w:ascii="Times New Roman" w:hAnsi="Times New Roman" w:cs="Times New Roman"/>
          <w:color w:val="000000" w:themeColor="text1"/>
          <w:lang w:val="en-US"/>
        </w:rPr>
        <w:t xml:space="preserve">. </w:t>
      </w:r>
      <w:r w:rsidR="00786007" w:rsidRPr="00524EE0">
        <w:rPr>
          <w:rFonts w:ascii="Times New Roman" w:hAnsi="Times New Roman" w:cs="Times New Roman"/>
          <w:color w:val="000000" w:themeColor="text1"/>
          <w:lang w:val="en-US"/>
        </w:rPr>
        <w:t xml:space="preserve">These </w:t>
      </w:r>
      <w:r w:rsidR="00D36F46" w:rsidRPr="00524EE0">
        <w:rPr>
          <w:rFonts w:ascii="Times New Roman" w:hAnsi="Times New Roman" w:cs="Times New Roman"/>
          <w:color w:val="000000" w:themeColor="text1"/>
          <w:lang w:val="en-US"/>
        </w:rPr>
        <w:t xml:space="preserve">reports </w:t>
      </w:r>
      <w:r w:rsidR="00786007" w:rsidRPr="00524EE0">
        <w:rPr>
          <w:rFonts w:ascii="Times New Roman" w:hAnsi="Times New Roman" w:cs="Times New Roman"/>
          <w:color w:val="000000" w:themeColor="text1"/>
          <w:lang w:val="en-US"/>
        </w:rPr>
        <w:t>w</w:t>
      </w:r>
      <w:r w:rsidR="00A66448">
        <w:rPr>
          <w:rFonts w:ascii="Times New Roman" w:hAnsi="Times New Roman" w:cs="Times New Roman"/>
          <w:color w:val="000000" w:themeColor="text1"/>
          <w:lang w:val="en-US"/>
        </w:rPr>
        <w:t>ere</w:t>
      </w:r>
      <w:r w:rsidR="005570BB" w:rsidRPr="00524EE0">
        <w:rPr>
          <w:rFonts w:ascii="Times New Roman" w:hAnsi="Times New Roman" w:cs="Times New Roman"/>
          <w:color w:val="000000" w:themeColor="text1"/>
          <w:lang w:val="en-US"/>
        </w:rPr>
        <w:t xml:space="preserve"> </w:t>
      </w:r>
      <w:r w:rsidR="00786007" w:rsidRPr="00524EE0">
        <w:rPr>
          <w:rFonts w:ascii="Times New Roman" w:hAnsi="Times New Roman" w:cs="Times New Roman"/>
          <w:color w:val="000000" w:themeColor="text1"/>
          <w:lang w:val="en-US"/>
        </w:rPr>
        <w:t xml:space="preserve">generated </w:t>
      </w:r>
      <w:r w:rsidR="00D36F46" w:rsidRPr="00524EE0">
        <w:rPr>
          <w:rFonts w:ascii="Times New Roman" w:hAnsi="Times New Roman" w:cs="Times New Roman"/>
          <w:color w:val="000000" w:themeColor="text1"/>
          <w:lang w:val="en-US"/>
        </w:rPr>
        <w:t>on a monthly basis and</w:t>
      </w:r>
      <w:r w:rsidR="00A15E46" w:rsidRPr="00524EE0">
        <w:rPr>
          <w:rFonts w:ascii="Times New Roman" w:hAnsi="Times New Roman" w:cs="Times New Roman"/>
          <w:color w:val="000000" w:themeColor="text1"/>
          <w:lang w:val="en-US"/>
        </w:rPr>
        <w:t xml:space="preserve"> handed</w:t>
      </w:r>
      <w:r w:rsidR="00D36F46" w:rsidRPr="00524EE0">
        <w:rPr>
          <w:rFonts w:ascii="Times New Roman" w:hAnsi="Times New Roman" w:cs="Times New Roman"/>
          <w:color w:val="000000" w:themeColor="text1"/>
          <w:lang w:val="en-US"/>
        </w:rPr>
        <w:t xml:space="preserve"> </w:t>
      </w:r>
      <w:r w:rsidR="00786007" w:rsidRPr="00524EE0">
        <w:rPr>
          <w:rFonts w:ascii="Times New Roman" w:hAnsi="Times New Roman" w:cs="Times New Roman"/>
          <w:color w:val="000000" w:themeColor="text1"/>
          <w:lang w:val="en-US"/>
        </w:rPr>
        <w:t xml:space="preserve">to the </w:t>
      </w:r>
      <w:r w:rsidR="009923E3" w:rsidRPr="00524EE0">
        <w:rPr>
          <w:rFonts w:ascii="Times New Roman" w:hAnsi="Times New Roman" w:cs="Times New Roman"/>
          <w:color w:val="000000" w:themeColor="text1"/>
          <w:lang w:val="en-US"/>
        </w:rPr>
        <w:t xml:space="preserve">QI Nurses </w:t>
      </w:r>
      <w:r w:rsidR="00786007" w:rsidRPr="00524EE0">
        <w:rPr>
          <w:rFonts w:ascii="Times New Roman" w:hAnsi="Times New Roman" w:cs="Times New Roman"/>
          <w:color w:val="000000" w:themeColor="text1"/>
          <w:lang w:val="en-US"/>
        </w:rPr>
        <w:t xml:space="preserve">at the facilities </w:t>
      </w:r>
      <w:r w:rsidR="00B04384" w:rsidRPr="00524EE0">
        <w:rPr>
          <w:rFonts w:ascii="Times New Roman" w:hAnsi="Times New Roman" w:cs="Times New Roman"/>
          <w:color w:val="000000" w:themeColor="text1"/>
          <w:lang w:val="en-US"/>
        </w:rPr>
        <w:t>for further revisions and data completion</w:t>
      </w:r>
      <w:r w:rsidR="00786007" w:rsidRPr="00524EE0">
        <w:rPr>
          <w:rFonts w:ascii="Times New Roman" w:hAnsi="Times New Roman" w:cs="Times New Roman"/>
          <w:color w:val="000000" w:themeColor="text1"/>
          <w:lang w:val="en-US"/>
        </w:rPr>
        <w:t xml:space="preserve">. </w:t>
      </w:r>
      <w:r w:rsidR="00A66448">
        <w:rPr>
          <w:rFonts w:ascii="Times New Roman" w:hAnsi="Times New Roman" w:cs="Times New Roman"/>
          <w:color w:val="000000" w:themeColor="text1"/>
          <w:lang w:val="en-US"/>
        </w:rPr>
        <w:t xml:space="preserve">A separate link log was created to link the patient names to the study </w:t>
      </w:r>
      <w:r w:rsidR="00A66448" w:rsidRPr="00524EE0">
        <w:rPr>
          <w:rFonts w:ascii="Times New Roman" w:hAnsi="Times New Roman" w:cs="Times New Roman"/>
          <w:color w:val="000000" w:themeColor="text1"/>
          <w:lang w:val="en-US"/>
        </w:rPr>
        <w:t>identifiers.</w:t>
      </w:r>
    </w:p>
    <w:p w14:paraId="3D18B268" w14:textId="2D044462" w:rsidR="00770AAD" w:rsidRPr="00524EE0" w:rsidRDefault="00770AAD" w:rsidP="00524EE0">
      <w:pPr>
        <w:spacing w:line="360" w:lineRule="auto"/>
        <w:ind w:firstLine="720"/>
        <w:jc w:val="both"/>
        <w:rPr>
          <w:rFonts w:ascii="Times New Roman" w:hAnsi="Times New Roman" w:cs="Times New Roman"/>
          <w:color w:val="000000" w:themeColor="text1"/>
          <w:lang w:val="en-US"/>
        </w:rPr>
      </w:pPr>
      <w:r w:rsidRPr="00524EE0">
        <w:rPr>
          <w:rFonts w:ascii="Times New Roman" w:hAnsi="Times New Roman" w:cs="Times New Roman"/>
          <w:b/>
          <w:color w:val="000000" w:themeColor="text1"/>
          <w:lang w:val="en-US"/>
        </w:rPr>
        <w:t>Statistical Analysis</w:t>
      </w:r>
    </w:p>
    <w:p w14:paraId="03E0891E" w14:textId="79433971" w:rsidR="00770AAD" w:rsidRPr="00524EE0" w:rsidRDefault="00770AAD"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lastRenderedPageBreak/>
        <w:t>The stepped-wedge design w</w:t>
      </w:r>
      <w:r w:rsidR="008C02F1">
        <w:rPr>
          <w:rFonts w:ascii="Times New Roman" w:hAnsi="Times New Roman" w:cs="Times New Roman"/>
          <w:color w:val="000000" w:themeColor="text1"/>
          <w:lang w:val="en-US"/>
        </w:rPr>
        <w:t>as</w:t>
      </w:r>
      <w:r w:rsidRPr="00524EE0">
        <w:rPr>
          <w:rFonts w:ascii="Times New Roman" w:hAnsi="Times New Roman" w:cs="Times New Roman"/>
          <w:color w:val="000000" w:themeColor="text1"/>
          <w:lang w:val="en-US"/>
        </w:rPr>
        <w:t xml:space="preserve"> analyzed using an interrupted time-series. All three study sites</w:t>
      </w:r>
      <w:r w:rsidR="008C02F1">
        <w:rPr>
          <w:rFonts w:ascii="Times New Roman" w:hAnsi="Times New Roman" w:cs="Times New Roman"/>
          <w:color w:val="000000" w:themeColor="text1"/>
          <w:lang w:val="en-US"/>
        </w:rPr>
        <w:t>’ data</w:t>
      </w:r>
      <w:r w:rsidRPr="00524EE0">
        <w:rPr>
          <w:rFonts w:ascii="Times New Roman" w:hAnsi="Times New Roman" w:cs="Times New Roman"/>
          <w:color w:val="000000" w:themeColor="text1"/>
          <w:lang w:val="en-US"/>
        </w:rPr>
        <w:t xml:space="preserve"> w</w:t>
      </w:r>
      <w:r w:rsidR="008C02F1">
        <w:rPr>
          <w:rFonts w:ascii="Times New Roman" w:hAnsi="Times New Roman" w:cs="Times New Roman"/>
          <w:color w:val="000000" w:themeColor="text1"/>
          <w:lang w:val="en-US"/>
        </w:rPr>
        <w:t>ere</w:t>
      </w:r>
      <w:r w:rsidRPr="00524EE0">
        <w:rPr>
          <w:rFonts w:ascii="Times New Roman" w:hAnsi="Times New Roman" w:cs="Times New Roman"/>
          <w:color w:val="000000" w:themeColor="text1"/>
          <w:lang w:val="en-US"/>
        </w:rPr>
        <w:t xml:space="preserve"> evaluated during the thirty-month period at two-month intervals and a total of 15 longitudinal measures per facility</w:t>
      </w:r>
      <w:r w:rsidR="003C5CDC" w:rsidRPr="00524EE0">
        <w:rPr>
          <w:rFonts w:ascii="Times New Roman" w:hAnsi="Times New Roman" w:cs="Times New Roman"/>
          <w:color w:val="000000" w:themeColor="text1"/>
          <w:lang w:val="en-US"/>
        </w:rPr>
        <w:t xml:space="preserve"> (Figure 1)</w:t>
      </w:r>
      <w:r w:rsidRPr="00524EE0">
        <w:rPr>
          <w:rFonts w:ascii="Times New Roman" w:hAnsi="Times New Roman" w:cs="Times New Roman"/>
          <w:color w:val="000000" w:themeColor="text1"/>
          <w:lang w:val="en-US"/>
        </w:rPr>
        <w:t>. Intervention efficacy w</w:t>
      </w:r>
      <w:r w:rsidR="008C02F1">
        <w:rPr>
          <w:rFonts w:ascii="Times New Roman" w:hAnsi="Times New Roman" w:cs="Times New Roman"/>
          <w:color w:val="000000" w:themeColor="text1"/>
          <w:lang w:val="en-US"/>
        </w:rPr>
        <w:t>ere</w:t>
      </w:r>
      <w:r w:rsidRPr="00524EE0">
        <w:rPr>
          <w:rFonts w:ascii="Times New Roman" w:hAnsi="Times New Roman" w:cs="Times New Roman"/>
          <w:color w:val="000000" w:themeColor="text1"/>
          <w:lang w:val="en-US"/>
        </w:rPr>
        <w:t xml:space="preserve"> evaluated by change in slope post intervention implementation. Dose-response w</w:t>
      </w:r>
      <w:r w:rsidR="008C02F1">
        <w:rPr>
          <w:rFonts w:ascii="Times New Roman" w:hAnsi="Times New Roman" w:cs="Times New Roman"/>
          <w:color w:val="000000" w:themeColor="text1"/>
          <w:lang w:val="en-US"/>
        </w:rPr>
        <w:t>ere</w:t>
      </w:r>
      <w:r w:rsidRPr="00524EE0">
        <w:rPr>
          <w:rFonts w:ascii="Times New Roman" w:hAnsi="Times New Roman" w:cs="Times New Roman"/>
          <w:color w:val="000000" w:themeColor="text1"/>
          <w:lang w:val="en-US"/>
        </w:rPr>
        <w:t xml:space="preserve"> assessed by time exposed to intervention while adjustments in the care landscape will be accounted for in the control period pre-intervention implementation. </w:t>
      </w:r>
      <w:r w:rsidR="008C02F1">
        <w:rPr>
          <w:rFonts w:ascii="Times New Roman" w:hAnsi="Times New Roman" w:cs="Times New Roman"/>
          <w:color w:val="000000" w:themeColor="text1"/>
          <w:lang w:val="en-US"/>
        </w:rPr>
        <w:t>The p</w:t>
      </w:r>
      <w:r w:rsidRPr="00524EE0">
        <w:rPr>
          <w:rFonts w:ascii="Times New Roman" w:hAnsi="Times New Roman" w:cs="Times New Roman"/>
          <w:color w:val="000000" w:themeColor="text1"/>
          <w:lang w:val="en-US"/>
        </w:rPr>
        <w:t>rimary outcome w</w:t>
      </w:r>
      <w:r w:rsidR="008C02F1">
        <w:rPr>
          <w:rFonts w:ascii="Times New Roman" w:hAnsi="Times New Roman" w:cs="Times New Roman"/>
          <w:color w:val="000000" w:themeColor="text1"/>
          <w:lang w:val="en-US"/>
        </w:rPr>
        <w:t>as</w:t>
      </w:r>
      <w:r w:rsidRPr="00524EE0">
        <w:rPr>
          <w:rFonts w:ascii="Times New Roman" w:hAnsi="Times New Roman" w:cs="Times New Roman"/>
          <w:color w:val="000000" w:themeColor="text1"/>
          <w:lang w:val="en-US"/>
        </w:rPr>
        <w:t xml:space="preserve"> change in neonatal mortality among preterm births given exposure to health care system improvement implementation </w:t>
      </w:r>
      <w:commentRangeStart w:id="0"/>
      <w:r w:rsidRPr="00524EE0">
        <w:rPr>
          <w:rFonts w:ascii="Times New Roman" w:hAnsi="Times New Roman" w:cs="Times New Roman"/>
          <w:color w:val="000000" w:themeColor="text1"/>
          <w:lang w:val="en-US"/>
        </w:rPr>
        <w:t>package.</w:t>
      </w:r>
      <w:commentRangeEnd w:id="0"/>
      <w:r w:rsidR="008C02F1">
        <w:rPr>
          <w:rStyle w:val="CommentReference"/>
        </w:rPr>
        <w:commentReference w:id="0"/>
      </w:r>
    </w:p>
    <w:p w14:paraId="243E8333" w14:textId="1E12EE3C" w:rsidR="003C5CDC" w:rsidRPr="00524EE0" w:rsidRDefault="003C5CDC" w:rsidP="00524EE0">
      <w:pPr>
        <w:spacing w:line="360" w:lineRule="auto"/>
        <w:jc w:val="both"/>
        <w:rPr>
          <w:rFonts w:ascii="Times New Roman" w:hAnsi="Times New Roman" w:cs="Times New Roman"/>
          <w:b/>
          <w:bCs/>
          <w:color w:val="000000" w:themeColor="text1"/>
          <w:lang w:val="en-US"/>
        </w:rPr>
      </w:pPr>
      <w:r w:rsidRPr="00524EE0">
        <w:rPr>
          <w:rFonts w:ascii="Times New Roman" w:hAnsi="Times New Roman" w:cs="Times New Roman"/>
          <w:b/>
          <w:bCs/>
          <w:color w:val="000000" w:themeColor="text1"/>
          <w:lang w:val="en-US"/>
        </w:rPr>
        <w:t>Figure 1: Roll out of the PREEMI package</w:t>
      </w:r>
    </w:p>
    <w:p w14:paraId="2AEBFF46" w14:textId="730768C7" w:rsidR="005117DC" w:rsidRPr="00524EE0" w:rsidRDefault="00770AAD"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noProof/>
          <w:color w:val="000000" w:themeColor="text1"/>
          <w:lang w:val="en-US"/>
        </w:rPr>
        <w:drawing>
          <wp:inline distT="0" distB="0" distL="0" distR="0" wp14:anchorId="02F5298C" wp14:editId="1247833B">
            <wp:extent cx="5940504" cy="2606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TS_Design_Flow.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504" cy="2606040"/>
                    </a:xfrm>
                    <a:prstGeom prst="rect">
                      <a:avLst/>
                    </a:prstGeom>
                  </pic:spPr>
                </pic:pic>
              </a:graphicData>
            </a:graphic>
          </wp:inline>
        </w:drawing>
      </w:r>
    </w:p>
    <w:p w14:paraId="2F7D79CA" w14:textId="77777777" w:rsidR="00197569" w:rsidRPr="00524EE0" w:rsidRDefault="00197569" w:rsidP="00524EE0">
      <w:pPr>
        <w:spacing w:line="360" w:lineRule="auto"/>
        <w:jc w:val="both"/>
        <w:rPr>
          <w:rFonts w:ascii="Times New Roman" w:hAnsi="Times New Roman" w:cs="Times New Roman"/>
          <w:b/>
          <w:color w:val="000000" w:themeColor="text1"/>
          <w:lang w:val="en-US"/>
        </w:rPr>
      </w:pPr>
      <w:r w:rsidRPr="00524EE0">
        <w:rPr>
          <w:rFonts w:ascii="Times New Roman" w:hAnsi="Times New Roman" w:cs="Times New Roman"/>
          <w:b/>
          <w:color w:val="000000" w:themeColor="text1"/>
          <w:lang w:val="en-US"/>
        </w:rPr>
        <w:t>Results</w:t>
      </w:r>
    </w:p>
    <w:p w14:paraId="138BBC5F" w14:textId="77777777" w:rsidR="00197569" w:rsidRPr="00524EE0" w:rsidRDefault="00197569" w:rsidP="00524EE0">
      <w:pPr>
        <w:spacing w:line="360" w:lineRule="auto"/>
        <w:jc w:val="both"/>
        <w:rPr>
          <w:rFonts w:ascii="Times New Roman" w:hAnsi="Times New Roman" w:cs="Times New Roman"/>
          <w:b/>
          <w:color w:val="000000" w:themeColor="text1"/>
          <w:lang w:val="en-US"/>
        </w:rPr>
      </w:pPr>
    </w:p>
    <w:p w14:paraId="63CD679F" w14:textId="7BB6168B" w:rsidR="00EF30C0" w:rsidRPr="00524EE0" w:rsidRDefault="006A0E4E" w:rsidP="00524EE0">
      <w:pPr>
        <w:spacing w:line="360" w:lineRule="auto"/>
        <w:jc w:val="both"/>
        <w:rPr>
          <w:rFonts w:ascii="Times New Roman" w:hAnsi="Times New Roman" w:cs="Times New Roman"/>
          <w:b/>
          <w:color w:val="000000" w:themeColor="text1"/>
          <w:lang w:val="en-US"/>
        </w:rPr>
      </w:pPr>
      <w:r w:rsidRPr="00524EE0">
        <w:rPr>
          <w:rFonts w:ascii="Times New Roman" w:hAnsi="Times New Roman" w:cs="Times New Roman"/>
          <w:b/>
          <w:color w:val="000000" w:themeColor="text1"/>
          <w:lang w:val="en-US"/>
        </w:rPr>
        <w:t>Discussion</w:t>
      </w:r>
    </w:p>
    <w:p w14:paraId="2895978B" w14:textId="2821EE19" w:rsidR="007A792A" w:rsidRDefault="007A792A" w:rsidP="00524EE0">
      <w:pPr>
        <w:spacing w:line="360" w:lineRule="auto"/>
        <w:jc w:val="both"/>
        <w:rPr>
          <w:rFonts w:ascii="Times New Roman" w:hAnsi="Times New Roman" w:cs="Times New Roman"/>
          <w:b/>
          <w:color w:val="000000" w:themeColor="text1"/>
          <w:lang w:val="en-US"/>
        </w:rPr>
      </w:pPr>
    </w:p>
    <w:p w14:paraId="38B7EEDA" w14:textId="0CA0521A" w:rsidR="004145B5" w:rsidRPr="00524EE0" w:rsidRDefault="004145B5" w:rsidP="00524EE0">
      <w:pPr>
        <w:spacing w:line="360" w:lineRule="auto"/>
        <w:jc w:val="both"/>
        <w:rPr>
          <w:rFonts w:ascii="Times New Roman" w:hAnsi="Times New Roman" w:cs="Times New Roman"/>
          <w:b/>
          <w:color w:val="000000" w:themeColor="text1"/>
          <w:lang w:val="en-US"/>
        </w:rPr>
      </w:pPr>
      <w:r w:rsidRPr="00524EE0">
        <w:rPr>
          <w:rFonts w:ascii="Times New Roman" w:hAnsi="Times New Roman" w:cs="Times New Roman"/>
          <w:color w:val="000000" w:themeColor="text1"/>
          <w:lang w:val="en-US"/>
        </w:rPr>
        <w:t>However, it has been shown that it is possible to rapidly improve coverage of basic interventions</w:t>
      </w:r>
      <w:r>
        <w:rPr>
          <w:rFonts w:ascii="Times New Roman" w:hAnsi="Times New Roman" w:cs="Times New Roman"/>
          <w:color w:val="000000" w:themeColor="text1"/>
          <w:lang w:val="en-US"/>
        </w:rPr>
        <w:t xml:space="preserve"> thus reducing perinatal outcomes</w:t>
      </w:r>
      <w:r w:rsidRPr="00524EE0">
        <w:rPr>
          <w:rFonts w:ascii="Times New Roman" w:hAnsi="Times New Roman" w:cs="Times New Roman"/>
          <w:color w:val="000000" w:themeColor="text1"/>
          <w:lang w:val="en-US"/>
        </w:rPr>
        <w:fldChar w:fldCharType="begin">
          <w:fldData xml:space="preserve">PEVuZE5vdGU+PENpdGU+PEF1dGhvcj5TZXJiYW5lc2N1PC9BdXRob3I+PFllYXI+MjAxNzwvWWVh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</w:fldData>
        </w:fldChar>
      </w:r>
      <w:r w:rsidR="0027427F">
        <w:rPr>
          <w:rFonts w:ascii="Times New Roman" w:hAnsi="Times New Roman" w:cs="Times New Roman"/>
          <w:color w:val="000000" w:themeColor="text1"/>
          <w:lang w:val="en-US"/>
        </w:rPr>
        <w:instrText xml:space="preserve"> ADDIN EN.CITE </w:instrText>
      </w:r>
      <w:r w:rsidR="0027427F">
        <w:rPr>
          <w:rFonts w:ascii="Times New Roman" w:hAnsi="Times New Roman" w:cs="Times New Roman"/>
          <w:color w:val="000000" w:themeColor="text1"/>
          <w:lang w:val="en-US"/>
        </w:rPr>
        <w:fldChar w:fldCharType="begin">
          <w:fldData xml:space="preserve">PEVuZE5vdGU+PENpdGU+PEF1dGhvcj5TZXJiYW5lc2N1PC9BdXRob3I+PFllYXI+MjAxNzwvWWVh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</w:fldData>
        </w:fldChar>
      </w:r>
      <w:r w:rsidR="0027427F">
        <w:rPr>
          <w:rFonts w:ascii="Times New Roman" w:hAnsi="Times New Roman" w:cs="Times New Roman"/>
          <w:color w:val="000000" w:themeColor="text1"/>
          <w:lang w:val="en-US"/>
        </w:rPr>
        <w:instrText xml:space="preserve"> ADDIN EN.CITE.DATA </w:instrText>
      </w:r>
      <w:r w:rsidR="0027427F">
        <w:rPr>
          <w:rFonts w:ascii="Times New Roman" w:hAnsi="Times New Roman" w:cs="Times New Roman"/>
          <w:color w:val="000000" w:themeColor="text1"/>
          <w:lang w:val="en-US"/>
        </w:rPr>
      </w:r>
      <w:r w:rsidR="0027427F">
        <w:rPr>
          <w:rFonts w:ascii="Times New Roman" w:hAnsi="Times New Roman" w:cs="Times New Roman"/>
          <w:color w:val="000000" w:themeColor="text1"/>
          <w:lang w:val="en-US"/>
        </w:rPr>
        <w:fldChar w:fldCharType="end"/>
      </w:r>
      <w:r w:rsidRPr="00524EE0">
        <w:rPr>
          <w:rFonts w:ascii="Times New Roman" w:hAnsi="Times New Roman" w:cs="Times New Roman"/>
          <w:color w:val="000000" w:themeColor="text1"/>
          <w:lang w:val="en-US"/>
        </w:rPr>
      </w:r>
      <w:r w:rsidRPr="00524EE0">
        <w:rPr>
          <w:rFonts w:ascii="Times New Roman" w:hAnsi="Times New Roman" w:cs="Times New Roman"/>
          <w:color w:val="000000" w:themeColor="text1"/>
          <w:lang w:val="en-US"/>
        </w:rPr>
        <w:fldChar w:fldCharType="separate"/>
      </w:r>
      <w:r w:rsidR="0027427F">
        <w:rPr>
          <w:rFonts w:ascii="Times New Roman" w:hAnsi="Times New Roman" w:cs="Times New Roman"/>
          <w:noProof/>
          <w:color w:val="000000" w:themeColor="text1"/>
          <w:lang w:val="en-US"/>
        </w:rPr>
        <w:t>(15, 16)</w:t>
      </w:r>
      <w:r w:rsidRPr="00524EE0">
        <w:rPr>
          <w:rFonts w:ascii="Times New Roman" w:hAnsi="Times New Roman" w:cs="Times New Roman"/>
          <w:color w:val="000000" w:themeColor="text1"/>
          <w:lang w:val="en-US"/>
        </w:rPr>
        <w:fldChar w:fldCharType="end"/>
      </w:r>
      <w:r w:rsidRPr="00524EE0">
        <w:rPr>
          <w:rFonts w:ascii="Times New Roman" w:hAnsi="Times New Roman" w:cs="Times New Roman"/>
          <w:color w:val="000000" w:themeColor="text1"/>
          <w:lang w:val="en-US"/>
        </w:rPr>
        <w:t>.</w:t>
      </w:r>
    </w:p>
    <w:p w14:paraId="400A2FE7" w14:textId="6B45AE5A" w:rsidR="00007A49" w:rsidRPr="00524EE0" w:rsidRDefault="00007A49" w:rsidP="00007A49">
      <w:pPr>
        <w:spacing w:line="360" w:lineRule="auto"/>
        <w:jc w:val="both"/>
        <w:rPr>
          <w:rFonts w:ascii="Times New Roman" w:hAnsi="Times New Roman" w:cs="Times New Roman"/>
          <w:b/>
          <w:color w:val="000000" w:themeColor="text1"/>
          <w:lang w:val="en-US"/>
        </w:rPr>
      </w:pPr>
      <w:r>
        <w:rPr>
          <w:rFonts w:ascii="Times New Roman" w:hAnsi="Times New Roman" w:cs="Times New Roman"/>
          <w:b/>
          <w:color w:val="000000" w:themeColor="text1"/>
          <w:lang w:val="en-US"/>
        </w:rPr>
        <w:t>Conclusion</w:t>
      </w:r>
    </w:p>
    <w:p w14:paraId="5E727469" w14:textId="77777777" w:rsidR="009E6513" w:rsidRPr="00524EE0" w:rsidRDefault="009E6513" w:rsidP="00524EE0">
      <w:pPr>
        <w:spacing w:line="360" w:lineRule="auto"/>
        <w:jc w:val="both"/>
        <w:rPr>
          <w:rFonts w:ascii="Times New Roman" w:hAnsi="Times New Roman" w:cs="Times New Roman"/>
          <w:b/>
          <w:color w:val="000000" w:themeColor="text1"/>
          <w:lang w:val="en-US"/>
        </w:rPr>
      </w:pPr>
      <w:r w:rsidRPr="00524EE0">
        <w:rPr>
          <w:rFonts w:ascii="Times New Roman" w:hAnsi="Times New Roman" w:cs="Times New Roman"/>
          <w:b/>
          <w:color w:val="000000" w:themeColor="text1"/>
          <w:lang w:val="en-US"/>
        </w:rPr>
        <w:br w:type="page"/>
      </w:r>
    </w:p>
    <w:p w14:paraId="32070A22" w14:textId="0E39E77E" w:rsidR="006A0E4E" w:rsidRPr="00524EE0" w:rsidRDefault="006A0E4E" w:rsidP="00524EE0">
      <w:pPr>
        <w:spacing w:line="360" w:lineRule="auto"/>
        <w:jc w:val="both"/>
        <w:rPr>
          <w:rFonts w:ascii="Times New Roman" w:hAnsi="Times New Roman" w:cs="Times New Roman"/>
          <w:b/>
          <w:color w:val="000000" w:themeColor="text1"/>
          <w:lang w:val="en-US"/>
        </w:rPr>
      </w:pPr>
      <w:r w:rsidRPr="00524EE0">
        <w:rPr>
          <w:rFonts w:ascii="Times New Roman" w:hAnsi="Times New Roman" w:cs="Times New Roman"/>
          <w:b/>
          <w:color w:val="000000" w:themeColor="text1"/>
          <w:lang w:val="en-US"/>
        </w:rPr>
        <w:lastRenderedPageBreak/>
        <w:t>List of Abbreviations</w:t>
      </w:r>
    </w:p>
    <w:p w14:paraId="6D2FCD3D" w14:textId="51862DC1" w:rsidR="00197569" w:rsidRPr="00524EE0" w:rsidRDefault="00197569"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ANC</w:t>
      </w:r>
      <w:r w:rsidRPr="00524EE0">
        <w:rPr>
          <w:rFonts w:ascii="Times New Roman" w:hAnsi="Times New Roman" w:cs="Times New Roman"/>
          <w:color w:val="000000" w:themeColor="text1"/>
          <w:lang w:val="en-US"/>
        </w:rPr>
        <w:tab/>
      </w:r>
      <w:r w:rsidRPr="00524EE0">
        <w:rPr>
          <w:rFonts w:ascii="Times New Roman" w:hAnsi="Times New Roman" w:cs="Times New Roman"/>
          <w:color w:val="000000" w:themeColor="text1"/>
          <w:lang w:val="en-US"/>
        </w:rPr>
        <w:tab/>
        <w:t>Antenatal Care</w:t>
      </w:r>
    </w:p>
    <w:p w14:paraId="0D97E0DC" w14:textId="23961B35" w:rsidR="00391A2B" w:rsidRPr="00524EE0" w:rsidRDefault="00391A2B"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CHU</w:t>
      </w:r>
      <w:r w:rsidRPr="00524EE0">
        <w:rPr>
          <w:rFonts w:ascii="Times New Roman" w:hAnsi="Times New Roman" w:cs="Times New Roman"/>
          <w:color w:val="000000" w:themeColor="text1"/>
          <w:lang w:val="en-US"/>
        </w:rPr>
        <w:tab/>
      </w:r>
      <w:r w:rsidRPr="00524EE0">
        <w:rPr>
          <w:rFonts w:ascii="Times New Roman" w:hAnsi="Times New Roman" w:cs="Times New Roman"/>
          <w:color w:val="000000" w:themeColor="text1"/>
          <w:lang w:val="en-US"/>
        </w:rPr>
        <w:tab/>
        <w:t>Child Health Unit</w:t>
      </w:r>
    </w:p>
    <w:p w14:paraId="145E43F5" w14:textId="4B86CDF4" w:rsidR="0023233C" w:rsidRPr="00524EE0" w:rsidRDefault="0023233C"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CIDRZ</w:t>
      </w:r>
      <w:r w:rsidRPr="00524EE0">
        <w:rPr>
          <w:rFonts w:ascii="Times New Roman" w:hAnsi="Times New Roman" w:cs="Times New Roman"/>
          <w:color w:val="000000" w:themeColor="text1"/>
          <w:lang w:val="en-US"/>
        </w:rPr>
        <w:tab/>
      </w:r>
      <w:r w:rsidRPr="00524EE0">
        <w:rPr>
          <w:rFonts w:ascii="Times New Roman" w:hAnsi="Times New Roman" w:cs="Times New Roman"/>
          <w:color w:val="000000" w:themeColor="text1"/>
          <w:lang w:val="en-US"/>
        </w:rPr>
        <w:tab/>
        <w:t>Centre for Infectious Disease Research in Zambia</w:t>
      </w:r>
    </w:p>
    <w:p w14:paraId="7F61BE7B" w14:textId="509E8EC7" w:rsidR="0023233C" w:rsidRPr="00524EE0" w:rsidRDefault="0023233C"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CLO</w:t>
      </w:r>
      <w:r w:rsidRPr="00524EE0">
        <w:rPr>
          <w:rFonts w:ascii="Times New Roman" w:hAnsi="Times New Roman" w:cs="Times New Roman"/>
          <w:color w:val="000000" w:themeColor="text1"/>
          <w:lang w:val="en-US"/>
        </w:rPr>
        <w:tab/>
      </w:r>
      <w:r w:rsidRPr="00524EE0">
        <w:rPr>
          <w:rFonts w:ascii="Times New Roman" w:hAnsi="Times New Roman" w:cs="Times New Roman"/>
          <w:color w:val="000000" w:themeColor="text1"/>
          <w:lang w:val="en-US"/>
        </w:rPr>
        <w:tab/>
        <w:t>Community Liaison Officer</w:t>
      </w:r>
    </w:p>
    <w:p w14:paraId="7992F80F" w14:textId="6DD84FEB" w:rsidR="00454E71" w:rsidRPr="00524EE0" w:rsidRDefault="00454E71"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IDI</w:t>
      </w:r>
      <w:r w:rsidRPr="00524EE0">
        <w:rPr>
          <w:rFonts w:ascii="Times New Roman" w:hAnsi="Times New Roman" w:cs="Times New Roman"/>
          <w:color w:val="000000" w:themeColor="text1"/>
          <w:lang w:val="en-US"/>
        </w:rPr>
        <w:tab/>
      </w:r>
      <w:r w:rsidRPr="00524EE0">
        <w:rPr>
          <w:rFonts w:ascii="Times New Roman" w:hAnsi="Times New Roman" w:cs="Times New Roman"/>
          <w:color w:val="000000" w:themeColor="text1"/>
          <w:lang w:val="en-US"/>
        </w:rPr>
        <w:tab/>
        <w:t>In-Depth Interview</w:t>
      </w:r>
    </w:p>
    <w:p w14:paraId="6AB852A2" w14:textId="1E7ECC3B" w:rsidR="0023233C" w:rsidRPr="00524EE0" w:rsidRDefault="0023233C"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KMC</w:t>
      </w:r>
      <w:r w:rsidRPr="00524EE0">
        <w:rPr>
          <w:rFonts w:ascii="Times New Roman" w:hAnsi="Times New Roman" w:cs="Times New Roman"/>
          <w:color w:val="000000" w:themeColor="text1"/>
          <w:lang w:val="en-US"/>
        </w:rPr>
        <w:tab/>
      </w:r>
      <w:r w:rsidRPr="00524EE0">
        <w:rPr>
          <w:rFonts w:ascii="Times New Roman" w:hAnsi="Times New Roman" w:cs="Times New Roman"/>
          <w:color w:val="000000" w:themeColor="text1"/>
          <w:lang w:val="en-US"/>
        </w:rPr>
        <w:tab/>
        <w:t>Kangaroo Mother Care</w:t>
      </w:r>
    </w:p>
    <w:p w14:paraId="3C46EE23" w14:textId="016DAF9B" w:rsidR="0023233C" w:rsidRPr="00524EE0" w:rsidRDefault="0023233C"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LDHO</w:t>
      </w:r>
      <w:r w:rsidRPr="00524EE0">
        <w:rPr>
          <w:rFonts w:ascii="Times New Roman" w:hAnsi="Times New Roman" w:cs="Times New Roman"/>
          <w:color w:val="000000" w:themeColor="text1"/>
          <w:lang w:val="en-US"/>
        </w:rPr>
        <w:tab/>
      </w:r>
      <w:r w:rsidRPr="00524EE0">
        <w:rPr>
          <w:rFonts w:ascii="Times New Roman" w:hAnsi="Times New Roman" w:cs="Times New Roman"/>
          <w:color w:val="000000" w:themeColor="text1"/>
          <w:lang w:val="en-US"/>
        </w:rPr>
        <w:tab/>
        <w:t>Lusaka District Health Office</w:t>
      </w:r>
    </w:p>
    <w:p w14:paraId="082A9407" w14:textId="67F67B50" w:rsidR="0023233C" w:rsidRPr="00524EE0" w:rsidRDefault="0023233C"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MCH</w:t>
      </w:r>
      <w:r w:rsidRPr="00524EE0">
        <w:rPr>
          <w:rFonts w:ascii="Times New Roman" w:hAnsi="Times New Roman" w:cs="Times New Roman"/>
          <w:color w:val="000000" w:themeColor="text1"/>
          <w:lang w:val="en-US"/>
        </w:rPr>
        <w:tab/>
      </w:r>
      <w:r w:rsidRPr="00524EE0">
        <w:rPr>
          <w:rFonts w:ascii="Times New Roman" w:hAnsi="Times New Roman" w:cs="Times New Roman"/>
          <w:color w:val="000000" w:themeColor="text1"/>
          <w:lang w:val="en-US"/>
        </w:rPr>
        <w:tab/>
        <w:t>Maternal and Child Health</w:t>
      </w:r>
    </w:p>
    <w:p w14:paraId="647D85D1" w14:textId="75E59A21" w:rsidR="0023233C" w:rsidRPr="00524EE0" w:rsidRDefault="0023233C"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MOH</w:t>
      </w:r>
      <w:r w:rsidRPr="00524EE0">
        <w:rPr>
          <w:rFonts w:ascii="Times New Roman" w:hAnsi="Times New Roman" w:cs="Times New Roman"/>
          <w:color w:val="000000" w:themeColor="text1"/>
          <w:lang w:val="en-US"/>
        </w:rPr>
        <w:tab/>
      </w:r>
      <w:r w:rsidRPr="00524EE0">
        <w:rPr>
          <w:rFonts w:ascii="Times New Roman" w:hAnsi="Times New Roman" w:cs="Times New Roman"/>
          <w:color w:val="000000" w:themeColor="text1"/>
          <w:lang w:val="en-US"/>
        </w:rPr>
        <w:tab/>
        <w:t>Ministry of Health</w:t>
      </w:r>
    </w:p>
    <w:p w14:paraId="08B31165" w14:textId="0456E924" w:rsidR="00D072AF" w:rsidRPr="00524EE0" w:rsidRDefault="00D072AF"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NICU</w:t>
      </w:r>
      <w:r w:rsidRPr="00524EE0">
        <w:rPr>
          <w:rFonts w:ascii="Times New Roman" w:hAnsi="Times New Roman" w:cs="Times New Roman"/>
          <w:color w:val="000000" w:themeColor="text1"/>
          <w:lang w:val="en-US"/>
        </w:rPr>
        <w:tab/>
      </w:r>
      <w:r w:rsidRPr="00524EE0">
        <w:rPr>
          <w:rFonts w:ascii="Times New Roman" w:hAnsi="Times New Roman" w:cs="Times New Roman"/>
          <w:color w:val="000000" w:themeColor="text1"/>
          <w:lang w:val="en-US"/>
        </w:rPr>
        <w:tab/>
        <w:t>Neonatal Intensive Care Unit</w:t>
      </w:r>
    </w:p>
    <w:p w14:paraId="562DD32D" w14:textId="083F1101" w:rsidR="0023233C" w:rsidRPr="00524EE0" w:rsidRDefault="0023233C"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PREEMI</w:t>
      </w:r>
      <w:r w:rsidRPr="00524EE0">
        <w:rPr>
          <w:rFonts w:ascii="Times New Roman" w:hAnsi="Times New Roman" w:cs="Times New Roman"/>
          <w:color w:val="000000" w:themeColor="text1"/>
          <w:lang w:val="en-US"/>
        </w:rPr>
        <w:tab/>
        <w:t>Preterm Resources, Education, and Effective Management of Infants</w:t>
      </w:r>
    </w:p>
    <w:p w14:paraId="7C3EC591" w14:textId="4B83A76C" w:rsidR="00391A2B" w:rsidRPr="00524EE0" w:rsidRDefault="00391A2B"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QA/QC</w:t>
      </w:r>
      <w:r w:rsidRPr="00524EE0">
        <w:rPr>
          <w:rFonts w:ascii="Times New Roman" w:hAnsi="Times New Roman" w:cs="Times New Roman"/>
          <w:color w:val="000000" w:themeColor="text1"/>
          <w:lang w:val="en-US"/>
        </w:rPr>
        <w:tab/>
      </w:r>
      <w:r w:rsidRPr="00524EE0">
        <w:rPr>
          <w:rFonts w:ascii="Times New Roman" w:hAnsi="Times New Roman" w:cs="Times New Roman"/>
          <w:color w:val="000000" w:themeColor="text1"/>
          <w:lang w:val="en-US"/>
        </w:rPr>
        <w:tab/>
        <w:t xml:space="preserve">Quality Assurance and Quality Control </w:t>
      </w:r>
    </w:p>
    <w:p w14:paraId="270F3B3F" w14:textId="767C0FD4" w:rsidR="00160B22" w:rsidRPr="00524EE0" w:rsidRDefault="00160B22"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QI</w:t>
      </w:r>
      <w:r w:rsidRPr="00524EE0">
        <w:rPr>
          <w:rFonts w:ascii="Times New Roman" w:hAnsi="Times New Roman" w:cs="Times New Roman"/>
          <w:color w:val="000000" w:themeColor="text1"/>
          <w:lang w:val="en-US"/>
        </w:rPr>
        <w:tab/>
      </w:r>
      <w:r w:rsidRPr="00524EE0">
        <w:rPr>
          <w:rFonts w:ascii="Times New Roman" w:hAnsi="Times New Roman" w:cs="Times New Roman"/>
          <w:color w:val="000000" w:themeColor="text1"/>
          <w:lang w:val="en-US"/>
        </w:rPr>
        <w:tab/>
        <w:t>Quality Improvement</w:t>
      </w:r>
    </w:p>
    <w:p w14:paraId="370B3C91" w14:textId="10782843" w:rsidR="0023233C" w:rsidRPr="00524EE0" w:rsidRDefault="0023233C"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SMAG</w:t>
      </w:r>
      <w:r w:rsidRPr="00524EE0">
        <w:rPr>
          <w:rFonts w:ascii="Times New Roman" w:hAnsi="Times New Roman" w:cs="Times New Roman"/>
          <w:color w:val="000000" w:themeColor="text1"/>
          <w:lang w:val="en-US"/>
        </w:rPr>
        <w:tab/>
      </w:r>
      <w:r w:rsidRPr="00524EE0">
        <w:rPr>
          <w:rFonts w:ascii="Times New Roman" w:hAnsi="Times New Roman" w:cs="Times New Roman"/>
          <w:color w:val="000000" w:themeColor="text1"/>
          <w:lang w:val="en-US"/>
        </w:rPr>
        <w:tab/>
        <w:t>Safe Motherhood Action Group</w:t>
      </w:r>
    </w:p>
    <w:p w14:paraId="451F4AA3" w14:textId="6CAD49B6" w:rsidR="0023233C" w:rsidRPr="00524EE0" w:rsidRDefault="0023233C"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UAB</w:t>
      </w:r>
      <w:r w:rsidRPr="00524EE0">
        <w:rPr>
          <w:rFonts w:ascii="Times New Roman" w:hAnsi="Times New Roman" w:cs="Times New Roman"/>
          <w:color w:val="000000" w:themeColor="text1"/>
          <w:lang w:val="en-US"/>
        </w:rPr>
        <w:tab/>
      </w:r>
      <w:r w:rsidRPr="00524EE0">
        <w:rPr>
          <w:rFonts w:ascii="Times New Roman" w:hAnsi="Times New Roman" w:cs="Times New Roman"/>
          <w:color w:val="000000" w:themeColor="text1"/>
          <w:lang w:val="en-US"/>
        </w:rPr>
        <w:tab/>
        <w:t>University of Alabama at Birmingham</w:t>
      </w:r>
    </w:p>
    <w:p w14:paraId="5C7F1F63" w14:textId="4EF1ADDF" w:rsidR="0023233C" w:rsidRPr="00524EE0" w:rsidRDefault="0023233C"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UNZA-BREC</w:t>
      </w:r>
      <w:r w:rsidRPr="00524EE0">
        <w:rPr>
          <w:rFonts w:ascii="Times New Roman" w:hAnsi="Times New Roman" w:cs="Times New Roman"/>
          <w:color w:val="000000" w:themeColor="text1"/>
          <w:lang w:val="en-US"/>
        </w:rPr>
        <w:tab/>
        <w:t>University of Zambia Biomedical Research Ethics Committee</w:t>
      </w:r>
    </w:p>
    <w:p w14:paraId="5C4DF0C0" w14:textId="28A82D70" w:rsidR="000B65A5" w:rsidRPr="00524EE0" w:rsidRDefault="000B65A5"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t>UTH</w:t>
      </w:r>
      <w:r w:rsidRPr="00524EE0">
        <w:rPr>
          <w:rFonts w:ascii="Times New Roman" w:hAnsi="Times New Roman" w:cs="Times New Roman"/>
          <w:color w:val="000000" w:themeColor="text1"/>
          <w:lang w:val="en-US"/>
        </w:rPr>
        <w:tab/>
      </w:r>
      <w:r w:rsidRPr="00524EE0">
        <w:rPr>
          <w:rFonts w:ascii="Times New Roman" w:hAnsi="Times New Roman" w:cs="Times New Roman"/>
          <w:color w:val="000000" w:themeColor="text1"/>
          <w:lang w:val="en-US"/>
        </w:rPr>
        <w:tab/>
        <w:t>University Teaching Hospital</w:t>
      </w:r>
    </w:p>
    <w:p w14:paraId="12A02ADD" w14:textId="77777777" w:rsidR="00524EE0" w:rsidRPr="00524EE0" w:rsidRDefault="00524EE0">
      <w:pPr>
        <w:rPr>
          <w:rFonts w:ascii="Times New Roman" w:hAnsi="Times New Roman" w:cs="Times New Roman"/>
          <w:b/>
          <w:color w:val="000000" w:themeColor="text1"/>
          <w:lang w:val="en-US"/>
        </w:rPr>
      </w:pPr>
      <w:r w:rsidRPr="00524EE0">
        <w:rPr>
          <w:rFonts w:ascii="Times New Roman" w:hAnsi="Times New Roman" w:cs="Times New Roman"/>
          <w:b/>
          <w:color w:val="000000" w:themeColor="text1"/>
          <w:lang w:val="en-US"/>
        </w:rPr>
        <w:br w:type="page"/>
      </w:r>
    </w:p>
    <w:p w14:paraId="62249C91" w14:textId="5ECA515C" w:rsidR="006A0E4E" w:rsidRPr="00524EE0" w:rsidRDefault="006A0E4E" w:rsidP="00524EE0">
      <w:pPr>
        <w:spacing w:line="360" w:lineRule="auto"/>
        <w:jc w:val="both"/>
        <w:rPr>
          <w:rFonts w:ascii="Times New Roman" w:hAnsi="Times New Roman" w:cs="Times New Roman"/>
          <w:b/>
          <w:color w:val="000000" w:themeColor="text1"/>
          <w:lang w:val="en-US"/>
        </w:rPr>
      </w:pPr>
      <w:r w:rsidRPr="00524EE0">
        <w:rPr>
          <w:rFonts w:ascii="Times New Roman" w:hAnsi="Times New Roman" w:cs="Times New Roman"/>
          <w:b/>
          <w:color w:val="000000" w:themeColor="text1"/>
          <w:lang w:val="en-US"/>
        </w:rPr>
        <w:lastRenderedPageBreak/>
        <w:t>Declaration</w:t>
      </w:r>
    </w:p>
    <w:p w14:paraId="5B9A7CC2" w14:textId="77777777" w:rsidR="006A0E4E" w:rsidRPr="00524EE0" w:rsidRDefault="006A0E4E" w:rsidP="00524EE0">
      <w:pPr>
        <w:numPr>
          <w:ilvl w:val="0"/>
          <w:numId w:val="1"/>
        </w:numPr>
        <w:spacing w:before="100" w:beforeAutospacing="1" w:after="100" w:afterAutospacing="1" w:line="360" w:lineRule="auto"/>
        <w:jc w:val="both"/>
        <w:rPr>
          <w:rFonts w:ascii="Times New Roman" w:eastAsia="Times New Roman" w:hAnsi="Times New Roman" w:cs="Times New Roman"/>
          <w:b/>
          <w:color w:val="000000" w:themeColor="text1"/>
          <w:lang w:val="en-US"/>
        </w:rPr>
      </w:pPr>
      <w:r w:rsidRPr="00524EE0">
        <w:rPr>
          <w:rFonts w:ascii="Times New Roman" w:eastAsia="Times New Roman" w:hAnsi="Times New Roman" w:cs="Times New Roman"/>
          <w:b/>
          <w:color w:val="000000" w:themeColor="text1"/>
          <w:lang w:val="en-US"/>
        </w:rPr>
        <w:t>Ethics approval and consent to participate</w:t>
      </w:r>
    </w:p>
    <w:p w14:paraId="6C8CACE6" w14:textId="18AB6C31" w:rsidR="00C33AA6" w:rsidRPr="00524EE0" w:rsidRDefault="003940EB" w:rsidP="00524EE0">
      <w:pPr>
        <w:spacing w:before="100" w:beforeAutospacing="1" w:after="100" w:afterAutospacing="1" w:line="360" w:lineRule="auto"/>
        <w:ind w:left="720"/>
        <w:jc w:val="both"/>
        <w:rPr>
          <w:rFonts w:ascii="Times New Roman" w:eastAsia="Times New Roman" w:hAnsi="Times New Roman" w:cs="Times New Roman"/>
          <w:color w:val="000000" w:themeColor="text1"/>
          <w:lang w:val="en-US"/>
        </w:rPr>
      </w:pPr>
      <w:r w:rsidRPr="00524EE0">
        <w:rPr>
          <w:rFonts w:ascii="Times New Roman" w:hAnsi="Times New Roman" w:cs="Times New Roman"/>
          <w:color w:val="000000" w:themeColor="text1"/>
          <w:lang w:val="en-US"/>
        </w:rPr>
        <w:t xml:space="preserve">Ethical </w:t>
      </w:r>
      <w:r w:rsidR="00157F29" w:rsidRPr="00524EE0">
        <w:rPr>
          <w:rFonts w:ascii="Times New Roman" w:hAnsi="Times New Roman" w:cs="Times New Roman"/>
          <w:color w:val="000000" w:themeColor="text1"/>
          <w:lang w:val="en-US"/>
        </w:rPr>
        <w:t xml:space="preserve">approval for this study protocol </w:t>
      </w:r>
      <w:r w:rsidR="00233C26" w:rsidRPr="00524EE0">
        <w:rPr>
          <w:rFonts w:ascii="Times New Roman" w:hAnsi="Times New Roman" w:cs="Times New Roman"/>
          <w:color w:val="000000" w:themeColor="text1"/>
          <w:lang w:val="en-US"/>
        </w:rPr>
        <w:t xml:space="preserve">has been </w:t>
      </w:r>
      <w:r w:rsidRPr="00524EE0">
        <w:rPr>
          <w:rFonts w:ascii="Times New Roman" w:hAnsi="Times New Roman" w:cs="Times New Roman"/>
          <w:color w:val="000000" w:themeColor="text1"/>
          <w:lang w:val="en-US"/>
        </w:rPr>
        <w:t xml:space="preserve">obtained from </w:t>
      </w:r>
      <w:r w:rsidR="00157F29" w:rsidRPr="00524EE0">
        <w:rPr>
          <w:rFonts w:ascii="Times New Roman" w:hAnsi="Times New Roman" w:cs="Times New Roman"/>
          <w:color w:val="000000" w:themeColor="text1"/>
          <w:lang w:val="en-US"/>
        </w:rPr>
        <w:t>the University of Zambia Biomedical Research Ethics Committee (UNZA</w:t>
      </w:r>
      <w:r w:rsidR="00524EE0">
        <w:rPr>
          <w:rFonts w:ascii="Times New Roman" w:hAnsi="Times New Roman" w:cs="Times New Roman"/>
          <w:color w:val="000000" w:themeColor="text1"/>
          <w:lang w:val="en-US"/>
        </w:rPr>
        <w:t>-</w:t>
      </w:r>
      <w:r w:rsidR="00157F29" w:rsidRPr="00524EE0">
        <w:rPr>
          <w:rFonts w:ascii="Times New Roman" w:hAnsi="Times New Roman" w:cs="Times New Roman"/>
          <w:color w:val="000000" w:themeColor="text1"/>
          <w:lang w:val="en-US"/>
        </w:rPr>
        <w:t>BREC</w:t>
      </w:r>
      <w:r w:rsidR="00524EE0">
        <w:rPr>
          <w:rFonts w:ascii="Times New Roman" w:hAnsi="Times New Roman" w:cs="Times New Roman"/>
          <w:color w:val="000000" w:themeColor="text1"/>
          <w:lang w:val="en-US"/>
        </w:rPr>
        <w:t xml:space="preserve">: </w:t>
      </w:r>
      <w:r w:rsidR="00524EE0" w:rsidRPr="00394672">
        <w:rPr>
          <w:rFonts w:ascii="Times New Roman" w:hAnsi="Times New Roman"/>
          <w:bCs/>
          <w:lang w:val="en-US"/>
        </w:rPr>
        <w:t>Ref</w:t>
      </w:r>
      <w:r w:rsidR="00524EE0">
        <w:rPr>
          <w:rFonts w:ascii="Times New Roman" w:hAnsi="Times New Roman"/>
          <w:bCs/>
          <w:lang w:val="en-US"/>
        </w:rPr>
        <w:t>.</w:t>
      </w:r>
      <w:r w:rsidR="00524EE0" w:rsidRPr="00394672">
        <w:rPr>
          <w:rFonts w:ascii="Times New Roman" w:hAnsi="Times New Roman"/>
          <w:bCs/>
          <w:lang w:val="en-US"/>
        </w:rPr>
        <w:t xml:space="preserve"> 012-12-16</w:t>
      </w:r>
      <w:r w:rsidRPr="00524EE0">
        <w:rPr>
          <w:rFonts w:ascii="Times New Roman" w:hAnsi="Times New Roman" w:cs="Times New Roman"/>
          <w:color w:val="000000" w:themeColor="text1"/>
          <w:lang w:val="en-US"/>
        </w:rPr>
        <w:t>)</w:t>
      </w:r>
      <w:r w:rsidR="00157F29" w:rsidRPr="00524EE0">
        <w:rPr>
          <w:rFonts w:ascii="Times New Roman" w:hAnsi="Times New Roman" w:cs="Times New Roman"/>
          <w:color w:val="000000" w:themeColor="text1"/>
          <w:lang w:val="en-US"/>
        </w:rPr>
        <w:t>, the Zambia National Health Research Authority (ZNHRA), and from the University of Alabama of Birmingham (</w:t>
      </w:r>
      <w:r w:rsidR="00524EE0" w:rsidRPr="00B41A2D">
        <w:rPr>
          <w:rFonts w:ascii="Times New Roman" w:hAnsi="Times New Roman"/>
          <w:bCs/>
          <w:lang w:val="en-US"/>
        </w:rPr>
        <w:t>UAB-IRB: 300000669</w:t>
      </w:r>
      <w:r w:rsidR="00157F29" w:rsidRPr="00524EE0">
        <w:rPr>
          <w:rFonts w:ascii="Times New Roman" w:hAnsi="Times New Roman" w:cs="Times New Roman"/>
          <w:color w:val="000000" w:themeColor="text1"/>
          <w:lang w:val="en-US"/>
        </w:rPr>
        <w:t>)</w:t>
      </w:r>
      <w:r w:rsidRPr="00524EE0">
        <w:rPr>
          <w:rFonts w:ascii="Times New Roman" w:hAnsi="Times New Roman" w:cs="Times New Roman"/>
          <w:color w:val="000000" w:themeColor="text1"/>
          <w:lang w:val="en-US"/>
        </w:rPr>
        <w:t>.</w:t>
      </w:r>
      <w:r w:rsidR="00524EE0">
        <w:rPr>
          <w:rFonts w:ascii="Times New Roman" w:hAnsi="Times New Roman" w:cs="Times New Roman"/>
          <w:color w:val="000000" w:themeColor="text1"/>
          <w:lang w:val="en-US"/>
        </w:rPr>
        <w:t xml:space="preserve"> </w:t>
      </w:r>
      <w:r w:rsidR="00524EE0" w:rsidRPr="00B41A2D">
        <w:rPr>
          <w:rFonts w:ascii="Times New Roman" w:hAnsi="Times New Roman"/>
          <w:bCs/>
          <w:lang w:val="en-US"/>
        </w:rPr>
        <w:t xml:space="preserve">All </w:t>
      </w:r>
      <w:r w:rsidR="00524EE0">
        <w:rPr>
          <w:rFonts w:ascii="Times New Roman" w:hAnsi="Times New Roman"/>
          <w:bCs/>
          <w:lang w:val="en-US"/>
        </w:rPr>
        <w:t xml:space="preserve">study </w:t>
      </w:r>
      <w:r w:rsidR="00524EE0" w:rsidRPr="00B41A2D">
        <w:rPr>
          <w:rFonts w:ascii="Times New Roman" w:hAnsi="Times New Roman"/>
          <w:bCs/>
          <w:lang w:val="en-US"/>
        </w:rPr>
        <w:t>methods were performed in accordance with the relevant national and international research guidelines and regulations.</w:t>
      </w:r>
      <w:r w:rsidR="00524EE0">
        <w:rPr>
          <w:rFonts w:ascii="Times New Roman" w:hAnsi="Times New Roman"/>
          <w:bCs/>
          <w:lang w:val="en-US"/>
        </w:rPr>
        <w:t xml:space="preserve"> Due to the study being implemented as part of standard of care, the aforementioned authorities exempted the study participants from providing informed consent.</w:t>
      </w:r>
    </w:p>
    <w:p w14:paraId="5805034D" w14:textId="77777777" w:rsidR="00524EE0" w:rsidRDefault="006A0E4E" w:rsidP="00E16272">
      <w:pPr>
        <w:numPr>
          <w:ilvl w:val="0"/>
          <w:numId w:val="1"/>
        </w:numPr>
        <w:spacing w:before="100" w:beforeAutospacing="1" w:after="100" w:afterAutospacing="1" w:line="360" w:lineRule="auto"/>
        <w:jc w:val="both"/>
        <w:rPr>
          <w:rFonts w:ascii="Times New Roman" w:eastAsia="Times New Roman" w:hAnsi="Times New Roman" w:cs="Times New Roman"/>
          <w:b/>
          <w:color w:val="000000" w:themeColor="text1"/>
          <w:lang w:val="en-US"/>
        </w:rPr>
      </w:pPr>
      <w:r w:rsidRPr="00524EE0">
        <w:rPr>
          <w:rFonts w:ascii="Times New Roman" w:eastAsia="Times New Roman" w:hAnsi="Times New Roman" w:cs="Times New Roman"/>
          <w:b/>
          <w:color w:val="000000" w:themeColor="text1"/>
          <w:lang w:val="en-US"/>
        </w:rPr>
        <w:t>Consent for publication</w:t>
      </w:r>
    </w:p>
    <w:p w14:paraId="202D94BA" w14:textId="77777777" w:rsidR="00524EE0" w:rsidRDefault="00524EE0" w:rsidP="00524EE0">
      <w:pPr>
        <w:spacing w:before="100" w:beforeAutospacing="1" w:after="100" w:afterAutospacing="1" w:line="360" w:lineRule="auto"/>
        <w:ind w:left="720"/>
        <w:jc w:val="both"/>
        <w:rPr>
          <w:rFonts w:ascii="Times New Roman" w:hAnsi="Times New Roman"/>
          <w:bCs/>
          <w:lang w:val="en-US"/>
        </w:rPr>
      </w:pPr>
      <w:r w:rsidRPr="00524EE0">
        <w:rPr>
          <w:rFonts w:ascii="Times New Roman" w:hAnsi="Times New Roman"/>
          <w:bCs/>
          <w:lang w:val="en-US"/>
        </w:rPr>
        <w:t xml:space="preserve">Consent to publish was obtained from the Zambia National Health Research Authority. </w:t>
      </w:r>
    </w:p>
    <w:p w14:paraId="33498989" w14:textId="535C8A2C" w:rsidR="006A0E4E" w:rsidRPr="00524EE0" w:rsidRDefault="006A0E4E" w:rsidP="00524EE0">
      <w:pPr>
        <w:pStyle w:val="ListParagraph"/>
        <w:numPr>
          <w:ilvl w:val="0"/>
          <w:numId w:val="4"/>
        </w:numPr>
        <w:spacing w:before="100" w:beforeAutospacing="1" w:after="100" w:afterAutospacing="1" w:line="360" w:lineRule="auto"/>
        <w:ind w:left="709"/>
        <w:jc w:val="both"/>
        <w:rPr>
          <w:rFonts w:ascii="Times New Roman" w:eastAsia="Times New Roman" w:hAnsi="Times New Roman" w:cs="Times New Roman"/>
          <w:b/>
          <w:color w:val="000000" w:themeColor="text1"/>
          <w:lang w:val="en-US"/>
        </w:rPr>
      </w:pPr>
      <w:r w:rsidRPr="00524EE0">
        <w:rPr>
          <w:rFonts w:ascii="Times New Roman" w:eastAsia="Times New Roman" w:hAnsi="Times New Roman" w:cs="Times New Roman"/>
          <w:b/>
          <w:color w:val="000000" w:themeColor="text1"/>
          <w:lang w:val="en-US"/>
        </w:rPr>
        <w:t>Availability of data and material</w:t>
      </w:r>
    </w:p>
    <w:p w14:paraId="16CEDAD7" w14:textId="7F092CC4" w:rsidR="00C33AA6" w:rsidRPr="00524EE0" w:rsidRDefault="00C33AA6" w:rsidP="00524EE0">
      <w:pPr>
        <w:spacing w:before="100" w:beforeAutospacing="1" w:after="100" w:afterAutospacing="1" w:line="360" w:lineRule="auto"/>
        <w:ind w:left="720"/>
        <w:jc w:val="both"/>
        <w:rPr>
          <w:rFonts w:ascii="Times New Roman" w:eastAsia="Times New Roman" w:hAnsi="Times New Roman" w:cs="Times New Roman"/>
          <w:bCs/>
          <w:color w:val="000000" w:themeColor="text1"/>
          <w:lang w:val="en-US"/>
        </w:rPr>
      </w:pPr>
      <w:r w:rsidRPr="00524EE0">
        <w:rPr>
          <w:rFonts w:ascii="Times New Roman" w:eastAsia="Times New Roman" w:hAnsi="Times New Roman" w:cs="Times New Roman"/>
          <w:color w:val="000000" w:themeColor="text1"/>
          <w:lang w:val="en-US"/>
        </w:rPr>
        <w:t xml:space="preserve">The </w:t>
      </w:r>
      <w:r w:rsidR="00524EE0" w:rsidRPr="00524EE0">
        <w:rPr>
          <w:rFonts w:ascii="Times New Roman" w:eastAsia="Times New Roman" w:hAnsi="Times New Roman" w:cs="Times New Roman"/>
          <w:bCs/>
          <w:color w:val="000000" w:themeColor="text1"/>
          <w:lang w:val="en-US"/>
        </w:rPr>
        <w:t>dataset is available from the corresponding author on reasonable request.</w:t>
      </w:r>
    </w:p>
    <w:p w14:paraId="272E1168" w14:textId="77777777" w:rsidR="006A0E4E" w:rsidRPr="00524EE0" w:rsidRDefault="006A0E4E" w:rsidP="00524EE0">
      <w:pPr>
        <w:numPr>
          <w:ilvl w:val="0"/>
          <w:numId w:val="1"/>
        </w:numPr>
        <w:spacing w:before="100" w:beforeAutospacing="1" w:after="100" w:afterAutospacing="1" w:line="360" w:lineRule="auto"/>
        <w:jc w:val="both"/>
        <w:rPr>
          <w:rFonts w:ascii="Times New Roman" w:eastAsia="Times New Roman" w:hAnsi="Times New Roman" w:cs="Times New Roman"/>
          <w:b/>
          <w:color w:val="000000" w:themeColor="text1"/>
          <w:lang w:val="en-US"/>
        </w:rPr>
      </w:pPr>
      <w:r w:rsidRPr="00524EE0">
        <w:rPr>
          <w:rFonts w:ascii="Times New Roman" w:eastAsia="Times New Roman" w:hAnsi="Times New Roman" w:cs="Times New Roman"/>
          <w:b/>
          <w:color w:val="000000" w:themeColor="text1"/>
          <w:lang w:val="en-US"/>
        </w:rPr>
        <w:t>Competing interests</w:t>
      </w:r>
    </w:p>
    <w:p w14:paraId="7EA15063" w14:textId="31B9630B" w:rsidR="00C33AA6" w:rsidRPr="00524EE0" w:rsidRDefault="00C33AA6" w:rsidP="00524EE0">
      <w:pPr>
        <w:pStyle w:val="ListParagraph"/>
        <w:spacing w:before="100" w:beforeAutospacing="1" w:after="100" w:afterAutospacing="1" w:line="360" w:lineRule="auto"/>
        <w:jc w:val="both"/>
        <w:rPr>
          <w:rFonts w:ascii="Times New Roman" w:eastAsia="Times New Roman" w:hAnsi="Times New Roman" w:cs="Times New Roman"/>
          <w:color w:val="000000" w:themeColor="text1"/>
          <w:lang w:val="en-US"/>
        </w:rPr>
      </w:pPr>
      <w:r w:rsidRPr="00524EE0">
        <w:rPr>
          <w:rFonts w:ascii="Times New Roman" w:eastAsia="Times New Roman" w:hAnsi="Times New Roman" w:cs="Times New Roman"/>
          <w:color w:val="000000" w:themeColor="text1"/>
          <w:lang w:val="en-US"/>
        </w:rPr>
        <w:t>The authors declare that they have no competing interests</w:t>
      </w:r>
      <w:r w:rsidR="00524EE0">
        <w:rPr>
          <w:rFonts w:ascii="Times New Roman" w:eastAsia="Times New Roman" w:hAnsi="Times New Roman" w:cs="Times New Roman"/>
          <w:color w:val="000000" w:themeColor="text1"/>
          <w:lang w:val="en-US"/>
        </w:rPr>
        <w:t xml:space="preserve"> </w:t>
      </w:r>
    </w:p>
    <w:p w14:paraId="2D5E84F2" w14:textId="77777777" w:rsidR="006A0E4E" w:rsidRPr="00524EE0" w:rsidRDefault="006A0E4E" w:rsidP="00524EE0">
      <w:pPr>
        <w:numPr>
          <w:ilvl w:val="0"/>
          <w:numId w:val="1"/>
        </w:numPr>
        <w:spacing w:before="100" w:beforeAutospacing="1" w:after="100" w:afterAutospacing="1" w:line="360" w:lineRule="auto"/>
        <w:jc w:val="both"/>
        <w:rPr>
          <w:rFonts w:ascii="Times New Roman" w:eastAsia="Times New Roman" w:hAnsi="Times New Roman" w:cs="Times New Roman"/>
          <w:b/>
          <w:color w:val="000000" w:themeColor="text1"/>
          <w:lang w:val="en-US"/>
        </w:rPr>
      </w:pPr>
      <w:r w:rsidRPr="00524EE0">
        <w:rPr>
          <w:rFonts w:ascii="Times New Roman" w:eastAsia="Times New Roman" w:hAnsi="Times New Roman" w:cs="Times New Roman"/>
          <w:b/>
          <w:color w:val="000000" w:themeColor="text1"/>
          <w:lang w:val="en-US"/>
        </w:rPr>
        <w:t>Funding</w:t>
      </w:r>
    </w:p>
    <w:p w14:paraId="17C3083D" w14:textId="5384275B" w:rsidR="00C33AA6" w:rsidRPr="00524EE0" w:rsidRDefault="00C33AA6" w:rsidP="00524EE0">
      <w:pPr>
        <w:pStyle w:val="ListParagraph"/>
        <w:spacing w:before="100" w:beforeAutospacing="1" w:after="100" w:afterAutospacing="1" w:line="360" w:lineRule="auto"/>
        <w:jc w:val="both"/>
        <w:rPr>
          <w:rFonts w:ascii="Times New Roman" w:eastAsia="Times New Roman" w:hAnsi="Times New Roman" w:cs="Times New Roman"/>
          <w:color w:val="000000" w:themeColor="text1"/>
        </w:rPr>
      </w:pPr>
      <w:r w:rsidRPr="00524EE0">
        <w:rPr>
          <w:rFonts w:ascii="Times New Roman" w:eastAsia="Times New Roman" w:hAnsi="Times New Roman" w:cs="Times New Roman"/>
          <w:color w:val="000000" w:themeColor="text1"/>
          <w:shd w:val="clear" w:color="auto" w:fill="FFFFFF"/>
        </w:rPr>
        <w:t xml:space="preserve">Research reported in this publication </w:t>
      </w:r>
      <w:r w:rsidR="00524EE0">
        <w:rPr>
          <w:rFonts w:ascii="Times New Roman" w:eastAsia="Times New Roman" w:hAnsi="Times New Roman" w:cs="Times New Roman"/>
          <w:color w:val="000000" w:themeColor="text1"/>
          <w:shd w:val="clear" w:color="auto" w:fill="FFFFFF"/>
        </w:rPr>
        <w:t>was</w:t>
      </w:r>
      <w:r w:rsidR="00233C26" w:rsidRPr="00524EE0">
        <w:rPr>
          <w:rFonts w:ascii="Times New Roman" w:eastAsia="Times New Roman" w:hAnsi="Times New Roman" w:cs="Times New Roman"/>
          <w:color w:val="000000" w:themeColor="text1"/>
          <w:shd w:val="clear" w:color="auto" w:fill="FFFFFF"/>
        </w:rPr>
        <w:t xml:space="preserve"> </w:t>
      </w:r>
      <w:r w:rsidRPr="00524EE0">
        <w:rPr>
          <w:rFonts w:ascii="Times New Roman" w:eastAsia="Times New Roman" w:hAnsi="Times New Roman" w:cs="Times New Roman"/>
          <w:color w:val="000000" w:themeColor="text1"/>
          <w:shd w:val="clear" w:color="auto" w:fill="FFFFFF"/>
        </w:rPr>
        <w:t>supported by a grant from The ELMA Foundation (14-F0023). The content is solely the responsibility of the authors and does not necessarily represent the official views of The ELMA Foundation.</w:t>
      </w:r>
    </w:p>
    <w:p w14:paraId="1E1EFA4E" w14:textId="77777777" w:rsidR="006A0E4E" w:rsidRPr="00524EE0" w:rsidRDefault="006A0E4E" w:rsidP="00524EE0">
      <w:pPr>
        <w:numPr>
          <w:ilvl w:val="0"/>
          <w:numId w:val="1"/>
        </w:numPr>
        <w:spacing w:before="100" w:beforeAutospacing="1" w:after="100" w:afterAutospacing="1" w:line="360" w:lineRule="auto"/>
        <w:jc w:val="both"/>
        <w:rPr>
          <w:rFonts w:ascii="Times New Roman" w:eastAsia="Times New Roman" w:hAnsi="Times New Roman" w:cs="Times New Roman"/>
          <w:b/>
          <w:color w:val="000000" w:themeColor="text1"/>
          <w:lang w:val="en-US"/>
        </w:rPr>
      </w:pPr>
      <w:r w:rsidRPr="00524EE0">
        <w:rPr>
          <w:rFonts w:ascii="Times New Roman" w:eastAsia="Times New Roman" w:hAnsi="Times New Roman" w:cs="Times New Roman"/>
          <w:b/>
          <w:color w:val="000000" w:themeColor="text1"/>
          <w:lang w:val="en-US"/>
        </w:rPr>
        <w:t>Authors' contributions</w:t>
      </w:r>
    </w:p>
    <w:p w14:paraId="2BDE0EA2" w14:textId="2270C309" w:rsidR="00A65524" w:rsidRDefault="00A65524" w:rsidP="00524EE0">
      <w:pPr>
        <w:spacing w:before="100" w:beforeAutospacing="1" w:after="100" w:afterAutospacing="1" w:line="360" w:lineRule="auto"/>
        <w:ind w:left="720"/>
        <w:jc w:val="both"/>
        <w:rPr>
          <w:rFonts w:ascii="Times New Roman" w:eastAsia="Times New Roman" w:hAnsi="Times New Roman" w:cs="Times New Roman"/>
          <w:color w:val="000000" w:themeColor="text1"/>
          <w:lang w:val="en-US"/>
        </w:rPr>
      </w:pPr>
      <w:r w:rsidRPr="00524EE0">
        <w:rPr>
          <w:rFonts w:ascii="Times New Roman" w:eastAsia="Times New Roman" w:hAnsi="Times New Roman" w:cs="Times New Roman"/>
          <w:color w:val="000000" w:themeColor="text1"/>
          <w:lang w:val="en-US"/>
        </w:rPr>
        <w:t>AM</w:t>
      </w:r>
      <w:r w:rsidR="00C57E1D">
        <w:rPr>
          <w:rFonts w:ascii="Times New Roman" w:eastAsia="Times New Roman" w:hAnsi="Times New Roman" w:cs="Times New Roman"/>
          <w:color w:val="000000" w:themeColor="text1"/>
          <w:lang w:val="en-US"/>
        </w:rPr>
        <w:t>1</w:t>
      </w:r>
      <w:r w:rsidRPr="00524EE0">
        <w:rPr>
          <w:rFonts w:ascii="Times New Roman" w:eastAsia="Times New Roman" w:hAnsi="Times New Roman" w:cs="Times New Roman"/>
          <w:color w:val="000000" w:themeColor="text1"/>
          <w:lang w:val="en-US"/>
        </w:rPr>
        <w:t xml:space="preserve"> </w:t>
      </w:r>
      <w:r w:rsidR="00C57E1D">
        <w:rPr>
          <w:rFonts w:ascii="Times New Roman" w:eastAsia="Times New Roman" w:hAnsi="Times New Roman" w:cs="Times New Roman"/>
          <w:color w:val="000000" w:themeColor="text1"/>
          <w:lang w:val="en-US"/>
        </w:rPr>
        <w:t>developed and finalized the manuscript in partnership with the co-authors</w:t>
      </w:r>
      <w:r w:rsidRPr="00524EE0">
        <w:rPr>
          <w:rFonts w:ascii="Times New Roman" w:eastAsia="Times New Roman" w:hAnsi="Times New Roman" w:cs="Times New Roman"/>
          <w:color w:val="000000" w:themeColor="text1"/>
          <w:lang w:val="en-US"/>
        </w:rPr>
        <w:t xml:space="preserve">. JP </w:t>
      </w:r>
      <w:r w:rsidR="00C57E1D">
        <w:rPr>
          <w:rFonts w:ascii="Times New Roman" w:eastAsia="Times New Roman" w:hAnsi="Times New Roman" w:cs="Times New Roman"/>
          <w:color w:val="000000" w:themeColor="text1"/>
          <w:lang w:val="en-US"/>
        </w:rPr>
        <w:t>led the data analysis and wrote the respective section of the manuscript</w:t>
      </w:r>
      <w:r w:rsidRPr="00524EE0">
        <w:rPr>
          <w:rFonts w:ascii="Times New Roman" w:eastAsia="Times New Roman" w:hAnsi="Times New Roman" w:cs="Times New Roman"/>
          <w:color w:val="000000" w:themeColor="text1"/>
          <w:lang w:val="en-US"/>
        </w:rPr>
        <w:t>. MM</w:t>
      </w:r>
      <w:r w:rsidR="00401A24" w:rsidRPr="00524EE0">
        <w:rPr>
          <w:rFonts w:ascii="Times New Roman" w:eastAsia="Times New Roman" w:hAnsi="Times New Roman" w:cs="Times New Roman"/>
          <w:color w:val="000000" w:themeColor="text1"/>
          <w:lang w:val="en-US"/>
        </w:rPr>
        <w:t>1</w:t>
      </w:r>
      <w:r w:rsidRPr="00524EE0">
        <w:rPr>
          <w:rFonts w:ascii="Times New Roman" w:eastAsia="Times New Roman" w:hAnsi="Times New Roman" w:cs="Times New Roman"/>
          <w:color w:val="000000" w:themeColor="text1"/>
          <w:lang w:val="en-US"/>
        </w:rPr>
        <w:t xml:space="preserve"> </w:t>
      </w:r>
      <w:r w:rsidR="00C57E1D">
        <w:rPr>
          <w:rFonts w:ascii="Times New Roman" w:eastAsia="Times New Roman" w:hAnsi="Times New Roman" w:cs="Times New Roman"/>
          <w:color w:val="000000" w:themeColor="text1"/>
          <w:lang w:val="en-US"/>
        </w:rPr>
        <w:t>reviewed the methodology section of the manuscript</w:t>
      </w:r>
      <w:r w:rsidRPr="00524EE0">
        <w:rPr>
          <w:rFonts w:ascii="Times New Roman" w:eastAsia="Times New Roman" w:hAnsi="Times New Roman" w:cs="Times New Roman"/>
          <w:color w:val="000000" w:themeColor="text1"/>
          <w:lang w:val="en-US"/>
        </w:rPr>
        <w:t xml:space="preserve">. </w:t>
      </w:r>
      <w:r w:rsidR="006222B1">
        <w:rPr>
          <w:rFonts w:ascii="Times New Roman" w:eastAsia="Times New Roman" w:hAnsi="Times New Roman" w:cs="Times New Roman"/>
          <w:color w:val="000000" w:themeColor="text1"/>
          <w:lang w:val="en-US"/>
        </w:rPr>
        <w:t>HK</w:t>
      </w:r>
      <w:r w:rsidR="005A154C">
        <w:rPr>
          <w:rFonts w:ascii="Times New Roman" w:eastAsia="Times New Roman" w:hAnsi="Times New Roman" w:cs="Times New Roman"/>
          <w:color w:val="000000" w:themeColor="text1"/>
          <w:lang w:val="en-US"/>
        </w:rPr>
        <w:t>, AM2</w:t>
      </w:r>
      <w:r w:rsidR="006222B1">
        <w:rPr>
          <w:rFonts w:ascii="Times New Roman" w:eastAsia="Times New Roman" w:hAnsi="Times New Roman" w:cs="Times New Roman"/>
          <w:color w:val="000000" w:themeColor="text1"/>
          <w:lang w:val="en-US"/>
        </w:rPr>
        <w:t xml:space="preserve"> and KM cleaned the data and reviewed the findings. </w:t>
      </w:r>
      <w:r w:rsidR="00C57E1D">
        <w:rPr>
          <w:rFonts w:ascii="Times New Roman" w:eastAsia="Times New Roman" w:hAnsi="Times New Roman" w:cs="Times New Roman"/>
          <w:color w:val="000000" w:themeColor="text1"/>
          <w:lang w:val="en-US"/>
        </w:rPr>
        <w:t>NM, TM, MM2</w:t>
      </w:r>
      <w:r w:rsidR="005A154C">
        <w:rPr>
          <w:rFonts w:ascii="Times New Roman" w:eastAsia="Times New Roman" w:hAnsi="Times New Roman" w:cs="Times New Roman"/>
          <w:color w:val="000000" w:themeColor="text1"/>
          <w:lang w:val="en-US"/>
        </w:rPr>
        <w:t>, and GK</w:t>
      </w:r>
      <w:r w:rsidR="00C57E1D">
        <w:rPr>
          <w:rFonts w:ascii="Times New Roman" w:eastAsia="Times New Roman" w:hAnsi="Times New Roman" w:cs="Times New Roman"/>
          <w:color w:val="000000" w:themeColor="text1"/>
          <w:lang w:val="en-US"/>
        </w:rPr>
        <w:t xml:space="preserve"> reviewed the manuscript in full. </w:t>
      </w:r>
      <w:r w:rsidRPr="00524EE0">
        <w:rPr>
          <w:rFonts w:ascii="Times New Roman" w:eastAsia="Times New Roman" w:hAnsi="Times New Roman" w:cs="Times New Roman"/>
          <w:color w:val="000000" w:themeColor="text1"/>
          <w:lang w:val="en-US"/>
        </w:rPr>
        <w:t xml:space="preserve">WC </w:t>
      </w:r>
      <w:r w:rsidR="00C57E1D">
        <w:rPr>
          <w:rFonts w:ascii="Times New Roman" w:eastAsia="Times New Roman" w:hAnsi="Times New Roman" w:cs="Times New Roman"/>
          <w:color w:val="000000" w:themeColor="text1"/>
          <w:lang w:val="en-US"/>
        </w:rPr>
        <w:t>provided guidance throughout the writing and approved the last version of the manuscript</w:t>
      </w:r>
      <w:r w:rsidRPr="00524EE0">
        <w:rPr>
          <w:rFonts w:ascii="Times New Roman" w:eastAsia="Times New Roman" w:hAnsi="Times New Roman" w:cs="Times New Roman"/>
          <w:color w:val="000000" w:themeColor="text1"/>
          <w:lang w:val="en-US"/>
        </w:rPr>
        <w:t xml:space="preserve">. All authors read and approved the final </w:t>
      </w:r>
      <w:r w:rsidR="00233C26" w:rsidRPr="00524EE0">
        <w:rPr>
          <w:rFonts w:ascii="Times New Roman" w:eastAsia="Times New Roman" w:hAnsi="Times New Roman" w:cs="Times New Roman"/>
          <w:color w:val="000000" w:themeColor="text1"/>
          <w:lang w:val="en-US"/>
        </w:rPr>
        <w:t xml:space="preserve">protocol </w:t>
      </w:r>
      <w:r w:rsidRPr="00524EE0">
        <w:rPr>
          <w:rFonts w:ascii="Times New Roman" w:eastAsia="Times New Roman" w:hAnsi="Times New Roman" w:cs="Times New Roman"/>
          <w:color w:val="000000" w:themeColor="text1"/>
          <w:lang w:val="en-US"/>
        </w:rPr>
        <w:t>manuscript</w:t>
      </w:r>
      <w:r w:rsidR="007A461F" w:rsidRPr="00524EE0">
        <w:rPr>
          <w:rFonts w:ascii="Times New Roman" w:eastAsia="Times New Roman" w:hAnsi="Times New Roman" w:cs="Times New Roman"/>
          <w:color w:val="000000" w:themeColor="text1"/>
          <w:lang w:val="en-US"/>
        </w:rPr>
        <w:t>.</w:t>
      </w:r>
    </w:p>
    <w:p w14:paraId="25753344" w14:textId="77777777" w:rsidR="006A0E4E" w:rsidRPr="00524EE0" w:rsidRDefault="006A0E4E" w:rsidP="00524EE0">
      <w:pPr>
        <w:numPr>
          <w:ilvl w:val="0"/>
          <w:numId w:val="1"/>
        </w:numPr>
        <w:spacing w:before="100" w:beforeAutospacing="1" w:after="100" w:afterAutospacing="1" w:line="360" w:lineRule="auto"/>
        <w:jc w:val="both"/>
        <w:rPr>
          <w:rFonts w:ascii="Times New Roman" w:eastAsia="Times New Roman" w:hAnsi="Times New Roman" w:cs="Times New Roman"/>
          <w:b/>
          <w:color w:val="000000" w:themeColor="text1"/>
          <w:lang w:val="en-US"/>
        </w:rPr>
      </w:pPr>
      <w:r w:rsidRPr="00524EE0">
        <w:rPr>
          <w:rFonts w:ascii="Times New Roman" w:eastAsia="Times New Roman" w:hAnsi="Times New Roman" w:cs="Times New Roman"/>
          <w:b/>
          <w:color w:val="000000" w:themeColor="text1"/>
          <w:lang w:val="en-US"/>
        </w:rPr>
        <w:t>Acknowledgements</w:t>
      </w:r>
    </w:p>
    <w:p w14:paraId="18BCFC32" w14:textId="7CBB8E69" w:rsidR="00A65524" w:rsidRPr="00524EE0" w:rsidRDefault="00A65524" w:rsidP="00524EE0">
      <w:pPr>
        <w:pStyle w:val="ListParagraph"/>
        <w:spacing w:before="100" w:beforeAutospacing="1" w:after="100" w:afterAutospacing="1" w:line="360" w:lineRule="auto"/>
        <w:jc w:val="both"/>
        <w:rPr>
          <w:rFonts w:ascii="Times New Roman" w:hAnsi="Times New Roman" w:cs="Times New Roman"/>
          <w:color w:val="000000" w:themeColor="text1"/>
        </w:rPr>
      </w:pPr>
      <w:r w:rsidRPr="00524EE0">
        <w:rPr>
          <w:rFonts w:ascii="Times New Roman" w:hAnsi="Times New Roman" w:cs="Times New Roman"/>
          <w:color w:val="000000" w:themeColor="text1"/>
        </w:rPr>
        <w:lastRenderedPageBreak/>
        <w:t>We acknowledge contributions made by various staff at the Centre for Infectious Disease Research in Zambia (CIDRZ), Ministry of Health</w:t>
      </w:r>
      <w:r w:rsidR="00AB6783" w:rsidRPr="00524EE0">
        <w:rPr>
          <w:rFonts w:ascii="Times New Roman" w:hAnsi="Times New Roman" w:cs="Times New Roman"/>
          <w:color w:val="000000" w:themeColor="text1"/>
        </w:rPr>
        <w:t xml:space="preserve"> (</w:t>
      </w:r>
      <w:proofErr w:type="spellStart"/>
      <w:r w:rsidR="00AB6783" w:rsidRPr="00524EE0">
        <w:rPr>
          <w:rFonts w:ascii="Times New Roman" w:hAnsi="Times New Roman" w:cs="Times New Roman"/>
          <w:color w:val="000000" w:themeColor="text1"/>
        </w:rPr>
        <w:t>MoH</w:t>
      </w:r>
      <w:proofErr w:type="spellEnd"/>
      <w:r w:rsidR="00AB6783" w:rsidRPr="00524EE0">
        <w:rPr>
          <w:rFonts w:ascii="Times New Roman" w:hAnsi="Times New Roman" w:cs="Times New Roman"/>
          <w:color w:val="000000" w:themeColor="text1"/>
        </w:rPr>
        <w:t>)</w:t>
      </w:r>
      <w:r w:rsidRPr="00524EE0">
        <w:rPr>
          <w:rFonts w:ascii="Times New Roman" w:hAnsi="Times New Roman" w:cs="Times New Roman"/>
          <w:color w:val="000000" w:themeColor="text1"/>
        </w:rPr>
        <w:t xml:space="preserve">, Lusaka District Health Office (LDHO), and study sites. We are immensely grateful to members of the PREEMI team (Monica </w:t>
      </w:r>
      <w:r w:rsidR="009440A3" w:rsidRPr="00524EE0">
        <w:rPr>
          <w:rFonts w:ascii="Times New Roman" w:hAnsi="Times New Roman" w:cs="Times New Roman"/>
          <w:color w:val="000000" w:themeColor="text1"/>
        </w:rPr>
        <w:t>Phiri</w:t>
      </w:r>
      <w:r w:rsidRPr="00524EE0">
        <w:rPr>
          <w:rFonts w:ascii="Times New Roman" w:hAnsi="Times New Roman" w:cs="Times New Roman"/>
          <w:color w:val="000000" w:themeColor="text1"/>
        </w:rPr>
        <w:t xml:space="preserve">, Matilda </w:t>
      </w:r>
      <w:proofErr w:type="spellStart"/>
      <w:r w:rsidR="009440A3" w:rsidRPr="00524EE0">
        <w:rPr>
          <w:rFonts w:ascii="Times New Roman" w:hAnsi="Times New Roman" w:cs="Times New Roman"/>
          <w:color w:val="000000" w:themeColor="text1"/>
        </w:rPr>
        <w:t>Kafusha</w:t>
      </w:r>
      <w:proofErr w:type="spellEnd"/>
      <w:r w:rsidRPr="00524EE0">
        <w:rPr>
          <w:rFonts w:ascii="Times New Roman" w:hAnsi="Times New Roman" w:cs="Times New Roman"/>
          <w:color w:val="000000" w:themeColor="text1"/>
        </w:rPr>
        <w:t xml:space="preserve">, Bwalya </w:t>
      </w:r>
      <w:proofErr w:type="spellStart"/>
      <w:r w:rsidR="009440A3" w:rsidRPr="00524EE0">
        <w:rPr>
          <w:rFonts w:ascii="Times New Roman" w:hAnsi="Times New Roman" w:cs="Times New Roman"/>
          <w:color w:val="000000" w:themeColor="text1"/>
        </w:rPr>
        <w:t>Chabala</w:t>
      </w:r>
      <w:proofErr w:type="spellEnd"/>
      <w:r w:rsidRPr="00524EE0">
        <w:rPr>
          <w:rFonts w:ascii="Times New Roman" w:hAnsi="Times New Roman" w:cs="Times New Roman"/>
          <w:color w:val="000000" w:themeColor="text1"/>
        </w:rPr>
        <w:t xml:space="preserve">, </w:t>
      </w:r>
      <w:proofErr w:type="spellStart"/>
      <w:r w:rsidRPr="00524EE0">
        <w:rPr>
          <w:rFonts w:ascii="Times New Roman" w:hAnsi="Times New Roman" w:cs="Times New Roman"/>
          <w:color w:val="000000" w:themeColor="text1"/>
        </w:rPr>
        <w:t>Mwangala</w:t>
      </w:r>
      <w:proofErr w:type="spellEnd"/>
      <w:r w:rsidRPr="00524EE0">
        <w:rPr>
          <w:rFonts w:ascii="Times New Roman" w:hAnsi="Times New Roman" w:cs="Times New Roman"/>
          <w:color w:val="000000" w:themeColor="text1"/>
        </w:rPr>
        <w:t xml:space="preserve"> </w:t>
      </w:r>
      <w:proofErr w:type="spellStart"/>
      <w:r w:rsidR="009440A3" w:rsidRPr="00524EE0">
        <w:rPr>
          <w:rFonts w:ascii="Times New Roman" w:hAnsi="Times New Roman" w:cs="Times New Roman"/>
          <w:color w:val="000000" w:themeColor="text1"/>
        </w:rPr>
        <w:t>Uyoya</w:t>
      </w:r>
      <w:proofErr w:type="spellEnd"/>
      <w:r w:rsidRPr="00524EE0">
        <w:rPr>
          <w:rFonts w:ascii="Times New Roman" w:hAnsi="Times New Roman" w:cs="Times New Roman"/>
          <w:color w:val="000000" w:themeColor="text1"/>
        </w:rPr>
        <w:t xml:space="preserve">, Patricia </w:t>
      </w:r>
      <w:proofErr w:type="spellStart"/>
      <w:r w:rsidR="009440A3" w:rsidRPr="00524EE0">
        <w:rPr>
          <w:rFonts w:ascii="Times New Roman" w:hAnsi="Times New Roman" w:cs="Times New Roman"/>
          <w:color w:val="000000" w:themeColor="text1"/>
        </w:rPr>
        <w:t>Shabal</w:t>
      </w:r>
      <w:r w:rsidR="00386C48" w:rsidRPr="00524EE0">
        <w:rPr>
          <w:rFonts w:ascii="Times New Roman" w:hAnsi="Times New Roman" w:cs="Times New Roman"/>
          <w:color w:val="000000" w:themeColor="text1"/>
        </w:rPr>
        <w:t>u</w:t>
      </w:r>
      <w:proofErr w:type="spellEnd"/>
      <w:r w:rsidR="00386C48" w:rsidRPr="00524EE0">
        <w:rPr>
          <w:rFonts w:ascii="Times New Roman" w:hAnsi="Times New Roman" w:cs="Times New Roman"/>
          <w:color w:val="000000" w:themeColor="text1"/>
        </w:rPr>
        <w:t>)</w:t>
      </w:r>
      <w:r w:rsidRPr="00524EE0">
        <w:rPr>
          <w:rFonts w:ascii="Times New Roman" w:hAnsi="Times New Roman" w:cs="Times New Roman"/>
          <w:color w:val="000000" w:themeColor="text1"/>
        </w:rPr>
        <w:t>.</w:t>
      </w:r>
    </w:p>
    <w:p w14:paraId="31975918" w14:textId="4D7026E1" w:rsidR="006A0E4E" w:rsidRPr="00524EE0" w:rsidRDefault="006A0E4E" w:rsidP="00524EE0">
      <w:pPr>
        <w:numPr>
          <w:ilvl w:val="0"/>
          <w:numId w:val="1"/>
        </w:numPr>
        <w:spacing w:before="100" w:beforeAutospacing="1" w:after="100" w:afterAutospacing="1" w:line="360" w:lineRule="auto"/>
        <w:jc w:val="both"/>
        <w:rPr>
          <w:rFonts w:ascii="Times New Roman" w:eastAsia="Times New Roman" w:hAnsi="Times New Roman" w:cs="Times New Roman"/>
          <w:b/>
          <w:color w:val="000000" w:themeColor="text1"/>
          <w:lang w:val="en-US"/>
        </w:rPr>
      </w:pPr>
      <w:r w:rsidRPr="00524EE0">
        <w:rPr>
          <w:rFonts w:ascii="Times New Roman" w:eastAsia="Times New Roman" w:hAnsi="Times New Roman" w:cs="Times New Roman"/>
          <w:b/>
          <w:color w:val="000000" w:themeColor="text1"/>
          <w:lang w:val="en-US"/>
        </w:rPr>
        <w:t>Authors' information (optional)</w:t>
      </w:r>
    </w:p>
    <w:p w14:paraId="629053BD" w14:textId="0C1DCA47" w:rsidR="00BF4B43" w:rsidRPr="00524EE0" w:rsidRDefault="00B41736" w:rsidP="00524EE0">
      <w:pPr>
        <w:spacing w:before="100" w:beforeAutospacing="1" w:after="100" w:afterAutospacing="1" w:line="360" w:lineRule="auto"/>
        <w:ind w:left="720"/>
        <w:jc w:val="both"/>
        <w:rPr>
          <w:rFonts w:ascii="Times New Roman" w:eastAsia="Times New Roman" w:hAnsi="Times New Roman" w:cs="Times New Roman"/>
          <w:color w:val="000000" w:themeColor="text1"/>
          <w:lang w:val="en-US"/>
        </w:rPr>
      </w:pPr>
      <w:r w:rsidRPr="00524EE0">
        <w:rPr>
          <w:rFonts w:ascii="Times New Roman" w:eastAsia="Times New Roman" w:hAnsi="Times New Roman" w:cs="Times New Roman"/>
          <w:color w:val="000000" w:themeColor="text1"/>
          <w:lang w:val="en-US"/>
        </w:rPr>
        <w:t xml:space="preserve">Dr. Albert Manasyan, MD, MPH, is an Assistant Professor with the University of Alabama at Birmingham (Alabama, USA) with a full-time posting in Zambia </w:t>
      </w:r>
      <w:r w:rsidR="0034622C" w:rsidRPr="00524EE0">
        <w:rPr>
          <w:rFonts w:ascii="Times New Roman" w:eastAsia="Times New Roman" w:hAnsi="Times New Roman" w:cs="Times New Roman"/>
          <w:color w:val="000000" w:themeColor="text1"/>
          <w:lang w:val="en-US"/>
        </w:rPr>
        <w:t xml:space="preserve">as the Director of Reproductive, Maternal, Newborn, and Child Health Department </w:t>
      </w:r>
      <w:r w:rsidRPr="00524EE0">
        <w:rPr>
          <w:rFonts w:ascii="Times New Roman" w:eastAsia="Times New Roman" w:hAnsi="Times New Roman" w:cs="Times New Roman"/>
          <w:color w:val="000000" w:themeColor="text1"/>
          <w:lang w:val="en-US"/>
        </w:rPr>
        <w:t>under the Centre for Infectious Disease Research in Zambia</w:t>
      </w:r>
      <w:r w:rsidR="00683C8F">
        <w:rPr>
          <w:rFonts w:ascii="Times New Roman" w:eastAsia="Times New Roman" w:hAnsi="Times New Roman" w:cs="Times New Roman"/>
          <w:color w:val="000000" w:themeColor="text1"/>
          <w:lang w:val="en-US"/>
        </w:rPr>
        <w:t xml:space="preserve"> (Lusaka, Zambia)</w:t>
      </w:r>
      <w:r w:rsidRPr="00524EE0">
        <w:rPr>
          <w:rFonts w:ascii="Times New Roman" w:eastAsia="Times New Roman" w:hAnsi="Times New Roman" w:cs="Times New Roman"/>
          <w:color w:val="000000" w:themeColor="text1"/>
          <w:lang w:val="en-US"/>
        </w:rPr>
        <w:t>.</w:t>
      </w:r>
      <w:r w:rsidR="0034622C" w:rsidRPr="00524EE0">
        <w:rPr>
          <w:rFonts w:ascii="Times New Roman" w:eastAsia="Times New Roman" w:hAnsi="Times New Roman" w:cs="Times New Roman"/>
          <w:color w:val="000000" w:themeColor="text1"/>
          <w:lang w:val="en-US"/>
        </w:rPr>
        <w:t xml:space="preserve"> Dr. Manasyan </w:t>
      </w:r>
      <w:r w:rsidR="00524EE0">
        <w:rPr>
          <w:rFonts w:ascii="Times New Roman" w:eastAsia="Times New Roman" w:hAnsi="Times New Roman" w:cs="Times New Roman"/>
          <w:color w:val="000000" w:themeColor="text1"/>
          <w:lang w:val="en-US"/>
        </w:rPr>
        <w:t xml:space="preserve">was the </w:t>
      </w:r>
      <w:r w:rsidR="0034622C" w:rsidRPr="00524EE0">
        <w:rPr>
          <w:rFonts w:ascii="Times New Roman" w:eastAsia="Times New Roman" w:hAnsi="Times New Roman" w:cs="Times New Roman"/>
          <w:color w:val="000000" w:themeColor="text1"/>
          <w:lang w:val="en-US"/>
        </w:rPr>
        <w:t>Principal Investigator on the PREEMI study.</w:t>
      </w:r>
    </w:p>
    <w:p w14:paraId="3EC4E9A8" w14:textId="77777777" w:rsidR="00673C14" w:rsidRPr="00524EE0" w:rsidRDefault="00673C14" w:rsidP="00524EE0">
      <w:pPr>
        <w:spacing w:line="360" w:lineRule="auto"/>
        <w:jc w:val="both"/>
        <w:rPr>
          <w:rFonts w:ascii="Times New Roman" w:hAnsi="Times New Roman" w:cs="Times New Roman"/>
          <w:b/>
          <w:color w:val="000000" w:themeColor="text1"/>
          <w:u w:val="single"/>
          <w:lang w:val="en-US"/>
        </w:rPr>
      </w:pPr>
      <w:r w:rsidRPr="00524EE0">
        <w:rPr>
          <w:rFonts w:ascii="Times New Roman" w:hAnsi="Times New Roman" w:cs="Times New Roman"/>
          <w:b/>
          <w:color w:val="000000" w:themeColor="text1"/>
          <w:u w:val="single"/>
          <w:lang w:val="en-US"/>
        </w:rPr>
        <w:br w:type="page"/>
      </w:r>
    </w:p>
    <w:p w14:paraId="3D99FEF7" w14:textId="42908ED9" w:rsidR="00C9257F" w:rsidRPr="00524EE0" w:rsidRDefault="00102F25" w:rsidP="00524EE0">
      <w:pPr>
        <w:spacing w:line="360" w:lineRule="auto"/>
        <w:jc w:val="both"/>
        <w:rPr>
          <w:rFonts w:ascii="Times New Roman" w:hAnsi="Times New Roman" w:cs="Times New Roman"/>
          <w:b/>
          <w:color w:val="000000" w:themeColor="text1"/>
          <w:u w:val="single"/>
          <w:lang w:val="en-US"/>
        </w:rPr>
      </w:pPr>
      <w:r w:rsidRPr="00524EE0">
        <w:rPr>
          <w:rFonts w:ascii="Times New Roman" w:hAnsi="Times New Roman" w:cs="Times New Roman"/>
          <w:b/>
          <w:color w:val="000000" w:themeColor="text1"/>
          <w:u w:val="single"/>
          <w:lang w:val="en-US"/>
        </w:rPr>
        <w:lastRenderedPageBreak/>
        <w:t>Reference</w:t>
      </w:r>
    </w:p>
    <w:p w14:paraId="5E62682E" w14:textId="77777777" w:rsidR="0027427F" w:rsidRPr="0027427F" w:rsidRDefault="00C9257F" w:rsidP="0027427F">
      <w:pPr>
        <w:pStyle w:val="EndNoteBibliography"/>
        <w:spacing w:after="0"/>
        <w:rPr>
          <w:noProof/>
        </w:rPr>
      </w:pPr>
      <w:r w:rsidRPr="00524EE0">
        <w:rPr>
          <w:color w:val="000000" w:themeColor="text1"/>
        </w:rPr>
        <w:fldChar w:fldCharType="begin"/>
      </w:r>
      <w:r w:rsidRPr="00524EE0">
        <w:rPr>
          <w:color w:val="000000" w:themeColor="text1"/>
        </w:rPr>
        <w:instrText xml:space="preserve"> ADDIN EN.REFLIST </w:instrText>
      </w:r>
      <w:r w:rsidRPr="00524EE0">
        <w:rPr>
          <w:color w:val="000000" w:themeColor="text1"/>
        </w:rPr>
        <w:fldChar w:fldCharType="separate"/>
      </w:r>
      <w:r w:rsidR="0027427F" w:rsidRPr="0027427F">
        <w:rPr>
          <w:noProof/>
        </w:rPr>
        <w:t>1.</w:t>
      </w:r>
      <w:r w:rsidR="0027427F" w:rsidRPr="0027427F">
        <w:rPr>
          <w:noProof/>
        </w:rPr>
        <w:tab/>
        <w:t>Hug L, Alexander M, You D, Alkema L, Estimation UNI-aGfCM. National, regional, and global levels and trends in neonatal mortality between 1990 and 2017, with scenario-based projections to 2030: a systematic analysis. Lancet Glob Health. 2019;7(6):e710-e20.</w:t>
      </w:r>
    </w:p>
    <w:p w14:paraId="3CB83C6D" w14:textId="77777777" w:rsidR="0027427F" w:rsidRPr="0027427F" w:rsidRDefault="0027427F" w:rsidP="0027427F">
      <w:pPr>
        <w:pStyle w:val="EndNoteBibliography"/>
        <w:spacing w:after="0"/>
        <w:rPr>
          <w:noProof/>
        </w:rPr>
      </w:pPr>
      <w:r w:rsidRPr="0027427F">
        <w:rPr>
          <w:noProof/>
        </w:rPr>
        <w:t>2.</w:t>
      </w:r>
      <w:r w:rsidRPr="0027427F">
        <w:rPr>
          <w:noProof/>
        </w:rPr>
        <w:tab/>
        <w:t>Liu L, Oza S, Hogan D, Perin J, Rudan I, Lawn JE, et al. Global, regional, and national causes of child mortality in 2000-13, with projections to inform post-2015 priorities: an updated systematic analysis. Lancet. 2015;385(9966):430-40.</w:t>
      </w:r>
    </w:p>
    <w:p w14:paraId="220D080B" w14:textId="46DCE93D" w:rsidR="0027427F" w:rsidRPr="0027427F" w:rsidRDefault="0027427F" w:rsidP="0027427F">
      <w:pPr>
        <w:pStyle w:val="EndNoteBibliography"/>
        <w:spacing w:after="0"/>
        <w:rPr>
          <w:noProof/>
        </w:rPr>
      </w:pPr>
      <w:r w:rsidRPr="0027427F">
        <w:rPr>
          <w:noProof/>
        </w:rPr>
        <w:t>3.</w:t>
      </w:r>
      <w:r w:rsidRPr="0027427F">
        <w:rPr>
          <w:noProof/>
        </w:rPr>
        <w:tab/>
        <w:t xml:space="preserve">UN. Child Mortality Estimates: UN; 2014 [Available from: </w:t>
      </w:r>
      <w:hyperlink r:id="rId21" w:history="1">
        <w:r w:rsidRPr="0027427F">
          <w:rPr>
            <w:rStyle w:val="Hyperlink"/>
            <w:noProof/>
          </w:rPr>
          <w:t>www.childmortality.org</w:t>
        </w:r>
      </w:hyperlink>
      <w:r w:rsidRPr="0027427F">
        <w:rPr>
          <w:noProof/>
        </w:rPr>
        <w:t>.</w:t>
      </w:r>
    </w:p>
    <w:p w14:paraId="648906CC" w14:textId="77777777" w:rsidR="0027427F" w:rsidRPr="0027427F" w:rsidRDefault="0027427F" w:rsidP="0027427F">
      <w:pPr>
        <w:pStyle w:val="EndNoteBibliography"/>
        <w:spacing w:after="0"/>
        <w:rPr>
          <w:noProof/>
        </w:rPr>
      </w:pPr>
      <w:r w:rsidRPr="0027427F">
        <w:rPr>
          <w:noProof/>
        </w:rPr>
        <w:t>4.</w:t>
      </w:r>
      <w:r w:rsidRPr="0027427F">
        <w:rPr>
          <w:noProof/>
        </w:rPr>
        <w:tab/>
        <w:t>Organization WH. Causes of child mortality. Geneva: WHO; 2015.</w:t>
      </w:r>
    </w:p>
    <w:p w14:paraId="405B6187" w14:textId="77777777" w:rsidR="0027427F" w:rsidRPr="0027427F" w:rsidRDefault="0027427F" w:rsidP="0027427F">
      <w:pPr>
        <w:pStyle w:val="EndNoteBibliography"/>
        <w:spacing w:after="0"/>
        <w:rPr>
          <w:noProof/>
        </w:rPr>
      </w:pPr>
      <w:r w:rsidRPr="0027427F">
        <w:rPr>
          <w:noProof/>
        </w:rPr>
        <w:t>5.</w:t>
      </w:r>
      <w:r w:rsidRPr="0027427F">
        <w:rPr>
          <w:noProof/>
        </w:rPr>
        <w:tab/>
        <w:t>Lawn JE, Kinney MV, Belizan JM, Mason EM, McDougall L, Larson J, et al. Born too soon: accelerating actions for prevention and care of 15 million newborns born too soon. Reprod Health. 2013;10 Suppl 1:S6.</w:t>
      </w:r>
    </w:p>
    <w:p w14:paraId="3B7BC8CD" w14:textId="77777777" w:rsidR="0027427F" w:rsidRPr="0027427F" w:rsidRDefault="0027427F" w:rsidP="0027427F">
      <w:pPr>
        <w:pStyle w:val="EndNoteBibliography"/>
        <w:spacing w:after="0"/>
        <w:rPr>
          <w:noProof/>
        </w:rPr>
      </w:pPr>
      <w:r w:rsidRPr="0027427F">
        <w:rPr>
          <w:noProof/>
        </w:rPr>
        <w:t>6.</w:t>
      </w:r>
      <w:r w:rsidRPr="0027427F">
        <w:rPr>
          <w:noProof/>
        </w:rPr>
        <w:tab/>
        <w:t>Wang ML, Dorer DJ, Fleming MP, Catlin EA. Clinical outcomes of near-term infants. Pediatrics. 2004;114(2):372-6.</w:t>
      </w:r>
    </w:p>
    <w:p w14:paraId="0863D8E5" w14:textId="26C5DFCB" w:rsidR="0027427F" w:rsidRPr="0027427F" w:rsidRDefault="0027427F" w:rsidP="0027427F">
      <w:pPr>
        <w:pStyle w:val="EndNoteBibliography"/>
        <w:spacing w:after="0"/>
        <w:rPr>
          <w:noProof/>
        </w:rPr>
      </w:pPr>
      <w:r w:rsidRPr="0027427F">
        <w:rPr>
          <w:noProof/>
        </w:rPr>
        <w:t>7.</w:t>
      </w:r>
      <w:r w:rsidRPr="0027427F">
        <w:rPr>
          <w:noProof/>
        </w:rPr>
        <w:tab/>
        <w:t xml:space="preserve">GH O. Neonatal Mortality 2014 2014 [Available from: </w:t>
      </w:r>
      <w:hyperlink r:id="rId22" w:history="1">
        <w:r w:rsidRPr="0027427F">
          <w:rPr>
            <w:rStyle w:val="Hyperlink"/>
            <w:noProof/>
          </w:rPr>
          <w:t>http://www.who.int/gho/child_health/mortality/neonatal_text/en/</w:t>
        </w:r>
      </w:hyperlink>
      <w:r w:rsidRPr="0027427F">
        <w:rPr>
          <w:noProof/>
        </w:rPr>
        <w:t>.</w:t>
      </w:r>
    </w:p>
    <w:p w14:paraId="73B6D118" w14:textId="77777777" w:rsidR="0027427F" w:rsidRPr="0027427F" w:rsidRDefault="0027427F" w:rsidP="0027427F">
      <w:pPr>
        <w:pStyle w:val="EndNoteBibliography"/>
        <w:spacing w:after="0"/>
        <w:rPr>
          <w:noProof/>
        </w:rPr>
      </w:pPr>
      <w:r w:rsidRPr="0027427F">
        <w:rPr>
          <w:noProof/>
        </w:rPr>
        <w:t>8.</w:t>
      </w:r>
      <w:r w:rsidRPr="0027427F">
        <w:rPr>
          <w:noProof/>
        </w:rPr>
        <w:tab/>
        <w:t>Bhutta ZA, Das JK, Bahl R, Lawn JE, Salam RA, Paul VK, et al. Can available interventions end preventable deaths in mothers, newborn babies, and stillbirths, and at what cost? Lancet. 2014;384(9940):347-70.</w:t>
      </w:r>
    </w:p>
    <w:p w14:paraId="269637F7" w14:textId="77777777" w:rsidR="0027427F" w:rsidRPr="0027427F" w:rsidRDefault="0027427F" w:rsidP="0027427F">
      <w:pPr>
        <w:pStyle w:val="EndNoteBibliography"/>
        <w:spacing w:after="0"/>
        <w:rPr>
          <w:noProof/>
        </w:rPr>
      </w:pPr>
      <w:r w:rsidRPr="0027427F">
        <w:rPr>
          <w:noProof/>
        </w:rPr>
        <w:t>9.</w:t>
      </w:r>
      <w:r w:rsidRPr="0027427F">
        <w:rPr>
          <w:noProof/>
        </w:rPr>
        <w:tab/>
        <w:t>Dickson KE, Simen-Kapeu A, Kinney MV, Huicho L, Vesel L, Lackritz E, et al. Every Newborn: health-systems bottlenecks and strategies to accelerate scale-up in countries. Lancet. 2014;384(9941):438-54.</w:t>
      </w:r>
    </w:p>
    <w:p w14:paraId="6083F30F" w14:textId="77777777" w:rsidR="0027427F" w:rsidRPr="0027427F" w:rsidRDefault="0027427F" w:rsidP="0027427F">
      <w:pPr>
        <w:pStyle w:val="EndNoteBibliography"/>
        <w:spacing w:after="0"/>
        <w:rPr>
          <w:noProof/>
        </w:rPr>
      </w:pPr>
      <w:r w:rsidRPr="0027427F">
        <w:rPr>
          <w:noProof/>
        </w:rPr>
        <w:t>10.</w:t>
      </w:r>
      <w:r w:rsidRPr="0027427F">
        <w:rPr>
          <w:noProof/>
        </w:rPr>
        <w:tab/>
        <w:t>Office CS, Health Mo, ICF. Zambia Demographic and Health Survey 2018: Key Indicators. Rockville, Maryland, USA: Central Statistical Office, Ministry of Health, and ICF.; 2019.</w:t>
      </w:r>
    </w:p>
    <w:p w14:paraId="0A2F8B33" w14:textId="00955FB8" w:rsidR="0027427F" w:rsidRPr="0027427F" w:rsidRDefault="0027427F" w:rsidP="0027427F">
      <w:pPr>
        <w:pStyle w:val="EndNoteBibliography"/>
        <w:spacing w:after="0"/>
        <w:rPr>
          <w:noProof/>
        </w:rPr>
      </w:pPr>
      <w:r w:rsidRPr="0027427F">
        <w:rPr>
          <w:noProof/>
        </w:rPr>
        <w:t>11.</w:t>
      </w:r>
      <w:r w:rsidRPr="0027427F">
        <w:rPr>
          <w:noProof/>
        </w:rPr>
        <w:tab/>
        <w:t xml:space="preserve">Network HN. Leading Causes of Neonatal Deaths in Zambia (2017) 2021 [Available from: </w:t>
      </w:r>
      <w:hyperlink r:id="rId23" w:history="1">
        <w:r w:rsidRPr="0027427F">
          <w:rPr>
            <w:rStyle w:val="Hyperlink"/>
            <w:noProof/>
          </w:rPr>
          <w:t>https://www.healthynewbornnetwork.org/country/zambia/</w:t>
        </w:r>
      </w:hyperlink>
      <w:r w:rsidRPr="0027427F">
        <w:rPr>
          <w:noProof/>
        </w:rPr>
        <w:t>.</w:t>
      </w:r>
    </w:p>
    <w:p w14:paraId="4440555D" w14:textId="77777777" w:rsidR="0027427F" w:rsidRPr="0027427F" w:rsidRDefault="0027427F" w:rsidP="0027427F">
      <w:pPr>
        <w:pStyle w:val="EndNoteBibliography"/>
        <w:spacing w:after="0"/>
        <w:rPr>
          <w:noProof/>
        </w:rPr>
      </w:pPr>
      <w:r w:rsidRPr="0027427F">
        <w:rPr>
          <w:noProof/>
        </w:rPr>
        <w:t>12.</w:t>
      </w:r>
      <w:r w:rsidRPr="0027427F">
        <w:rPr>
          <w:noProof/>
        </w:rPr>
        <w:tab/>
        <w:t>Office CS. Zambia Demographic and Health Survey 2013-14. Lusaka, Zambia: Central Statistical Office; 2013-14.</w:t>
      </w:r>
    </w:p>
    <w:p w14:paraId="5EC11905" w14:textId="77777777" w:rsidR="0027427F" w:rsidRPr="0027427F" w:rsidRDefault="0027427F" w:rsidP="0027427F">
      <w:pPr>
        <w:pStyle w:val="EndNoteBibliography"/>
        <w:spacing w:after="0"/>
        <w:rPr>
          <w:noProof/>
        </w:rPr>
      </w:pPr>
      <w:r w:rsidRPr="0027427F">
        <w:rPr>
          <w:noProof/>
        </w:rPr>
        <w:t>13.</w:t>
      </w:r>
      <w:r w:rsidRPr="0027427F">
        <w:rPr>
          <w:noProof/>
        </w:rPr>
        <w:tab/>
        <w:t>Office LDH. Lusaka District Health Office Report. Lusaka, Zambia: Ministry of Health; 2016.</w:t>
      </w:r>
    </w:p>
    <w:p w14:paraId="13BB0838" w14:textId="77777777" w:rsidR="0027427F" w:rsidRPr="0027427F" w:rsidRDefault="0027427F" w:rsidP="0027427F">
      <w:pPr>
        <w:pStyle w:val="EndNoteBibliography"/>
        <w:spacing w:after="0"/>
        <w:rPr>
          <w:noProof/>
        </w:rPr>
      </w:pPr>
      <w:r w:rsidRPr="0027427F">
        <w:rPr>
          <w:noProof/>
        </w:rPr>
        <w:t>14.</w:t>
      </w:r>
      <w:r w:rsidRPr="0027427F">
        <w:rPr>
          <w:noProof/>
        </w:rPr>
        <w:tab/>
        <w:t>Mulenga T, Moono M, Mwendafilumba M, Manasyan A, Sharma A. Home deliveries in the capital: a qualitative exploration of barriers to institutional deliveries in peri-urban areas of Lusaka, Zambia. BMC Pregnancy Childbirth. 2018;18(1):203.</w:t>
      </w:r>
    </w:p>
    <w:p w14:paraId="6582E4C9" w14:textId="77777777" w:rsidR="0027427F" w:rsidRPr="0027427F" w:rsidRDefault="0027427F" w:rsidP="0027427F">
      <w:pPr>
        <w:pStyle w:val="EndNoteBibliography"/>
        <w:spacing w:after="0"/>
        <w:rPr>
          <w:noProof/>
        </w:rPr>
      </w:pPr>
      <w:r w:rsidRPr="0027427F">
        <w:rPr>
          <w:noProof/>
        </w:rPr>
        <w:t>15.</w:t>
      </w:r>
      <w:r w:rsidRPr="0027427F">
        <w:rPr>
          <w:noProof/>
        </w:rPr>
        <w:tab/>
        <w:t>Serbanescu F, Goldberg HI, Danel I, Wuhib T, Marum L, Obiero W, et al. Rapid reduction of maternal mortality in Uganda and Zambia through the saving mothers, giving life initiative: results of year 1 evaluation. BMC Pregnancy Childbirth. 2017;17(1):42.</w:t>
      </w:r>
    </w:p>
    <w:p w14:paraId="1311B6BD" w14:textId="77777777" w:rsidR="0027427F" w:rsidRPr="0027427F" w:rsidRDefault="0027427F" w:rsidP="0027427F">
      <w:pPr>
        <w:pStyle w:val="EndNoteBibliography"/>
        <w:rPr>
          <w:noProof/>
        </w:rPr>
      </w:pPr>
      <w:r w:rsidRPr="0027427F">
        <w:rPr>
          <w:noProof/>
        </w:rPr>
        <w:t>16.</w:t>
      </w:r>
      <w:r w:rsidRPr="0027427F">
        <w:rPr>
          <w:noProof/>
        </w:rPr>
        <w:tab/>
        <w:t>Serbanescu F, Clark TA, Goodwin MM, Nelson LJ, Boyd MA, Kekitiinwa AR, et al. Impact of the Saving Mothers, Giving Life Approach on Decreasing Maternal and Perinatal Deaths in Uganda and Zambia. Glob Health Sci Pract. 2019;7(Suppl 1):S27-S47.</w:t>
      </w:r>
    </w:p>
    <w:p w14:paraId="46029FB1" w14:textId="51B7CBC9" w:rsidR="00102F25" w:rsidRPr="00524EE0" w:rsidRDefault="00C9257F" w:rsidP="00524EE0">
      <w:pPr>
        <w:spacing w:line="360" w:lineRule="auto"/>
        <w:jc w:val="both"/>
        <w:rPr>
          <w:rFonts w:ascii="Times New Roman" w:hAnsi="Times New Roman" w:cs="Times New Roman"/>
          <w:color w:val="000000" w:themeColor="text1"/>
          <w:lang w:val="en-US"/>
        </w:rPr>
      </w:pPr>
      <w:r w:rsidRPr="00524EE0">
        <w:rPr>
          <w:rFonts w:ascii="Times New Roman" w:hAnsi="Times New Roman" w:cs="Times New Roman"/>
          <w:color w:val="000000" w:themeColor="text1"/>
          <w:lang w:val="en-US"/>
        </w:rPr>
        <w:fldChar w:fldCharType="end"/>
      </w:r>
    </w:p>
    <w:sectPr w:rsidR="00102F25" w:rsidRPr="00524EE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D. Wally Carlo" w:date="2021-04-23T11:46:00Z" w:initials="WCM">
    <w:p w14:paraId="3422E6D2" w14:textId="6E21817F" w:rsidR="008C02F1" w:rsidRDefault="008C02F1">
      <w:pPr>
        <w:pStyle w:val="CommentText"/>
      </w:pPr>
      <w:r>
        <w:rPr>
          <w:rStyle w:val="CommentReference"/>
        </w:rPr>
        <w:annotationRef/>
      </w:r>
      <w:r>
        <w:t xml:space="preserve">You need to add the SQUIRE reporting guidelines. Make sure your paper addresses all the SQUIRE criteria. </w:t>
      </w:r>
      <w:r w:rsidR="00C26915">
        <w:t>You can find this in the Equator Network website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22E6D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22E6D2" w16cid:durableId="243123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6542C" w14:textId="77777777" w:rsidR="00C34C01" w:rsidRDefault="00C34C01" w:rsidP="005B4A3F">
      <w:pPr>
        <w:spacing w:after="0" w:line="240" w:lineRule="auto"/>
      </w:pPr>
      <w:r>
        <w:separator/>
      </w:r>
    </w:p>
  </w:endnote>
  <w:endnote w:type="continuationSeparator" w:id="0">
    <w:p w14:paraId="37D8AB6F" w14:textId="77777777" w:rsidR="00C34C01" w:rsidRDefault="00C34C01" w:rsidP="005B4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17D06" w14:textId="77777777" w:rsidR="00C34C01" w:rsidRDefault="00C34C01" w:rsidP="005B4A3F">
      <w:pPr>
        <w:spacing w:after="0" w:line="240" w:lineRule="auto"/>
      </w:pPr>
      <w:r>
        <w:separator/>
      </w:r>
    </w:p>
  </w:footnote>
  <w:footnote w:type="continuationSeparator" w:id="0">
    <w:p w14:paraId="13C0D1D6" w14:textId="77777777" w:rsidR="00C34C01" w:rsidRDefault="00C34C01" w:rsidP="005B4A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E49C4"/>
    <w:multiLevelType w:val="hybridMultilevel"/>
    <w:tmpl w:val="406A79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52548F"/>
    <w:multiLevelType w:val="multilevel"/>
    <w:tmpl w:val="92B4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F5479"/>
    <w:multiLevelType w:val="hybridMultilevel"/>
    <w:tmpl w:val="EA126E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8587A80"/>
    <w:multiLevelType w:val="multilevel"/>
    <w:tmpl w:val="9E5A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D. Wally Carlo">
    <w15:presenceInfo w15:providerId="AD" w15:userId="S-1-5-21-267330610-86269531-19539831-12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fvswrptstzp9petf5qxzwsoesvd9xvwa09v&quot;&gt;PREEMI Primary&lt;record-ids&gt;&lt;item&gt;1&lt;/item&gt;&lt;item&gt;4&lt;/item&gt;&lt;item&gt;6&lt;/item&gt;&lt;item&gt;7&lt;/item&gt;&lt;item&gt;10&lt;/item&gt;&lt;item&gt;11&lt;/item&gt;&lt;item&gt;13&lt;/item&gt;&lt;item&gt;16&lt;/item&gt;&lt;item&gt;20&lt;/item&gt;&lt;item&gt;21&lt;/item&gt;&lt;item&gt;25&lt;/item&gt;&lt;item&gt;27&lt;/item&gt;&lt;item&gt;28&lt;/item&gt;&lt;item&gt;29&lt;/item&gt;&lt;item&gt;30&lt;/item&gt;&lt;/record-ids&gt;&lt;/item&gt;&lt;/Libraries&gt;"/>
  </w:docVars>
  <w:rsids>
    <w:rsidRoot w:val="00EF30C0"/>
    <w:rsid w:val="0000293F"/>
    <w:rsid w:val="000055AF"/>
    <w:rsid w:val="00007A49"/>
    <w:rsid w:val="000120A7"/>
    <w:rsid w:val="000120F4"/>
    <w:rsid w:val="00013AC4"/>
    <w:rsid w:val="00020EED"/>
    <w:rsid w:val="00022373"/>
    <w:rsid w:val="00023EB4"/>
    <w:rsid w:val="000243B1"/>
    <w:rsid w:val="000279ED"/>
    <w:rsid w:val="0003214C"/>
    <w:rsid w:val="00033E89"/>
    <w:rsid w:val="00041D3C"/>
    <w:rsid w:val="00044854"/>
    <w:rsid w:val="00046447"/>
    <w:rsid w:val="000479CD"/>
    <w:rsid w:val="00047FAE"/>
    <w:rsid w:val="00052EBD"/>
    <w:rsid w:val="0005404E"/>
    <w:rsid w:val="00070F52"/>
    <w:rsid w:val="00073D7C"/>
    <w:rsid w:val="00073E7D"/>
    <w:rsid w:val="0007758C"/>
    <w:rsid w:val="000819F1"/>
    <w:rsid w:val="00085AB8"/>
    <w:rsid w:val="0008629E"/>
    <w:rsid w:val="000865F2"/>
    <w:rsid w:val="00091C25"/>
    <w:rsid w:val="00092B98"/>
    <w:rsid w:val="00097569"/>
    <w:rsid w:val="00097980"/>
    <w:rsid w:val="00097AD0"/>
    <w:rsid w:val="000A3D01"/>
    <w:rsid w:val="000A5552"/>
    <w:rsid w:val="000A6C2D"/>
    <w:rsid w:val="000A7A7E"/>
    <w:rsid w:val="000B2CB6"/>
    <w:rsid w:val="000B461E"/>
    <w:rsid w:val="000B4BDC"/>
    <w:rsid w:val="000B5092"/>
    <w:rsid w:val="000B65A5"/>
    <w:rsid w:val="000C24F4"/>
    <w:rsid w:val="000C3132"/>
    <w:rsid w:val="000C325F"/>
    <w:rsid w:val="000C59FA"/>
    <w:rsid w:val="000C636F"/>
    <w:rsid w:val="000C71CE"/>
    <w:rsid w:val="000D4783"/>
    <w:rsid w:val="000E061E"/>
    <w:rsid w:val="000E21D1"/>
    <w:rsid w:val="000F0107"/>
    <w:rsid w:val="000F1015"/>
    <w:rsid w:val="000F3B09"/>
    <w:rsid w:val="000F48F8"/>
    <w:rsid w:val="000F555E"/>
    <w:rsid w:val="000F7591"/>
    <w:rsid w:val="00101505"/>
    <w:rsid w:val="00102F25"/>
    <w:rsid w:val="0010347C"/>
    <w:rsid w:val="00105841"/>
    <w:rsid w:val="00111273"/>
    <w:rsid w:val="001146EE"/>
    <w:rsid w:val="00115AC6"/>
    <w:rsid w:val="00121C09"/>
    <w:rsid w:val="00126DB6"/>
    <w:rsid w:val="00127D70"/>
    <w:rsid w:val="00132FBF"/>
    <w:rsid w:val="00133BD1"/>
    <w:rsid w:val="001405D8"/>
    <w:rsid w:val="00143BDD"/>
    <w:rsid w:val="00143C97"/>
    <w:rsid w:val="001501BF"/>
    <w:rsid w:val="00155D24"/>
    <w:rsid w:val="00157F29"/>
    <w:rsid w:val="00160B22"/>
    <w:rsid w:val="00163EB1"/>
    <w:rsid w:val="00165DF6"/>
    <w:rsid w:val="00192BA0"/>
    <w:rsid w:val="00193C5F"/>
    <w:rsid w:val="001974C2"/>
    <w:rsid w:val="00197569"/>
    <w:rsid w:val="00197AB7"/>
    <w:rsid w:val="001A0DA8"/>
    <w:rsid w:val="001A1362"/>
    <w:rsid w:val="001A4601"/>
    <w:rsid w:val="001A5BB1"/>
    <w:rsid w:val="001B0220"/>
    <w:rsid w:val="001B106E"/>
    <w:rsid w:val="001B30C8"/>
    <w:rsid w:val="001C29DA"/>
    <w:rsid w:val="001C5FE8"/>
    <w:rsid w:val="001C7D93"/>
    <w:rsid w:val="001F2071"/>
    <w:rsid w:val="001F6434"/>
    <w:rsid w:val="001F6746"/>
    <w:rsid w:val="002016AB"/>
    <w:rsid w:val="00201A12"/>
    <w:rsid w:val="00205983"/>
    <w:rsid w:val="00206302"/>
    <w:rsid w:val="002130EA"/>
    <w:rsid w:val="0021431A"/>
    <w:rsid w:val="00216247"/>
    <w:rsid w:val="00224764"/>
    <w:rsid w:val="00224BA2"/>
    <w:rsid w:val="00231ABB"/>
    <w:rsid w:val="0023233C"/>
    <w:rsid w:val="00232CC0"/>
    <w:rsid w:val="002333FA"/>
    <w:rsid w:val="00233C26"/>
    <w:rsid w:val="002416B8"/>
    <w:rsid w:val="00247AC0"/>
    <w:rsid w:val="002505D4"/>
    <w:rsid w:val="00253755"/>
    <w:rsid w:val="00253DA2"/>
    <w:rsid w:val="00255B1E"/>
    <w:rsid w:val="00256F25"/>
    <w:rsid w:val="002602A0"/>
    <w:rsid w:val="00261FB1"/>
    <w:rsid w:val="00262C85"/>
    <w:rsid w:val="00267761"/>
    <w:rsid w:val="00267B6E"/>
    <w:rsid w:val="00267C9A"/>
    <w:rsid w:val="0027427F"/>
    <w:rsid w:val="00275C55"/>
    <w:rsid w:val="00281614"/>
    <w:rsid w:val="00282BBD"/>
    <w:rsid w:val="00284370"/>
    <w:rsid w:val="00287F70"/>
    <w:rsid w:val="00292C6F"/>
    <w:rsid w:val="00292F12"/>
    <w:rsid w:val="00293BA4"/>
    <w:rsid w:val="00295A1F"/>
    <w:rsid w:val="00297F98"/>
    <w:rsid w:val="002A1990"/>
    <w:rsid w:val="002A21E7"/>
    <w:rsid w:val="002A22AA"/>
    <w:rsid w:val="002B0639"/>
    <w:rsid w:val="002C0BD7"/>
    <w:rsid w:val="002C5FCF"/>
    <w:rsid w:val="002D1944"/>
    <w:rsid w:val="002D3434"/>
    <w:rsid w:val="002D4B98"/>
    <w:rsid w:val="002D5FC3"/>
    <w:rsid w:val="002E1196"/>
    <w:rsid w:val="002E1778"/>
    <w:rsid w:val="002E426B"/>
    <w:rsid w:val="002E5114"/>
    <w:rsid w:val="002E6433"/>
    <w:rsid w:val="002E6D97"/>
    <w:rsid w:val="002F40A3"/>
    <w:rsid w:val="002F4642"/>
    <w:rsid w:val="002F5C17"/>
    <w:rsid w:val="002F5E10"/>
    <w:rsid w:val="002F7FFD"/>
    <w:rsid w:val="00300914"/>
    <w:rsid w:val="003034B2"/>
    <w:rsid w:val="003059F2"/>
    <w:rsid w:val="00306BAE"/>
    <w:rsid w:val="00310EAA"/>
    <w:rsid w:val="0031225A"/>
    <w:rsid w:val="00320F61"/>
    <w:rsid w:val="0032246E"/>
    <w:rsid w:val="003262D2"/>
    <w:rsid w:val="00326703"/>
    <w:rsid w:val="00327A69"/>
    <w:rsid w:val="00336C27"/>
    <w:rsid w:val="00341C65"/>
    <w:rsid w:val="00344895"/>
    <w:rsid w:val="00345319"/>
    <w:rsid w:val="0034622C"/>
    <w:rsid w:val="00346320"/>
    <w:rsid w:val="00351EDB"/>
    <w:rsid w:val="0035441C"/>
    <w:rsid w:val="003546CC"/>
    <w:rsid w:val="00354A80"/>
    <w:rsid w:val="003655D9"/>
    <w:rsid w:val="00366363"/>
    <w:rsid w:val="003666A8"/>
    <w:rsid w:val="00375C97"/>
    <w:rsid w:val="003779F7"/>
    <w:rsid w:val="00381D24"/>
    <w:rsid w:val="0038380D"/>
    <w:rsid w:val="0038393A"/>
    <w:rsid w:val="00385916"/>
    <w:rsid w:val="00386C48"/>
    <w:rsid w:val="00391A2B"/>
    <w:rsid w:val="003940EB"/>
    <w:rsid w:val="003A477F"/>
    <w:rsid w:val="003A7515"/>
    <w:rsid w:val="003A7A33"/>
    <w:rsid w:val="003B02B4"/>
    <w:rsid w:val="003B0615"/>
    <w:rsid w:val="003B3505"/>
    <w:rsid w:val="003B6AEF"/>
    <w:rsid w:val="003C3586"/>
    <w:rsid w:val="003C5CDC"/>
    <w:rsid w:val="003C6D5D"/>
    <w:rsid w:val="003C7236"/>
    <w:rsid w:val="003C76FD"/>
    <w:rsid w:val="003C7BB5"/>
    <w:rsid w:val="003D0291"/>
    <w:rsid w:val="003D034A"/>
    <w:rsid w:val="003D0D3D"/>
    <w:rsid w:val="003D4F8F"/>
    <w:rsid w:val="003D5DF9"/>
    <w:rsid w:val="003F00DA"/>
    <w:rsid w:val="0040141E"/>
    <w:rsid w:val="00401A24"/>
    <w:rsid w:val="004039A9"/>
    <w:rsid w:val="004123E3"/>
    <w:rsid w:val="004145B5"/>
    <w:rsid w:val="00426457"/>
    <w:rsid w:val="00436710"/>
    <w:rsid w:val="00442AB8"/>
    <w:rsid w:val="00447E9C"/>
    <w:rsid w:val="00454E71"/>
    <w:rsid w:val="00456A4C"/>
    <w:rsid w:val="00456C0D"/>
    <w:rsid w:val="0045718D"/>
    <w:rsid w:val="00462965"/>
    <w:rsid w:val="0047369C"/>
    <w:rsid w:val="00476FF4"/>
    <w:rsid w:val="0048377B"/>
    <w:rsid w:val="00485773"/>
    <w:rsid w:val="00491E0F"/>
    <w:rsid w:val="00493229"/>
    <w:rsid w:val="00493F33"/>
    <w:rsid w:val="004942D2"/>
    <w:rsid w:val="004A1B5D"/>
    <w:rsid w:val="004A1C54"/>
    <w:rsid w:val="004A2846"/>
    <w:rsid w:val="004A3613"/>
    <w:rsid w:val="004A4B2E"/>
    <w:rsid w:val="004A671D"/>
    <w:rsid w:val="004B04AC"/>
    <w:rsid w:val="004B0EF2"/>
    <w:rsid w:val="004B324B"/>
    <w:rsid w:val="004B4677"/>
    <w:rsid w:val="004C3C37"/>
    <w:rsid w:val="004C55F6"/>
    <w:rsid w:val="004C5E2D"/>
    <w:rsid w:val="004D029C"/>
    <w:rsid w:val="004D2DA7"/>
    <w:rsid w:val="004D4226"/>
    <w:rsid w:val="004D5CF9"/>
    <w:rsid w:val="004D6AB5"/>
    <w:rsid w:val="004E0BCD"/>
    <w:rsid w:val="004E0BCF"/>
    <w:rsid w:val="004E10A7"/>
    <w:rsid w:val="004F3D93"/>
    <w:rsid w:val="004F67ED"/>
    <w:rsid w:val="004F7878"/>
    <w:rsid w:val="00501248"/>
    <w:rsid w:val="005117DC"/>
    <w:rsid w:val="0051481C"/>
    <w:rsid w:val="00514E47"/>
    <w:rsid w:val="0051513B"/>
    <w:rsid w:val="005214AA"/>
    <w:rsid w:val="00524EE0"/>
    <w:rsid w:val="00525D4F"/>
    <w:rsid w:val="005271A5"/>
    <w:rsid w:val="005324B4"/>
    <w:rsid w:val="005570BB"/>
    <w:rsid w:val="00562CCF"/>
    <w:rsid w:val="00566DD5"/>
    <w:rsid w:val="00567E5B"/>
    <w:rsid w:val="0057078D"/>
    <w:rsid w:val="0057526C"/>
    <w:rsid w:val="005A154C"/>
    <w:rsid w:val="005A254F"/>
    <w:rsid w:val="005A2FFD"/>
    <w:rsid w:val="005A36B0"/>
    <w:rsid w:val="005A4F9A"/>
    <w:rsid w:val="005A5D8F"/>
    <w:rsid w:val="005A7E58"/>
    <w:rsid w:val="005B1B27"/>
    <w:rsid w:val="005B21D7"/>
    <w:rsid w:val="005B2869"/>
    <w:rsid w:val="005B3AAE"/>
    <w:rsid w:val="005B3C2C"/>
    <w:rsid w:val="005B4A3F"/>
    <w:rsid w:val="005B59A1"/>
    <w:rsid w:val="005B72BD"/>
    <w:rsid w:val="005C2630"/>
    <w:rsid w:val="005C35F4"/>
    <w:rsid w:val="005C36D8"/>
    <w:rsid w:val="005C5663"/>
    <w:rsid w:val="005C6B61"/>
    <w:rsid w:val="005C6C67"/>
    <w:rsid w:val="005D45E7"/>
    <w:rsid w:val="005D6109"/>
    <w:rsid w:val="005E150D"/>
    <w:rsid w:val="005E26C4"/>
    <w:rsid w:val="005E49FF"/>
    <w:rsid w:val="005E6A37"/>
    <w:rsid w:val="005E6B1E"/>
    <w:rsid w:val="005F0B9C"/>
    <w:rsid w:val="005F70FB"/>
    <w:rsid w:val="005F7157"/>
    <w:rsid w:val="00603668"/>
    <w:rsid w:val="00603BD6"/>
    <w:rsid w:val="006058A7"/>
    <w:rsid w:val="00605F27"/>
    <w:rsid w:val="006074C9"/>
    <w:rsid w:val="006106DF"/>
    <w:rsid w:val="00615D01"/>
    <w:rsid w:val="006172CF"/>
    <w:rsid w:val="006173AF"/>
    <w:rsid w:val="006173CA"/>
    <w:rsid w:val="006222B1"/>
    <w:rsid w:val="0062282F"/>
    <w:rsid w:val="00623A4D"/>
    <w:rsid w:val="00626A66"/>
    <w:rsid w:val="00634D37"/>
    <w:rsid w:val="00634F6C"/>
    <w:rsid w:val="00635B8A"/>
    <w:rsid w:val="006373BB"/>
    <w:rsid w:val="00643FB1"/>
    <w:rsid w:val="00655CEF"/>
    <w:rsid w:val="00657547"/>
    <w:rsid w:val="00661016"/>
    <w:rsid w:val="00670714"/>
    <w:rsid w:val="00670895"/>
    <w:rsid w:val="00671CA1"/>
    <w:rsid w:val="00673C14"/>
    <w:rsid w:val="00674573"/>
    <w:rsid w:val="00674EE6"/>
    <w:rsid w:val="00675465"/>
    <w:rsid w:val="0067710C"/>
    <w:rsid w:val="00677395"/>
    <w:rsid w:val="0067744E"/>
    <w:rsid w:val="00677620"/>
    <w:rsid w:val="0068235E"/>
    <w:rsid w:val="00683C8F"/>
    <w:rsid w:val="00685105"/>
    <w:rsid w:val="00685482"/>
    <w:rsid w:val="00686564"/>
    <w:rsid w:val="00687603"/>
    <w:rsid w:val="006917ED"/>
    <w:rsid w:val="00692332"/>
    <w:rsid w:val="006923DE"/>
    <w:rsid w:val="006965E0"/>
    <w:rsid w:val="00696673"/>
    <w:rsid w:val="00696856"/>
    <w:rsid w:val="006973BB"/>
    <w:rsid w:val="006A0E4E"/>
    <w:rsid w:val="006A4D80"/>
    <w:rsid w:val="006A569F"/>
    <w:rsid w:val="006B2E05"/>
    <w:rsid w:val="006B4DCE"/>
    <w:rsid w:val="006B5C1C"/>
    <w:rsid w:val="006B7A44"/>
    <w:rsid w:val="006B7CA9"/>
    <w:rsid w:val="006C1977"/>
    <w:rsid w:val="006C4D87"/>
    <w:rsid w:val="006C5817"/>
    <w:rsid w:val="006D71C7"/>
    <w:rsid w:val="006E2279"/>
    <w:rsid w:val="006E4448"/>
    <w:rsid w:val="006E511F"/>
    <w:rsid w:val="006F4CFF"/>
    <w:rsid w:val="006F669B"/>
    <w:rsid w:val="00703766"/>
    <w:rsid w:val="00704C54"/>
    <w:rsid w:val="00710425"/>
    <w:rsid w:val="00713E72"/>
    <w:rsid w:val="00720FB8"/>
    <w:rsid w:val="00727B38"/>
    <w:rsid w:val="0073611A"/>
    <w:rsid w:val="00736143"/>
    <w:rsid w:val="007361BF"/>
    <w:rsid w:val="00741F77"/>
    <w:rsid w:val="007436B4"/>
    <w:rsid w:val="00743AF8"/>
    <w:rsid w:val="00743C62"/>
    <w:rsid w:val="007446BF"/>
    <w:rsid w:val="00753E13"/>
    <w:rsid w:val="00762A6C"/>
    <w:rsid w:val="00763FAF"/>
    <w:rsid w:val="00766FE1"/>
    <w:rsid w:val="00770AAD"/>
    <w:rsid w:val="00773687"/>
    <w:rsid w:val="007810E4"/>
    <w:rsid w:val="00785B97"/>
    <w:rsid w:val="00785EC0"/>
    <w:rsid w:val="00786007"/>
    <w:rsid w:val="00794B8C"/>
    <w:rsid w:val="007A03A5"/>
    <w:rsid w:val="007A155C"/>
    <w:rsid w:val="007A461F"/>
    <w:rsid w:val="007A4DFD"/>
    <w:rsid w:val="007A792A"/>
    <w:rsid w:val="007B49FE"/>
    <w:rsid w:val="007B506F"/>
    <w:rsid w:val="007C177F"/>
    <w:rsid w:val="007C51E6"/>
    <w:rsid w:val="007C66EE"/>
    <w:rsid w:val="007D7717"/>
    <w:rsid w:val="007E0B90"/>
    <w:rsid w:val="007E2122"/>
    <w:rsid w:val="007F19F8"/>
    <w:rsid w:val="007F2B4F"/>
    <w:rsid w:val="00800892"/>
    <w:rsid w:val="00802A11"/>
    <w:rsid w:val="00804C60"/>
    <w:rsid w:val="00805B09"/>
    <w:rsid w:val="00812549"/>
    <w:rsid w:val="00813056"/>
    <w:rsid w:val="008214DF"/>
    <w:rsid w:val="008217B6"/>
    <w:rsid w:val="00824F10"/>
    <w:rsid w:val="00826481"/>
    <w:rsid w:val="008304CD"/>
    <w:rsid w:val="0083249F"/>
    <w:rsid w:val="0083766E"/>
    <w:rsid w:val="00840BB6"/>
    <w:rsid w:val="00840E19"/>
    <w:rsid w:val="00843FBE"/>
    <w:rsid w:val="00845672"/>
    <w:rsid w:val="00847FAF"/>
    <w:rsid w:val="00852E24"/>
    <w:rsid w:val="00853A34"/>
    <w:rsid w:val="00855879"/>
    <w:rsid w:val="00860F7E"/>
    <w:rsid w:val="00862152"/>
    <w:rsid w:val="00862621"/>
    <w:rsid w:val="00863B32"/>
    <w:rsid w:val="00866908"/>
    <w:rsid w:val="00867AA8"/>
    <w:rsid w:val="00875BA3"/>
    <w:rsid w:val="00876EB8"/>
    <w:rsid w:val="0088329D"/>
    <w:rsid w:val="0088487D"/>
    <w:rsid w:val="008942EE"/>
    <w:rsid w:val="00896FD1"/>
    <w:rsid w:val="008A459E"/>
    <w:rsid w:val="008A66BC"/>
    <w:rsid w:val="008B03A3"/>
    <w:rsid w:val="008B0A1C"/>
    <w:rsid w:val="008B1BCF"/>
    <w:rsid w:val="008B74E3"/>
    <w:rsid w:val="008B74F6"/>
    <w:rsid w:val="008C02F1"/>
    <w:rsid w:val="008C42D8"/>
    <w:rsid w:val="008D549E"/>
    <w:rsid w:val="008E2138"/>
    <w:rsid w:val="008E2BCA"/>
    <w:rsid w:val="008E6F5D"/>
    <w:rsid w:val="008F4923"/>
    <w:rsid w:val="00903CA4"/>
    <w:rsid w:val="00905BC8"/>
    <w:rsid w:val="009157DA"/>
    <w:rsid w:val="009163A6"/>
    <w:rsid w:val="00917B3C"/>
    <w:rsid w:val="009212A5"/>
    <w:rsid w:val="009216B0"/>
    <w:rsid w:val="00922F50"/>
    <w:rsid w:val="00931EDF"/>
    <w:rsid w:val="009326B6"/>
    <w:rsid w:val="00935861"/>
    <w:rsid w:val="009416D2"/>
    <w:rsid w:val="00941A68"/>
    <w:rsid w:val="009440A3"/>
    <w:rsid w:val="009440C0"/>
    <w:rsid w:val="00953848"/>
    <w:rsid w:val="009544A7"/>
    <w:rsid w:val="00956B12"/>
    <w:rsid w:val="00956E88"/>
    <w:rsid w:val="009655FF"/>
    <w:rsid w:val="00967DE6"/>
    <w:rsid w:val="00973BC1"/>
    <w:rsid w:val="009831DC"/>
    <w:rsid w:val="00985992"/>
    <w:rsid w:val="00986A36"/>
    <w:rsid w:val="0099234B"/>
    <w:rsid w:val="009923E3"/>
    <w:rsid w:val="00995E95"/>
    <w:rsid w:val="009A7245"/>
    <w:rsid w:val="009B0DD4"/>
    <w:rsid w:val="009B4AE5"/>
    <w:rsid w:val="009C0096"/>
    <w:rsid w:val="009C4B6A"/>
    <w:rsid w:val="009C5BF1"/>
    <w:rsid w:val="009C72E8"/>
    <w:rsid w:val="009D1353"/>
    <w:rsid w:val="009D2BC7"/>
    <w:rsid w:val="009D43D6"/>
    <w:rsid w:val="009D52A6"/>
    <w:rsid w:val="009D68D2"/>
    <w:rsid w:val="009D7D2F"/>
    <w:rsid w:val="009E1925"/>
    <w:rsid w:val="009E4B9F"/>
    <w:rsid w:val="009E6513"/>
    <w:rsid w:val="009F0AC6"/>
    <w:rsid w:val="009F0ECD"/>
    <w:rsid w:val="00A00C9C"/>
    <w:rsid w:val="00A02515"/>
    <w:rsid w:val="00A04971"/>
    <w:rsid w:val="00A11D16"/>
    <w:rsid w:val="00A15E46"/>
    <w:rsid w:val="00A2436B"/>
    <w:rsid w:val="00A26D2D"/>
    <w:rsid w:val="00A3237F"/>
    <w:rsid w:val="00A33F3B"/>
    <w:rsid w:val="00A40343"/>
    <w:rsid w:val="00A40EE4"/>
    <w:rsid w:val="00A43A86"/>
    <w:rsid w:val="00A45996"/>
    <w:rsid w:val="00A460D0"/>
    <w:rsid w:val="00A476B0"/>
    <w:rsid w:val="00A5142B"/>
    <w:rsid w:val="00A5280B"/>
    <w:rsid w:val="00A52E72"/>
    <w:rsid w:val="00A533E8"/>
    <w:rsid w:val="00A61CF7"/>
    <w:rsid w:val="00A62430"/>
    <w:rsid w:val="00A63901"/>
    <w:rsid w:val="00A65524"/>
    <w:rsid w:val="00A66448"/>
    <w:rsid w:val="00A70BBA"/>
    <w:rsid w:val="00A73E7B"/>
    <w:rsid w:val="00A761B3"/>
    <w:rsid w:val="00A87252"/>
    <w:rsid w:val="00A928C1"/>
    <w:rsid w:val="00A93EBC"/>
    <w:rsid w:val="00A96CB9"/>
    <w:rsid w:val="00AA23CF"/>
    <w:rsid w:val="00AB0131"/>
    <w:rsid w:val="00AB2099"/>
    <w:rsid w:val="00AB6783"/>
    <w:rsid w:val="00AB6FF3"/>
    <w:rsid w:val="00AD23FE"/>
    <w:rsid w:val="00AD636C"/>
    <w:rsid w:val="00AE3DC1"/>
    <w:rsid w:val="00AE503F"/>
    <w:rsid w:val="00AE6EC4"/>
    <w:rsid w:val="00AF00F2"/>
    <w:rsid w:val="00AF4C64"/>
    <w:rsid w:val="00B02EF5"/>
    <w:rsid w:val="00B03E01"/>
    <w:rsid w:val="00B04384"/>
    <w:rsid w:val="00B046A9"/>
    <w:rsid w:val="00B05E12"/>
    <w:rsid w:val="00B11F63"/>
    <w:rsid w:val="00B21C30"/>
    <w:rsid w:val="00B25A1D"/>
    <w:rsid w:val="00B271F6"/>
    <w:rsid w:val="00B36069"/>
    <w:rsid w:val="00B402EE"/>
    <w:rsid w:val="00B41736"/>
    <w:rsid w:val="00B41D7C"/>
    <w:rsid w:val="00B428C3"/>
    <w:rsid w:val="00B47377"/>
    <w:rsid w:val="00B52BD6"/>
    <w:rsid w:val="00B53FFE"/>
    <w:rsid w:val="00B54D00"/>
    <w:rsid w:val="00B6180E"/>
    <w:rsid w:val="00B74E9F"/>
    <w:rsid w:val="00B82CC7"/>
    <w:rsid w:val="00B82D64"/>
    <w:rsid w:val="00B839AE"/>
    <w:rsid w:val="00B84D43"/>
    <w:rsid w:val="00B90FA0"/>
    <w:rsid w:val="00B924EC"/>
    <w:rsid w:val="00B948A6"/>
    <w:rsid w:val="00B9514F"/>
    <w:rsid w:val="00BA3B45"/>
    <w:rsid w:val="00BA4506"/>
    <w:rsid w:val="00BB226B"/>
    <w:rsid w:val="00BB7790"/>
    <w:rsid w:val="00BC0E9C"/>
    <w:rsid w:val="00BC58B5"/>
    <w:rsid w:val="00BD08E0"/>
    <w:rsid w:val="00BD266C"/>
    <w:rsid w:val="00BD42A2"/>
    <w:rsid w:val="00BE3EB4"/>
    <w:rsid w:val="00BE4657"/>
    <w:rsid w:val="00BF2BB7"/>
    <w:rsid w:val="00BF4B43"/>
    <w:rsid w:val="00BF7D48"/>
    <w:rsid w:val="00C003A0"/>
    <w:rsid w:val="00C0266C"/>
    <w:rsid w:val="00C03E56"/>
    <w:rsid w:val="00C05A6D"/>
    <w:rsid w:val="00C05DD9"/>
    <w:rsid w:val="00C13A79"/>
    <w:rsid w:val="00C14646"/>
    <w:rsid w:val="00C147B5"/>
    <w:rsid w:val="00C14A81"/>
    <w:rsid w:val="00C153CE"/>
    <w:rsid w:val="00C159A8"/>
    <w:rsid w:val="00C175CE"/>
    <w:rsid w:val="00C25FBB"/>
    <w:rsid w:val="00C261FD"/>
    <w:rsid w:val="00C26915"/>
    <w:rsid w:val="00C33AA6"/>
    <w:rsid w:val="00C34C01"/>
    <w:rsid w:val="00C43DAB"/>
    <w:rsid w:val="00C44520"/>
    <w:rsid w:val="00C528BD"/>
    <w:rsid w:val="00C5702F"/>
    <w:rsid w:val="00C57E1D"/>
    <w:rsid w:val="00C6109E"/>
    <w:rsid w:val="00C65835"/>
    <w:rsid w:val="00C67D07"/>
    <w:rsid w:val="00C71A3B"/>
    <w:rsid w:val="00C72298"/>
    <w:rsid w:val="00C7690B"/>
    <w:rsid w:val="00C7697A"/>
    <w:rsid w:val="00C80081"/>
    <w:rsid w:val="00C807AF"/>
    <w:rsid w:val="00C85998"/>
    <w:rsid w:val="00C86D6F"/>
    <w:rsid w:val="00C90904"/>
    <w:rsid w:val="00C9257F"/>
    <w:rsid w:val="00C95B8F"/>
    <w:rsid w:val="00CA0E94"/>
    <w:rsid w:val="00CA1E0F"/>
    <w:rsid w:val="00CA4D6D"/>
    <w:rsid w:val="00CA758E"/>
    <w:rsid w:val="00CA7D52"/>
    <w:rsid w:val="00CB555C"/>
    <w:rsid w:val="00CB6F57"/>
    <w:rsid w:val="00CB76CD"/>
    <w:rsid w:val="00CC2588"/>
    <w:rsid w:val="00CC5107"/>
    <w:rsid w:val="00CC595D"/>
    <w:rsid w:val="00CC6337"/>
    <w:rsid w:val="00CD45C5"/>
    <w:rsid w:val="00CD48BA"/>
    <w:rsid w:val="00CD54EE"/>
    <w:rsid w:val="00CD79C2"/>
    <w:rsid w:val="00CE1E5D"/>
    <w:rsid w:val="00CE70FE"/>
    <w:rsid w:val="00CE75D2"/>
    <w:rsid w:val="00CF039B"/>
    <w:rsid w:val="00CF1019"/>
    <w:rsid w:val="00CF3A58"/>
    <w:rsid w:val="00CF41AF"/>
    <w:rsid w:val="00CF6D15"/>
    <w:rsid w:val="00CF73DC"/>
    <w:rsid w:val="00D06D6A"/>
    <w:rsid w:val="00D072AF"/>
    <w:rsid w:val="00D15C33"/>
    <w:rsid w:val="00D17690"/>
    <w:rsid w:val="00D21DA5"/>
    <w:rsid w:val="00D23BAA"/>
    <w:rsid w:val="00D23F4B"/>
    <w:rsid w:val="00D26671"/>
    <w:rsid w:val="00D3326C"/>
    <w:rsid w:val="00D33DF6"/>
    <w:rsid w:val="00D347D1"/>
    <w:rsid w:val="00D36F46"/>
    <w:rsid w:val="00D424E9"/>
    <w:rsid w:val="00D42980"/>
    <w:rsid w:val="00D4303B"/>
    <w:rsid w:val="00D547FD"/>
    <w:rsid w:val="00D5534E"/>
    <w:rsid w:val="00D57835"/>
    <w:rsid w:val="00D579AF"/>
    <w:rsid w:val="00D62344"/>
    <w:rsid w:val="00D64782"/>
    <w:rsid w:val="00D71671"/>
    <w:rsid w:val="00D73067"/>
    <w:rsid w:val="00D754C7"/>
    <w:rsid w:val="00D81414"/>
    <w:rsid w:val="00D84E5E"/>
    <w:rsid w:val="00D8662E"/>
    <w:rsid w:val="00D90AAF"/>
    <w:rsid w:val="00D90E90"/>
    <w:rsid w:val="00D91510"/>
    <w:rsid w:val="00D92BE6"/>
    <w:rsid w:val="00DA0CCE"/>
    <w:rsid w:val="00DA18EA"/>
    <w:rsid w:val="00DA44C0"/>
    <w:rsid w:val="00DA6089"/>
    <w:rsid w:val="00DA7CD1"/>
    <w:rsid w:val="00DB439E"/>
    <w:rsid w:val="00DB49EE"/>
    <w:rsid w:val="00DC13E1"/>
    <w:rsid w:val="00DC5C2E"/>
    <w:rsid w:val="00DC7C3A"/>
    <w:rsid w:val="00DD1688"/>
    <w:rsid w:val="00DD62CE"/>
    <w:rsid w:val="00DD7AC9"/>
    <w:rsid w:val="00DE0461"/>
    <w:rsid w:val="00DE3604"/>
    <w:rsid w:val="00DE367E"/>
    <w:rsid w:val="00DE70C5"/>
    <w:rsid w:val="00DF1A2B"/>
    <w:rsid w:val="00DF2CDD"/>
    <w:rsid w:val="00DF6DF8"/>
    <w:rsid w:val="00E01987"/>
    <w:rsid w:val="00E0271C"/>
    <w:rsid w:val="00E14685"/>
    <w:rsid w:val="00E16901"/>
    <w:rsid w:val="00E235C6"/>
    <w:rsid w:val="00E312A2"/>
    <w:rsid w:val="00E32EB5"/>
    <w:rsid w:val="00E33646"/>
    <w:rsid w:val="00E34819"/>
    <w:rsid w:val="00E403F5"/>
    <w:rsid w:val="00E41B31"/>
    <w:rsid w:val="00E41EC4"/>
    <w:rsid w:val="00E439A4"/>
    <w:rsid w:val="00E520CB"/>
    <w:rsid w:val="00E572BD"/>
    <w:rsid w:val="00E62DE1"/>
    <w:rsid w:val="00E64CC0"/>
    <w:rsid w:val="00E67138"/>
    <w:rsid w:val="00E671C2"/>
    <w:rsid w:val="00E712A1"/>
    <w:rsid w:val="00E7637E"/>
    <w:rsid w:val="00E81114"/>
    <w:rsid w:val="00E90256"/>
    <w:rsid w:val="00E90668"/>
    <w:rsid w:val="00E91F94"/>
    <w:rsid w:val="00E966E9"/>
    <w:rsid w:val="00EC01C3"/>
    <w:rsid w:val="00EC1994"/>
    <w:rsid w:val="00EC6EB1"/>
    <w:rsid w:val="00ED1003"/>
    <w:rsid w:val="00ED3A6D"/>
    <w:rsid w:val="00ED5D9E"/>
    <w:rsid w:val="00EE319D"/>
    <w:rsid w:val="00EE6DB0"/>
    <w:rsid w:val="00EF0CBA"/>
    <w:rsid w:val="00EF30C0"/>
    <w:rsid w:val="00EF3460"/>
    <w:rsid w:val="00EF747B"/>
    <w:rsid w:val="00F02D8E"/>
    <w:rsid w:val="00F04526"/>
    <w:rsid w:val="00F06AC7"/>
    <w:rsid w:val="00F1357C"/>
    <w:rsid w:val="00F2133D"/>
    <w:rsid w:val="00F3160F"/>
    <w:rsid w:val="00F32E23"/>
    <w:rsid w:val="00F3346F"/>
    <w:rsid w:val="00F344C9"/>
    <w:rsid w:val="00F3575E"/>
    <w:rsid w:val="00F42180"/>
    <w:rsid w:val="00F44B8A"/>
    <w:rsid w:val="00F44E17"/>
    <w:rsid w:val="00F525CC"/>
    <w:rsid w:val="00F608A6"/>
    <w:rsid w:val="00F610DE"/>
    <w:rsid w:val="00F61E8E"/>
    <w:rsid w:val="00F650A3"/>
    <w:rsid w:val="00F70CB0"/>
    <w:rsid w:val="00F72617"/>
    <w:rsid w:val="00F7375D"/>
    <w:rsid w:val="00F77F37"/>
    <w:rsid w:val="00F84349"/>
    <w:rsid w:val="00F8635C"/>
    <w:rsid w:val="00F865E6"/>
    <w:rsid w:val="00F875DC"/>
    <w:rsid w:val="00F87CD3"/>
    <w:rsid w:val="00F9106D"/>
    <w:rsid w:val="00F92B12"/>
    <w:rsid w:val="00F93C42"/>
    <w:rsid w:val="00F93E92"/>
    <w:rsid w:val="00F96A07"/>
    <w:rsid w:val="00F96D1A"/>
    <w:rsid w:val="00F977A2"/>
    <w:rsid w:val="00FA06AB"/>
    <w:rsid w:val="00FA4867"/>
    <w:rsid w:val="00FA6B22"/>
    <w:rsid w:val="00FA714D"/>
    <w:rsid w:val="00FB1195"/>
    <w:rsid w:val="00FB4F99"/>
    <w:rsid w:val="00FB7F29"/>
    <w:rsid w:val="00FC31C0"/>
    <w:rsid w:val="00FC45E9"/>
    <w:rsid w:val="00FD0CE5"/>
    <w:rsid w:val="00FD2469"/>
    <w:rsid w:val="00FD3705"/>
    <w:rsid w:val="00FD70ED"/>
    <w:rsid w:val="00FE0F7F"/>
    <w:rsid w:val="00FE24F8"/>
    <w:rsid w:val="00FE27DF"/>
    <w:rsid w:val="00FE4108"/>
    <w:rsid w:val="00FE5EDC"/>
    <w:rsid w:val="00FE6319"/>
    <w:rsid w:val="00FF310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E2553F"/>
  <w15:docId w15:val="{22A9F4EB-D9B1-6C44-A633-C129994B6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666A8"/>
    <w:rPr>
      <w:sz w:val="16"/>
      <w:szCs w:val="16"/>
    </w:rPr>
  </w:style>
  <w:style w:type="paragraph" w:styleId="CommentText">
    <w:name w:val="annotation text"/>
    <w:basedOn w:val="Normal"/>
    <w:link w:val="CommentTextChar"/>
    <w:uiPriority w:val="99"/>
    <w:semiHidden/>
    <w:unhideWhenUsed/>
    <w:rsid w:val="003666A8"/>
    <w:pPr>
      <w:spacing w:line="240" w:lineRule="auto"/>
    </w:pPr>
    <w:rPr>
      <w:sz w:val="20"/>
      <w:szCs w:val="20"/>
    </w:rPr>
  </w:style>
  <w:style w:type="character" w:customStyle="1" w:styleId="CommentTextChar">
    <w:name w:val="Comment Text Char"/>
    <w:basedOn w:val="DefaultParagraphFont"/>
    <w:link w:val="CommentText"/>
    <w:uiPriority w:val="99"/>
    <w:semiHidden/>
    <w:rsid w:val="003666A8"/>
    <w:rPr>
      <w:sz w:val="20"/>
      <w:szCs w:val="20"/>
    </w:rPr>
  </w:style>
  <w:style w:type="paragraph" w:styleId="CommentSubject">
    <w:name w:val="annotation subject"/>
    <w:basedOn w:val="CommentText"/>
    <w:next w:val="CommentText"/>
    <w:link w:val="CommentSubjectChar"/>
    <w:uiPriority w:val="99"/>
    <w:semiHidden/>
    <w:unhideWhenUsed/>
    <w:rsid w:val="003666A8"/>
    <w:rPr>
      <w:b/>
      <w:bCs/>
    </w:rPr>
  </w:style>
  <w:style w:type="character" w:customStyle="1" w:styleId="CommentSubjectChar">
    <w:name w:val="Comment Subject Char"/>
    <w:basedOn w:val="CommentTextChar"/>
    <w:link w:val="CommentSubject"/>
    <w:uiPriority w:val="99"/>
    <w:semiHidden/>
    <w:rsid w:val="003666A8"/>
    <w:rPr>
      <w:b/>
      <w:bCs/>
      <w:sz w:val="20"/>
      <w:szCs w:val="20"/>
    </w:rPr>
  </w:style>
  <w:style w:type="paragraph" w:styleId="BalloonText">
    <w:name w:val="Balloon Text"/>
    <w:basedOn w:val="Normal"/>
    <w:link w:val="BalloonTextChar"/>
    <w:uiPriority w:val="99"/>
    <w:semiHidden/>
    <w:unhideWhenUsed/>
    <w:rsid w:val="003666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66A8"/>
    <w:rPr>
      <w:rFonts w:ascii="Tahoma" w:hAnsi="Tahoma" w:cs="Tahoma"/>
      <w:sz w:val="16"/>
      <w:szCs w:val="16"/>
    </w:rPr>
  </w:style>
  <w:style w:type="paragraph" w:styleId="ListParagraph">
    <w:name w:val="List Paragraph"/>
    <w:basedOn w:val="Normal"/>
    <w:uiPriority w:val="34"/>
    <w:qFormat/>
    <w:rsid w:val="00115AC6"/>
    <w:pPr>
      <w:ind w:left="720"/>
      <w:contextualSpacing/>
    </w:pPr>
  </w:style>
  <w:style w:type="paragraph" w:styleId="BodyText">
    <w:name w:val="Body Text"/>
    <w:basedOn w:val="Normal"/>
    <w:link w:val="BodyTextChar"/>
    <w:rsid w:val="00C6109E"/>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C6109E"/>
    <w:rPr>
      <w:rFonts w:ascii="Times New Roman" w:eastAsia="Times New Roman" w:hAnsi="Times New Roman" w:cs="Times New Roman"/>
      <w:sz w:val="24"/>
      <w:szCs w:val="24"/>
      <w:lang w:val="en-US"/>
    </w:rPr>
  </w:style>
  <w:style w:type="character" w:styleId="Hyperlink">
    <w:name w:val="Hyperlink"/>
    <w:basedOn w:val="DefaultParagraphFont"/>
    <w:uiPriority w:val="99"/>
    <w:rsid w:val="00C6109E"/>
    <w:rPr>
      <w:color w:val="0000FF"/>
      <w:u w:val="single"/>
    </w:rPr>
  </w:style>
  <w:style w:type="paragraph" w:styleId="List">
    <w:name w:val="List"/>
    <w:basedOn w:val="Normal"/>
    <w:rsid w:val="00C6109E"/>
    <w:pPr>
      <w:spacing w:after="0" w:line="240" w:lineRule="auto"/>
      <w:ind w:left="360" w:hanging="360"/>
    </w:pPr>
    <w:rPr>
      <w:rFonts w:ascii="Times New Roman" w:eastAsia="Times New Roman" w:hAnsi="Times New Roman" w:cs="Times New Roman"/>
      <w:sz w:val="24"/>
      <w:szCs w:val="24"/>
      <w:lang w:val="en-US"/>
    </w:rPr>
  </w:style>
  <w:style w:type="paragraph" w:customStyle="1" w:styleId="EndNoteBibliographyTitle">
    <w:name w:val="EndNote Bibliography Title"/>
    <w:basedOn w:val="Normal"/>
    <w:rsid w:val="00C9257F"/>
    <w:pPr>
      <w:spacing w:after="0"/>
      <w:jc w:val="center"/>
    </w:pPr>
    <w:rPr>
      <w:rFonts w:ascii="Times New Roman" w:hAnsi="Times New Roman" w:cs="Times New Roman"/>
      <w:lang w:val="en-US"/>
    </w:rPr>
  </w:style>
  <w:style w:type="paragraph" w:customStyle="1" w:styleId="EndNoteBibliography">
    <w:name w:val="EndNote Bibliography"/>
    <w:basedOn w:val="Normal"/>
    <w:rsid w:val="00C9257F"/>
    <w:pPr>
      <w:spacing w:line="240" w:lineRule="auto"/>
      <w:jc w:val="both"/>
    </w:pPr>
    <w:rPr>
      <w:rFonts w:ascii="Times New Roman" w:hAnsi="Times New Roman" w:cs="Times New Roman"/>
      <w:lang w:val="en-US"/>
    </w:rPr>
  </w:style>
  <w:style w:type="character" w:customStyle="1" w:styleId="UnresolvedMention1">
    <w:name w:val="Unresolved Mention1"/>
    <w:basedOn w:val="DefaultParagraphFont"/>
    <w:uiPriority w:val="99"/>
    <w:semiHidden/>
    <w:unhideWhenUsed/>
    <w:rsid w:val="000D4783"/>
    <w:rPr>
      <w:color w:val="605E5C"/>
      <w:shd w:val="clear" w:color="auto" w:fill="E1DFDD"/>
    </w:rPr>
  </w:style>
  <w:style w:type="paragraph" w:styleId="NormalWeb">
    <w:name w:val="Normal (Web)"/>
    <w:basedOn w:val="Normal"/>
    <w:uiPriority w:val="99"/>
    <w:unhideWhenUsed/>
    <w:rsid w:val="0048377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nresolvedMention2">
    <w:name w:val="Unresolved Mention2"/>
    <w:basedOn w:val="DefaultParagraphFont"/>
    <w:uiPriority w:val="99"/>
    <w:semiHidden/>
    <w:unhideWhenUsed/>
    <w:rsid w:val="00727B38"/>
    <w:rPr>
      <w:color w:val="605E5C"/>
      <w:shd w:val="clear" w:color="auto" w:fill="E1DFDD"/>
    </w:rPr>
  </w:style>
  <w:style w:type="paragraph" w:styleId="EndnoteText">
    <w:name w:val="endnote text"/>
    <w:basedOn w:val="Normal"/>
    <w:link w:val="EndnoteTextChar"/>
    <w:uiPriority w:val="99"/>
    <w:semiHidden/>
    <w:unhideWhenUsed/>
    <w:rsid w:val="005B4A3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B4A3F"/>
    <w:rPr>
      <w:sz w:val="20"/>
      <w:szCs w:val="20"/>
    </w:rPr>
  </w:style>
  <w:style w:type="character" w:styleId="EndnoteReference">
    <w:name w:val="endnote reference"/>
    <w:basedOn w:val="DefaultParagraphFont"/>
    <w:uiPriority w:val="99"/>
    <w:semiHidden/>
    <w:unhideWhenUsed/>
    <w:rsid w:val="005B4A3F"/>
    <w:rPr>
      <w:vertAlign w:val="superscript"/>
    </w:rPr>
  </w:style>
  <w:style w:type="character" w:customStyle="1" w:styleId="UnresolvedMention3">
    <w:name w:val="Unresolved Mention3"/>
    <w:basedOn w:val="DefaultParagraphFont"/>
    <w:uiPriority w:val="99"/>
    <w:semiHidden/>
    <w:unhideWhenUsed/>
    <w:rsid w:val="00840BB6"/>
    <w:rPr>
      <w:color w:val="605E5C"/>
      <w:shd w:val="clear" w:color="auto" w:fill="E1DFDD"/>
    </w:rPr>
  </w:style>
  <w:style w:type="character" w:customStyle="1" w:styleId="UnresolvedMention4">
    <w:name w:val="Unresolved Mention4"/>
    <w:basedOn w:val="DefaultParagraphFont"/>
    <w:uiPriority w:val="99"/>
    <w:semiHidden/>
    <w:unhideWhenUsed/>
    <w:rsid w:val="00F875DC"/>
    <w:rPr>
      <w:color w:val="605E5C"/>
      <w:shd w:val="clear" w:color="auto" w:fill="E1DFDD"/>
    </w:rPr>
  </w:style>
  <w:style w:type="character" w:styleId="UnresolvedMention">
    <w:name w:val="Unresolved Mention"/>
    <w:basedOn w:val="DefaultParagraphFont"/>
    <w:uiPriority w:val="99"/>
    <w:semiHidden/>
    <w:unhideWhenUsed/>
    <w:rsid w:val="006B7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6455">
      <w:bodyDiv w:val="1"/>
      <w:marLeft w:val="0"/>
      <w:marRight w:val="0"/>
      <w:marTop w:val="0"/>
      <w:marBottom w:val="0"/>
      <w:divBdr>
        <w:top w:val="none" w:sz="0" w:space="0" w:color="auto"/>
        <w:left w:val="none" w:sz="0" w:space="0" w:color="auto"/>
        <w:bottom w:val="none" w:sz="0" w:space="0" w:color="auto"/>
        <w:right w:val="none" w:sz="0" w:space="0" w:color="auto"/>
      </w:divBdr>
    </w:div>
    <w:div w:id="62146249">
      <w:bodyDiv w:val="1"/>
      <w:marLeft w:val="0"/>
      <w:marRight w:val="0"/>
      <w:marTop w:val="0"/>
      <w:marBottom w:val="0"/>
      <w:divBdr>
        <w:top w:val="none" w:sz="0" w:space="0" w:color="auto"/>
        <w:left w:val="none" w:sz="0" w:space="0" w:color="auto"/>
        <w:bottom w:val="none" w:sz="0" w:space="0" w:color="auto"/>
        <w:right w:val="none" w:sz="0" w:space="0" w:color="auto"/>
      </w:divBdr>
    </w:div>
    <w:div w:id="443813372">
      <w:bodyDiv w:val="1"/>
      <w:marLeft w:val="0"/>
      <w:marRight w:val="0"/>
      <w:marTop w:val="0"/>
      <w:marBottom w:val="0"/>
      <w:divBdr>
        <w:top w:val="none" w:sz="0" w:space="0" w:color="auto"/>
        <w:left w:val="none" w:sz="0" w:space="0" w:color="auto"/>
        <w:bottom w:val="none" w:sz="0" w:space="0" w:color="auto"/>
        <w:right w:val="none" w:sz="0" w:space="0" w:color="auto"/>
      </w:divBdr>
    </w:div>
    <w:div w:id="590966891">
      <w:bodyDiv w:val="1"/>
      <w:marLeft w:val="0"/>
      <w:marRight w:val="0"/>
      <w:marTop w:val="0"/>
      <w:marBottom w:val="0"/>
      <w:divBdr>
        <w:top w:val="none" w:sz="0" w:space="0" w:color="auto"/>
        <w:left w:val="none" w:sz="0" w:space="0" w:color="auto"/>
        <w:bottom w:val="none" w:sz="0" w:space="0" w:color="auto"/>
        <w:right w:val="none" w:sz="0" w:space="0" w:color="auto"/>
      </w:divBdr>
    </w:div>
    <w:div w:id="1193611822">
      <w:bodyDiv w:val="1"/>
      <w:marLeft w:val="0"/>
      <w:marRight w:val="0"/>
      <w:marTop w:val="0"/>
      <w:marBottom w:val="0"/>
      <w:divBdr>
        <w:top w:val="none" w:sz="0" w:space="0" w:color="auto"/>
        <w:left w:val="none" w:sz="0" w:space="0" w:color="auto"/>
        <w:bottom w:val="none" w:sz="0" w:space="0" w:color="auto"/>
        <w:right w:val="none" w:sz="0" w:space="0" w:color="auto"/>
      </w:divBdr>
    </w:div>
    <w:div w:id="1330333578">
      <w:bodyDiv w:val="1"/>
      <w:marLeft w:val="0"/>
      <w:marRight w:val="0"/>
      <w:marTop w:val="0"/>
      <w:marBottom w:val="0"/>
      <w:divBdr>
        <w:top w:val="none" w:sz="0" w:space="0" w:color="auto"/>
        <w:left w:val="none" w:sz="0" w:space="0" w:color="auto"/>
        <w:bottom w:val="none" w:sz="0" w:space="0" w:color="auto"/>
        <w:right w:val="none" w:sz="0" w:space="0" w:color="auto"/>
      </w:divBdr>
    </w:div>
    <w:div w:id="1334409148">
      <w:bodyDiv w:val="1"/>
      <w:marLeft w:val="0"/>
      <w:marRight w:val="0"/>
      <w:marTop w:val="0"/>
      <w:marBottom w:val="0"/>
      <w:divBdr>
        <w:top w:val="none" w:sz="0" w:space="0" w:color="auto"/>
        <w:left w:val="none" w:sz="0" w:space="0" w:color="auto"/>
        <w:bottom w:val="none" w:sz="0" w:space="0" w:color="auto"/>
        <w:right w:val="none" w:sz="0" w:space="0" w:color="auto"/>
      </w:divBdr>
    </w:div>
    <w:div w:id="1569071064">
      <w:bodyDiv w:val="1"/>
      <w:marLeft w:val="0"/>
      <w:marRight w:val="0"/>
      <w:marTop w:val="0"/>
      <w:marBottom w:val="0"/>
      <w:divBdr>
        <w:top w:val="none" w:sz="0" w:space="0" w:color="auto"/>
        <w:left w:val="none" w:sz="0" w:space="0" w:color="auto"/>
        <w:bottom w:val="none" w:sz="0" w:space="0" w:color="auto"/>
        <w:right w:val="none" w:sz="0" w:space="0" w:color="auto"/>
      </w:divBdr>
    </w:div>
    <w:div w:id="1575627081">
      <w:bodyDiv w:val="1"/>
      <w:marLeft w:val="0"/>
      <w:marRight w:val="0"/>
      <w:marTop w:val="0"/>
      <w:marBottom w:val="0"/>
      <w:divBdr>
        <w:top w:val="none" w:sz="0" w:space="0" w:color="auto"/>
        <w:left w:val="none" w:sz="0" w:space="0" w:color="auto"/>
        <w:bottom w:val="none" w:sz="0" w:space="0" w:color="auto"/>
        <w:right w:val="none" w:sz="0" w:space="0" w:color="auto"/>
      </w:divBdr>
    </w:div>
    <w:div w:id="1594430562">
      <w:bodyDiv w:val="1"/>
      <w:marLeft w:val="0"/>
      <w:marRight w:val="0"/>
      <w:marTop w:val="0"/>
      <w:marBottom w:val="0"/>
      <w:divBdr>
        <w:top w:val="none" w:sz="0" w:space="0" w:color="auto"/>
        <w:left w:val="none" w:sz="0" w:space="0" w:color="auto"/>
        <w:bottom w:val="none" w:sz="0" w:space="0" w:color="auto"/>
        <w:right w:val="none" w:sz="0" w:space="0" w:color="auto"/>
      </w:divBdr>
    </w:div>
    <w:div w:id="1701709636">
      <w:bodyDiv w:val="1"/>
      <w:marLeft w:val="0"/>
      <w:marRight w:val="0"/>
      <w:marTop w:val="0"/>
      <w:marBottom w:val="0"/>
      <w:divBdr>
        <w:top w:val="none" w:sz="0" w:space="0" w:color="auto"/>
        <w:left w:val="none" w:sz="0" w:space="0" w:color="auto"/>
        <w:bottom w:val="none" w:sz="0" w:space="0" w:color="auto"/>
        <w:right w:val="none" w:sz="0" w:space="0" w:color="auto"/>
      </w:divBdr>
    </w:div>
    <w:div w:id="1777554557">
      <w:bodyDiv w:val="1"/>
      <w:marLeft w:val="0"/>
      <w:marRight w:val="0"/>
      <w:marTop w:val="0"/>
      <w:marBottom w:val="0"/>
      <w:divBdr>
        <w:top w:val="none" w:sz="0" w:space="0" w:color="auto"/>
        <w:left w:val="none" w:sz="0" w:space="0" w:color="auto"/>
        <w:bottom w:val="none" w:sz="0" w:space="0" w:color="auto"/>
        <w:right w:val="none" w:sz="0" w:space="0" w:color="auto"/>
      </w:divBdr>
    </w:div>
    <w:div w:id="1909873972">
      <w:bodyDiv w:val="1"/>
      <w:marLeft w:val="0"/>
      <w:marRight w:val="0"/>
      <w:marTop w:val="0"/>
      <w:marBottom w:val="0"/>
      <w:divBdr>
        <w:top w:val="none" w:sz="0" w:space="0" w:color="auto"/>
        <w:left w:val="none" w:sz="0" w:space="0" w:color="auto"/>
        <w:bottom w:val="none" w:sz="0" w:space="0" w:color="auto"/>
        <w:right w:val="none" w:sz="0" w:space="0" w:color="auto"/>
      </w:divBdr>
    </w:div>
    <w:div w:id="1950352934">
      <w:bodyDiv w:val="1"/>
      <w:marLeft w:val="0"/>
      <w:marRight w:val="0"/>
      <w:marTop w:val="0"/>
      <w:marBottom w:val="0"/>
      <w:divBdr>
        <w:top w:val="none" w:sz="0" w:space="0" w:color="auto"/>
        <w:left w:val="none" w:sz="0" w:space="0" w:color="auto"/>
        <w:bottom w:val="none" w:sz="0" w:space="0" w:color="auto"/>
        <w:right w:val="none" w:sz="0" w:space="0" w:color="auto"/>
      </w:divBdr>
    </w:div>
    <w:div w:id="2014650348">
      <w:bodyDiv w:val="1"/>
      <w:marLeft w:val="0"/>
      <w:marRight w:val="0"/>
      <w:marTop w:val="0"/>
      <w:marBottom w:val="0"/>
      <w:divBdr>
        <w:top w:val="none" w:sz="0" w:space="0" w:color="auto"/>
        <w:left w:val="none" w:sz="0" w:space="0" w:color="auto"/>
        <w:bottom w:val="none" w:sz="0" w:space="0" w:color="auto"/>
        <w:right w:val="none" w:sz="0" w:space="0" w:color="auto"/>
      </w:divBdr>
    </w:div>
    <w:div w:id="2051025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anasyan@peds.uab.edu" TargetMode="External"/><Relationship Id="rId13" Type="http://schemas.openxmlformats.org/officeDocument/2006/relationships/hyperlink" Target="mailto:Tamaramulenga@gmail.com" TargetMode="External"/><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www.childmortality.org" TargetMode="External"/><Relationship Id="rId7" Type="http://schemas.openxmlformats.org/officeDocument/2006/relationships/endnotes" Target="endnotes.xml"/><Relationship Id="rId12" Type="http://schemas.openxmlformats.org/officeDocument/2006/relationships/hyperlink" Target="mailto:Nobutu.Muttau@cidrz.org" TargetMode="External"/><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mailto:amanasyan@peds.uab.edu"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erbert.Kapesa@cidrz.or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wcarlo@peds.uab.edu" TargetMode="External"/><Relationship Id="rId23" Type="http://schemas.openxmlformats.org/officeDocument/2006/relationships/hyperlink" Target="https://www.healthynewbornnetwork.org/country/zambia/" TargetMode="External"/><Relationship Id="rId10" Type="http://schemas.openxmlformats.org/officeDocument/2006/relationships/hyperlink" Target="mailto:Aaron.Mangangu@cidrz.org" TargetMode="Externa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yperlink" Target="mailto:malitam@hotmail.com" TargetMode="External"/><Relationship Id="rId14" Type="http://schemas.openxmlformats.org/officeDocument/2006/relationships/hyperlink" Target="mailto:Misinzo.Moono@cidrz.org" TargetMode="External"/><Relationship Id="rId22" Type="http://schemas.openxmlformats.org/officeDocument/2006/relationships/hyperlink" Target="http://www.who.int/gho/child_health/mortality/neonatal_tex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65002-186A-41EF-990A-DF3DB248D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10</Pages>
  <Words>3999</Words>
  <Characters>22798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M.M Mangangu</dc:creator>
  <cp:keywords/>
  <dc:description/>
  <cp:lastModifiedBy>Albert Manasyan</cp:lastModifiedBy>
  <cp:revision>6</cp:revision>
  <cp:lastPrinted>2019-06-03T13:52:00Z</cp:lastPrinted>
  <dcterms:created xsi:type="dcterms:W3CDTF">2021-04-23T16:48:00Z</dcterms:created>
  <dcterms:modified xsi:type="dcterms:W3CDTF">2021-09-22T10:35:00Z</dcterms:modified>
</cp:coreProperties>
</file>