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D7B7" w14:textId="0BE97CAB" w:rsidR="00330C72" w:rsidRPr="00B57149" w:rsidRDefault="00EE26B1" w:rsidP="00330C72">
      <w:pPr>
        <w:jc w:val="center"/>
        <w:rPr>
          <w:rFonts w:ascii="Arial" w:hAnsi="Arial" w:cs="Arial"/>
          <w:b/>
          <w:bCs/>
          <w:sz w:val="32"/>
          <w:lang w:val="es-ES"/>
        </w:rPr>
      </w:pPr>
      <w:r>
        <w:rPr>
          <w:rFonts w:ascii="Arial" w:hAnsi="Arial" w:cs="Arial"/>
          <w:b/>
          <w:bCs/>
          <w:sz w:val="32"/>
          <w:lang w:val="es-ES"/>
        </w:rPr>
        <w:t>UNIVERSIDAD NACIONAL DE INGENIERIA</w:t>
      </w:r>
    </w:p>
    <w:p w14:paraId="72AA70D4" w14:textId="77777777" w:rsidR="00B57149" w:rsidRDefault="00B57149" w:rsidP="00330C72">
      <w:pPr>
        <w:jc w:val="center"/>
        <w:rPr>
          <w:rFonts w:ascii="Arial" w:hAnsi="Arial" w:cs="Arial"/>
          <w:b/>
          <w:bCs/>
          <w:sz w:val="28"/>
          <w:lang w:val="es-ES"/>
        </w:rPr>
      </w:pPr>
    </w:p>
    <w:p w14:paraId="0FB75DB2" w14:textId="31E863AA" w:rsidR="00330C72" w:rsidRPr="00B57149" w:rsidRDefault="00330C72" w:rsidP="00330C72">
      <w:pPr>
        <w:jc w:val="center"/>
        <w:rPr>
          <w:rFonts w:ascii="Arial" w:hAnsi="Arial" w:cs="Arial"/>
          <w:b/>
          <w:bCs/>
          <w:sz w:val="32"/>
          <w:lang w:val="es-ES"/>
        </w:rPr>
      </w:pPr>
      <w:r w:rsidRPr="00B57149">
        <w:rPr>
          <w:rFonts w:ascii="Arial" w:hAnsi="Arial" w:cs="Arial"/>
          <w:b/>
          <w:bCs/>
          <w:sz w:val="32"/>
          <w:lang w:val="es-ES"/>
        </w:rPr>
        <w:t>ESCUELA DE POSGRADO</w:t>
      </w:r>
      <w:r w:rsidR="002D0747">
        <w:rPr>
          <w:rFonts w:ascii="Arial" w:hAnsi="Arial" w:cs="Arial"/>
          <w:b/>
          <w:bCs/>
          <w:sz w:val="32"/>
          <w:lang w:val="es-ES"/>
        </w:rPr>
        <w:t xml:space="preserve"> FIEE-UNI</w:t>
      </w:r>
    </w:p>
    <w:p w14:paraId="08921FB4" w14:textId="77777777" w:rsidR="00330C72" w:rsidRDefault="00330C72" w:rsidP="00330C72">
      <w:pPr>
        <w:jc w:val="center"/>
        <w:rPr>
          <w:rFonts w:ascii="Arial" w:hAnsi="Arial" w:cs="Arial"/>
          <w:b/>
          <w:bCs/>
          <w:sz w:val="28"/>
          <w:lang w:val="es-ES"/>
        </w:rPr>
      </w:pPr>
    </w:p>
    <w:p w14:paraId="68D6EC0B" w14:textId="27C7C074" w:rsidR="00453B2D" w:rsidRPr="00330C72" w:rsidRDefault="00EE26B1" w:rsidP="00330C72">
      <w:pPr>
        <w:jc w:val="center"/>
        <w:rPr>
          <w:rFonts w:ascii="Arial" w:hAnsi="Arial" w:cs="Arial"/>
          <w:b/>
          <w:bCs/>
          <w:sz w:val="28"/>
          <w:lang w:val="es-ES"/>
        </w:rPr>
      </w:pPr>
      <w:r>
        <w:rPr>
          <w:rFonts w:ascii="Arial" w:hAnsi="Arial" w:cs="Arial"/>
          <w:b/>
          <w:bCs/>
          <w:sz w:val="28"/>
          <w:lang w:val="es-ES"/>
        </w:rPr>
        <w:t>MAESTRIA EN I</w:t>
      </w:r>
      <w:r w:rsidR="00453B2D">
        <w:rPr>
          <w:rFonts w:ascii="Arial" w:hAnsi="Arial" w:cs="Arial"/>
          <w:b/>
          <w:bCs/>
          <w:sz w:val="28"/>
          <w:lang w:val="es-ES"/>
        </w:rPr>
        <w:t>NGENIERÍA</w:t>
      </w:r>
    </w:p>
    <w:p w14:paraId="182A4FEB" w14:textId="77777777" w:rsidR="00330C72" w:rsidRPr="00330C72" w:rsidRDefault="00330C72" w:rsidP="00330C72">
      <w:pPr>
        <w:jc w:val="center"/>
        <w:rPr>
          <w:rFonts w:ascii="Arial" w:hAnsi="Arial" w:cs="Arial"/>
          <w:b/>
          <w:bCs/>
          <w:sz w:val="28"/>
          <w:lang w:val="es-ES"/>
        </w:rPr>
      </w:pPr>
    </w:p>
    <w:p w14:paraId="2A48AFC2" w14:textId="77777777" w:rsidR="00330C72" w:rsidRPr="00330C72" w:rsidRDefault="00330C72" w:rsidP="00330C72">
      <w:pPr>
        <w:jc w:val="center"/>
        <w:rPr>
          <w:rFonts w:ascii="Arial" w:hAnsi="Arial" w:cs="Arial"/>
          <w:b/>
          <w:bCs/>
          <w:sz w:val="28"/>
          <w:lang w:val="es-ES"/>
        </w:rPr>
      </w:pPr>
    </w:p>
    <w:p w14:paraId="418B6098" w14:textId="77777777" w:rsidR="00330C72" w:rsidRPr="00330C72" w:rsidRDefault="00330C72" w:rsidP="00330C72">
      <w:pPr>
        <w:jc w:val="center"/>
        <w:rPr>
          <w:rFonts w:ascii="Arial" w:hAnsi="Arial" w:cs="Arial"/>
          <w:b/>
          <w:bCs/>
          <w:sz w:val="28"/>
          <w:lang w:val="es-ES"/>
        </w:rPr>
      </w:pPr>
    </w:p>
    <w:p w14:paraId="1B058D20" w14:textId="77777777" w:rsidR="00330C72" w:rsidRPr="00330C72" w:rsidRDefault="00330C72" w:rsidP="00330C72">
      <w:pPr>
        <w:jc w:val="center"/>
        <w:rPr>
          <w:rFonts w:ascii="Arial" w:hAnsi="Arial" w:cs="Arial"/>
          <w:b/>
          <w:bCs/>
          <w:sz w:val="28"/>
          <w:lang w:val="es-ES"/>
        </w:rPr>
      </w:pPr>
    </w:p>
    <w:p w14:paraId="3F03B94D" w14:textId="5F0FD3AC" w:rsidR="00330C72" w:rsidRPr="00330C72" w:rsidRDefault="00330C72" w:rsidP="00330C72">
      <w:pPr>
        <w:jc w:val="center"/>
        <w:rPr>
          <w:rFonts w:ascii="Arial" w:hAnsi="Arial" w:cs="Arial"/>
          <w:b/>
          <w:bCs/>
          <w:sz w:val="28"/>
          <w:lang w:val="es-ES"/>
        </w:rPr>
      </w:pPr>
    </w:p>
    <w:p w14:paraId="0CE88D0D" w14:textId="77777777" w:rsidR="00330C72" w:rsidRPr="00330C72" w:rsidRDefault="00330C72" w:rsidP="00330C72">
      <w:pPr>
        <w:jc w:val="center"/>
        <w:rPr>
          <w:rFonts w:ascii="Arial" w:hAnsi="Arial" w:cs="Arial"/>
          <w:b/>
          <w:bCs/>
          <w:sz w:val="28"/>
          <w:lang w:val="es-ES"/>
        </w:rPr>
      </w:pPr>
    </w:p>
    <w:p w14:paraId="5077E98A" w14:textId="77777777" w:rsidR="00330C72" w:rsidRPr="00330C72" w:rsidRDefault="00330C72" w:rsidP="00330C72">
      <w:pPr>
        <w:jc w:val="center"/>
        <w:rPr>
          <w:rFonts w:ascii="Arial" w:hAnsi="Arial" w:cs="Arial"/>
          <w:b/>
          <w:bCs/>
          <w:sz w:val="28"/>
          <w:lang w:val="es-ES"/>
        </w:rPr>
      </w:pPr>
    </w:p>
    <w:p w14:paraId="2347275B" w14:textId="77777777" w:rsidR="00330C72" w:rsidRPr="00330C72" w:rsidRDefault="00330C72" w:rsidP="00330C72">
      <w:pPr>
        <w:jc w:val="center"/>
        <w:rPr>
          <w:rFonts w:ascii="Arial" w:hAnsi="Arial" w:cs="Arial"/>
          <w:b/>
          <w:bCs/>
          <w:sz w:val="28"/>
          <w:lang w:val="es-ES"/>
        </w:rPr>
      </w:pPr>
    </w:p>
    <w:p w14:paraId="7BBD87D3" w14:textId="77777777" w:rsidR="00330C72" w:rsidRPr="00330C72" w:rsidRDefault="00330C72" w:rsidP="00330C72">
      <w:pPr>
        <w:jc w:val="center"/>
        <w:rPr>
          <w:rFonts w:ascii="Arial" w:hAnsi="Arial" w:cs="Arial"/>
          <w:b/>
          <w:bCs/>
          <w:sz w:val="28"/>
          <w:lang w:val="es-ES"/>
        </w:rPr>
      </w:pPr>
    </w:p>
    <w:p w14:paraId="3322EB92" w14:textId="5DB40DE3" w:rsidR="007B5B78" w:rsidRDefault="00FF5E82" w:rsidP="007B5B78">
      <w:pPr>
        <w:spacing w:line="360" w:lineRule="auto"/>
        <w:jc w:val="center"/>
        <w:rPr>
          <w:rFonts w:ascii="Arial" w:hAnsi="Arial" w:cs="Arial"/>
          <w:b/>
          <w:bCs/>
          <w:lang w:val="es-PE"/>
        </w:rPr>
      </w:pPr>
      <w:r>
        <w:rPr>
          <w:rFonts w:ascii="Arial" w:hAnsi="Arial" w:cs="Arial"/>
          <w:b/>
          <w:bCs/>
          <w:lang w:val="es-PE"/>
        </w:rPr>
        <w:t xml:space="preserve">PROPUESTA DE </w:t>
      </w:r>
      <w:r w:rsidR="00453B2D">
        <w:rPr>
          <w:rFonts w:ascii="Arial" w:hAnsi="Arial" w:cs="Arial"/>
          <w:b/>
          <w:bCs/>
          <w:lang w:val="es-PE"/>
        </w:rPr>
        <w:t>PROYECTO DE TESIS:</w:t>
      </w:r>
    </w:p>
    <w:p w14:paraId="7068BB4B" w14:textId="5F85B31A" w:rsidR="00E01EDF" w:rsidRPr="001C7B56" w:rsidRDefault="00E01EDF" w:rsidP="007B5B78">
      <w:pPr>
        <w:spacing w:line="360" w:lineRule="auto"/>
        <w:jc w:val="center"/>
        <w:rPr>
          <w:rFonts w:asciiTheme="minorHAnsi" w:hAnsiTheme="minorHAnsi"/>
          <w:color w:val="000000"/>
          <w:u w:val="single"/>
        </w:rPr>
      </w:pPr>
      <w:r w:rsidRPr="001C7B56">
        <w:rPr>
          <w:rFonts w:asciiTheme="minorHAnsi" w:hAnsiTheme="minorHAnsi"/>
          <w:color w:val="000000"/>
          <w:u w:val="single"/>
        </w:rPr>
        <w:t>DISEÑO E IMPLEMENTACION DEL MODULO DE AUTOMATIZACION DE INFORMES DE GESTION DE CALIDAD PARA MEJORAR EL PROCESO DE SUPERVISION DE DESEMPEÑO DE LOS CIRCUITOS DIGITALES</w:t>
      </w:r>
      <w:r>
        <w:rPr>
          <w:rFonts w:asciiTheme="minorHAnsi" w:hAnsiTheme="minorHAnsi"/>
          <w:color w:val="000000"/>
          <w:u w:val="single"/>
        </w:rPr>
        <w:t xml:space="preserve"> DE DATOS</w:t>
      </w:r>
      <w:r w:rsidRPr="001C7B56">
        <w:rPr>
          <w:rFonts w:asciiTheme="minorHAnsi" w:hAnsiTheme="minorHAnsi"/>
          <w:color w:val="000000"/>
          <w:u w:val="single"/>
        </w:rPr>
        <w:t xml:space="preserve"> DE LOS CLIENTES CORPORATIVOS DE TELEFONICA DEL PERU.</w:t>
      </w:r>
    </w:p>
    <w:p w14:paraId="130EDC0D" w14:textId="7CE62BC5" w:rsidR="00330C72" w:rsidRDefault="00330C72" w:rsidP="00E01EDF">
      <w:pPr>
        <w:jc w:val="both"/>
        <w:rPr>
          <w:rFonts w:ascii="Arial" w:hAnsi="Arial" w:cs="Arial"/>
          <w:b/>
          <w:bCs/>
          <w:sz w:val="28"/>
          <w:lang w:val="es-ES"/>
        </w:rPr>
      </w:pPr>
    </w:p>
    <w:p w14:paraId="3C1CAD53" w14:textId="77777777" w:rsidR="00453B2D" w:rsidRDefault="00453B2D" w:rsidP="00330C72">
      <w:pPr>
        <w:jc w:val="center"/>
        <w:rPr>
          <w:rFonts w:ascii="Arial" w:hAnsi="Arial" w:cs="Arial"/>
          <w:b/>
          <w:bCs/>
          <w:sz w:val="28"/>
          <w:lang w:val="es-ES"/>
        </w:rPr>
      </w:pPr>
    </w:p>
    <w:p w14:paraId="33321162" w14:textId="77777777" w:rsidR="00453B2D" w:rsidRPr="00330C72" w:rsidRDefault="00453B2D" w:rsidP="00330C72">
      <w:pPr>
        <w:jc w:val="center"/>
        <w:rPr>
          <w:rFonts w:ascii="Arial" w:hAnsi="Arial" w:cs="Arial"/>
          <w:b/>
          <w:bCs/>
          <w:sz w:val="28"/>
          <w:lang w:val="es-ES"/>
        </w:rPr>
      </w:pPr>
    </w:p>
    <w:p w14:paraId="22D1BA57" w14:textId="136207FF" w:rsidR="00330C72" w:rsidRPr="00453B2D" w:rsidRDefault="00453B2D" w:rsidP="00330C72">
      <w:pPr>
        <w:jc w:val="center"/>
        <w:rPr>
          <w:rFonts w:ascii="Arial" w:hAnsi="Arial" w:cs="Arial"/>
          <w:bCs/>
          <w:lang w:val="es-PE"/>
        </w:rPr>
      </w:pPr>
      <w:r w:rsidRPr="00453B2D">
        <w:rPr>
          <w:rFonts w:ascii="Arial" w:hAnsi="Arial" w:cs="Arial"/>
          <w:bCs/>
          <w:lang w:val="es-ES"/>
        </w:rPr>
        <w:t xml:space="preserve">Línea de </w:t>
      </w:r>
      <w:r>
        <w:rPr>
          <w:rFonts w:ascii="Arial" w:hAnsi="Arial" w:cs="Arial"/>
          <w:bCs/>
          <w:lang w:val="es-ES"/>
        </w:rPr>
        <w:t xml:space="preserve">investigación: </w:t>
      </w:r>
      <w:r w:rsidR="007B5B78">
        <w:rPr>
          <w:rFonts w:ascii="Arial" w:hAnsi="Arial" w:cs="Arial"/>
          <w:bCs/>
          <w:lang w:val="es-ES"/>
        </w:rPr>
        <w:t>Automatización</w:t>
      </w:r>
      <w:r w:rsidR="00A419FC">
        <w:rPr>
          <w:rFonts w:ascii="Arial" w:hAnsi="Arial" w:cs="Arial"/>
          <w:bCs/>
          <w:lang w:val="es-ES"/>
        </w:rPr>
        <w:t xml:space="preserve"> de Documentos</w:t>
      </w:r>
    </w:p>
    <w:p w14:paraId="62E657FF" w14:textId="77777777" w:rsidR="00330C72" w:rsidRPr="00330C72" w:rsidRDefault="00330C72" w:rsidP="00330C72">
      <w:pPr>
        <w:rPr>
          <w:rFonts w:ascii="Arial" w:hAnsi="Arial" w:cs="Arial"/>
          <w:b/>
          <w:bCs/>
          <w:sz w:val="28"/>
          <w:lang w:val="es-ES"/>
        </w:rPr>
      </w:pPr>
    </w:p>
    <w:p w14:paraId="39CABAE9" w14:textId="77777777" w:rsidR="00330C72" w:rsidRPr="00330C72" w:rsidRDefault="00330C72" w:rsidP="00330C72">
      <w:pPr>
        <w:rPr>
          <w:rFonts w:ascii="Arial" w:hAnsi="Arial" w:cs="Arial"/>
          <w:b/>
          <w:bCs/>
          <w:sz w:val="28"/>
          <w:lang w:val="es-ES"/>
        </w:rPr>
      </w:pPr>
    </w:p>
    <w:p w14:paraId="31715E5A" w14:textId="77777777" w:rsidR="00330C72" w:rsidRPr="00330C72" w:rsidRDefault="00330C72" w:rsidP="00330C72">
      <w:pPr>
        <w:rPr>
          <w:rFonts w:ascii="Arial" w:hAnsi="Arial" w:cs="Arial"/>
          <w:b/>
          <w:bCs/>
          <w:sz w:val="28"/>
          <w:lang w:val="es-ES"/>
        </w:rPr>
      </w:pPr>
    </w:p>
    <w:p w14:paraId="653D7723" w14:textId="2D6F498E" w:rsidR="00330C72" w:rsidRPr="00330C72" w:rsidRDefault="00337226" w:rsidP="00330C72">
      <w:pPr>
        <w:jc w:val="center"/>
        <w:rPr>
          <w:rFonts w:ascii="Arial" w:hAnsi="Arial" w:cs="Arial"/>
          <w:bCs/>
          <w:lang w:val="es-ES"/>
        </w:rPr>
      </w:pPr>
      <w:r>
        <w:rPr>
          <w:rFonts w:ascii="Arial" w:hAnsi="Arial" w:cs="Arial"/>
          <w:bCs/>
          <w:lang w:val="es-ES"/>
        </w:rPr>
        <w:t>Presentada</w:t>
      </w:r>
      <w:r w:rsidR="00552325">
        <w:rPr>
          <w:rFonts w:ascii="Arial" w:hAnsi="Arial" w:cs="Arial"/>
          <w:bCs/>
          <w:lang w:val="es-ES"/>
        </w:rPr>
        <w:t xml:space="preserve"> por: </w:t>
      </w:r>
      <w:r w:rsidR="007B5B78">
        <w:rPr>
          <w:rFonts w:ascii="Arial" w:hAnsi="Arial" w:cs="Arial"/>
          <w:bCs/>
          <w:lang w:val="es-ES"/>
        </w:rPr>
        <w:t>Ernesto Soto Torres</w:t>
      </w:r>
    </w:p>
    <w:p w14:paraId="02106EC2" w14:textId="77777777" w:rsidR="00330C72" w:rsidRPr="00330C72" w:rsidRDefault="00330C72" w:rsidP="00330C72">
      <w:pPr>
        <w:jc w:val="center"/>
        <w:rPr>
          <w:rFonts w:ascii="Arial" w:hAnsi="Arial" w:cs="Arial"/>
          <w:bCs/>
          <w:sz w:val="28"/>
          <w:lang w:val="es-ES"/>
        </w:rPr>
      </w:pPr>
    </w:p>
    <w:p w14:paraId="4B75B150" w14:textId="77777777" w:rsidR="00330C72" w:rsidRPr="00330C72" w:rsidRDefault="00330C72" w:rsidP="00330C72">
      <w:pPr>
        <w:jc w:val="center"/>
        <w:rPr>
          <w:rFonts w:ascii="Arial" w:hAnsi="Arial" w:cs="Arial"/>
          <w:bCs/>
          <w:sz w:val="28"/>
          <w:lang w:val="es-ES"/>
        </w:rPr>
      </w:pPr>
    </w:p>
    <w:p w14:paraId="7D2023AD" w14:textId="77777777" w:rsidR="00330C72" w:rsidRPr="00330C72" w:rsidRDefault="00330C72" w:rsidP="00330C72">
      <w:pPr>
        <w:rPr>
          <w:rFonts w:ascii="Arial" w:hAnsi="Arial" w:cs="Arial"/>
          <w:b/>
          <w:bCs/>
          <w:sz w:val="28"/>
          <w:lang w:val="es-ES"/>
        </w:rPr>
      </w:pPr>
    </w:p>
    <w:p w14:paraId="55059DFB" w14:textId="1A12C83E" w:rsidR="00330C72" w:rsidRPr="00330C72" w:rsidRDefault="00330C72" w:rsidP="00330C72">
      <w:pPr>
        <w:jc w:val="center"/>
        <w:rPr>
          <w:rFonts w:ascii="Arial" w:hAnsi="Arial" w:cs="Arial"/>
          <w:lang w:val="es-ES"/>
        </w:rPr>
      </w:pPr>
      <w:r w:rsidRPr="00330C72">
        <w:rPr>
          <w:rFonts w:ascii="Arial" w:hAnsi="Arial" w:cs="Arial"/>
          <w:lang w:val="es-ES"/>
        </w:rPr>
        <w:t>A</w:t>
      </w:r>
      <w:r w:rsidR="00552325">
        <w:rPr>
          <w:rFonts w:ascii="Arial" w:hAnsi="Arial" w:cs="Arial"/>
          <w:lang w:val="es-ES"/>
        </w:rPr>
        <w:t>sesor</w:t>
      </w:r>
      <w:r w:rsidRPr="00330C72">
        <w:rPr>
          <w:rFonts w:ascii="Arial" w:hAnsi="Arial" w:cs="Arial"/>
          <w:lang w:val="es-ES"/>
        </w:rPr>
        <w:t xml:space="preserve">: </w:t>
      </w:r>
      <w:r w:rsidR="00633740">
        <w:rPr>
          <w:rFonts w:ascii="Arial" w:hAnsi="Arial" w:cs="Arial"/>
          <w:sz w:val="20"/>
          <w:lang w:val="es-PE"/>
        </w:rPr>
        <w:t>XXXXXXXXXXXXXXXXXXXX</w:t>
      </w:r>
    </w:p>
    <w:p w14:paraId="538A8305" w14:textId="77777777" w:rsidR="00330C72" w:rsidRPr="00330C72" w:rsidRDefault="00330C72" w:rsidP="00330C72">
      <w:pPr>
        <w:jc w:val="right"/>
        <w:rPr>
          <w:rFonts w:ascii="Arial" w:hAnsi="Arial" w:cs="Arial"/>
          <w:lang w:val="es-ES"/>
        </w:rPr>
      </w:pPr>
    </w:p>
    <w:p w14:paraId="03D132AF" w14:textId="77777777" w:rsidR="00330C72" w:rsidRPr="00330C72" w:rsidRDefault="00330C72" w:rsidP="00330C72">
      <w:pPr>
        <w:jc w:val="right"/>
        <w:rPr>
          <w:rFonts w:ascii="Arial" w:hAnsi="Arial" w:cs="Arial"/>
          <w:lang w:val="es-ES"/>
        </w:rPr>
      </w:pPr>
    </w:p>
    <w:p w14:paraId="0B920B37" w14:textId="77777777" w:rsidR="00330C72" w:rsidRPr="00330C72" w:rsidRDefault="00330C72" w:rsidP="00330C72">
      <w:pPr>
        <w:jc w:val="center"/>
        <w:rPr>
          <w:rFonts w:ascii="Arial" w:hAnsi="Arial" w:cs="Arial"/>
          <w:lang w:val="es-ES"/>
        </w:rPr>
      </w:pPr>
    </w:p>
    <w:p w14:paraId="7CC4F3D3" w14:textId="77777777" w:rsidR="00330C72" w:rsidRPr="00330C72" w:rsidRDefault="00330C72" w:rsidP="00330C72">
      <w:pPr>
        <w:jc w:val="center"/>
        <w:rPr>
          <w:rFonts w:ascii="Arial" w:hAnsi="Arial" w:cs="Arial"/>
          <w:lang w:val="es-ES"/>
        </w:rPr>
      </w:pPr>
    </w:p>
    <w:p w14:paraId="2ACAE45C" w14:textId="44EBA3E5" w:rsidR="00330C72" w:rsidRPr="00330C72" w:rsidRDefault="00330C72" w:rsidP="00330C72">
      <w:pPr>
        <w:jc w:val="center"/>
        <w:rPr>
          <w:rFonts w:ascii="Arial" w:hAnsi="Arial" w:cs="Arial"/>
          <w:lang w:val="es-ES"/>
        </w:rPr>
      </w:pPr>
      <w:r w:rsidRPr="00330C72">
        <w:rPr>
          <w:rFonts w:ascii="Arial" w:hAnsi="Arial" w:cs="Arial"/>
          <w:lang w:val="es-ES"/>
        </w:rPr>
        <w:t xml:space="preserve">Lima, </w:t>
      </w:r>
      <w:r w:rsidR="007B5B78">
        <w:rPr>
          <w:rFonts w:ascii="Arial" w:hAnsi="Arial" w:cs="Arial"/>
          <w:lang w:val="es-ES"/>
        </w:rPr>
        <w:t xml:space="preserve">enero </w:t>
      </w:r>
      <w:r w:rsidR="00453B2D">
        <w:rPr>
          <w:rFonts w:ascii="Arial" w:hAnsi="Arial" w:cs="Arial"/>
          <w:lang w:val="es-ES"/>
        </w:rPr>
        <w:t>de</w:t>
      </w:r>
      <w:r w:rsidR="000E6C9E">
        <w:rPr>
          <w:rFonts w:ascii="Arial" w:hAnsi="Arial" w:cs="Arial"/>
          <w:lang w:val="es-ES"/>
        </w:rPr>
        <w:t>l</w:t>
      </w:r>
      <w:r w:rsidR="00453B2D">
        <w:rPr>
          <w:rFonts w:ascii="Arial" w:hAnsi="Arial" w:cs="Arial"/>
          <w:lang w:val="es-ES"/>
        </w:rPr>
        <w:t xml:space="preserve"> 20</w:t>
      </w:r>
      <w:r w:rsidR="000E6C9E">
        <w:rPr>
          <w:rFonts w:ascii="Arial" w:hAnsi="Arial" w:cs="Arial"/>
          <w:lang w:val="es-ES"/>
        </w:rPr>
        <w:t>2</w:t>
      </w:r>
      <w:r w:rsidR="007B5B78">
        <w:rPr>
          <w:rFonts w:ascii="Arial" w:hAnsi="Arial" w:cs="Arial"/>
          <w:lang w:val="es-ES"/>
        </w:rPr>
        <w:t>1</w:t>
      </w:r>
    </w:p>
    <w:p w14:paraId="44A756E4" w14:textId="77777777" w:rsidR="00330C72" w:rsidRDefault="00330C72" w:rsidP="009E58A2">
      <w:pPr>
        <w:jc w:val="center"/>
        <w:rPr>
          <w:rFonts w:ascii="Arial" w:hAnsi="Arial" w:cs="Arial"/>
          <w:b/>
          <w:sz w:val="32"/>
          <w:szCs w:val="32"/>
          <w:lang w:val="es-ES"/>
        </w:rPr>
      </w:pPr>
    </w:p>
    <w:p w14:paraId="62BD4EE1" w14:textId="77777777" w:rsidR="00FC413B" w:rsidRDefault="00FC413B">
      <w:pPr>
        <w:rPr>
          <w:rFonts w:ascii="Arial" w:hAnsi="Arial" w:cs="Arial"/>
          <w:b/>
          <w:sz w:val="28"/>
          <w:szCs w:val="28"/>
          <w:lang w:val="es-ES"/>
        </w:rPr>
      </w:pPr>
    </w:p>
    <w:p w14:paraId="1387F6B7" w14:textId="77777777" w:rsidR="000A5A57" w:rsidRPr="00DD1F20" w:rsidRDefault="000A5A57" w:rsidP="000A5A57">
      <w:pPr>
        <w:pStyle w:val="Ttulo1"/>
        <w:jc w:val="center"/>
      </w:pPr>
      <w:r>
        <w:rPr>
          <w:sz w:val="28"/>
          <w:szCs w:val="28"/>
        </w:rPr>
        <w:br w:type="page"/>
      </w:r>
      <w:bookmarkStart w:id="0" w:name="_Toc103990764"/>
      <w:bookmarkStart w:id="1" w:name="_Toc380055249"/>
      <w:r w:rsidRPr="00DD1F20">
        <w:lastRenderedPageBreak/>
        <w:t>RESUMEN DE</w:t>
      </w:r>
      <w:r>
        <w:t>L PROYECTO DE TESIS</w:t>
      </w:r>
      <w:bookmarkEnd w:id="0"/>
      <w:bookmarkEnd w:id="1"/>
    </w:p>
    <w:tbl>
      <w:tblPr>
        <w:tblW w:w="8845" w:type="dxa"/>
        <w:jc w:val="center"/>
        <w:tblLayout w:type="fixed"/>
        <w:tblCellMar>
          <w:left w:w="70" w:type="dxa"/>
          <w:right w:w="70" w:type="dxa"/>
        </w:tblCellMar>
        <w:tblLook w:val="0000" w:firstRow="0" w:lastRow="0" w:firstColumn="0" w:lastColumn="0" w:noHBand="0" w:noVBand="0"/>
      </w:tblPr>
      <w:tblGrid>
        <w:gridCol w:w="2715"/>
        <w:gridCol w:w="6130"/>
      </w:tblGrid>
      <w:tr w:rsidR="000A5A57" w:rsidRPr="002B7D0C" w14:paraId="4DF3AA73" w14:textId="77777777" w:rsidTr="002D2700">
        <w:trPr>
          <w:trHeight w:val="445"/>
          <w:jc w:val="center"/>
        </w:trPr>
        <w:tc>
          <w:tcPr>
            <w:tcW w:w="2715" w:type="dxa"/>
          </w:tcPr>
          <w:p w14:paraId="62109050" w14:textId="77777777" w:rsidR="000A5A57" w:rsidRPr="0089613B" w:rsidRDefault="0089613B" w:rsidP="00893AA0">
            <w:pPr>
              <w:spacing w:before="60" w:after="60"/>
              <w:rPr>
                <w:rFonts w:ascii="Arial" w:hAnsi="Arial" w:cs="Arial"/>
                <w:b/>
                <w:sz w:val="18"/>
                <w:szCs w:val="18"/>
                <w:lang w:val="es-PE"/>
              </w:rPr>
            </w:pPr>
            <w:r>
              <w:rPr>
                <w:rFonts w:ascii="Arial" w:hAnsi="Arial" w:cs="Arial"/>
                <w:b/>
                <w:sz w:val="18"/>
                <w:szCs w:val="18"/>
                <w:lang w:val="es-PE"/>
              </w:rPr>
              <w:t>Tí</w:t>
            </w:r>
            <w:r w:rsidR="000A5A57" w:rsidRPr="0089613B">
              <w:rPr>
                <w:rFonts w:ascii="Arial" w:hAnsi="Arial" w:cs="Arial"/>
                <w:b/>
                <w:sz w:val="18"/>
                <w:szCs w:val="18"/>
                <w:lang w:val="es-PE"/>
              </w:rPr>
              <w:t>tulo:</w:t>
            </w:r>
          </w:p>
        </w:tc>
        <w:tc>
          <w:tcPr>
            <w:tcW w:w="6130" w:type="dxa"/>
            <w:tcBorders>
              <w:top w:val="single" w:sz="4" w:space="0" w:color="auto"/>
              <w:left w:val="single" w:sz="4" w:space="0" w:color="auto"/>
              <w:bottom w:val="single" w:sz="4" w:space="0" w:color="auto"/>
              <w:right w:val="single" w:sz="4" w:space="0" w:color="auto"/>
            </w:tcBorders>
          </w:tcPr>
          <w:p w14:paraId="77BD2E7E" w14:textId="32447CA4" w:rsidR="00EA19FE" w:rsidRDefault="00EA19FE" w:rsidP="00EA19FE">
            <w:pPr>
              <w:jc w:val="both"/>
              <w:rPr>
                <w:rFonts w:ascii="Arial" w:hAnsi="Arial" w:cs="Arial"/>
                <w:lang w:val="es-PE"/>
              </w:rPr>
            </w:pPr>
            <w:r>
              <w:rPr>
                <w:rFonts w:ascii="Arial" w:hAnsi="Arial" w:cs="Arial"/>
                <w:lang w:val="es-PE"/>
              </w:rPr>
              <w:t>Título 01:</w:t>
            </w:r>
          </w:p>
          <w:p w14:paraId="7518DE98" w14:textId="4FFBE838" w:rsidR="007B65F0" w:rsidRDefault="007B65F0" w:rsidP="00876F04">
            <w:pPr>
              <w:jc w:val="both"/>
              <w:rPr>
                <w:rFonts w:ascii="Arial" w:hAnsi="Arial" w:cs="Arial"/>
                <w:lang w:val="es-PE"/>
              </w:rPr>
            </w:pPr>
            <w:r>
              <w:rPr>
                <w:rFonts w:ascii="Arial" w:hAnsi="Arial" w:cs="Arial"/>
                <w:lang w:val="es-PE"/>
              </w:rPr>
              <w:t>P</w:t>
            </w:r>
            <w:r w:rsidR="00DD670B">
              <w:rPr>
                <w:rFonts w:ascii="Arial" w:hAnsi="Arial" w:cs="Arial"/>
                <w:lang w:val="es-PE"/>
              </w:rPr>
              <w:t>ARTICIPACIÓN CIUDADANA EN LÍNEA COMO UNA FORMA DE HACER SEGUIMIENTO A LA OPINIÓN PÚBLICA: HACIA UNA NUEVA CONSTITUCIÓN.</w:t>
            </w:r>
          </w:p>
          <w:p w14:paraId="31CE1F8B" w14:textId="77777777" w:rsidR="00EA19FE" w:rsidRDefault="00EA19FE" w:rsidP="00876F04">
            <w:pPr>
              <w:jc w:val="both"/>
              <w:rPr>
                <w:rFonts w:ascii="Arial" w:hAnsi="Arial" w:cs="Arial"/>
                <w:lang w:val="es-PE"/>
              </w:rPr>
            </w:pPr>
          </w:p>
          <w:p w14:paraId="4B9CD47D" w14:textId="77777777" w:rsidR="00EA19FE" w:rsidRDefault="00EA19FE" w:rsidP="00EA19FE">
            <w:pPr>
              <w:jc w:val="both"/>
              <w:rPr>
                <w:rFonts w:ascii="Arial" w:hAnsi="Arial" w:cs="Arial"/>
                <w:lang w:val="es-PE"/>
              </w:rPr>
            </w:pPr>
            <w:r>
              <w:rPr>
                <w:rFonts w:ascii="Arial" w:hAnsi="Arial" w:cs="Arial"/>
                <w:lang w:val="es-PE"/>
              </w:rPr>
              <w:t>Título 02:</w:t>
            </w:r>
          </w:p>
          <w:p w14:paraId="307D31FE" w14:textId="5A9093B4" w:rsidR="00EA19FE" w:rsidRPr="009A110C" w:rsidRDefault="00EA19FE" w:rsidP="00EA19FE">
            <w:pPr>
              <w:jc w:val="both"/>
              <w:rPr>
                <w:rFonts w:ascii="Arial" w:hAnsi="Arial" w:cs="Arial"/>
                <w:lang w:val="es-PE"/>
              </w:rPr>
            </w:pPr>
            <w:r>
              <w:rPr>
                <w:rFonts w:ascii="Arial" w:hAnsi="Arial" w:cs="Arial"/>
                <w:lang w:val="es-PE"/>
              </w:rPr>
              <w:t>HERRAMIENTA DE MONITOREO DE LA MINERÍA DE TEXTO SOCIOPOLÍTICO EN TIEMPO REAL COMO FORMA DE DEMOCRACIA PARTICIPATIVA: HACIA UNA NUEVA CONSTITUCIÓN.</w:t>
            </w:r>
          </w:p>
        </w:tc>
      </w:tr>
      <w:tr w:rsidR="000A5A57" w:rsidRPr="002B7D0C" w14:paraId="5E8484E6" w14:textId="77777777" w:rsidTr="002D2700">
        <w:trPr>
          <w:trHeight w:val="59"/>
          <w:jc w:val="center"/>
        </w:trPr>
        <w:tc>
          <w:tcPr>
            <w:tcW w:w="2715" w:type="dxa"/>
          </w:tcPr>
          <w:p w14:paraId="17DEDB11" w14:textId="77777777" w:rsidR="000A5A57" w:rsidRPr="0089613B" w:rsidRDefault="000A5A57" w:rsidP="00893AA0">
            <w:pPr>
              <w:rPr>
                <w:rFonts w:ascii="Arial" w:hAnsi="Arial" w:cs="Arial"/>
                <w:sz w:val="6"/>
                <w:szCs w:val="6"/>
                <w:lang w:val="es-PE"/>
              </w:rPr>
            </w:pPr>
          </w:p>
        </w:tc>
        <w:tc>
          <w:tcPr>
            <w:tcW w:w="6130" w:type="dxa"/>
          </w:tcPr>
          <w:p w14:paraId="5B86D41F" w14:textId="77777777" w:rsidR="000A5A57" w:rsidRPr="0089613B" w:rsidRDefault="000A5A57" w:rsidP="00893AA0">
            <w:pPr>
              <w:rPr>
                <w:rFonts w:ascii="Arial" w:hAnsi="Arial" w:cs="Arial"/>
                <w:sz w:val="6"/>
                <w:szCs w:val="6"/>
                <w:lang w:val="es-PE"/>
              </w:rPr>
            </w:pPr>
          </w:p>
        </w:tc>
      </w:tr>
      <w:tr w:rsidR="000A5A57" w:rsidRPr="0089613B" w14:paraId="4AC59FF9" w14:textId="77777777" w:rsidTr="002D2700">
        <w:trPr>
          <w:trHeight w:val="269"/>
          <w:jc w:val="center"/>
        </w:trPr>
        <w:tc>
          <w:tcPr>
            <w:tcW w:w="2715" w:type="dxa"/>
            <w:tcBorders>
              <w:right w:val="single" w:sz="4" w:space="0" w:color="auto"/>
            </w:tcBorders>
          </w:tcPr>
          <w:p w14:paraId="1CEB4B04" w14:textId="77777777" w:rsidR="000A5A57" w:rsidRPr="0089613B" w:rsidRDefault="007465FD" w:rsidP="00893AA0">
            <w:pPr>
              <w:spacing w:before="60" w:after="60"/>
              <w:rPr>
                <w:rFonts w:ascii="Arial" w:hAnsi="Arial" w:cs="Arial"/>
                <w:b/>
                <w:sz w:val="18"/>
                <w:szCs w:val="18"/>
                <w:lang w:val="es-PE"/>
              </w:rPr>
            </w:pPr>
            <w:r>
              <w:rPr>
                <w:rFonts w:ascii="Arial" w:hAnsi="Arial" w:cs="Arial"/>
                <w:b/>
                <w:sz w:val="18"/>
                <w:szCs w:val="18"/>
                <w:lang w:val="es-PE"/>
              </w:rPr>
              <w:t>Asesor:</w:t>
            </w:r>
          </w:p>
        </w:tc>
        <w:tc>
          <w:tcPr>
            <w:tcW w:w="6130" w:type="dxa"/>
            <w:tcBorders>
              <w:top w:val="single" w:sz="4" w:space="0" w:color="auto"/>
              <w:left w:val="single" w:sz="4" w:space="0" w:color="auto"/>
              <w:bottom w:val="single" w:sz="4" w:space="0" w:color="auto"/>
              <w:right w:val="single" w:sz="4" w:space="0" w:color="auto"/>
            </w:tcBorders>
          </w:tcPr>
          <w:p w14:paraId="09A99BAB" w14:textId="3231FA96" w:rsidR="000A5A57" w:rsidRPr="0089613B" w:rsidRDefault="000A5A57" w:rsidP="000A5A57">
            <w:pPr>
              <w:spacing w:before="60" w:after="60"/>
              <w:rPr>
                <w:rFonts w:ascii="Arial" w:hAnsi="Arial" w:cs="Arial"/>
                <w:sz w:val="20"/>
                <w:lang w:val="es-PE"/>
              </w:rPr>
            </w:pPr>
          </w:p>
        </w:tc>
      </w:tr>
      <w:tr w:rsidR="000A5A57" w:rsidRPr="0089613B" w14:paraId="6FBCF97D" w14:textId="77777777" w:rsidTr="002D2700">
        <w:trPr>
          <w:trHeight w:val="47"/>
          <w:jc w:val="center"/>
        </w:trPr>
        <w:tc>
          <w:tcPr>
            <w:tcW w:w="2715" w:type="dxa"/>
          </w:tcPr>
          <w:p w14:paraId="1A96FDC8"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D92B1D5" w14:textId="77777777" w:rsidR="000A5A57" w:rsidRPr="0089613B" w:rsidRDefault="000A5A57" w:rsidP="00893AA0">
            <w:pPr>
              <w:rPr>
                <w:rFonts w:ascii="Arial" w:hAnsi="Arial" w:cs="Arial"/>
                <w:sz w:val="6"/>
                <w:szCs w:val="6"/>
                <w:lang w:val="es-PE"/>
              </w:rPr>
            </w:pPr>
          </w:p>
        </w:tc>
      </w:tr>
      <w:tr w:rsidR="000A5A57" w:rsidRPr="002B7D0C" w14:paraId="1EE2F3C9" w14:textId="77777777" w:rsidTr="002D2700">
        <w:trPr>
          <w:trHeight w:val="269"/>
          <w:jc w:val="center"/>
        </w:trPr>
        <w:tc>
          <w:tcPr>
            <w:tcW w:w="2715" w:type="dxa"/>
          </w:tcPr>
          <w:p w14:paraId="3FBC2AB2"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Autor:</w:t>
            </w:r>
          </w:p>
        </w:tc>
        <w:tc>
          <w:tcPr>
            <w:tcW w:w="6130" w:type="dxa"/>
            <w:tcBorders>
              <w:top w:val="single" w:sz="4" w:space="0" w:color="auto"/>
              <w:left w:val="single" w:sz="4" w:space="0" w:color="auto"/>
              <w:bottom w:val="single" w:sz="4" w:space="0" w:color="auto"/>
              <w:right w:val="single" w:sz="4" w:space="0" w:color="auto"/>
            </w:tcBorders>
          </w:tcPr>
          <w:p w14:paraId="30BEB2ED" w14:textId="028929F5" w:rsidR="000A5A57" w:rsidRPr="0089613B" w:rsidRDefault="00EE26B1" w:rsidP="000A5A57">
            <w:pPr>
              <w:spacing w:before="60" w:after="60"/>
              <w:rPr>
                <w:rFonts w:ascii="Arial" w:hAnsi="Arial" w:cs="Arial"/>
                <w:sz w:val="20"/>
                <w:lang w:val="es-PE"/>
              </w:rPr>
            </w:pPr>
            <w:r>
              <w:rPr>
                <w:rFonts w:ascii="Arial" w:hAnsi="Arial" w:cs="Arial"/>
                <w:sz w:val="20"/>
                <w:lang w:val="es-PE"/>
              </w:rPr>
              <w:t>Ing. Ernesto Soto Torres</w:t>
            </w:r>
          </w:p>
        </w:tc>
      </w:tr>
      <w:tr w:rsidR="000A5A57" w:rsidRPr="002B7D0C" w14:paraId="226F9CBF" w14:textId="77777777" w:rsidTr="002D2700">
        <w:trPr>
          <w:trHeight w:val="47"/>
          <w:jc w:val="center"/>
        </w:trPr>
        <w:tc>
          <w:tcPr>
            <w:tcW w:w="2715" w:type="dxa"/>
          </w:tcPr>
          <w:p w14:paraId="03AF16A7"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6F04B3B8" w14:textId="77777777" w:rsidR="000A5A57" w:rsidRPr="0089613B" w:rsidRDefault="000A5A57" w:rsidP="00893AA0">
            <w:pPr>
              <w:rPr>
                <w:rFonts w:ascii="Arial" w:hAnsi="Arial" w:cs="Arial"/>
                <w:sz w:val="6"/>
                <w:szCs w:val="6"/>
                <w:lang w:val="es-PE"/>
              </w:rPr>
            </w:pPr>
          </w:p>
        </w:tc>
      </w:tr>
      <w:tr w:rsidR="000A5A57" w:rsidRPr="006647A6" w14:paraId="1F9A4F07" w14:textId="77777777" w:rsidTr="002D2700">
        <w:trPr>
          <w:trHeight w:val="269"/>
          <w:jc w:val="center"/>
        </w:trPr>
        <w:tc>
          <w:tcPr>
            <w:tcW w:w="2715" w:type="dxa"/>
            <w:tcBorders>
              <w:right w:val="single" w:sz="4" w:space="0" w:color="auto"/>
            </w:tcBorders>
          </w:tcPr>
          <w:p w14:paraId="2EDD0B74"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Tipo de Investigación:</w:t>
            </w:r>
          </w:p>
        </w:tc>
        <w:tc>
          <w:tcPr>
            <w:tcW w:w="6130" w:type="dxa"/>
            <w:tcBorders>
              <w:top w:val="single" w:sz="4" w:space="0" w:color="auto"/>
              <w:left w:val="single" w:sz="4" w:space="0" w:color="auto"/>
              <w:bottom w:val="single" w:sz="4" w:space="0" w:color="auto"/>
              <w:right w:val="single" w:sz="4" w:space="0" w:color="auto"/>
            </w:tcBorders>
          </w:tcPr>
          <w:p w14:paraId="710D203A" w14:textId="114C42DC" w:rsidR="000A5A57" w:rsidRPr="0089613B" w:rsidRDefault="00EE26B1" w:rsidP="00345FC9">
            <w:pPr>
              <w:spacing w:before="60" w:after="60"/>
              <w:rPr>
                <w:rFonts w:ascii="Arial" w:hAnsi="Arial" w:cs="Arial"/>
                <w:sz w:val="20"/>
                <w:lang w:val="es-PE"/>
              </w:rPr>
            </w:pPr>
            <w:r>
              <w:rPr>
                <w:rFonts w:ascii="Arial" w:hAnsi="Arial" w:cs="Arial"/>
                <w:sz w:val="20"/>
                <w:lang w:val="es-PE"/>
              </w:rPr>
              <w:t>Automatizacion</w:t>
            </w:r>
          </w:p>
        </w:tc>
      </w:tr>
      <w:tr w:rsidR="000A5A57" w:rsidRPr="006647A6" w14:paraId="53B685C6" w14:textId="77777777" w:rsidTr="002D2700">
        <w:trPr>
          <w:trHeight w:val="47"/>
          <w:jc w:val="center"/>
        </w:trPr>
        <w:tc>
          <w:tcPr>
            <w:tcW w:w="2715" w:type="dxa"/>
          </w:tcPr>
          <w:p w14:paraId="7DD6800E"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8FB81FD" w14:textId="77777777" w:rsidR="000A5A57" w:rsidRPr="0089613B" w:rsidRDefault="000A5A57" w:rsidP="00893AA0">
            <w:pPr>
              <w:rPr>
                <w:rFonts w:ascii="Arial" w:hAnsi="Arial" w:cs="Arial"/>
                <w:sz w:val="6"/>
                <w:szCs w:val="6"/>
                <w:lang w:val="es-PE"/>
              </w:rPr>
            </w:pPr>
          </w:p>
        </w:tc>
      </w:tr>
      <w:tr w:rsidR="000A5A57" w:rsidRPr="00D16E08" w14:paraId="0143965C" w14:textId="77777777" w:rsidTr="002D2700">
        <w:trPr>
          <w:trHeight w:val="269"/>
          <w:jc w:val="center"/>
        </w:trPr>
        <w:tc>
          <w:tcPr>
            <w:tcW w:w="2715" w:type="dxa"/>
            <w:tcBorders>
              <w:right w:val="single" w:sz="4" w:space="0" w:color="auto"/>
            </w:tcBorders>
          </w:tcPr>
          <w:p w14:paraId="1C36E5FB"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Costo Total:</w:t>
            </w:r>
          </w:p>
        </w:tc>
        <w:tc>
          <w:tcPr>
            <w:tcW w:w="6130" w:type="dxa"/>
            <w:tcBorders>
              <w:top w:val="single" w:sz="4" w:space="0" w:color="auto"/>
              <w:left w:val="single" w:sz="4" w:space="0" w:color="auto"/>
              <w:bottom w:val="single" w:sz="4" w:space="0" w:color="auto"/>
              <w:right w:val="single" w:sz="4" w:space="0" w:color="auto"/>
            </w:tcBorders>
          </w:tcPr>
          <w:p w14:paraId="01219AFD" w14:textId="556BEB9E" w:rsidR="000A5A57" w:rsidRPr="0089613B" w:rsidRDefault="000A5A57" w:rsidP="004F7F18">
            <w:pPr>
              <w:spacing w:before="60" w:after="60"/>
              <w:jc w:val="both"/>
              <w:rPr>
                <w:rFonts w:ascii="Arial" w:hAnsi="Arial" w:cs="Arial"/>
                <w:sz w:val="20"/>
                <w:lang w:val="es-PE"/>
              </w:rPr>
            </w:pPr>
          </w:p>
        </w:tc>
      </w:tr>
      <w:tr w:rsidR="000A5A57" w:rsidRPr="00D16E08" w14:paraId="2B8FA88A" w14:textId="77777777" w:rsidTr="002D2700">
        <w:trPr>
          <w:trHeight w:val="59"/>
          <w:jc w:val="center"/>
        </w:trPr>
        <w:tc>
          <w:tcPr>
            <w:tcW w:w="2715" w:type="dxa"/>
          </w:tcPr>
          <w:p w14:paraId="18EBEE9D" w14:textId="75E64FAC" w:rsidR="000A5A57" w:rsidRPr="0089613B" w:rsidRDefault="009E457E" w:rsidP="00893AA0">
            <w:pPr>
              <w:rPr>
                <w:rFonts w:ascii="Arial" w:hAnsi="Arial" w:cs="Arial"/>
                <w:sz w:val="6"/>
                <w:szCs w:val="6"/>
                <w:lang w:val="es-PE"/>
              </w:rPr>
            </w:pPr>
            <w:r>
              <w:rPr>
                <w:rFonts w:ascii="Arial" w:hAnsi="Arial" w:cs="Arial"/>
                <w:sz w:val="6"/>
                <w:szCs w:val="6"/>
                <w:lang w:val="es-PE"/>
              </w:rPr>
              <w:t xml:space="preserve">   </w:t>
            </w:r>
          </w:p>
        </w:tc>
        <w:tc>
          <w:tcPr>
            <w:tcW w:w="6130" w:type="dxa"/>
            <w:tcBorders>
              <w:top w:val="single" w:sz="4" w:space="0" w:color="auto"/>
            </w:tcBorders>
          </w:tcPr>
          <w:p w14:paraId="2E2DBBF0" w14:textId="77777777" w:rsidR="000A5A57" w:rsidRPr="0089613B" w:rsidRDefault="000A5A57" w:rsidP="00893AA0">
            <w:pPr>
              <w:rPr>
                <w:rFonts w:ascii="Arial" w:hAnsi="Arial" w:cs="Arial"/>
                <w:sz w:val="6"/>
                <w:szCs w:val="6"/>
                <w:lang w:val="es-PE"/>
              </w:rPr>
            </w:pPr>
          </w:p>
        </w:tc>
      </w:tr>
      <w:tr w:rsidR="000A5A57" w:rsidRPr="0089613B" w14:paraId="4DD23C22" w14:textId="77777777" w:rsidTr="002D2700">
        <w:trPr>
          <w:trHeight w:val="269"/>
          <w:jc w:val="center"/>
        </w:trPr>
        <w:tc>
          <w:tcPr>
            <w:tcW w:w="2715" w:type="dxa"/>
            <w:tcBorders>
              <w:right w:val="single" w:sz="4" w:space="0" w:color="auto"/>
            </w:tcBorders>
          </w:tcPr>
          <w:p w14:paraId="414176C2"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Plazo</w:t>
            </w:r>
          </w:p>
        </w:tc>
        <w:tc>
          <w:tcPr>
            <w:tcW w:w="6130" w:type="dxa"/>
            <w:tcBorders>
              <w:top w:val="single" w:sz="4" w:space="0" w:color="auto"/>
              <w:left w:val="single" w:sz="4" w:space="0" w:color="auto"/>
              <w:bottom w:val="single" w:sz="4" w:space="0" w:color="auto"/>
              <w:right w:val="single" w:sz="4" w:space="0" w:color="auto"/>
            </w:tcBorders>
          </w:tcPr>
          <w:p w14:paraId="0775D0A7" w14:textId="5A0948B1" w:rsidR="000A5A57" w:rsidRPr="0089613B" w:rsidRDefault="00EE26B1" w:rsidP="00893AA0">
            <w:pPr>
              <w:spacing w:before="60" w:after="60"/>
              <w:rPr>
                <w:rFonts w:ascii="Arial" w:hAnsi="Arial" w:cs="Arial"/>
                <w:sz w:val="20"/>
                <w:lang w:val="es-PE"/>
              </w:rPr>
            </w:pPr>
            <w:r>
              <w:rPr>
                <w:rFonts w:ascii="Arial" w:hAnsi="Arial" w:cs="Arial"/>
                <w:sz w:val="20"/>
                <w:lang w:val="es-PE"/>
              </w:rPr>
              <w:t>12</w:t>
            </w:r>
            <w:r w:rsidR="000A5A57" w:rsidRPr="0089613B">
              <w:rPr>
                <w:rFonts w:ascii="Arial" w:hAnsi="Arial" w:cs="Arial"/>
                <w:sz w:val="20"/>
                <w:lang w:val="es-PE"/>
              </w:rPr>
              <w:t xml:space="preserve"> meses</w:t>
            </w:r>
          </w:p>
        </w:tc>
      </w:tr>
      <w:tr w:rsidR="000A5A57" w:rsidRPr="0089613B" w14:paraId="14F60069" w14:textId="77777777" w:rsidTr="002D2700">
        <w:trPr>
          <w:trHeight w:val="47"/>
          <w:jc w:val="center"/>
        </w:trPr>
        <w:tc>
          <w:tcPr>
            <w:tcW w:w="2715" w:type="dxa"/>
          </w:tcPr>
          <w:p w14:paraId="1559B74D"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DD9BB5F" w14:textId="77777777" w:rsidR="000A5A57" w:rsidRPr="0089613B" w:rsidRDefault="000A5A57" w:rsidP="00893AA0">
            <w:pPr>
              <w:rPr>
                <w:rFonts w:ascii="Arial" w:hAnsi="Arial" w:cs="Arial"/>
                <w:sz w:val="6"/>
                <w:szCs w:val="6"/>
                <w:lang w:val="es-PE"/>
              </w:rPr>
            </w:pPr>
          </w:p>
        </w:tc>
      </w:tr>
      <w:tr w:rsidR="000A5A57" w:rsidRPr="006E23C3" w14:paraId="3AAAF8FA" w14:textId="77777777" w:rsidTr="002D2700">
        <w:trPr>
          <w:trHeight w:val="269"/>
          <w:jc w:val="center"/>
        </w:trPr>
        <w:tc>
          <w:tcPr>
            <w:tcW w:w="2715" w:type="dxa"/>
            <w:tcBorders>
              <w:right w:val="single" w:sz="4" w:space="0" w:color="auto"/>
            </w:tcBorders>
          </w:tcPr>
          <w:p w14:paraId="3C7A67E7" w14:textId="77777777" w:rsidR="000A5A57" w:rsidRPr="0089613B" w:rsidRDefault="0089613B" w:rsidP="00893AA0">
            <w:pPr>
              <w:spacing w:before="60" w:after="60"/>
              <w:rPr>
                <w:rFonts w:ascii="Arial" w:hAnsi="Arial" w:cs="Arial"/>
                <w:b/>
                <w:sz w:val="18"/>
                <w:szCs w:val="18"/>
                <w:lang w:val="es-PE"/>
              </w:rPr>
            </w:pPr>
            <w:r>
              <w:rPr>
                <w:rFonts w:ascii="Arial" w:hAnsi="Arial" w:cs="Arial"/>
                <w:b/>
                <w:sz w:val="18"/>
                <w:szCs w:val="18"/>
                <w:lang w:val="es-PE"/>
              </w:rPr>
              <w:t>Línea de Investigación</w:t>
            </w:r>
            <w:r w:rsidR="000A5A57" w:rsidRPr="0089613B">
              <w:rPr>
                <w:rFonts w:ascii="Arial" w:hAnsi="Arial" w:cs="Arial"/>
                <w:b/>
                <w:sz w:val="18"/>
                <w:szCs w:val="18"/>
                <w:lang w:val="es-PE"/>
              </w:rPr>
              <w:t>:</w:t>
            </w:r>
          </w:p>
        </w:tc>
        <w:tc>
          <w:tcPr>
            <w:tcW w:w="6130" w:type="dxa"/>
            <w:tcBorders>
              <w:top w:val="single" w:sz="4" w:space="0" w:color="auto"/>
              <w:left w:val="single" w:sz="4" w:space="0" w:color="auto"/>
              <w:bottom w:val="single" w:sz="4" w:space="0" w:color="auto"/>
              <w:right w:val="single" w:sz="4" w:space="0" w:color="auto"/>
            </w:tcBorders>
          </w:tcPr>
          <w:p w14:paraId="3EF0E5C1" w14:textId="2A3BD8D0" w:rsidR="000A5A57" w:rsidRPr="0089613B" w:rsidRDefault="000A5A57" w:rsidP="006647A6">
            <w:pPr>
              <w:spacing w:before="60" w:after="60"/>
              <w:rPr>
                <w:rFonts w:ascii="Arial" w:hAnsi="Arial" w:cs="Arial"/>
                <w:sz w:val="20"/>
                <w:lang w:val="es-PE"/>
              </w:rPr>
            </w:pPr>
          </w:p>
        </w:tc>
      </w:tr>
      <w:tr w:rsidR="000A5A57" w:rsidRPr="006E23C3" w14:paraId="609B23D7" w14:textId="77777777" w:rsidTr="002D2700">
        <w:trPr>
          <w:trHeight w:val="47"/>
          <w:jc w:val="center"/>
        </w:trPr>
        <w:tc>
          <w:tcPr>
            <w:tcW w:w="2715" w:type="dxa"/>
          </w:tcPr>
          <w:p w14:paraId="4C1E5CD2"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43DBC180" w14:textId="77777777" w:rsidR="000A5A57" w:rsidRPr="0089613B" w:rsidRDefault="000A5A57" w:rsidP="00893AA0">
            <w:pPr>
              <w:rPr>
                <w:rFonts w:ascii="Arial" w:hAnsi="Arial" w:cs="Arial"/>
                <w:sz w:val="6"/>
                <w:szCs w:val="6"/>
                <w:lang w:val="es-PE"/>
              </w:rPr>
            </w:pPr>
          </w:p>
        </w:tc>
      </w:tr>
      <w:tr w:rsidR="000A5A57" w:rsidRPr="002B7D0C" w14:paraId="551131AD" w14:textId="77777777" w:rsidTr="002D2700">
        <w:trPr>
          <w:trHeight w:val="4332"/>
          <w:jc w:val="center"/>
        </w:trPr>
        <w:tc>
          <w:tcPr>
            <w:tcW w:w="2715" w:type="dxa"/>
            <w:tcBorders>
              <w:right w:val="single" w:sz="4" w:space="0" w:color="auto"/>
            </w:tcBorders>
          </w:tcPr>
          <w:p w14:paraId="3ABACEDD"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Posible</w:t>
            </w:r>
            <w:r w:rsidR="007465FD">
              <w:rPr>
                <w:rFonts w:ascii="Arial" w:hAnsi="Arial" w:cs="Arial"/>
                <w:b/>
                <w:sz w:val="18"/>
                <w:szCs w:val="18"/>
                <w:lang w:val="es-PE"/>
              </w:rPr>
              <w:t>s entidades i</w:t>
            </w:r>
            <w:r w:rsidR="002D5B02">
              <w:rPr>
                <w:rFonts w:ascii="Arial" w:hAnsi="Arial" w:cs="Arial"/>
                <w:b/>
                <w:sz w:val="18"/>
                <w:szCs w:val="18"/>
                <w:lang w:val="es-PE"/>
              </w:rPr>
              <w:t>nteresadas en los r</w:t>
            </w:r>
            <w:r w:rsidRPr="0089613B">
              <w:rPr>
                <w:rFonts w:ascii="Arial" w:hAnsi="Arial" w:cs="Arial"/>
                <w:b/>
                <w:sz w:val="18"/>
                <w:szCs w:val="18"/>
                <w:lang w:val="es-PE"/>
              </w:rPr>
              <w:t>esultados</w:t>
            </w:r>
            <w:r w:rsidR="002D5B02">
              <w:rPr>
                <w:rFonts w:ascii="Arial" w:hAnsi="Arial" w:cs="Arial"/>
                <w:b/>
                <w:sz w:val="18"/>
                <w:szCs w:val="18"/>
                <w:lang w:val="es-PE"/>
              </w:rPr>
              <w:t xml:space="preserve"> y su aplicación.</w:t>
            </w:r>
          </w:p>
        </w:tc>
        <w:tc>
          <w:tcPr>
            <w:tcW w:w="6130" w:type="dxa"/>
            <w:tcBorders>
              <w:top w:val="single" w:sz="4" w:space="0" w:color="auto"/>
              <w:left w:val="single" w:sz="4" w:space="0" w:color="auto"/>
              <w:bottom w:val="single" w:sz="4" w:space="0" w:color="auto"/>
              <w:right w:val="single" w:sz="4" w:space="0" w:color="auto"/>
            </w:tcBorders>
          </w:tcPr>
          <w:p w14:paraId="1FA28635" w14:textId="77777777" w:rsidR="00044B7E" w:rsidRDefault="006C68E8" w:rsidP="00044B7E">
            <w:pPr>
              <w:spacing w:before="60" w:after="60"/>
              <w:jc w:val="both"/>
              <w:rPr>
                <w:rFonts w:ascii="Arial" w:hAnsi="Arial" w:cs="Arial"/>
                <w:sz w:val="20"/>
                <w:lang w:val="es-PE"/>
              </w:rPr>
            </w:pPr>
            <w:r>
              <w:rPr>
                <w:rFonts w:ascii="Arial" w:hAnsi="Arial" w:cs="Arial"/>
                <w:sz w:val="20"/>
                <w:lang w:val="es-PE"/>
              </w:rPr>
              <w:t>TELEFONICA DEL PERU.</w:t>
            </w:r>
          </w:p>
          <w:p w14:paraId="2D9204F2" w14:textId="55D48025" w:rsidR="006C68E8" w:rsidRDefault="006C68E8" w:rsidP="00044B7E">
            <w:pPr>
              <w:spacing w:before="60" w:after="60"/>
              <w:jc w:val="both"/>
              <w:rPr>
                <w:rFonts w:ascii="Arial" w:hAnsi="Arial" w:cs="Arial"/>
                <w:sz w:val="20"/>
                <w:lang w:val="es-PE"/>
              </w:rPr>
            </w:pPr>
            <w:r>
              <w:rPr>
                <w:rFonts w:ascii="Arial" w:hAnsi="Arial" w:cs="Arial"/>
                <w:sz w:val="20"/>
                <w:lang w:val="es-PE"/>
              </w:rPr>
              <w:t>FRACTALIA.</w:t>
            </w:r>
          </w:p>
          <w:p w14:paraId="010D9664" w14:textId="77777777" w:rsidR="006C68E8" w:rsidRDefault="006C68E8" w:rsidP="00044B7E">
            <w:pPr>
              <w:spacing w:before="60" w:after="60"/>
              <w:jc w:val="both"/>
              <w:rPr>
                <w:rFonts w:ascii="Arial" w:hAnsi="Arial" w:cs="Arial"/>
                <w:sz w:val="20"/>
                <w:lang w:val="es-PE"/>
              </w:rPr>
            </w:pPr>
            <w:r>
              <w:rPr>
                <w:rFonts w:ascii="Arial" w:hAnsi="Arial" w:cs="Arial"/>
                <w:sz w:val="20"/>
                <w:lang w:val="es-PE"/>
              </w:rPr>
              <w:t>CLARO</w:t>
            </w:r>
          </w:p>
          <w:p w14:paraId="6A297F9A" w14:textId="65ABE9F7" w:rsidR="006C68E8" w:rsidRPr="0089613B" w:rsidRDefault="006C68E8" w:rsidP="00044B7E">
            <w:pPr>
              <w:spacing w:before="60" w:after="60"/>
              <w:jc w:val="both"/>
              <w:rPr>
                <w:rFonts w:ascii="Arial" w:hAnsi="Arial" w:cs="Arial"/>
                <w:sz w:val="20"/>
                <w:lang w:val="es-PE"/>
              </w:rPr>
            </w:pPr>
            <w:r>
              <w:rPr>
                <w:rFonts w:ascii="Arial" w:hAnsi="Arial" w:cs="Arial"/>
                <w:sz w:val="20"/>
                <w:lang w:val="es-PE"/>
              </w:rPr>
              <w:t>ENTEL</w:t>
            </w:r>
          </w:p>
        </w:tc>
      </w:tr>
      <w:tr w:rsidR="000A5A57" w:rsidRPr="002B7D0C" w14:paraId="3E28208A" w14:textId="77777777" w:rsidTr="002D2700">
        <w:trPr>
          <w:trHeight w:val="59"/>
          <w:jc w:val="center"/>
        </w:trPr>
        <w:tc>
          <w:tcPr>
            <w:tcW w:w="2715" w:type="dxa"/>
            <w:tcBorders>
              <w:bottom w:val="single" w:sz="4" w:space="0" w:color="auto"/>
            </w:tcBorders>
          </w:tcPr>
          <w:p w14:paraId="0FABA7EC"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4755B5B1" w14:textId="77777777" w:rsidR="000A5A57" w:rsidRPr="0089613B" w:rsidRDefault="000A5A57" w:rsidP="00893AA0">
            <w:pPr>
              <w:rPr>
                <w:rFonts w:ascii="Arial" w:hAnsi="Arial" w:cs="Arial"/>
                <w:sz w:val="6"/>
                <w:szCs w:val="6"/>
                <w:lang w:val="es-PE"/>
              </w:rPr>
            </w:pPr>
          </w:p>
        </w:tc>
      </w:tr>
      <w:tr w:rsidR="000A5A57" w:rsidRPr="002B7D0C" w14:paraId="4D237FAE" w14:textId="77777777" w:rsidTr="00C64F57">
        <w:trPr>
          <w:trHeight w:val="2873"/>
          <w:jc w:val="center"/>
        </w:trPr>
        <w:tc>
          <w:tcPr>
            <w:tcW w:w="8845" w:type="dxa"/>
            <w:gridSpan w:val="2"/>
            <w:tcBorders>
              <w:top w:val="single" w:sz="4" w:space="0" w:color="auto"/>
              <w:left w:val="single" w:sz="4" w:space="0" w:color="auto"/>
              <w:bottom w:val="single" w:sz="4" w:space="0" w:color="auto"/>
              <w:right w:val="single" w:sz="4" w:space="0" w:color="auto"/>
            </w:tcBorders>
          </w:tcPr>
          <w:p w14:paraId="247534C9" w14:textId="77777777" w:rsidR="000A5A57" w:rsidRPr="00DD670B" w:rsidRDefault="000A5A57" w:rsidP="00893AA0">
            <w:pPr>
              <w:spacing w:before="60" w:after="60"/>
              <w:rPr>
                <w:rFonts w:ascii="Arial" w:hAnsi="Arial" w:cs="Arial"/>
                <w:i/>
                <w:szCs w:val="24"/>
                <w:lang w:val="es-PE"/>
              </w:rPr>
            </w:pPr>
            <w:r w:rsidRPr="00DD670B">
              <w:rPr>
                <w:rFonts w:ascii="Arial" w:hAnsi="Arial" w:cs="Arial"/>
                <w:i/>
                <w:szCs w:val="24"/>
                <w:lang w:val="es-PE"/>
              </w:rPr>
              <w:t>Breve reseña de la propuesta:</w:t>
            </w:r>
          </w:p>
          <w:p w14:paraId="6D8CB3DC" w14:textId="18645816" w:rsidR="006C68E8" w:rsidRDefault="00776B6D" w:rsidP="009537DB">
            <w:pPr>
              <w:spacing w:before="60" w:after="60"/>
              <w:jc w:val="both"/>
              <w:rPr>
                <w:rFonts w:ascii="Arial" w:hAnsi="Arial" w:cs="Arial"/>
                <w:szCs w:val="24"/>
                <w:lang w:val="es-PE"/>
              </w:rPr>
            </w:pPr>
            <w:r w:rsidRPr="00DD670B">
              <w:rPr>
                <w:rFonts w:ascii="Arial" w:hAnsi="Arial" w:cs="Arial"/>
                <w:szCs w:val="24"/>
                <w:lang w:val="es-PE"/>
              </w:rPr>
              <w:t>La presente propuesta</w:t>
            </w:r>
            <w:r w:rsidR="001E44AB" w:rsidRPr="00DD670B">
              <w:rPr>
                <w:rFonts w:ascii="Arial" w:hAnsi="Arial" w:cs="Arial"/>
                <w:szCs w:val="24"/>
                <w:lang w:val="es-PE"/>
              </w:rPr>
              <w:t xml:space="preserve"> </w:t>
            </w:r>
            <w:r w:rsidR="006C68E8">
              <w:rPr>
                <w:rFonts w:ascii="Arial" w:hAnsi="Arial" w:cs="Arial"/>
                <w:szCs w:val="24"/>
                <w:lang w:val="es-PE"/>
              </w:rPr>
              <w:t>tiene como objetivo facilitar la supervisión del desempeño de los circuitos digitales del operador de telecomunicaciones TELEFONICA del Perú a través de la generación automática de los informes de gestión de calidad para dichos circuitos digitales.</w:t>
            </w:r>
          </w:p>
          <w:p w14:paraId="5C94113E" w14:textId="124882E0" w:rsidR="006C68E8" w:rsidRDefault="006C68E8" w:rsidP="009537DB">
            <w:pPr>
              <w:spacing w:before="60" w:after="60"/>
              <w:jc w:val="both"/>
              <w:rPr>
                <w:rFonts w:ascii="Arial" w:hAnsi="Arial" w:cs="Arial"/>
                <w:szCs w:val="24"/>
                <w:lang w:val="es-PE"/>
              </w:rPr>
            </w:pPr>
            <w:r>
              <w:rPr>
                <w:rFonts w:ascii="Arial" w:hAnsi="Arial" w:cs="Arial"/>
                <w:szCs w:val="24"/>
                <w:lang w:val="es-PE"/>
              </w:rPr>
              <w:t xml:space="preserve">Esta propuesta es importante para los operadores de telecomunicaciones ya que reduce el tiempo de ejecución respecto al método </w:t>
            </w:r>
            <w:r w:rsidR="0098472A">
              <w:rPr>
                <w:rFonts w:ascii="Arial" w:hAnsi="Arial" w:cs="Arial"/>
                <w:szCs w:val="24"/>
                <w:lang w:val="es-PE"/>
              </w:rPr>
              <w:t>manual,</w:t>
            </w:r>
            <w:r>
              <w:rPr>
                <w:rFonts w:ascii="Arial" w:hAnsi="Arial" w:cs="Arial"/>
                <w:szCs w:val="24"/>
                <w:lang w:val="es-PE"/>
              </w:rPr>
              <w:t xml:space="preserve"> así como disminuye la tasa de errores en la elaboración de informes y el tiempo liberado puede ser empleado por los ejecutores de informes en actividades </w:t>
            </w:r>
            <w:r w:rsidR="0098472A">
              <w:rPr>
                <w:rFonts w:ascii="Arial" w:hAnsi="Arial" w:cs="Arial"/>
                <w:szCs w:val="24"/>
                <w:lang w:val="es-PE"/>
              </w:rPr>
              <w:t>más</w:t>
            </w:r>
            <w:r>
              <w:rPr>
                <w:rFonts w:ascii="Arial" w:hAnsi="Arial" w:cs="Arial"/>
                <w:szCs w:val="24"/>
                <w:lang w:val="es-PE"/>
              </w:rPr>
              <w:t xml:space="preserve"> relevantes</w:t>
            </w:r>
            <w:r w:rsidR="0098472A">
              <w:rPr>
                <w:rFonts w:ascii="Arial" w:hAnsi="Arial" w:cs="Arial"/>
                <w:szCs w:val="24"/>
                <w:lang w:val="es-PE"/>
              </w:rPr>
              <w:t xml:space="preserve"> a sus funciones (disminución de tareas repetitivas)</w:t>
            </w:r>
            <w:r>
              <w:rPr>
                <w:rFonts w:ascii="Arial" w:hAnsi="Arial" w:cs="Arial"/>
                <w:szCs w:val="24"/>
                <w:lang w:val="es-PE"/>
              </w:rPr>
              <w:t>.</w:t>
            </w:r>
          </w:p>
          <w:p w14:paraId="643BBDC9" w14:textId="77777777" w:rsidR="0098472A" w:rsidRDefault="0098472A" w:rsidP="009537DB">
            <w:pPr>
              <w:spacing w:before="60" w:after="60"/>
              <w:jc w:val="both"/>
              <w:rPr>
                <w:rFonts w:ascii="Arial" w:hAnsi="Arial" w:cs="Arial"/>
                <w:szCs w:val="24"/>
                <w:lang w:val="es-PE"/>
              </w:rPr>
            </w:pPr>
          </w:p>
          <w:p w14:paraId="3F76D704" w14:textId="6725F8E4" w:rsidR="008C1E12" w:rsidRPr="0089613B" w:rsidRDefault="008C1E12" w:rsidP="009537DB">
            <w:pPr>
              <w:spacing w:before="60" w:after="60"/>
              <w:jc w:val="both"/>
              <w:rPr>
                <w:rFonts w:ascii="Arial" w:hAnsi="Arial" w:cs="Arial"/>
                <w:sz w:val="20"/>
                <w:lang w:val="es-PE"/>
              </w:rPr>
            </w:pPr>
          </w:p>
        </w:tc>
      </w:tr>
    </w:tbl>
    <w:p w14:paraId="65E61E22" w14:textId="77777777" w:rsidR="000A5A57" w:rsidRPr="0089613B" w:rsidRDefault="000A5A57">
      <w:pPr>
        <w:rPr>
          <w:rFonts w:ascii="Arial" w:hAnsi="Arial" w:cs="Arial"/>
          <w:b/>
          <w:sz w:val="28"/>
          <w:szCs w:val="28"/>
          <w:lang w:val="es-PE"/>
        </w:rPr>
      </w:pPr>
      <w:r w:rsidRPr="0089613B">
        <w:rPr>
          <w:rFonts w:ascii="Arial" w:hAnsi="Arial" w:cs="Arial"/>
          <w:sz w:val="2"/>
          <w:szCs w:val="2"/>
          <w:lang w:val="es-PE"/>
        </w:rPr>
        <w:br w:type="page"/>
      </w:r>
    </w:p>
    <w:p w14:paraId="481EFC15" w14:textId="77777777" w:rsidR="00350DDC" w:rsidRPr="00350DDC" w:rsidRDefault="00B15802" w:rsidP="00350DDC">
      <w:pPr>
        <w:pStyle w:val="Ttulo"/>
        <w:jc w:val="center"/>
        <w:rPr>
          <w:sz w:val="28"/>
          <w:szCs w:val="28"/>
        </w:rPr>
      </w:pPr>
      <w:r>
        <w:rPr>
          <w:sz w:val="28"/>
          <w:szCs w:val="28"/>
        </w:rPr>
        <w:lastRenderedPageBreak/>
        <w:t>Í</w:t>
      </w:r>
      <w:r w:rsidR="00350DDC">
        <w:rPr>
          <w:sz w:val="28"/>
          <w:szCs w:val="28"/>
        </w:rPr>
        <w:t>NDICE</w:t>
      </w:r>
    </w:p>
    <w:p w14:paraId="67B98386" w14:textId="77777777" w:rsidR="00350DDC" w:rsidRPr="002628BB" w:rsidRDefault="00350DDC" w:rsidP="002628BB">
      <w:pPr>
        <w:spacing w:after="120" w:line="360" w:lineRule="auto"/>
        <w:jc w:val="both"/>
        <w:rPr>
          <w:rFonts w:ascii="Arial" w:hAnsi="Arial" w:cs="Arial"/>
          <w:sz w:val="24"/>
          <w:szCs w:val="24"/>
          <w:lang w:val="es-ES"/>
        </w:rPr>
      </w:pPr>
    </w:p>
    <w:p w14:paraId="52F799F9" w14:textId="77777777" w:rsidR="00350DDC" w:rsidRPr="002628BB" w:rsidRDefault="00D804EE" w:rsidP="002628BB">
      <w:pPr>
        <w:spacing w:after="120" w:line="360" w:lineRule="auto"/>
        <w:jc w:val="right"/>
        <w:rPr>
          <w:rFonts w:ascii="Arial" w:hAnsi="Arial" w:cs="Arial"/>
          <w:sz w:val="24"/>
          <w:szCs w:val="24"/>
          <w:lang w:val="es-ES"/>
        </w:rPr>
      </w:pPr>
      <w:r w:rsidRPr="002628BB">
        <w:rPr>
          <w:rFonts w:ascii="Arial" w:hAnsi="Arial" w:cs="Arial"/>
          <w:sz w:val="24"/>
          <w:szCs w:val="24"/>
          <w:lang w:val="es-ES"/>
        </w:rPr>
        <w:t>Pág.</w:t>
      </w:r>
    </w:p>
    <w:p w14:paraId="7FDACDAE" w14:textId="77777777" w:rsidR="00526E81" w:rsidRPr="002628BB" w:rsidRDefault="002B21D6" w:rsidP="002628BB">
      <w:pPr>
        <w:pStyle w:val="TDC1"/>
        <w:tabs>
          <w:tab w:val="right" w:leader="dot" w:pos="8211"/>
        </w:tabs>
        <w:spacing w:line="360" w:lineRule="auto"/>
        <w:rPr>
          <w:rFonts w:ascii="Arial" w:eastAsiaTheme="minorEastAsia" w:hAnsi="Arial" w:cs="Arial"/>
          <w:noProof/>
          <w:sz w:val="24"/>
          <w:szCs w:val="24"/>
          <w:lang w:val="es-PE" w:eastAsia="es-PE"/>
        </w:rPr>
      </w:pPr>
      <w:r w:rsidRPr="002628BB">
        <w:rPr>
          <w:rFonts w:ascii="Arial" w:hAnsi="Arial" w:cs="Arial"/>
          <w:sz w:val="24"/>
          <w:szCs w:val="24"/>
          <w:lang w:val="es-ES"/>
        </w:rPr>
        <w:fldChar w:fldCharType="begin"/>
      </w:r>
      <w:r w:rsidR="00E94604" w:rsidRPr="002628BB">
        <w:rPr>
          <w:rFonts w:ascii="Arial" w:hAnsi="Arial" w:cs="Arial"/>
          <w:sz w:val="24"/>
          <w:szCs w:val="24"/>
          <w:lang w:val="es-ES"/>
        </w:rPr>
        <w:instrText xml:space="preserve"> TOC \o "1-3" \h \z \u </w:instrText>
      </w:r>
      <w:r w:rsidRPr="002628BB">
        <w:rPr>
          <w:rFonts w:ascii="Arial" w:hAnsi="Arial" w:cs="Arial"/>
          <w:sz w:val="24"/>
          <w:szCs w:val="24"/>
          <w:lang w:val="es-ES"/>
        </w:rPr>
        <w:fldChar w:fldCharType="separate"/>
      </w:r>
      <w:hyperlink w:anchor="_Toc380055249" w:history="1">
        <w:r w:rsidR="00526E81" w:rsidRPr="002628BB">
          <w:rPr>
            <w:rStyle w:val="Hipervnculo"/>
            <w:rFonts w:ascii="Arial" w:hAnsi="Arial" w:cs="Arial"/>
            <w:noProof/>
            <w:sz w:val="24"/>
            <w:szCs w:val="24"/>
          </w:rPr>
          <w:t>RESUMEN DEL PROYECTO DE TESIS</w:t>
        </w:r>
        <w:r w:rsidR="00526E81" w:rsidRPr="002628BB">
          <w:rPr>
            <w:rFonts w:ascii="Arial" w:hAnsi="Arial" w:cs="Arial"/>
            <w:noProof/>
            <w:webHidden/>
            <w:sz w:val="24"/>
            <w:szCs w:val="24"/>
          </w:rPr>
          <w:tab/>
        </w:r>
        <w:r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_Toc380055249 \h </w:instrText>
        </w:r>
        <w:r w:rsidRPr="002628BB">
          <w:rPr>
            <w:rFonts w:ascii="Arial" w:hAnsi="Arial" w:cs="Arial"/>
            <w:noProof/>
            <w:webHidden/>
            <w:sz w:val="24"/>
            <w:szCs w:val="24"/>
          </w:rPr>
        </w:r>
        <w:r w:rsidRPr="002628BB">
          <w:rPr>
            <w:rFonts w:ascii="Arial" w:hAnsi="Arial" w:cs="Arial"/>
            <w:noProof/>
            <w:webHidden/>
            <w:sz w:val="24"/>
            <w:szCs w:val="24"/>
          </w:rPr>
          <w:fldChar w:fldCharType="separate"/>
        </w:r>
        <w:r w:rsidR="003D5CD1">
          <w:rPr>
            <w:rFonts w:ascii="Arial" w:hAnsi="Arial" w:cs="Arial"/>
            <w:noProof/>
            <w:webHidden/>
            <w:sz w:val="24"/>
            <w:szCs w:val="24"/>
          </w:rPr>
          <w:t>ii</w:t>
        </w:r>
        <w:r w:rsidRPr="002628BB">
          <w:rPr>
            <w:rFonts w:ascii="Arial" w:hAnsi="Arial" w:cs="Arial"/>
            <w:noProof/>
            <w:webHidden/>
            <w:sz w:val="24"/>
            <w:szCs w:val="24"/>
          </w:rPr>
          <w:fldChar w:fldCharType="end"/>
        </w:r>
      </w:hyperlink>
    </w:p>
    <w:p w14:paraId="08117F74" w14:textId="77777777" w:rsidR="00526E81" w:rsidRPr="002628BB" w:rsidRDefault="00C91AA0" w:rsidP="002628BB">
      <w:pPr>
        <w:pStyle w:val="TDC1"/>
        <w:tabs>
          <w:tab w:val="right" w:leader="dot" w:pos="8211"/>
        </w:tabs>
        <w:spacing w:line="360" w:lineRule="auto"/>
        <w:rPr>
          <w:rFonts w:ascii="Arial" w:eastAsiaTheme="minorEastAsia" w:hAnsi="Arial" w:cs="Arial"/>
          <w:noProof/>
          <w:sz w:val="24"/>
          <w:szCs w:val="24"/>
          <w:lang w:val="es-PE" w:eastAsia="es-PE"/>
        </w:rPr>
      </w:pPr>
      <w:hyperlink w:anchor="_Toc380055250" w:history="1">
        <w:r w:rsidR="00526E81" w:rsidRPr="002628BB">
          <w:rPr>
            <w:rStyle w:val="Hipervnculo"/>
            <w:rFonts w:ascii="Arial" w:hAnsi="Arial" w:cs="Arial"/>
            <w:noProof/>
            <w:sz w:val="24"/>
            <w:szCs w:val="24"/>
          </w:rPr>
          <w:t>INTRODUCCIÓN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_Toc380055250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w:t>
        </w:r>
        <w:r w:rsidR="002B21D6" w:rsidRPr="002628BB">
          <w:rPr>
            <w:rFonts w:ascii="Arial" w:hAnsi="Arial" w:cs="Arial"/>
            <w:noProof/>
            <w:webHidden/>
            <w:sz w:val="24"/>
            <w:szCs w:val="24"/>
          </w:rPr>
          <w:fldChar w:fldCharType="end"/>
        </w:r>
      </w:hyperlink>
    </w:p>
    <w:p w14:paraId="225346B4" w14:textId="77777777" w:rsidR="00526E81" w:rsidRPr="002628BB" w:rsidRDefault="00C91AA0"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1" w:history="1">
        <w:r w:rsidR="00526E81" w:rsidRPr="002628BB">
          <w:rPr>
            <w:rStyle w:val="Hipervnculo"/>
            <w:rFonts w:ascii="Arial" w:hAnsi="Arial" w:cs="Arial"/>
            <w:noProof/>
            <w:sz w:val="24"/>
            <w:szCs w:val="24"/>
          </w:rPr>
          <w:t>1.</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Formulación/Declaración del Problema</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_Toc380055251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3</w:t>
        </w:r>
        <w:r w:rsidR="002B21D6" w:rsidRPr="002628BB">
          <w:rPr>
            <w:rFonts w:ascii="Arial" w:hAnsi="Arial" w:cs="Arial"/>
            <w:noProof/>
            <w:webHidden/>
            <w:sz w:val="24"/>
            <w:szCs w:val="24"/>
          </w:rPr>
          <w:fldChar w:fldCharType="end"/>
        </w:r>
      </w:hyperlink>
    </w:p>
    <w:p w14:paraId="6FCC3EC1" w14:textId="77777777" w:rsidR="00526E81" w:rsidRPr="002628BB" w:rsidRDefault="00C91AA0"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2" w:history="1">
        <w:r w:rsidR="00526E81" w:rsidRPr="002628BB">
          <w:rPr>
            <w:rStyle w:val="Hipervnculo"/>
            <w:rFonts w:ascii="Arial" w:hAnsi="Arial" w:cs="Arial"/>
            <w:noProof/>
            <w:sz w:val="24"/>
            <w:szCs w:val="24"/>
          </w:rPr>
          <w:t>2.</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Antecedentes, Marco Teórico, Conceptual y Situación Actual</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_Toc380055252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5</w:t>
        </w:r>
        <w:r w:rsidR="002B21D6" w:rsidRPr="002628BB">
          <w:rPr>
            <w:rFonts w:ascii="Arial" w:hAnsi="Arial" w:cs="Arial"/>
            <w:noProof/>
            <w:webHidden/>
            <w:sz w:val="24"/>
            <w:szCs w:val="24"/>
          </w:rPr>
          <w:fldChar w:fldCharType="end"/>
        </w:r>
      </w:hyperlink>
    </w:p>
    <w:p w14:paraId="09906A60" w14:textId="77777777" w:rsidR="00526E81" w:rsidRPr="002628BB" w:rsidRDefault="00C91AA0"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3" w:history="1">
        <w:r w:rsidR="00526E81" w:rsidRPr="002628BB">
          <w:rPr>
            <w:rStyle w:val="Hipervnculo"/>
            <w:rFonts w:ascii="Arial" w:hAnsi="Arial" w:cs="Arial"/>
            <w:noProof/>
            <w:sz w:val="24"/>
            <w:szCs w:val="24"/>
          </w:rPr>
          <w:t>3.</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Motivación y Justificación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_Toc380055253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14</w:t>
        </w:r>
        <w:r w:rsidR="002B21D6" w:rsidRPr="002628BB">
          <w:rPr>
            <w:rFonts w:ascii="Arial" w:hAnsi="Arial" w:cs="Arial"/>
            <w:noProof/>
            <w:webHidden/>
            <w:sz w:val="24"/>
            <w:szCs w:val="24"/>
          </w:rPr>
          <w:fldChar w:fldCharType="end"/>
        </w:r>
      </w:hyperlink>
    </w:p>
    <w:p w14:paraId="044DACE3" w14:textId="77777777" w:rsidR="00526E81" w:rsidRPr="002628BB" w:rsidRDefault="00C91AA0"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4" w:history="1">
        <w:r w:rsidR="00526E81" w:rsidRPr="002628BB">
          <w:rPr>
            <w:rStyle w:val="Hipervnculo"/>
            <w:rFonts w:ascii="Arial" w:hAnsi="Arial" w:cs="Arial"/>
            <w:noProof/>
            <w:sz w:val="24"/>
            <w:szCs w:val="24"/>
          </w:rPr>
          <w:t>4.</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Propuesta de Investigación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_Toc380055254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32EE22EF"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5" w:history="1">
        <w:r w:rsidR="00526E81" w:rsidRPr="002628BB">
          <w:rPr>
            <w:rStyle w:val="Hipervnculo"/>
            <w:rFonts w:ascii="Arial" w:hAnsi="Arial" w:cs="Arial"/>
            <w:noProof/>
            <w:sz w:val="24"/>
            <w:szCs w:val="24"/>
          </w:rPr>
          <w:t>4.1</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Objetivos Generales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_Toc380055255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74BEF394"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6" w:history="1">
        <w:r w:rsidR="00526E81" w:rsidRPr="002628BB">
          <w:rPr>
            <w:rStyle w:val="Hipervnculo"/>
            <w:rFonts w:ascii="Arial" w:hAnsi="Arial" w:cs="Arial"/>
            <w:noProof/>
            <w:sz w:val="24"/>
            <w:szCs w:val="24"/>
          </w:rPr>
          <w:t>4.2</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Objetivos específicos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_Toc380055256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5C935CEA"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7" w:history="1">
        <w:r w:rsidR="00526E81" w:rsidRPr="002628BB">
          <w:rPr>
            <w:rStyle w:val="Hipervnculo"/>
            <w:rFonts w:ascii="Arial" w:hAnsi="Arial" w:cs="Arial"/>
            <w:noProof/>
            <w:sz w:val="24"/>
            <w:szCs w:val="24"/>
          </w:rPr>
          <w:t>4.3</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Factibilidad</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_Toc380055257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1C60696E"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8" w:history="1">
        <w:r w:rsidR="00526E81" w:rsidRPr="002628BB">
          <w:rPr>
            <w:rStyle w:val="Hipervnculo"/>
            <w:rFonts w:ascii="Arial" w:hAnsi="Arial" w:cs="Arial"/>
            <w:noProof/>
            <w:sz w:val="24"/>
            <w:szCs w:val="24"/>
          </w:rPr>
          <w:t>4.4</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Artículos, su publicación en revistas y presentación en congresos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_Toc380055258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17</w:t>
        </w:r>
        <w:r w:rsidR="002B21D6" w:rsidRPr="002628BB">
          <w:rPr>
            <w:rFonts w:ascii="Arial" w:hAnsi="Arial" w:cs="Arial"/>
            <w:noProof/>
            <w:webHidden/>
            <w:sz w:val="24"/>
            <w:szCs w:val="24"/>
          </w:rPr>
          <w:fldChar w:fldCharType="end"/>
        </w:r>
      </w:hyperlink>
    </w:p>
    <w:p w14:paraId="39B9746F"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9" w:history="1">
        <w:r w:rsidR="00526E81" w:rsidRPr="002628BB">
          <w:rPr>
            <w:rStyle w:val="Hipervnculo"/>
            <w:rFonts w:ascii="Arial" w:hAnsi="Arial" w:cs="Arial"/>
            <w:noProof/>
            <w:sz w:val="24"/>
            <w:szCs w:val="24"/>
          </w:rPr>
          <w:t>4.5</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Esperados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_Toc380055259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AB48724" w14:textId="77777777" w:rsidR="00526E81" w:rsidRPr="002628BB" w:rsidRDefault="00C91AA0"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0" w:history="1">
        <w:r w:rsidR="00526E81" w:rsidRPr="002628BB">
          <w:rPr>
            <w:rStyle w:val="Hipervnculo"/>
            <w:rFonts w:ascii="Arial" w:hAnsi="Arial" w:cs="Arial"/>
            <w:noProof/>
            <w:sz w:val="24"/>
            <w:szCs w:val="24"/>
          </w:rPr>
          <w:t>a.</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científicos y tecnológicos de la tesis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_Toc380055260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AB12821" w14:textId="77777777" w:rsidR="00526E81" w:rsidRPr="002628BB" w:rsidRDefault="00C91AA0"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1" w:history="1">
        <w:r w:rsidR="00526E81" w:rsidRPr="002628BB">
          <w:rPr>
            <w:rStyle w:val="Hipervnculo"/>
            <w:rFonts w:ascii="Arial" w:hAnsi="Arial" w:cs="Arial"/>
            <w:noProof/>
            <w:sz w:val="24"/>
            <w:szCs w:val="24"/>
          </w:rPr>
          <w:t>b.</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sobre la productividad y competitividad del sector productivo de la región o el país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_Toc380055261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95D285F"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2" w:history="1">
        <w:r w:rsidR="00526E81" w:rsidRPr="002628BB">
          <w:rPr>
            <w:rStyle w:val="Hipervnculo"/>
            <w:rFonts w:ascii="Arial" w:hAnsi="Arial" w:cs="Arial"/>
            <w:noProof/>
            <w:sz w:val="24"/>
            <w:szCs w:val="24"/>
          </w:rPr>
          <w:t>4.6</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Metodología y Plan de la Tesis Doctoral</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_Toc380055262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19</w:t>
        </w:r>
        <w:r w:rsidR="002B21D6" w:rsidRPr="002628BB">
          <w:rPr>
            <w:rFonts w:ascii="Arial" w:hAnsi="Arial" w:cs="Arial"/>
            <w:noProof/>
            <w:webHidden/>
            <w:sz w:val="24"/>
            <w:szCs w:val="24"/>
          </w:rPr>
          <w:fldChar w:fldCharType="end"/>
        </w:r>
      </w:hyperlink>
    </w:p>
    <w:p w14:paraId="25E288B3"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3" w:history="1">
        <w:r w:rsidR="00526E81" w:rsidRPr="002628BB">
          <w:rPr>
            <w:rStyle w:val="Hipervnculo"/>
            <w:rFonts w:ascii="Arial" w:hAnsi="Arial" w:cs="Arial"/>
            <w:noProof/>
            <w:sz w:val="24"/>
            <w:szCs w:val="24"/>
          </w:rPr>
          <w:t>4.7</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Cronograma</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_Toc380055263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20</w:t>
        </w:r>
        <w:r w:rsidR="002B21D6" w:rsidRPr="002628BB">
          <w:rPr>
            <w:rFonts w:ascii="Arial" w:hAnsi="Arial" w:cs="Arial"/>
            <w:noProof/>
            <w:webHidden/>
            <w:sz w:val="24"/>
            <w:szCs w:val="24"/>
          </w:rPr>
          <w:fldChar w:fldCharType="end"/>
        </w:r>
      </w:hyperlink>
    </w:p>
    <w:p w14:paraId="7EA2F9BD" w14:textId="77777777" w:rsidR="00526E81" w:rsidRPr="002628BB" w:rsidRDefault="00C91AA0"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4" w:history="1">
        <w:r w:rsidR="00526E81" w:rsidRPr="002628BB">
          <w:rPr>
            <w:rStyle w:val="Hipervnculo"/>
            <w:rFonts w:ascii="Arial" w:hAnsi="Arial" w:cs="Arial"/>
            <w:noProof/>
            <w:sz w:val="24"/>
            <w:szCs w:val="24"/>
          </w:rPr>
          <w:t>4.8</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Presupuesto y fuentes de financiamiento</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_Toc380055264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4D53C923" w14:textId="77777777" w:rsidR="00526E81" w:rsidRPr="002628BB" w:rsidRDefault="00C91AA0"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5" w:history="1">
        <w:r w:rsidR="00526E81" w:rsidRPr="002628BB">
          <w:rPr>
            <w:rStyle w:val="Hipervnculo"/>
            <w:rFonts w:ascii="Arial" w:hAnsi="Arial" w:cs="Arial"/>
            <w:noProof/>
            <w:sz w:val="24"/>
            <w:szCs w:val="24"/>
          </w:rPr>
          <w:t>a.</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Presupuesto global para ampliar el alcance</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_Toc380055265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225818C3" w14:textId="77777777" w:rsidR="00526E81" w:rsidRPr="002628BB" w:rsidRDefault="00C91AA0"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6" w:history="1">
        <w:r w:rsidR="00526E81" w:rsidRPr="002628BB">
          <w:rPr>
            <w:rStyle w:val="Hipervnculo"/>
            <w:rFonts w:ascii="Arial" w:hAnsi="Arial" w:cs="Arial"/>
            <w:noProof/>
            <w:sz w:val="24"/>
            <w:szCs w:val="24"/>
          </w:rPr>
          <w:t>b.</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Posibles fuentes de financiamiento para ampliar el alcance</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_Toc380055266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28BAAA89" w14:textId="77777777" w:rsidR="00526E81" w:rsidRPr="002628BB" w:rsidRDefault="00C91AA0" w:rsidP="002628BB">
      <w:pPr>
        <w:pStyle w:val="TDC1"/>
        <w:tabs>
          <w:tab w:val="right" w:leader="dot" w:pos="8211"/>
        </w:tabs>
        <w:spacing w:line="360" w:lineRule="auto"/>
        <w:rPr>
          <w:rFonts w:ascii="Arial" w:eastAsiaTheme="minorEastAsia" w:hAnsi="Arial" w:cs="Arial"/>
          <w:noProof/>
          <w:sz w:val="24"/>
          <w:szCs w:val="24"/>
          <w:lang w:val="es-PE" w:eastAsia="es-PE"/>
        </w:rPr>
      </w:pPr>
      <w:hyperlink w:anchor="_Toc380055267" w:history="1">
        <w:r w:rsidR="00526E81" w:rsidRPr="002628BB">
          <w:rPr>
            <w:rStyle w:val="Hipervnculo"/>
            <w:rFonts w:ascii="Arial" w:hAnsi="Arial" w:cs="Arial"/>
            <w:noProof/>
            <w:sz w:val="24"/>
            <w:szCs w:val="24"/>
          </w:rPr>
          <w:t>REFERENCIAS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_Toc380055267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1C2D1E5E" w14:textId="77777777" w:rsidR="008D1969" w:rsidRPr="002D2700" w:rsidRDefault="002B21D6" w:rsidP="002628BB">
      <w:pPr>
        <w:tabs>
          <w:tab w:val="left" w:pos="5790"/>
        </w:tabs>
        <w:spacing w:after="240" w:line="360" w:lineRule="auto"/>
        <w:jc w:val="both"/>
        <w:rPr>
          <w:rFonts w:ascii="Arial" w:hAnsi="Arial" w:cs="Arial"/>
          <w:sz w:val="24"/>
          <w:szCs w:val="24"/>
          <w:lang w:val="es-ES"/>
        </w:rPr>
      </w:pPr>
      <w:r w:rsidRPr="002628BB">
        <w:rPr>
          <w:rFonts w:ascii="Arial" w:hAnsi="Arial" w:cs="Arial"/>
          <w:sz w:val="24"/>
          <w:szCs w:val="24"/>
          <w:lang w:val="es-ES"/>
        </w:rPr>
        <w:fldChar w:fldCharType="end"/>
      </w:r>
      <w:r w:rsidR="002D2700">
        <w:rPr>
          <w:rFonts w:ascii="Arial" w:hAnsi="Arial" w:cs="Arial"/>
          <w:sz w:val="24"/>
          <w:szCs w:val="24"/>
          <w:lang w:val="es-ES"/>
        </w:rPr>
        <w:tab/>
      </w:r>
    </w:p>
    <w:p w14:paraId="09F2B266" w14:textId="77777777" w:rsidR="00D12545" w:rsidRDefault="00D12545">
      <w:pPr>
        <w:rPr>
          <w:rFonts w:ascii="Arial" w:hAnsi="Arial" w:cs="Arial"/>
          <w:sz w:val="24"/>
          <w:szCs w:val="24"/>
          <w:lang w:val="es-ES"/>
        </w:rPr>
      </w:pPr>
    </w:p>
    <w:p w14:paraId="3EB2BA03" w14:textId="77777777" w:rsidR="0035228E" w:rsidRDefault="0035228E" w:rsidP="00490402">
      <w:pPr>
        <w:spacing w:after="240"/>
        <w:jc w:val="both"/>
        <w:rPr>
          <w:rFonts w:ascii="Arial" w:hAnsi="Arial" w:cs="Arial"/>
          <w:sz w:val="24"/>
          <w:szCs w:val="24"/>
          <w:lang w:val="es-ES"/>
        </w:rPr>
      </w:pPr>
    </w:p>
    <w:p w14:paraId="6996DF73" w14:textId="77777777" w:rsidR="008D1969" w:rsidRDefault="008D1969" w:rsidP="00DA5A2A">
      <w:pPr>
        <w:spacing w:after="120" w:line="360" w:lineRule="auto"/>
        <w:jc w:val="both"/>
        <w:rPr>
          <w:rFonts w:ascii="Arial" w:hAnsi="Arial" w:cs="Arial"/>
          <w:sz w:val="24"/>
          <w:szCs w:val="24"/>
          <w:lang w:val="es-ES"/>
        </w:rPr>
        <w:sectPr w:rsidR="008D1969" w:rsidSect="00272942">
          <w:footerReference w:type="default" r:id="rId8"/>
          <w:pgSz w:w="11907" w:h="16839" w:code="9"/>
          <w:pgMar w:top="1418" w:right="1418" w:bottom="1418" w:left="2268" w:header="709" w:footer="709" w:gutter="0"/>
          <w:pgNumType w:fmt="lowerRoman"/>
          <w:cols w:space="708"/>
          <w:titlePg/>
          <w:docGrid w:linePitch="360"/>
        </w:sectPr>
      </w:pPr>
    </w:p>
    <w:p w14:paraId="5C07413A" w14:textId="77777777" w:rsidR="009E58A2" w:rsidRPr="00E94604" w:rsidRDefault="00D774B0" w:rsidP="00350DDC">
      <w:pPr>
        <w:pStyle w:val="Ttulo1"/>
        <w:jc w:val="center"/>
        <w:rPr>
          <w:sz w:val="28"/>
          <w:szCs w:val="28"/>
        </w:rPr>
      </w:pPr>
      <w:bookmarkStart w:id="2" w:name="_Toc380055250"/>
      <w:r w:rsidRPr="00E94604">
        <w:rPr>
          <w:sz w:val="28"/>
          <w:szCs w:val="28"/>
        </w:rPr>
        <w:lastRenderedPageBreak/>
        <w:t>INTRODUCCIÓN</w:t>
      </w:r>
      <w:bookmarkEnd w:id="2"/>
    </w:p>
    <w:p w14:paraId="1D5E30FA" w14:textId="77777777" w:rsidR="00EA50B5" w:rsidRDefault="00EA50B5" w:rsidP="002D2700">
      <w:pPr>
        <w:spacing w:after="120" w:line="360" w:lineRule="exact"/>
        <w:jc w:val="both"/>
        <w:rPr>
          <w:rFonts w:ascii="Arial" w:hAnsi="Arial" w:cs="Arial"/>
          <w:sz w:val="24"/>
          <w:szCs w:val="24"/>
          <w:lang w:val="es-ES"/>
        </w:rPr>
      </w:pPr>
    </w:p>
    <w:p w14:paraId="13F23144" w14:textId="77777777" w:rsidR="0076356F" w:rsidRDefault="0076356F" w:rsidP="002D2700">
      <w:pPr>
        <w:spacing w:after="120" w:line="360" w:lineRule="exact"/>
        <w:jc w:val="both"/>
        <w:rPr>
          <w:rFonts w:ascii="Arial" w:hAnsi="Arial" w:cs="Arial"/>
          <w:sz w:val="24"/>
          <w:szCs w:val="24"/>
          <w:lang w:val="es-ES"/>
        </w:rPr>
      </w:pPr>
    </w:p>
    <w:p w14:paraId="4189B7AB" w14:textId="25A05BE5" w:rsidR="00983665" w:rsidRDefault="002D2700"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En el contexto a nivel mundial, el </w:t>
      </w:r>
      <w:r w:rsidR="001E44AB">
        <w:rPr>
          <w:rFonts w:ascii="Arial" w:hAnsi="Arial" w:cs="Arial"/>
          <w:sz w:val="24"/>
          <w:szCs w:val="24"/>
          <w:lang w:val="es-ES"/>
        </w:rPr>
        <w:t>emprendimiento</w:t>
      </w:r>
      <w:r>
        <w:rPr>
          <w:rFonts w:ascii="Arial" w:hAnsi="Arial" w:cs="Arial"/>
          <w:sz w:val="24"/>
          <w:szCs w:val="24"/>
          <w:lang w:val="es-ES"/>
        </w:rPr>
        <w:t xml:space="preserve"> como creación de nuevas empresas es la forma como se impulsa la economía y el desarrollo, debido </w:t>
      </w:r>
      <w:r w:rsidR="00983665">
        <w:rPr>
          <w:rFonts w:ascii="Arial" w:hAnsi="Arial" w:cs="Arial"/>
          <w:sz w:val="24"/>
          <w:szCs w:val="24"/>
          <w:lang w:val="es-ES"/>
        </w:rPr>
        <w:t xml:space="preserve">a que </w:t>
      </w:r>
      <w:r>
        <w:rPr>
          <w:rFonts w:ascii="Arial" w:hAnsi="Arial" w:cs="Arial"/>
          <w:sz w:val="24"/>
          <w:szCs w:val="24"/>
          <w:lang w:val="es-ES"/>
        </w:rPr>
        <w:t>estas son las que garantizan los empleos y los impuestos del futuro.</w:t>
      </w:r>
      <w:r w:rsidR="000817EE">
        <w:rPr>
          <w:rFonts w:ascii="Arial" w:hAnsi="Arial" w:cs="Arial"/>
          <w:sz w:val="24"/>
          <w:szCs w:val="24"/>
          <w:lang w:val="es-ES"/>
        </w:rPr>
        <w:t xml:space="preserve"> </w:t>
      </w:r>
      <w:r w:rsidR="00DA3C0D">
        <w:rPr>
          <w:rFonts w:ascii="Arial" w:hAnsi="Arial" w:cs="Arial"/>
          <w:sz w:val="24"/>
          <w:szCs w:val="24"/>
          <w:lang w:val="es-ES"/>
        </w:rPr>
        <w:t xml:space="preserve">En </w:t>
      </w:r>
      <w:r w:rsidR="000817EE">
        <w:rPr>
          <w:rFonts w:ascii="Arial" w:hAnsi="Arial" w:cs="Arial"/>
          <w:sz w:val="24"/>
          <w:szCs w:val="24"/>
          <w:lang w:val="es-ES"/>
        </w:rPr>
        <w:t xml:space="preserve">la </w:t>
      </w:r>
      <w:r w:rsidR="00983665">
        <w:rPr>
          <w:rFonts w:ascii="Arial" w:hAnsi="Arial" w:cs="Arial"/>
          <w:sz w:val="24"/>
          <w:szCs w:val="24"/>
          <w:lang w:val="es-ES"/>
        </w:rPr>
        <w:t xml:space="preserve">última crisis financiera </w:t>
      </w:r>
      <w:r w:rsidR="000817EE">
        <w:rPr>
          <w:rFonts w:ascii="Arial" w:hAnsi="Arial" w:cs="Arial"/>
          <w:sz w:val="24"/>
          <w:szCs w:val="24"/>
          <w:lang w:val="es-ES"/>
        </w:rPr>
        <w:t xml:space="preserve">los emprendedores se han vuelto </w:t>
      </w:r>
      <w:r w:rsidR="00DA3C0D">
        <w:rPr>
          <w:rFonts w:ascii="Arial" w:hAnsi="Arial" w:cs="Arial"/>
          <w:sz w:val="24"/>
          <w:szCs w:val="24"/>
          <w:lang w:val="es-ES"/>
        </w:rPr>
        <w:t>más importantes</w:t>
      </w:r>
      <w:r w:rsidR="007C42D2">
        <w:rPr>
          <w:rFonts w:ascii="Arial" w:hAnsi="Arial" w:cs="Arial"/>
          <w:sz w:val="24"/>
          <w:szCs w:val="24"/>
          <w:lang w:val="es-ES"/>
        </w:rPr>
        <w:t xml:space="preserve"> y en consecuencia las condiciones necesarias para permitir se dé el fenómeno del emprendimiento, es decir el </w:t>
      </w:r>
      <w:r w:rsidR="00584EE9">
        <w:rPr>
          <w:rFonts w:ascii="Arial" w:hAnsi="Arial" w:cs="Arial"/>
          <w:sz w:val="24"/>
          <w:szCs w:val="24"/>
          <w:lang w:val="es-ES"/>
        </w:rPr>
        <w:t>e</w:t>
      </w:r>
      <w:r w:rsidR="007C42D2">
        <w:rPr>
          <w:rFonts w:ascii="Arial" w:hAnsi="Arial" w:cs="Arial"/>
          <w:sz w:val="24"/>
          <w:szCs w:val="24"/>
          <w:lang w:val="es-ES"/>
        </w:rPr>
        <w:t>cosistema</w:t>
      </w:r>
      <w:r w:rsidR="00DA3C0D">
        <w:rPr>
          <w:rFonts w:ascii="Arial" w:hAnsi="Arial" w:cs="Arial"/>
          <w:sz w:val="24"/>
          <w:szCs w:val="24"/>
          <w:lang w:val="es-ES"/>
        </w:rPr>
        <w:t xml:space="preserve">, porque los emprendedores y la innovación serán los responsables de enfrentar los nuevos retos </w:t>
      </w:r>
      <w:sdt>
        <w:sdtPr>
          <w:rPr>
            <w:rFonts w:ascii="Arial" w:hAnsi="Arial" w:cs="Arial"/>
            <w:sz w:val="24"/>
            <w:szCs w:val="24"/>
            <w:lang w:val="es-ES"/>
          </w:rPr>
          <w:id w:val="2843743"/>
          <w:citation/>
        </w:sdtPr>
        <w:sdtEndPr/>
        <w:sdtContent>
          <w:r w:rsidR="002B21D6">
            <w:rPr>
              <w:rFonts w:ascii="Arial" w:hAnsi="Arial" w:cs="Arial"/>
              <w:sz w:val="24"/>
              <w:szCs w:val="24"/>
              <w:lang w:val="es-ES"/>
            </w:rPr>
            <w:fldChar w:fldCharType="begin"/>
          </w:r>
          <w:r w:rsidR="00DA3C0D">
            <w:rPr>
              <w:rFonts w:ascii="Arial" w:hAnsi="Arial" w:cs="Arial"/>
              <w:sz w:val="24"/>
              <w:szCs w:val="24"/>
              <w:lang w:val="es-PE"/>
            </w:rPr>
            <w:instrText xml:space="preserve"> CITATION Wor09 \l 10250 </w:instrText>
          </w:r>
          <w:r w:rsidR="002B21D6">
            <w:rPr>
              <w:rFonts w:ascii="Arial" w:hAnsi="Arial" w:cs="Arial"/>
              <w:sz w:val="24"/>
              <w:szCs w:val="24"/>
              <w:lang w:val="es-ES"/>
            </w:rPr>
            <w:fldChar w:fldCharType="separate"/>
          </w:r>
          <w:r w:rsidR="00DA3C0D" w:rsidRPr="00DA3C0D">
            <w:rPr>
              <w:rFonts w:ascii="Arial" w:hAnsi="Arial" w:cs="Arial"/>
              <w:noProof/>
              <w:sz w:val="24"/>
              <w:szCs w:val="24"/>
              <w:lang w:val="es-PE"/>
            </w:rPr>
            <w:t>(World Economic Forum, 2009)</w:t>
          </w:r>
          <w:r w:rsidR="002B21D6">
            <w:rPr>
              <w:rFonts w:ascii="Arial" w:hAnsi="Arial" w:cs="Arial"/>
              <w:sz w:val="24"/>
              <w:szCs w:val="24"/>
              <w:lang w:val="es-ES"/>
            </w:rPr>
            <w:fldChar w:fldCharType="end"/>
          </w:r>
        </w:sdtContent>
      </w:sdt>
      <w:r w:rsidR="005803FD">
        <w:rPr>
          <w:rFonts w:ascii="Arial" w:hAnsi="Arial" w:cs="Arial"/>
          <w:sz w:val="24"/>
          <w:szCs w:val="24"/>
          <w:lang w:val="es-ES"/>
        </w:rPr>
        <w:t>.</w:t>
      </w:r>
    </w:p>
    <w:p w14:paraId="5B57F496" w14:textId="77777777" w:rsidR="002D2700" w:rsidRDefault="001D01E5"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Cómo  el fenómeno del emprendimiento cuenta con </w:t>
      </w:r>
      <w:r w:rsidR="007C42D2">
        <w:rPr>
          <w:rFonts w:ascii="Arial" w:hAnsi="Arial" w:cs="Arial"/>
          <w:sz w:val="24"/>
          <w:szCs w:val="24"/>
          <w:lang w:val="es-ES"/>
        </w:rPr>
        <w:t xml:space="preserve">un </w:t>
      </w:r>
      <w:r>
        <w:rPr>
          <w:rFonts w:ascii="Arial" w:hAnsi="Arial" w:cs="Arial"/>
          <w:sz w:val="24"/>
          <w:szCs w:val="24"/>
          <w:lang w:val="es-ES"/>
        </w:rPr>
        <w:t xml:space="preserve">marco conceptual </w:t>
      </w:r>
      <w:r w:rsidR="005803FD">
        <w:rPr>
          <w:rFonts w:ascii="Arial" w:hAnsi="Arial" w:cs="Arial"/>
          <w:sz w:val="24"/>
          <w:szCs w:val="24"/>
          <w:lang w:val="es-ES"/>
        </w:rPr>
        <w:t xml:space="preserve">basado en diferentes áreas </w:t>
      </w:r>
      <w:sdt>
        <w:sdtPr>
          <w:rPr>
            <w:rFonts w:ascii="Arial" w:hAnsi="Arial" w:cs="Arial"/>
            <w:sz w:val="24"/>
            <w:szCs w:val="24"/>
            <w:lang w:val="es-ES"/>
          </w:rPr>
          <w:id w:val="2843744"/>
          <w:citation/>
        </w:sdtPr>
        <w:sdtEndPr/>
        <w:sdtContent>
          <w:r w:rsidR="002B21D6">
            <w:rPr>
              <w:rFonts w:ascii="Arial" w:hAnsi="Arial" w:cs="Arial"/>
              <w:sz w:val="24"/>
              <w:szCs w:val="24"/>
              <w:lang w:val="es-ES"/>
            </w:rPr>
            <w:fldChar w:fldCharType="begin"/>
          </w:r>
          <w:r w:rsidR="00671FE5">
            <w:rPr>
              <w:rFonts w:ascii="Arial" w:hAnsi="Arial" w:cs="Arial"/>
              <w:sz w:val="24"/>
              <w:szCs w:val="24"/>
              <w:lang w:val="es-PE"/>
            </w:rPr>
            <w:instrText xml:space="preserve"> CITATION Sco00 \l 10250  </w:instrText>
          </w:r>
          <w:r w:rsidR="002B21D6">
            <w:rPr>
              <w:rFonts w:ascii="Arial" w:hAnsi="Arial" w:cs="Arial"/>
              <w:sz w:val="24"/>
              <w:szCs w:val="24"/>
              <w:lang w:val="es-ES"/>
            </w:rPr>
            <w:fldChar w:fldCharType="separate"/>
          </w:r>
          <w:r w:rsidR="00671FE5" w:rsidRPr="00671FE5">
            <w:rPr>
              <w:rFonts w:ascii="Arial" w:hAnsi="Arial" w:cs="Arial"/>
              <w:noProof/>
              <w:sz w:val="24"/>
              <w:szCs w:val="24"/>
              <w:lang w:val="es-PE"/>
            </w:rPr>
            <w:t>(Shane &amp; Venkataraman, 2000)</w:t>
          </w:r>
          <w:r w:rsidR="002B21D6">
            <w:rPr>
              <w:rFonts w:ascii="Arial" w:hAnsi="Arial" w:cs="Arial"/>
              <w:sz w:val="24"/>
              <w:szCs w:val="24"/>
              <w:lang w:val="es-ES"/>
            </w:rPr>
            <w:fldChar w:fldCharType="end"/>
          </w:r>
        </w:sdtContent>
      </w:sdt>
      <w:r>
        <w:rPr>
          <w:rFonts w:ascii="Arial" w:hAnsi="Arial" w:cs="Arial"/>
          <w:sz w:val="24"/>
          <w:szCs w:val="24"/>
          <w:lang w:val="es-ES"/>
        </w:rPr>
        <w:t>, e</w:t>
      </w:r>
      <w:r w:rsidR="002D2700" w:rsidRPr="00101DB7">
        <w:rPr>
          <w:rFonts w:ascii="Arial" w:hAnsi="Arial" w:cs="Arial"/>
          <w:sz w:val="24"/>
          <w:szCs w:val="24"/>
          <w:lang w:val="es-ES"/>
        </w:rPr>
        <w:t xml:space="preserve">l </w:t>
      </w:r>
      <w:r w:rsidR="001E44AB">
        <w:rPr>
          <w:rFonts w:ascii="Arial" w:hAnsi="Arial" w:cs="Arial"/>
          <w:sz w:val="24"/>
          <w:szCs w:val="24"/>
          <w:lang w:val="es-ES"/>
        </w:rPr>
        <w:t>emprendimiento</w:t>
      </w:r>
      <w:r w:rsidR="002D2700" w:rsidRPr="00101DB7">
        <w:rPr>
          <w:rFonts w:ascii="Arial" w:hAnsi="Arial" w:cs="Arial"/>
          <w:sz w:val="24"/>
          <w:szCs w:val="24"/>
          <w:lang w:val="es-ES"/>
        </w:rPr>
        <w:t xml:space="preserve"> como campo de </w:t>
      </w:r>
      <w:r w:rsidR="002D2700">
        <w:rPr>
          <w:rFonts w:ascii="Arial" w:hAnsi="Arial" w:cs="Arial"/>
          <w:sz w:val="24"/>
          <w:szCs w:val="24"/>
          <w:lang w:val="es-ES"/>
        </w:rPr>
        <w:t xml:space="preserve">investigación puede ser analizado desde diferentes aspectos: tecnológicos, sociales, psicológicos, legales, etc. teniendo como objetivo comprender los requerimientos y el proceso que se da en la creación de las empresas </w:t>
      </w:r>
      <w:r w:rsidR="005803FD">
        <w:rPr>
          <w:rFonts w:ascii="Arial" w:hAnsi="Arial" w:cs="Arial"/>
          <w:sz w:val="24"/>
          <w:szCs w:val="24"/>
          <w:lang w:val="es-ES"/>
        </w:rPr>
        <w:t>para</w:t>
      </w:r>
      <w:r w:rsidR="002D2700">
        <w:rPr>
          <w:rFonts w:ascii="Arial" w:hAnsi="Arial" w:cs="Arial"/>
          <w:sz w:val="24"/>
          <w:szCs w:val="24"/>
          <w:lang w:val="es-ES"/>
        </w:rPr>
        <w:t xml:space="preserve"> poder sugerir mejores prácticas</w:t>
      </w:r>
      <w:r>
        <w:rPr>
          <w:rFonts w:ascii="Arial" w:hAnsi="Arial" w:cs="Arial"/>
          <w:sz w:val="24"/>
          <w:szCs w:val="24"/>
          <w:lang w:val="es-ES"/>
        </w:rPr>
        <w:t xml:space="preserve"> y condiciones para este proceso</w:t>
      </w:r>
      <w:r w:rsidR="002D2700">
        <w:rPr>
          <w:rFonts w:ascii="Arial" w:hAnsi="Arial" w:cs="Arial"/>
          <w:sz w:val="24"/>
          <w:szCs w:val="24"/>
          <w:lang w:val="es-ES"/>
        </w:rPr>
        <w:t>.</w:t>
      </w:r>
    </w:p>
    <w:p w14:paraId="584EF3AF" w14:textId="77777777" w:rsidR="001D48DA" w:rsidRDefault="001D48DA" w:rsidP="001D48DA">
      <w:pPr>
        <w:spacing w:after="120" w:line="360" w:lineRule="exact"/>
        <w:jc w:val="both"/>
        <w:rPr>
          <w:rFonts w:ascii="Arial" w:hAnsi="Arial" w:cs="Arial"/>
          <w:sz w:val="24"/>
          <w:szCs w:val="24"/>
          <w:lang w:val="es-ES"/>
        </w:rPr>
      </w:pPr>
      <w:r>
        <w:rPr>
          <w:rFonts w:ascii="Arial" w:hAnsi="Arial" w:cs="Arial"/>
          <w:sz w:val="24"/>
          <w:szCs w:val="24"/>
          <w:lang w:val="es-ES"/>
        </w:rPr>
        <w:t xml:space="preserve">También debemos considerar que el proceso del emprendimiento es dinámico, y la teoría desarrollada es una guía, por lo que aplicar los conceptos </w:t>
      </w:r>
      <w:r w:rsidRPr="001D48DA">
        <w:rPr>
          <w:rFonts w:ascii="Arial" w:hAnsi="Arial" w:cs="Arial"/>
          <w:sz w:val="24"/>
          <w:szCs w:val="24"/>
          <w:lang w:val="es-ES"/>
        </w:rPr>
        <w:t xml:space="preserve">abstractos de </w:t>
      </w:r>
      <w:r>
        <w:rPr>
          <w:rFonts w:ascii="Arial" w:hAnsi="Arial" w:cs="Arial"/>
          <w:sz w:val="24"/>
          <w:szCs w:val="24"/>
          <w:lang w:val="es-ES"/>
        </w:rPr>
        <w:t xml:space="preserve">mejores prácticas y modelos para facilitar el emprendimiento no garantizan </w:t>
      </w:r>
      <w:r w:rsidRPr="001D48DA">
        <w:rPr>
          <w:rFonts w:ascii="Arial" w:hAnsi="Arial" w:cs="Arial"/>
          <w:sz w:val="24"/>
          <w:szCs w:val="24"/>
          <w:lang w:val="es-ES"/>
        </w:rPr>
        <w:t>lograr el éxito</w:t>
      </w:r>
      <w:r>
        <w:rPr>
          <w:rFonts w:ascii="Arial" w:hAnsi="Arial" w:cs="Arial"/>
          <w:sz w:val="24"/>
          <w:szCs w:val="24"/>
          <w:lang w:val="es-ES"/>
        </w:rPr>
        <w:t xml:space="preserve"> </w:t>
      </w:r>
      <w:sdt>
        <w:sdtPr>
          <w:rPr>
            <w:rFonts w:ascii="Arial" w:hAnsi="Arial" w:cs="Arial"/>
            <w:sz w:val="24"/>
            <w:szCs w:val="24"/>
            <w:lang w:val="es-ES"/>
          </w:rPr>
          <w:id w:val="2843749"/>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Deh13 \l 10250 </w:instrText>
          </w:r>
          <w:r w:rsidR="002B21D6">
            <w:rPr>
              <w:rFonts w:ascii="Arial" w:hAnsi="Arial" w:cs="Arial"/>
              <w:sz w:val="24"/>
              <w:szCs w:val="24"/>
              <w:lang w:val="es-ES"/>
            </w:rPr>
            <w:fldChar w:fldCharType="separate"/>
          </w:r>
          <w:r w:rsidRPr="001D48DA">
            <w:rPr>
              <w:rFonts w:ascii="Arial" w:hAnsi="Arial" w:cs="Arial"/>
              <w:noProof/>
              <w:sz w:val="24"/>
              <w:szCs w:val="24"/>
              <w:lang w:val="es-PE"/>
            </w:rPr>
            <w:t>(Dehter, 2013)</w:t>
          </w:r>
          <w:r w:rsidR="002B21D6">
            <w:rPr>
              <w:rFonts w:ascii="Arial" w:hAnsi="Arial" w:cs="Arial"/>
              <w:sz w:val="24"/>
              <w:szCs w:val="24"/>
              <w:lang w:val="es-ES"/>
            </w:rPr>
            <w:fldChar w:fldCharType="end"/>
          </w:r>
        </w:sdtContent>
      </w:sdt>
      <w:r>
        <w:rPr>
          <w:rFonts w:ascii="Arial" w:hAnsi="Arial" w:cs="Arial"/>
          <w:sz w:val="24"/>
          <w:szCs w:val="24"/>
          <w:lang w:val="es-ES"/>
        </w:rPr>
        <w:t xml:space="preserve">. </w:t>
      </w:r>
    </w:p>
    <w:p w14:paraId="67E76E91" w14:textId="77777777" w:rsidR="008324C4" w:rsidRPr="008324C4" w:rsidRDefault="008324C4" w:rsidP="002D2700">
      <w:pPr>
        <w:spacing w:after="120" w:line="360" w:lineRule="exact"/>
        <w:jc w:val="both"/>
        <w:rPr>
          <w:rFonts w:ascii="Arial" w:hAnsi="Arial" w:cs="Arial"/>
          <w:sz w:val="24"/>
          <w:szCs w:val="24"/>
          <w:lang w:val="es-PE"/>
        </w:rPr>
      </w:pPr>
      <w:r w:rsidRPr="008324C4">
        <w:rPr>
          <w:rFonts w:ascii="Arial" w:hAnsi="Arial" w:cs="Arial"/>
          <w:sz w:val="24"/>
          <w:szCs w:val="24"/>
          <w:lang w:val="es-PE"/>
        </w:rPr>
        <w:t>El emprendimiento es un proceso,</w:t>
      </w:r>
      <w:r>
        <w:rPr>
          <w:rFonts w:ascii="Arial" w:hAnsi="Arial" w:cs="Arial"/>
          <w:sz w:val="24"/>
          <w:szCs w:val="24"/>
          <w:lang w:val="es-PE"/>
        </w:rPr>
        <w:t xml:space="preserve"> no se da como la combinación de incidentes, sino que se </w:t>
      </w:r>
      <w:r w:rsidR="00A85DA3">
        <w:rPr>
          <w:rFonts w:ascii="Arial" w:hAnsi="Arial" w:cs="Arial"/>
          <w:sz w:val="24"/>
          <w:szCs w:val="24"/>
          <w:lang w:val="es-PE"/>
        </w:rPr>
        <w:t>persigue</w:t>
      </w:r>
      <w:r>
        <w:rPr>
          <w:rFonts w:ascii="Arial" w:hAnsi="Arial" w:cs="Arial"/>
          <w:sz w:val="24"/>
          <w:szCs w:val="24"/>
          <w:lang w:val="es-PE"/>
        </w:rPr>
        <w:t xml:space="preserve"> de manera organizada, la búsqueda y análisis de oportunidades en un entorno en el que previamente debe</w:t>
      </w:r>
      <w:r w:rsidR="00584EE9">
        <w:rPr>
          <w:rFonts w:ascii="Arial" w:hAnsi="Arial" w:cs="Arial"/>
          <w:sz w:val="24"/>
          <w:szCs w:val="24"/>
          <w:lang w:val="es-PE"/>
        </w:rPr>
        <w:t>n</w:t>
      </w:r>
      <w:r>
        <w:rPr>
          <w:rFonts w:ascii="Arial" w:hAnsi="Arial" w:cs="Arial"/>
          <w:sz w:val="24"/>
          <w:szCs w:val="24"/>
          <w:lang w:val="es-PE"/>
        </w:rPr>
        <w:t xml:space="preserve"> existir diferentes condiciones como</w:t>
      </w:r>
      <w:r w:rsidR="00983665">
        <w:rPr>
          <w:rFonts w:ascii="Arial" w:hAnsi="Arial" w:cs="Arial"/>
          <w:sz w:val="24"/>
          <w:szCs w:val="24"/>
          <w:lang w:val="es-PE"/>
        </w:rPr>
        <w:t xml:space="preserve"> </w:t>
      </w:r>
      <w:r>
        <w:rPr>
          <w:rFonts w:ascii="Arial" w:hAnsi="Arial" w:cs="Arial"/>
          <w:sz w:val="24"/>
          <w:szCs w:val="24"/>
          <w:lang w:val="es-PE"/>
        </w:rPr>
        <w:t>posibilidades de negocio, dominio de campos de la ciencia o tecnología, necesidades insatisfechas entre otras</w:t>
      </w:r>
      <w:r w:rsidR="00671FE5">
        <w:rPr>
          <w:rFonts w:ascii="Arial" w:hAnsi="Arial" w:cs="Arial"/>
          <w:sz w:val="24"/>
          <w:szCs w:val="24"/>
          <w:lang w:val="es-PE"/>
        </w:rPr>
        <w:t xml:space="preserve"> </w:t>
      </w:r>
      <w:sdt>
        <w:sdtPr>
          <w:rPr>
            <w:rFonts w:ascii="Arial" w:hAnsi="Arial" w:cs="Arial"/>
            <w:sz w:val="24"/>
            <w:szCs w:val="24"/>
            <w:lang w:val="es-PE"/>
          </w:rPr>
          <w:id w:val="2843747"/>
          <w:citation/>
        </w:sdtPr>
        <w:sdtEndPr/>
        <w:sdtContent>
          <w:r w:rsidR="002B21D6">
            <w:rPr>
              <w:rFonts w:ascii="Arial" w:hAnsi="Arial" w:cs="Arial"/>
              <w:sz w:val="24"/>
              <w:szCs w:val="24"/>
              <w:lang w:val="es-PE"/>
            </w:rPr>
            <w:fldChar w:fldCharType="begin"/>
          </w:r>
          <w:r w:rsidR="00671FE5">
            <w:rPr>
              <w:rFonts w:ascii="Arial" w:hAnsi="Arial" w:cs="Arial"/>
              <w:sz w:val="24"/>
              <w:szCs w:val="24"/>
              <w:lang w:val="es-PE"/>
            </w:rPr>
            <w:instrText xml:space="preserve"> CITATION Ana06 \l 10250  </w:instrText>
          </w:r>
          <w:r w:rsidR="002B21D6">
            <w:rPr>
              <w:rFonts w:ascii="Arial" w:hAnsi="Arial" w:cs="Arial"/>
              <w:sz w:val="24"/>
              <w:szCs w:val="24"/>
              <w:lang w:val="es-PE"/>
            </w:rPr>
            <w:fldChar w:fldCharType="separate"/>
          </w:r>
          <w:r w:rsidR="00671FE5" w:rsidRPr="00671FE5">
            <w:rPr>
              <w:rFonts w:ascii="Arial" w:hAnsi="Arial" w:cs="Arial"/>
              <w:noProof/>
              <w:sz w:val="24"/>
              <w:szCs w:val="24"/>
              <w:lang w:val="es-PE"/>
            </w:rPr>
            <w:t>(Saxena &amp; Sethi, 2006)</w:t>
          </w:r>
          <w:r w:rsidR="002B21D6">
            <w:rPr>
              <w:rFonts w:ascii="Arial" w:hAnsi="Arial" w:cs="Arial"/>
              <w:sz w:val="24"/>
              <w:szCs w:val="24"/>
              <w:lang w:val="es-PE"/>
            </w:rPr>
            <w:fldChar w:fldCharType="end"/>
          </w:r>
        </w:sdtContent>
      </w:sdt>
      <w:r>
        <w:rPr>
          <w:rFonts w:ascii="Arial" w:hAnsi="Arial" w:cs="Arial"/>
          <w:sz w:val="24"/>
          <w:szCs w:val="24"/>
          <w:lang w:val="es-PE"/>
        </w:rPr>
        <w:t>.</w:t>
      </w:r>
    </w:p>
    <w:p w14:paraId="3489A364" w14:textId="77777777" w:rsidR="002D2700" w:rsidRDefault="002D2700"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En el presente proyecto de tesis se plantea en una primera etapa </w:t>
      </w:r>
      <w:r w:rsidR="008C1E12">
        <w:rPr>
          <w:rFonts w:ascii="Arial" w:hAnsi="Arial" w:cs="Arial"/>
          <w:sz w:val="24"/>
          <w:szCs w:val="24"/>
          <w:lang w:val="es-ES"/>
        </w:rPr>
        <w:t>determinar el estado del arte de</w:t>
      </w:r>
      <w:r w:rsidR="006647A6">
        <w:rPr>
          <w:rFonts w:ascii="Arial" w:hAnsi="Arial" w:cs="Arial"/>
          <w:sz w:val="24"/>
          <w:szCs w:val="24"/>
          <w:lang w:val="es-ES"/>
        </w:rPr>
        <w:t xml:space="preserve"> </w:t>
      </w:r>
      <w:r>
        <w:rPr>
          <w:rFonts w:ascii="Arial" w:hAnsi="Arial" w:cs="Arial"/>
          <w:sz w:val="24"/>
          <w:szCs w:val="24"/>
          <w:lang w:val="es-ES"/>
        </w:rPr>
        <w:t>l</w:t>
      </w:r>
      <w:r w:rsidR="006647A6">
        <w:rPr>
          <w:rFonts w:ascii="Arial" w:hAnsi="Arial" w:cs="Arial"/>
          <w:sz w:val="24"/>
          <w:szCs w:val="24"/>
          <w:lang w:val="es-ES"/>
        </w:rPr>
        <w:t>os conceptos del</w:t>
      </w:r>
      <w:r>
        <w:rPr>
          <w:rFonts w:ascii="Arial" w:hAnsi="Arial" w:cs="Arial"/>
          <w:sz w:val="24"/>
          <w:szCs w:val="24"/>
          <w:lang w:val="es-ES"/>
        </w:rPr>
        <w:t xml:space="preserve"> </w:t>
      </w:r>
      <w:r w:rsidR="00AB0823">
        <w:rPr>
          <w:rFonts w:ascii="Arial" w:hAnsi="Arial" w:cs="Arial"/>
          <w:sz w:val="24"/>
          <w:szCs w:val="24"/>
          <w:lang w:val="es-ES"/>
        </w:rPr>
        <w:t xml:space="preserve">ecosistema y el proceso del emprendimiento, </w:t>
      </w:r>
      <w:r>
        <w:rPr>
          <w:rFonts w:ascii="Arial" w:hAnsi="Arial" w:cs="Arial"/>
          <w:sz w:val="24"/>
          <w:szCs w:val="24"/>
          <w:lang w:val="es-ES"/>
        </w:rPr>
        <w:t xml:space="preserve">la evolución </w:t>
      </w:r>
      <w:r w:rsidR="00AB0823">
        <w:rPr>
          <w:rFonts w:ascii="Arial" w:hAnsi="Arial" w:cs="Arial"/>
          <w:sz w:val="24"/>
          <w:szCs w:val="24"/>
          <w:lang w:val="es-ES"/>
        </w:rPr>
        <w:t xml:space="preserve">conceptual del </w:t>
      </w:r>
      <w:r w:rsidR="001E44AB">
        <w:rPr>
          <w:rFonts w:ascii="Arial" w:hAnsi="Arial" w:cs="Arial"/>
          <w:sz w:val="24"/>
          <w:szCs w:val="24"/>
          <w:lang w:val="es-ES"/>
        </w:rPr>
        <w:t>emprendimiento</w:t>
      </w:r>
      <w:r>
        <w:rPr>
          <w:rFonts w:ascii="Arial" w:hAnsi="Arial" w:cs="Arial"/>
          <w:sz w:val="24"/>
          <w:szCs w:val="24"/>
          <w:lang w:val="es-ES"/>
        </w:rPr>
        <w:t xml:space="preserve"> </w:t>
      </w:r>
      <w:r w:rsidR="008C1E12">
        <w:rPr>
          <w:rFonts w:ascii="Arial" w:hAnsi="Arial" w:cs="Arial"/>
          <w:sz w:val="24"/>
          <w:szCs w:val="24"/>
          <w:lang w:val="es-ES"/>
        </w:rPr>
        <w:t>y el perfil del emprendedor</w:t>
      </w:r>
      <w:r w:rsidR="00AB0823">
        <w:rPr>
          <w:rFonts w:ascii="Arial" w:hAnsi="Arial" w:cs="Arial"/>
          <w:sz w:val="24"/>
          <w:szCs w:val="24"/>
          <w:lang w:val="es-ES"/>
        </w:rPr>
        <w:t xml:space="preserve">. Para </w:t>
      </w:r>
      <w:r w:rsidR="008C1E12">
        <w:rPr>
          <w:rFonts w:ascii="Arial" w:hAnsi="Arial" w:cs="Arial"/>
          <w:sz w:val="24"/>
          <w:szCs w:val="24"/>
          <w:lang w:val="es-ES"/>
        </w:rPr>
        <w:t>plantear</w:t>
      </w:r>
      <w:r>
        <w:rPr>
          <w:rFonts w:ascii="Arial" w:hAnsi="Arial" w:cs="Arial"/>
          <w:sz w:val="24"/>
          <w:szCs w:val="24"/>
          <w:lang w:val="es-ES"/>
        </w:rPr>
        <w:t xml:space="preserve"> sobre esta </w:t>
      </w:r>
      <w:r w:rsidR="008C1E12">
        <w:rPr>
          <w:rFonts w:ascii="Arial" w:hAnsi="Arial" w:cs="Arial"/>
          <w:sz w:val="24"/>
          <w:szCs w:val="24"/>
          <w:lang w:val="es-ES"/>
        </w:rPr>
        <w:t>teoría un</w:t>
      </w:r>
      <w:r w:rsidR="00AB0823">
        <w:rPr>
          <w:rFonts w:ascii="Arial" w:hAnsi="Arial" w:cs="Arial"/>
          <w:sz w:val="24"/>
          <w:szCs w:val="24"/>
          <w:lang w:val="es-ES"/>
        </w:rPr>
        <w:t xml:space="preserve"> modelo de ecosistema</w:t>
      </w:r>
      <w:r>
        <w:rPr>
          <w:rFonts w:ascii="Arial" w:hAnsi="Arial" w:cs="Arial"/>
          <w:sz w:val="24"/>
          <w:szCs w:val="24"/>
          <w:lang w:val="es-ES"/>
        </w:rPr>
        <w:t xml:space="preserve"> </w:t>
      </w:r>
      <w:r w:rsidR="00AB0823">
        <w:rPr>
          <w:rFonts w:ascii="Arial" w:hAnsi="Arial" w:cs="Arial"/>
          <w:sz w:val="24"/>
          <w:szCs w:val="24"/>
          <w:lang w:val="es-ES"/>
        </w:rPr>
        <w:t>para el emprendim</w:t>
      </w:r>
      <w:r w:rsidR="008C1E12">
        <w:rPr>
          <w:rFonts w:ascii="Arial" w:hAnsi="Arial" w:cs="Arial"/>
          <w:sz w:val="24"/>
          <w:szCs w:val="24"/>
          <w:lang w:val="es-ES"/>
        </w:rPr>
        <w:t>iento y las etapas del proceso en base a</w:t>
      </w:r>
      <w:r w:rsidR="00AB0823">
        <w:rPr>
          <w:rFonts w:ascii="Arial" w:hAnsi="Arial" w:cs="Arial"/>
          <w:sz w:val="24"/>
          <w:szCs w:val="24"/>
          <w:lang w:val="es-ES"/>
        </w:rPr>
        <w:t xml:space="preserve"> los modelos</w:t>
      </w:r>
      <w:r w:rsidR="00145159">
        <w:rPr>
          <w:rFonts w:ascii="Arial" w:hAnsi="Arial" w:cs="Arial"/>
          <w:sz w:val="24"/>
          <w:szCs w:val="24"/>
          <w:lang w:val="es-ES"/>
        </w:rPr>
        <w:t xml:space="preserve"> revisados y a la información de investigaciones sobre diferentes aspectos</w:t>
      </w:r>
      <w:r w:rsidR="00584EE9">
        <w:rPr>
          <w:rFonts w:ascii="Arial" w:hAnsi="Arial" w:cs="Arial"/>
          <w:sz w:val="24"/>
          <w:szCs w:val="24"/>
          <w:lang w:val="es-ES"/>
        </w:rPr>
        <w:t xml:space="preserve">. En </w:t>
      </w:r>
      <w:r>
        <w:rPr>
          <w:rFonts w:ascii="Arial" w:hAnsi="Arial" w:cs="Arial"/>
          <w:sz w:val="24"/>
          <w:szCs w:val="24"/>
          <w:lang w:val="es-ES"/>
        </w:rPr>
        <w:t xml:space="preserve">la </w:t>
      </w:r>
      <w:r w:rsidR="00584EE9">
        <w:rPr>
          <w:rFonts w:ascii="Arial" w:hAnsi="Arial" w:cs="Arial"/>
          <w:sz w:val="24"/>
          <w:szCs w:val="24"/>
          <w:lang w:val="es-ES"/>
        </w:rPr>
        <w:t>siguiente</w:t>
      </w:r>
      <w:r>
        <w:rPr>
          <w:rFonts w:ascii="Arial" w:hAnsi="Arial" w:cs="Arial"/>
          <w:sz w:val="24"/>
          <w:szCs w:val="24"/>
          <w:lang w:val="es-ES"/>
        </w:rPr>
        <w:t xml:space="preserve"> </w:t>
      </w:r>
      <w:r w:rsidR="00584EE9">
        <w:rPr>
          <w:rFonts w:ascii="Arial" w:hAnsi="Arial" w:cs="Arial"/>
          <w:sz w:val="24"/>
          <w:szCs w:val="24"/>
          <w:lang w:val="es-ES"/>
        </w:rPr>
        <w:t>fase</w:t>
      </w:r>
      <w:r>
        <w:rPr>
          <w:rFonts w:ascii="Arial" w:hAnsi="Arial" w:cs="Arial"/>
          <w:sz w:val="24"/>
          <w:szCs w:val="24"/>
          <w:lang w:val="es-ES"/>
        </w:rPr>
        <w:t xml:space="preserve"> se propone realizar </w:t>
      </w:r>
      <w:r w:rsidR="006647A6">
        <w:rPr>
          <w:rFonts w:ascii="Arial" w:hAnsi="Arial" w:cs="Arial"/>
          <w:sz w:val="24"/>
          <w:szCs w:val="24"/>
          <w:lang w:val="es-ES"/>
        </w:rPr>
        <w:t xml:space="preserve">verificaciones del modelo usando  </w:t>
      </w:r>
      <w:r>
        <w:rPr>
          <w:rFonts w:ascii="Arial" w:hAnsi="Arial" w:cs="Arial"/>
          <w:sz w:val="24"/>
          <w:szCs w:val="24"/>
          <w:lang w:val="es-ES"/>
        </w:rPr>
        <w:t xml:space="preserve">casos de empresas fundadas </w:t>
      </w:r>
      <w:r w:rsidR="00AB0823">
        <w:rPr>
          <w:rFonts w:ascii="Arial" w:hAnsi="Arial" w:cs="Arial"/>
          <w:sz w:val="24"/>
          <w:szCs w:val="24"/>
          <w:lang w:val="es-ES"/>
        </w:rPr>
        <w:t xml:space="preserve">en diferentes sectores </w:t>
      </w:r>
      <w:r>
        <w:rPr>
          <w:rFonts w:ascii="Arial" w:hAnsi="Arial" w:cs="Arial"/>
          <w:sz w:val="24"/>
          <w:szCs w:val="24"/>
          <w:lang w:val="es-ES"/>
        </w:rPr>
        <w:t xml:space="preserve">para determinar </w:t>
      </w:r>
      <w:r w:rsidR="008C1E12">
        <w:rPr>
          <w:rFonts w:ascii="Arial" w:hAnsi="Arial" w:cs="Arial"/>
          <w:sz w:val="24"/>
          <w:szCs w:val="24"/>
          <w:lang w:val="es-ES"/>
        </w:rPr>
        <w:t>las características d</w:t>
      </w:r>
      <w:r w:rsidR="00AB0823">
        <w:rPr>
          <w:rFonts w:ascii="Arial" w:hAnsi="Arial" w:cs="Arial"/>
          <w:sz w:val="24"/>
          <w:szCs w:val="24"/>
          <w:lang w:val="es-ES"/>
        </w:rPr>
        <w:t xml:space="preserve">el ecosistema en el que se desarrollaron, en base a la información recogida </w:t>
      </w:r>
      <w:r w:rsidR="004544E7">
        <w:rPr>
          <w:rFonts w:ascii="Arial" w:hAnsi="Arial" w:cs="Arial"/>
          <w:sz w:val="24"/>
          <w:szCs w:val="24"/>
          <w:lang w:val="es-ES"/>
        </w:rPr>
        <w:lastRenderedPageBreak/>
        <w:t xml:space="preserve">también </w:t>
      </w:r>
      <w:r>
        <w:rPr>
          <w:rFonts w:ascii="Arial" w:hAnsi="Arial" w:cs="Arial"/>
          <w:sz w:val="24"/>
          <w:szCs w:val="24"/>
          <w:lang w:val="es-ES"/>
        </w:rPr>
        <w:t xml:space="preserve">se </w:t>
      </w:r>
      <w:r w:rsidR="008C1E12">
        <w:rPr>
          <w:rFonts w:ascii="Arial" w:hAnsi="Arial" w:cs="Arial"/>
          <w:sz w:val="24"/>
          <w:szCs w:val="24"/>
          <w:lang w:val="es-ES"/>
        </w:rPr>
        <w:t>propondrá</w:t>
      </w:r>
      <w:r>
        <w:rPr>
          <w:rFonts w:ascii="Arial" w:hAnsi="Arial" w:cs="Arial"/>
          <w:sz w:val="24"/>
          <w:szCs w:val="24"/>
          <w:lang w:val="es-ES"/>
        </w:rPr>
        <w:t xml:space="preserve"> un modelo de aceleradora de empresas que se puede implantar </w:t>
      </w:r>
      <w:r w:rsidR="00AB0823">
        <w:rPr>
          <w:rFonts w:ascii="Arial" w:hAnsi="Arial" w:cs="Arial"/>
          <w:sz w:val="24"/>
          <w:szCs w:val="24"/>
          <w:lang w:val="es-ES"/>
        </w:rPr>
        <w:t>en un ecosistema que tiene las condiciones para impulsar el emprendimiento</w:t>
      </w:r>
      <w:r>
        <w:rPr>
          <w:rFonts w:ascii="Arial" w:hAnsi="Arial" w:cs="Arial"/>
          <w:sz w:val="24"/>
          <w:szCs w:val="24"/>
          <w:lang w:val="es-ES"/>
        </w:rPr>
        <w:t>.</w:t>
      </w:r>
    </w:p>
    <w:p w14:paraId="1F4E10B1" w14:textId="77777777" w:rsidR="008C1E12" w:rsidRPr="00DD06E0" w:rsidRDefault="008C1E12" w:rsidP="008C1E12">
      <w:pPr>
        <w:spacing w:after="120" w:line="360" w:lineRule="auto"/>
        <w:jc w:val="both"/>
        <w:rPr>
          <w:rFonts w:ascii="Arial" w:hAnsi="Arial" w:cs="Arial"/>
          <w:sz w:val="24"/>
          <w:szCs w:val="24"/>
          <w:lang w:val="es-ES"/>
        </w:rPr>
      </w:pPr>
    </w:p>
    <w:p w14:paraId="10E31638" w14:textId="77777777" w:rsidR="00324EDD" w:rsidRDefault="00324EDD">
      <w:pPr>
        <w:rPr>
          <w:rFonts w:ascii="Arial" w:hAnsi="Arial" w:cs="Arial"/>
          <w:sz w:val="20"/>
          <w:szCs w:val="20"/>
          <w:lang w:val="es-PE"/>
        </w:rPr>
      </w:pPr>
      <w:r>
        <w:rPr>
          <w:rFonts w:ascii="Arial" w:hAnsi="Arial" w:cs="Arial"/>
          <w:sz w:val="20"/>
          <w:szCs w:val="20"/>
          <w:lang w:val="es-PE"/>
        </w:rPr>
        <w:br w:type="page"/>
      </w:r>
    </w:p>
    <w:p w14:paraId="72D8137E" w14:textId="77777777" w:rsidR="00063E5C" w:rsidRDefault="002D2700" w:rsidP="00812646">
      <w:pPr>
        <w:pStyle w:val="Ttulo1"/>
        <w:numPr>
          <w:ilvl w:val="0"/>
          <w:numId w:val="2"/>
        </w:numPr>
        <w:rPr>
          <w:sz w:val="28"/>
          <w:szCs w:val="28"/>
        </w:rPr>
      </w:pPr>
      <w:bookmarkStart w:id="3" w:name="_Toc380055251"/>
      <w:r w:rsidRPr="002D2700">
        <w:rPr>
          <w:sz w:val="28"/>
          <w:szCs w:val="28"/>
        </w:rPr>
        <w:lastRenderedPageBreak/>
        <w:t>F</w:t>
      </w:r>
      <w:r>
        <w:rPr>
          <w:sz w:val="28"/>
          <w:szCs w:val="28"/>
        </w:rPr>
        <w:t>ormulación/Declaración del Problema</w:t>
      </w:r>
      <w:bookmarkEnd w:id="3"/>
    </w:p>
    <w:p w14:paraId="56D0083C" w14:textId="7ED40193" w:rsidR="005F3418" w:rsidRDefault="00FE6CBF" w:rsidP="00FE6CBF">
      <w:pPr>
        <w:jc w:val="both"/>
        <w:rPr>
          <w:rFonts w:ascii="Arial" w:hAnsi="Arial" w:cs="Arial"/>
          <w:sz w:val="24"/>
          <w:szCs w:val="24"/>
          <w:lang w:val="es-ES"/>
        </w:rPr>
      </w:pPr>
      <w:r w:rsidRPr="00FE6CBF">
        <w:rPr>
          <w:rFonts w:ascii="Arial" w:hAnsi="Arial" w:cs="Arial"/>
          <w:sz w:val="24"/>
          <w:szCs w:val="24"/>
          <w:lang w:val="es-ES"/>
        </w:rPr>
        <w:t xml:space="preserve">Durante aproximadamente los últimos tres (03) años se ha venido incrementando en el Perú la necesidad de realizar diferentes reformas constitucionales </w:t>
      </w:r>
      <w:r>
        <w:rPr>
          <w:rFonts w:ascii="Arial" w:hAnsi="Arial" w:cs="Arial"/>
          <w:sz w:val="24"/>
          <w:szCs w:val="24"/>
          <w:lang w:val="es-ES"/>
        </w:rPr>
        <w:t>considerando el costo político</w:t>
      </w:r>
      <w:r w:rsidR="00E82044">
        <w:rPr>
          <w:rFonts w:ascii="Arial" w:hAnsi="Arial" w:cs="Arial"/>
          <w:sz w:val="24"/>
          <w:szCs w:val="24"/>
          <w:lang w:val="es-ES"/>
        </w:rPr>
        <w:t>,</w:t>
      </w:r>
      <w:r>
        <w:rPr>
          <w:rFonts w:ascii="Arial" w:hAnsi="Arial" w:cs="Arial"/>
          <w:sz w:val="24"/>
          <w:szCs w:val="24"/>
          <w:lang w:val="es-ES"/>
        </w:rPr>
        <w:t xml:space="preserve"> tiempo </w:t>
      </w:r>
      <w:r w:rsidR="00E82044">
        <w:rPr>
          <w:rFonts w:ascii="Arial" w:hAnsi="Arial" w:cs="Arial"/>
          <w:sz w:val="24"/>
          <w:szCs w:val="24"/>
          <w:lang w:val="es-ES"/>
        </w:rPr>
        <w:t xml:space="preserve">y recursos </w:t>
      </w:r>
      <w:r>
        <w:rPr>
          <w:rFonts w:ascii="Arial" w:hAnsi="Arial" w:cs="Arial"/>
          <w:sz w:val="24"/>
          <w:szCs w:val="24"/>
          <w:lang w:val="es-ES"/>
        </w:rPr>
        <w:t xml:space="preserve">que ello representa además de que existe reformas constitucionales </w:t>
      </w:r>
      <w:r w:rsidR="008C6FF2">
        <w:rPr>
          <w:rFonts w:ascii="Arial" w:hAnsi="Arial" w:cs="Arial"/>
          <w:sz w:val="24"/>
          <w:szCs w:val="24"/>
          <w:lang w:val="es-ES"/>
        </w:rPr>
        <w:t>que,</w:t>
      </w:r>
      <w:r>
        <w:rPr>
          <w:rFonts w:ascii="Arial" w:hAnsi="Arial" w:cs="Arial"/>
          <w:sz w:val="24"/>
          <w:szCs w:val="24"/>
          <w:lang w:val="es-ES"/>
        </w:rPr>
        <w:t xml:space="preserve"> si bien han sido formuladas, </w:t>
      </w:r>
      <w:r w:rsidR="00E82044">
        <w:rPr>
          <w:rFonts w:ascii="Arial" w:hAnsi="Arial" w:cs="Arial"/>
          <w:sz w:val="24"/>
          <w:szCs w:val="24"/>
          <w:lang w:val="es-ES"/>
        </w:rPr>
        <w:t>no obstante,</w:t>
      </w:r>
      <w:r>
        <w:rPr>
          <w:rFonts w:ascii="Arial" w:hAnsi="Arial" w:cs="Arial"/>
          <w:sz w:val="24"/>
          <w:szCs w:val="24"/>
          <w:lang w:val="es-ES"/>
        </w:rPr>
        <w:t xml:space="preserve"> distan de ser apro</w:t>
      </w:r>
      <w:r w:rsidRPr="00FE6CBF">
        <w:rPr>
          <w:rFonts w:ascii="Arial" w:hAnsi="Arial" w:cs="Arial"/>
          <w:sz w:val="24"/>
          <w:szCs w:val="24"/>
          <w:lang w:val="es-ES"/>
        </w:rPr>
        <w:t>badas</w:t>
      </w:r>
      <w:r>
        <w:rPr>
          <w:rFonts w:ascii="Arial" w:hAnsi="Arial" w:cs="Arial"/>
          <w:sz w:val="24"/>
          <w:szCs w:val="24"/>
          <w:lang w:val="es-ES"/>
        </w:rPr>
        <w:t>. Agregado a ello,</w:t>
      </w:r>
      <w:r w:rsidR="00780996">
        <w:rPr>
          <w:rFonts w:ascii="Arial" w:hAnsi="Arial" w:cs="Arial"/>
          <w:sz w:val="24"/>
          <w:szCs w:val="24"/>
          <w:lang w:val="es-ES"/>
        </w:rPr>
        <w:t xml:space="preserve"> a inicios del año 2018, la</w:t>
      </w:r>
      <w:r>
        <w:rPr>
          <w:rFonts w:ascii="Arial" w:hAnsi="Arial" w:cs="Arial"/>
          <w:sz w:val="24"/>
          <w:szCs w:val="24"/>
          <w:lang w:val="es-ES"/>
        </w:rPr>
        <w:t xml:space="preserve"> ola de corrupción llevó a nuestro país a una crisis de la institucionalidad de los poderes del Estado</w:t>
      </w:r>
      <w:r w:rsidR="000552CD">
        <w:rPr>
          <w:rStyle w:val="Refdenotaalpie"/>
          <w:rFonts w:ascii="Arial" w:hAnsi="Arial" w:cs="Arial"/>
          <w:sz w:val="24"/>
          <w:szCs w:val="24"/>
          <w:lang w:val="es-ES"/>
        </w:rPr>
        <w:footnoteReference w:id="1"/>
      </w:r>
      <w:r w:rsidR="00780996">
        <w:rPr>
          <w:rFonts w:ascii="Arial" w:hAnsi="Arial" w:cs="Arial"/>
          <w:sz w:val="24"/>
          <w:szCs w:val="24"/>
          <w:lang w:val="es-ES"/>
        </w:rPr>
        <w:t>, frente a ello</w:t>
      </w:r>
      <w:r>
        <w:rPr>
          <w:rFonts w:ascii="Arial" w:hAnsi="Arial" w:cs="Arial"/>
          <w:sz w:val="24"/>
          <w:szCs w:val="24"/>
          <w:lang w:val="es-ES"/>
        </w:rPr>
        <w:t xml:space="preserve"> </w:t>
      </w:r>
      <w:r w:rsidR="008C6FF2">
        <w:rPr>
          <w:rFonts w:ascii="Arial" w:hAnsi="Arial" w:cs="Arial"/>
          <w:sz w:val="24"/>
          <w:szCs w:val="24"/>
          <w:lang w:val="es-ES"/>
        </w:rPr>
        <w:t>el índice de</w:t>
      </w:r>
      <w:r w:rsidRPr="00FE6CBF">
        <w:rPr>
          <w:rFonts w:ascii="Arial" w:hAnsi="Arial" w:cs="Arial"/>
          <w:sz w:val="24"/>
          <w:szCs w:val="24"/>
          <w:lang w:val="es-ES"/>
        </w:rPr>
        <w:t xml:space="preserve"> percepción de desconfianza hacia las instituciones políticas del país</w:t>
      </w:r>
      <w:r w:rsidR="00E82044">
        <w:rPr>
          <w:rFonts w:ascii="Arial" w:hAnsi="Arial" w:cs="Arial"/>
          <w:sz w:val="24"/>
          <w:szCs w:val="24"/>
          <w:lang w:val="es-ES"/>
        </w:rPr>
        <w:t xml:space="preserve"> por parte de la ciudadanía en general se incrementó significativamente</w:t>
      </w:r>
      <w:r w:rsidRPr="00FE6CBF">
        <w:rPr>
          <w:rFonts w:ascii="Arial" w:hAnsi="Arial" w:cs="Arial"/>
          <w:sz w:val="24"/>
          <w:szCs w:val="24"/>
          <w:lang w:val="es-ES"/>
        </w:rPr>
        <w:t xml:space="preserve">; según </w:t>
      </w:r>
      <w:r w:rsidR="00E82044">
        <w:rPr>
          <w:rFonts w:ascii="Arial" w:hAnsi="Arial" w:cs="Arial"/>
          <w:sz w:val="24"/>
          <w:szCs w:val="24"/>
          <w:lang w:val="es-ES"/>
        </w:rPr>
        <w:t xml:space="preserve">el </w:t>
      </w:r>
      <w:r w:rsidR="00755820">
        <w:rPr>
          <w:rFonts w:ascii="Arial" w:hAnsi="Arial" w:cs="Arial"/>
          <w:sz w:val="24"/>
          <w:szCs w:val="24"/>
          <w:lang w:val="es-ES"/>
        </w:rPr>
        <w:t xml:space="preserve">informe presentado por el </w:t>
      </w:r>
      <w:r w:rsidRPr="00FE6CBF">
        <w:rPr>
          <w:rFonts w:ascii="Arial" w:hAnsi="Arial" w:cs="Arial"/>
          <w:sz w:val="24"/>
          <w:szCs w:val="24"/>
          <w:lang w:val="es-ES"/>
        </w:rPr>
        <w:t xml:space="preserve">Barómetro de las Américas, el Perú </w:t>
      </w:r>
      <w:r w:rsidR="00755820">
        <w:rPr>
          <w:rFonts w:ascii="Arial" w:hAnsi="Arial" w:cs="Arial"/>
          <w:sz w:val="24"/>
          <w:szCs w:val="24"/>
          <w:lang w:val="es-ES"/>
        </w:rPr>
        <w:t>se encuentra en grupo de países que menos confianza tiene a las instituciones del Estado (ver Cuadro Nro. 01)</w:t>
      </w:r>
      <w:r w:rsidRPr="00FE6CBF">
        <w:rPr>
          <w:rFonts w:ascii="Arial" w:hAnsi="Arial" w:cs="Arial"/>
          <w:sz w:val="24"/>
          <w:szCs w:val="24"/>
          <w:lang w:val="es-ES"/>
        </w:rPr>
        <w:t xml:space="preserve">; por lo cual </w:t>
      </w:r>
      <w:r w:rsidR="00755820">
        <w:rPr>
          <w:rFonts w:ascii="Arial" w:hAnsi="Arial" w:cs="Arial"/>
          <w:sz w:val="24"/>
          <w:szCs w:val="24"/>
          <w:lang w:val="es-ES"/>
        </w:rPr>
        <w:t xml:space="preserve">se evidencia que </w:t>
      </w:r>
      <w:r w:rsidRPr="00FE6CBF">
        <w:rPr>
          <w:rFonts w:ascii="Arial" w:hAnsi="Arial" w:cs="Arial"/>
          <w:sz w:val="24"/>
          <w:szCs w:val="24"/>
          <w:lang w:val="es-ES"/>
        </w:rPr>
        <w:t xml:space="preserve">las instituciones políticas han perdido significativamente legitimidad y representatividad </w:t>
      </w:r>
      <w:r w:rsidR="00755820">
        <w:rPr>
          <w:rFonts w:ascii="Arial" w:hAnsi="Arial" w:cs="Arial"/>
          <w:sz w:val="24"/>
          <w:szCs w:val="24"/>
          <w:lang w:val="es-ES"/>
        </w:rPr>
        <w:t xml:space="preserve">ante </w:t>
      </w:r>
      <w:r w:rsidRPr="00FE6CBF">
        <w:rPr>
          <w:rFonts w:ascii="Arial" w:hAnsi="Arial" w:cs="Arial"/>
          <w:sz w:val="24"/>
          <w:szCs w:val="24"/>
          <w:lang w:val="es-ES"/>
        </w:rPr>
        <w:t>la población generando, que muchos colectivos, asociaciones, movimientos sociales y políticos</w:t>
      </w:r>
      <w:r w:rsidR="00E82044">
        <w:rPr>
          <w:rFonts w:ascii="Arial" w:hAnsi="Arial" w:cs="Arial"/>
          <w:sz w:val="24"/>
          <w:szCs w:val="24"/>
          <w:lang w:val="es-ES"/>
        </w:rPr>
        <w:t>,</w:t>
      </w:r>
      <w:r w:rsidRPr="00FE6CBF">
        <w:rPr>
          <w:rFonts w:ascii="Arial" w:hAnsi="Arial" w:cs="Arial"/>
          <w:sz w:val="24"/>
          <w:szCs w:val="24"/>
          <w:lang w:val="es-ES"/>
        </w:rPr>
        <w:t xml:space="preserve"> algunos partidos y/o agrupaciones políticas</w:t>
      </w:r>
      <w:r w:rsidR="00E82044">
        <w:rPr>
          <w:rFonts w:ascii="Arial" w:hAnsi="Arial" w:cs="Arial"/>
          <w:sz w:val="24"/>
          <w:szCs w:val="24"/>
          <w:lang w:val="es-ES"/>
        </w:rPr>
        <w:t xml:space="preserve"> así como parte de la ciudadanía</w:t>
      </w:r>
      <w:r w:rsidR="00EB1579">
        <w:rPr>
          <w:rFonts w:ascii="Arial" w:hAnsi="Arial" w:cs="Arial"/>
          <w:sz w:val="24"/>
          <w:szCs w:val="24"/>
          <w:lang w:val="es-ES"/>
        </w:rPr>
        <w:t xml:space="preserve"> de diversas regiones</w:t>
      </w:r>
      <w:r w:rsidRPr="00FE6CBF">
        <w:rPr>
          <w:rFonts w:ascii="Arial" w:hAnsi="Arial" w:cs="Arial"/>
          <w:sz w:val="24"/>
          <w:szCs w:val="24"/>
          <w:lang w:val="es-ES"/>
        </w:rPr>
        <w:t xml:space="preserve"> busquen no solo reformas constitucionales sino pidan </w:t>
      </w:r>
      <w:r w:rsidR="00EB1579">
        <w:rPr>
          <w:rFonts w:ascii="Arial" w:hAnsi="Arial" w:cs="Arial"/>
          <w:sz w:val="24"/>
          <w:szCs w:val="24"/>
          <w:lang w:val="es-ES"/>
        </w:rPr>
        <w:t>la formulación de</w:t>
      </w:r>
      <w:r w:rsidRPr="00FE6CBF">
        <w:rPr>
          <w:rFonts w:ascii="Arial" w:hAnsi="Arial" w:cs="Arial"/>
          <w:sz w:val="24"/>
          <w:szCs w:val="24"/>
          <w:lang w:val="es-ES"/>
        </w:rPr>
        <w:t xml:space="preserve"> una Nueva Constitución. </w:t>
      </w:r>
    </w:p>
    <w:p w14:paraId="668A69E7" w14:textId="0632B7BE" w:rsidR="005F3418" w:rsidRDefault="005F3418" w:rsidP="00FE6CBF">
      <w:pPr>
        <w:jc w:val="both"/>
        <w:rPr>
          <w:rFonts w:ascii="Arial" w:hAnsi="Arial" w:cs="Arial"/>
          <w:sz w:val="24"/>
          <w:szCs w:val="24"/>
          <w:lang w:val="es-ES"/>
        </w:rPr>
      </w:pPr>
    </w:p>
    <w:p w14:paraId="62BFADF1" w14:textId="5823B6D4" w:rsidR="00755820" w:rsidRDefault="00755820" w:rsidP="00755820">
      <w:pPr>
        <w:jc w:val="center"/>
        <w:rPr>
          <w:rFonts w:ascii="Arial" w:hAnsi="Arial" w:cs="Arial"/>
          <w:sz w:val="24"/>
          <w:szCs w:val="24"/>
          <w:lang w:val="es-ES"/>
        </w:rPr>
      </w:pPr>
      <w:r>
        <w:rPr>
          <w:rFonts w:ascii="Arial" w:hAnsi="Arial" w:cs="Arial"/>
          <w:sz w:val="24"/>
          <w:szCs w:val="24"/>
          <w:lang w:val="es-ES"/>
        </w:rPr>
        <w:t>Cuadro Nro. 01</w:t>
      </w:r>
    </w:p>
    <w:tbl>
      <w:tblPr>
        <w:tblW w:w="8440" w:type="dxa"/>
        <w:tblInd w:w="70" w:type="dxa"/>
        <w:tblCellMar>
          <w:left w:w="70" w:type="dxa"/>
          <w:right w:w="70" w:type="dxa"/>
        </w:tblCellMar>
        <w:tblLook w:val="04A0" w:firstRow="1" w:lastRow="0" w:firstColumn="1" w:lastColumn="0" w:noHBand="0" w:noVBand="1"/>
      </w:tblPr>
      <w:tblGrid>
        <w:gridCol w:w="3180"/>
        <w:gridCol w:w="2120"/>
        <w:gridCol w:w="3140"/>
      </w:tblGrid>
      <w:tr w:rsidR="005F3418" w:rsidRPr="002B7D0C" w14:paraId="18613191" w14:textId="77777777" w:rsidTr="005F3418">
        <w:trPr>
          <w:trHeight w:val="300"/>
        </w:trPr>
        <w:tc>
          <w:tcPr>
            <w:tcW w:w="8440" w:type="dxa"/>
            <w:gridSpan w:val="3"/>
            <w:tcBorders>
              <w:top w:val="nil"/>
              <w:left w:val="nil"/>
              <w:bottom w:val="nil"/>
              <w:right w:val="nil"/>
            </w:tcBorders>
            <w:shd w:val="clear" w:color="auto" w:fill="auto"/>
            <w:vAlign w:val="center"/>
            <w:hideMark/>
          </w:tcPr>
          <w:p w14:paraId="273787CB"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Percepción de confianza en las instituciones del Estado en el Perú - 2018</w:t>
            </w:r>
          </w:p>
        </w:tc>
      </w:tr>
      <w:tr w:rsidR="005F3418" w:rsidRPr="002B7D0C" w14:paraId="64D72865" w14:textId="77777777" w:rsidTr="005F3418">
        <w:trPr>
          <w:trHeight w:val="588"/>
        </w:trPr>
        <w:tc>
          <w:tcPr>
            <w:tcW w:w="31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3B751B4"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Institución</w:t>
            </w:r>
          </w:p>
        </w:tc>
        <w:tc>
          <w:tcPr>
            <w:tcW w:w="2120" w:type="dxa"/>
            <w:tcBorders>
              <w:top w:val="single" w:sz="8" w:space="0" w:color="auto"/>
              <w:left w:val="nil"/>
              <w:bottom w:val="single" w:sz="8" w:space="0" w:color="auto"/>
              <w:right w:val="single" w:sz="4" w:space="0" w:color="auto"/>
            </w:tcBorders>
            <w:shd w:val="clear" w:color="auto" w:fill="auto"/>
            <w:vAlign w:val="center"/>
            <w:hideMark/>
          </w:tcPr>
          <w:p w14:paraId="0AC651EB" w14:textId="020540E4" w:rsidR="005F3418" w:rsidRPr="005F3418" w:rsidRDefault="00EB1579"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Índice</w:t>
            </w:r>
            <w:r w:rsidR="005F3418" w:rsidRPr="005F3418">
              <w:rPr>
                <w:rFonts w:ascii="Calibri" w:eastAsia="Times New Roman" w:hAnsi="Calibri" w:cs="Calibri"/>
                <w:b/>
                <w:bCs/>
                <w:color w:val="000000"/>
                <w:lang w:val="es-ES" w:eastAsia="es-ES"/>
              </w:rPr>
              <w:t xml:space="preserve"> de percepción de confianza</w:t>
            </w:r>
          </w:p>
        </w:tc>
        <w:tc>
          <w:tcPr>
            <w:tcW w:w="3140" w:type="dxa"/>
            <w:tcBorders>
              <w:top w:val="single" w:sz="8" w:space="0" w:color="auto"/>
              <w:left w:val="nil"/>
              <w:bottom w:val="single" w:sz="8" w:space="0" w:color="auto"/>
              <w:right w:val="single" w:sz="8" w:space="0" w:color="auto"/>
            </w:tcBorders>
            <w:shd w:val="clear" w:color="auto" w:fill="auto"/>
            <w:vAlign w:val="center"/>
            <w:hideMark/>
          </w:tcPr>
          <w:p w14:paraId="75414A95"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Posición a nivel de las Américas</w:t>
            </w:r>
          </w:p>
        </w:tc>
      </w:tr>
      <w:tr w:rsidR="005F3418" w:rsidRPr="002B7D0C" w14:paraId="2A73B2BD"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2D3584AF"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Poder Judicial</w:t>
            </w:r>
          </w:p>
        </w:tc>
        <w:tc>
          <w:tcPr>
            <w:tcW w:w="2120" w:type="dxa"/>
            <w:tcBorders>
              <w:top w:val="nil"/>
              <w:left w:val="nil"/>
              <w:bottom w:val="single" w:sz="4" w:space="0" w:color="auto"/>
              <w:right w:val="single" w:sz="4" w:space="0" w:color="auto"/>
            </w:tcBorders>
            <w:shd w:val="clear" w:color="auto" w:fill="auto"/>
            <w:noWrap/>
            <w:vAlign w:val="center"/>
            <w:hideMark/>
          </w:tcPr>
          <w:p w14:paraId="792FE6D1"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16%</w:t>
            </w:r>
          </w:p>
        </w:tc>
        <w:tc>
          <w:tcPr>
            <w:tcW w:w="3140" w:type="dxa"/>
            <w:tcBorders>
              <w:top w:val="nil"/>
              <w:left w:val="nil"/>
              <w:bottom w:val="single" w:sz="4" w:space="0" w:color="auto"/>
              <w:right w:val="single" w:sz="8" w:space="0" w:color="auto"/>
            </w:tcBorders>
            <w:shd w:val="clear" w:color="auto" w:fill="auto"/>
            <w:vAlign w:val="center"/>
            <w:hideMark/>
          </w:tcPr>
          <w:p w14:paraId="3DB6D770"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50</w:t>
            </w:r>
          </w:p>
        </w:tc>
      </w:tr>
      <w:tr w:rsidR="005F3418" w:rsidRPr="002B7D0C" w14:paraId="3BFA35C7"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339CC857"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Congreso/Parlamento</w:t>
            </w:r>
          </w:p>
        </w:tc>
        <w:tc>
          <w:tcPr>
            <w:tcW w:w="2120" w:type="dxa"/>
            <w:tcBorders>
              <w:top w:val="nil"/>
              <w:left w:val="nil"/>
              <w:bottom w:val="single" w:sz="4" w:space="0" w:color="auto"/>
              <w:right w:val="single" w:sz="4" w:space="0" w:color="auto"/>
            </w:tcBorders>
            <w:shd w:val="clear" w:color="auto" w:fill="auto"/>
            <w:noWrap/>
            <w:vAlign w:val="center"/>
            <w:hideMark/>
          </w:tcPr>
          <w:p w14:paraId="20BE769E"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8%</w:t>
            </w:r>
          </w:p>
        </w:tc>
        <w:tc>
          <w:tcPr>
            <w:tcW w:w="3140" w:type="dxa"/>
            <w:tcBorders>
              <w:top w:val="nil"/>
              <w:left w:val="nil"/>
              <w:bottom w:val="single" w:sz="4" w:space="0" w:color="auto"/>
              <w:right w:val="single" w:sz="8" w:space="0" w:color="auto"/>
            </w:tcBorders>
            <w:shd w:val="clear" w:color="auto" w:fill="auto"/>
            <w:vAlign w:val="center"/>
            <w:hideMark/>
          </w:tcPr>
          <w:p w14:paraId="45D94A0A"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Ultimo lugar de 18 países en una escala del 0 al 40</w:t>
            </w:r>
          </w:p>
        </w:tc>
      </w:tr>
      <w:tr w:rsidR="005F3418" w:rsidRPr="002B7D0C" w14:paraId="516C9B70"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08EDEC76"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Partidos políticos</w:t>
            </w:r>
          </w:p>
        </w:tc>
        <w:tc>
          <w:tcPr>
            <w:tcW w:w="2120" w:type="dxa"/>
            <w:tcBorders>
              <w:top w:val="nil"/>
              <w:left w:val="nil"/>
              <w:bottom w:val="single" w:sz="4" w:space="0" w:color="auto"/>
              <w:right w:val="single" w:sz="4" w:space="0" w:color="auto"/>
            </w:tcBorders>
            <w:shd w:val="clear" w:color="auto" w:fill="auto"/>
            <w:noWrap/>
            <w:vAlign w:val="center"/>
            <w:hideMark/>
          </w:tcPr>
          <w:p w14:paraId="2A952430"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7%</w:t>
            </w:r>
          </w:p>
        </w:tc>
        <w:tc>
          <w:tcPr>
            <w:tcW w:w="3140" w:type="dxa"/>
            <w:tcBorders>
              <w:top w:val="nil"/>
              <w:left w:val="nil"/>
              <w:bottom w:val="single" w:sz="4" w:space="0" w:color="auto"/>
              <w:right w:val="single" w:sz="8" w:space="0" w:color="auto"/>
            </w:tcBorders>
            <w:shd w:val="clear" w:color="auto" w:fill="auto"/>
            <w:vAlign w:val="center"/>
            <w:hideMark/>
          </w:tcPr>
          <w:p w14:paraId="369A1D8E"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30</w:t>
            </w:r>
          </w:p>
        </w:tc>
      </w:tr>
      <w:tr w:rsidR="005F3418" w:rsidRPr="002B7D0C" w14:paraId="61150AE3" w14:textId="77777777" w:rsidTr="005F3418">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14:paraId="4E940322" w14:textId="2CEB973F"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Institución u org</w:t>
            </w:r>
            <w:r w:rsidR="0034318D">
              <w:rPr>
                <w:rFonts w:ascii="Calibri" w:eastAsia="Times New Roman" w:hAnsi="Calibri" w:cs="Calibri"/>
                <w:color w:val="000000"/>
                <w:lang w:val="es-ES" w:eastAsia="es-ES"/>
              </w:rPr>
              <w:t>a</w:t>
            </w:r>
            <w:r w:rsidRPr="005F3418">
              <w:rPr>
                <w:rFonts w:ascii="Calibri" w:eastAsia="Times New Roman" w:hAnsi="Calibri" w:cs="Calibri"/>
                <w:color w:val="000000"/>
                <w:lang w:val="es-ES" w:eastAsia="es-ES"/>
              </w:rPr>
              <w:t>nización electoral</w:t>
            </w:r>
          </w:p>
        </w:tc>
        <w:tc>
          <w:tcPr>
            <w:tcW w:w="2120" w:type="dxa"/>
            <w:tcBorders>
              <w:top w:val="nil"/>
              <w:left w:val="nil"/>
              <w:bottom w:val="single" w:sz="4" w:space="0" w:color="auto"/>
              <w:right w:val="single" w:sz="4" w:space="0" w:color="auto"/>
            </w:tcBorders>
            <w:shd w:val="clear" w:color="auto" w:fill="auto"/>
            <w:noWrap/>
            <w:vAlign w:val="center"/>
            <w:hideMark/>
          </w:tcPr>
          <w:p w14:paraId="1F491B53"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33%</w:t>
            </w:r>
          </w:p>
        </w:tc>
        <w:tc>
          <w:tcPr>
            <w:tcW w:w="3140" w:type="dxa"/>
            <w:tcBorders>
              <w:top w:val="nil"/>
              <w:left w:val="nil"/>
              <w:bottom w:val="single" w:sz="4" w:space="0" w:color="auto"/>
              <w:right w:val="single" w:sz="8" w:space="0" w:color="auto"/>
            </w:tcBorders>
            <w:shd w:val="clear" w:color="auto" w:fill="auto"/>
            <w:vAlign w:val="center"/>
            <w:hideMark/>
          </w:tcPr>
          <w:p w14:paraId="52AA0F2D"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4to lugar en una escala del 0 al 60</w:t>
            </w:r>
          </w:p>
        </w:tc>
      </w:tr>
      <w:tr w:rsidR="005F3418" w:rsidRPr="002B7D0C" w14:paraId="3D824348" w14:textId="77777777" w:rsidTr="005F3418">
        <w:trPr>
          <w:trHeight w:val="588"/>
        </w:trPr>
        <w:tc>
          <w:tcPr>
            <w:tcW w:w="3180" w:type="dxa"/>
            <w:tcBorders>
              <w:top w:val="nil"/>
              <w:left w:val="single" w:sz="8" w:space="0" w:color="auto"/>
              <w:bottom w:val="single" w:sz="8" w:space="0" w:color="auto"/>
              <w:right w:val="single" w:sz="4" w:space="0" w:color="auto"/>
            </w:tcBorders>
            <w:shd w:val="clear" w:color="auto" w:fill="auto"/>
            <w:noWrap/>
            <w:vAlign w:val="center"/>
            <w:hideMark/>
          </w:tcPr>
          <w:p w14:paraId="7F4F82A0"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Gobierno</w:t>
            </w:r>
          </w:p>
        </w:tc>
        <w:tc>
          <w:tcPr>
            <w:tcW w:w="2120" w:type="dxa"/>
            <w:tcBorders>
              <w:top w:val="nil"/>
              <w:left w:val="nil"/>
              <w:bottom w:val="single" w:sz="8" w:space="0" w:color="auto"/>
              <w:right w:val="single" w:sz="4" w:space="0" w:color="auto"/>
            </w:tcBorders>
            <w:shd w:val="clear" w:color="auto" w:fill="auto"/>
            <w:noWrap/>
            <w:vAlign w:val="center"/>
            <w:hideMark/>
          </w:tcPr>
          <w:p w14:paraId="28531E00"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13%</w:t>
            </w:r>
          </w:p>
        </w:tc>
        <w:tc>
          <w:tcPr>
            <w:tcW w:w="3140" w:type="dxa"/>
            <w:tcBorders>
              <w:top w:val="nil"/>
              <w:left w:val="nil"/>
              <w:bottom w:val="single" w:sz="8" w:space="0" w:color="auto"/>
              <w:right w:val="single" w:sz="8" w:space="0" w:color="auto"/>
            </w:tcBorders>
            <w:shd w:val="clear" w:color="auto" w:fill="auto"/>
            <w:vAlign w:val="center"/>
            <w:hideMark/>
          </w:tcPr>
          <w:p w14:paraId="17B2B2CE"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40</w:t>
            </w:r>
          </w:p>
        </w:tc>
      </w:tr>
      <w:tr w:rsidR="005F3418" w:rsidRPr="002B7D0C" w14:paraId="5859F953" w14:textId="77777777" w:rsidTr="005F3418">
        <w:trPr>
          <w:trHeight w:val="156"/>
        </w:trPr>
        <w:tc>
          <w:tcPr>
            <w:tcW w:w="3180" w:type="dxa"/>
            <w:tcBorders>
              <w:top w:val="nil"/>
              <w:left w:val="nil"/>
              <w:bottom w:val="nil"/>
              <w:right w:val="nil"/>
            </w:tcBorders>
            <w:shd w:val="clear" w:color="auto" w:fill="auto"/>
            <w:noWrap/>
            <w:vAlign w:val="bottom"/>
            <w:hideMark/>
          </w:tcPr>
          <w:p w14:paraId="495BEEB5" w14:textId="77777777" w:rsidR="005F3418" w:rsidRPr="005F3418" w:rsidRDefault="005F3418" w:rsidP="005F3418">
            <w:pPr>
              <w:rPr>
                <w:rFonts w:ascii="Calibri" w:eastAsia="Times New Roman" w:hAnsi="Calibri" w:cs="Calibri"/>
                <w:color w:val="000000"/>
                <w:lang w:val="es-ES" w:eastAsia="es-ES"/>
              </w:rPr>
            </w:pPr>
          </w:p>
        </w:tc>
        <w:tc>
          <w:tcPr>
            <w:tcW w:w="2120" w:type="dxa"/>
            <w:tcBorders>
              <w:top w:val="nil"/>
              <w:left w:val="nil"/>
              <w:bottom w:val="nil"/>
              <w:right w:val="nil"/>
            </w:tcBorders>
            <w:shd w:val="clear" w:color="auto" w:fill="auto"/>
            <w:noWrap/>
            <w:vAlign w:val="center"/>
            <w:hideMark/>
          </w:tcPr>
          <w:p w14:paraId="66E16F84" w14:textId="77777777" w:rsidR="005F3418" w:rsidRPr="005F3418" w:rsidRDefault="005F3418" w:rsidP="005F3418">
            <w:pPr>
              <w:rPr>
                <w:rFonts w:eastAsia="Times New Roman"/>
                <w:sz w:val="20"/>
                <w:szCs w:val="20"/>
                <w:lang w:val="es-ES" w:eastAsia="es-ES"/>
              </w:rPr>
            </w:pPr>
          </w:p>
        </w:tc>
        <w:tc>
          <w:tcPr>
            <w:tcW w:w="3140" w:type="dxa"/>
            <w:tcBorders>
              <w:top w:val="nil"/>
              <w:left w:val="nil"/>
              <w:bottom w:val="nil"/>
              <w:right w:val="nil"/>
            </w:tcBorders>
            <w:shd w:val="clear" w:color="auto" w:fill="auto"/>
            <w:noWrap/>
            <w:vAlign w:val="bottom"/>
            <w:hideMark/>
          </w:tcPr>
          <w:p w14:paraId="71800C04" w14:textId="77777777" w:rsidR="005F3418" w:rsidRPr="005F3418" w:rsidRDefault="005F3418" w:rsidP="005F3418">
            <w:pPr>
              <w:jc w:val="center"/>
              <w:rPr>
                <w:rFonts w:eastAsia="Times New Roman"/>
                <w:sz w:val="20"/>
                <w:szCs w:val="20"/>
                <w:lang w:val="es-ES" w:eastAsia="es-ES"/>
              </w:rPr>
            </w:pPr>
          </w:p>
        </w:tc>
      </w:tr>
      <w:tr w:rsidR="005F3418" w:rsidRPr="002B7D0C" w14:paraId="4AA5BA6C" w14:textId="77777777" w:rsidTr="005F3418">
        <w:trPr>
          <w:trHeight w:val="288"/>
        </w:trPr>
        <w:tc>
          <w:tcPr>
            <w:tcW w:w="8440" w:type="dxa"/>
            <w:gridSpan w:val="3"/>
            <w:tcBorders>
              <w:top w:val="nil"/>
              <w:left w:val="nil"/>
              <w:bottom w:val="nil"/>
              <w:right w:val="nil"/>
            </w:tcBorders>
            <w:shd w:val="clear" w:color="auto" w:fill="auto"/>
            <w:noWrap/>
            <w:vAlign w:val="bottom"/>
            <w:hideMark/>
          </w:tcPr>
          <w:p w14:paraId="0EBED95F"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b/>
                <w:bCs/>
                <w:color w:val="000000"/>
                <w:lang w:val="es-ES" w:eastAsia="es-ES"/>
              </w:rPr>
              <w:t>Fuente:</w:t>
            </w:r>
            <w:r w:rsidRPr="005F3418">
              <w:rPr>
                <w:rFonts w:ascii="Calibri" w:eastAsia="Times New Roman" w:hAnsi="Calibri" w:cs="Calibri"/>
                <w:color w:val="000000"/>
                <w:lang w:val="es-ES" w:eastAsia="es-ES"/>
              </w:rPr>
              <w:t xml:space="preserve"> Informe Latinobarómetro, 2018. Elaboración propia, 2020.</w:t>
            </w:r>
          </w:p>
        </w:tc>
      </w:tr>
    </w:tbl>
    <w:p w14:paraId="13FDE537" w14:textId="77777777" w:rsidR="005F3418" w:rsidRDefault="005F3418" w:rsidP="00FE6CBF">
      <w:pPr>
        <w:jc w:val="both"/>
        <w:rPr>
          <w:rFonts w:ascii="Arial" w:hAnsi="Arial" w:cs="Arial"/>
          <w:sz w:val="24"/>
          <w:szCs w:val="24"/>
          <w:lang w:val="es-ES"/>
        </w:rPr>
      </w:pPr>
    </w:p>
    <w:p w14:paraId="0EC6DEB6" w14:textId="77777777" w:rsidR="005F3418" w:rsidRDefault="005F3418" w:rsidP="00FE6CBF">
      <w:pPr>
        <w:jc w:val="both"/>
        <w:rPr>
          <w:rFonts w:ascii="Arial" w:hAnsi="Arial" w:cs="Arial"/>
          <w:sz w:val="24"/>
          <w:szCs w:val="24"/>
          <w:lang w:val="es-ES"/>
        </w:rPr>
      </w:pPr>
    </w:p>
    <w:p w14:paraId="48FB1D39" w14:textId="15E42F0E" w:rsidR="00FE6CBF" w:rsidRPr="00FE6CBF" w:rsidRDefault="00FE6CBF" w:rsidP="00FE6CBF">
      <w:pPr>
        <w:jc w:val="both"/>
        <w:rPr>
          <w:rFonts w:ascii="Arial" w:hAnsi="Arial" w:cs="Arial"/>
          <w:sz w:val="24"/>
          <w:szCs w:val="24"/>
          <w:lang w:val="es-ES"/>
        </w:rPr>
      </w:pPr>
      <w:r w:rsidRPr="00FE6CBF">
        <w:rPr>
          <w:rFonts w:ascii="Arial" w:hAnsi="Arial" w:cs="Arial"/>
          <w:sz w:val="24"/>
          <w:szCs w:val="24"/>
          <w:lang w:val="es-ES"/>
        </w:rPr>
        <w:t>En este contexto, es que a partir del año 2018 a la fecha existen much</w:t>
      </w:r>
      <w:r w:rsidR="00755820">
        <w:rPr>
          <w:rFonts w:ascii="Arial" w:hAnsi="Arial" w:cs="Arial"/>
          <w:sz w:val="24"/>
          <w:szCs w:val="24"/>
          <w:lang w:val="es-ES"/>
        </w:rPr>
        <w:t>o</w:t>
      </w:r>
      <w:r w:rsidRPr="00FE6CBF">
        <w:rPr>
          <w:rFonts w:ascii="Arial" w:hAnsi="Arial" w:cs="Arial"/>
          <w:sz w:val="24"/>
          <w:szCs w:val="24"/>
          <w:lang w:val="es-ES"/>
        </w:rPr>
        <w:t xml:space="preserve">s de estos grupos sociales y políticos que vienen haciendo esfuerzos importantes para auto organizarse y formular lineamientos y </w:t>
      </w:r>
      <w:r w:rsidR="0034318D">
        <w:rPr>
          <w:rFonts w:ascii="Arial" w:hAnsi="Arial" w:cs="Arial"/>
          <w:sz w:val="24"/>
          <w:szCs w:val="24"/>
          <w:lang w:val="es-ES"/>
        </w:rPr>
        <w:t>directrices</w:t>
      </w:r>
      <w:r w:rsidRPr="00FE6CBF">
        <w:rPr>
          <w:rFonts w:ascii="Arial" w:hAnsi="Arial" w:cs="Arial"/>
          <w:sz w:val="24"/>
          <w:szCs w:val="24"/>
          <w:lang w:val="es-ES"/>
        </w:rPr>
        <w:t xml:space="preserve"> importantes de una Nueva Carta Magna para el país sino también realizan esfuerzos para formular una metodología </w:t>
      </w:r>
      <w:r w:rsidR="0034318D">
        <w:rPr>
          <w:rFonts w:ascii="Arial" w:hAnsi="Arial" w:cs="Arial"/>
          <w:sz w:val="24"/>
          <w:szCs w:val="24"/>
          <w:lang w:val="es-ES"/>
        </w:rPr>
        <w:t xml:space="preserve">tradicional </w:t>
      </w:r>
      <w:r w:rsidRPr="00FE6CBF">
        <w:rPr>
          <w:rFonts w:ascii="Arial" w:hAnsi="Arial" w:cs="Arial"/>
          <w:sz w:val="24"/>
          <w:szCs w:val="24"/>
          <w:lang w:val="es-ES"/>
        </w:rPr>
        <w:t xml:space="preserve">de desarrollo y de despliegue a nivel nacional que permita capturar y obtener las demandas y necesidades de la población a nivel </w:t>
      </w:r>
      <w:r w:rsidRPr="00FE6CBF">
        <w:rPr>
          <w:rFonts w:ascii="Arial" w:hAnsi="Arial" w:cs="Arial"/>
          <w:sz w:val="24"/>
          <w:szCs w:val="24"/>
          <w:lang w:val="es-ES"/>
        </w:rPr>
        <w:lastRenderedPageBreak/>
        <w:t>local, provincial y regional</w:t>
      </w:r>
      <w:r w:rsidR="0034318D">
        <w:rPr>
          <w:rFonts w:ascii="Arial" w:hAnsi="Arial" w:cs="Arial"/>
          <w:sz w:val="24"/>
          <w:szCs w:val="24"/>
          <w:lang w:val="es-ES"/>
        </w:rPr>
        <w:t>, dicho proceso hasta ahora no ha logrado los resultados esperados por el costo social y económico que ello implica, más aún en el actual escenario de pandemia del COVID-19 se neutralizó las reuniones presenciales partidarias de diversos grupos, no obstante, el nuevo escenario social y político se ha trasladado al internet a través de las redes sociales</w:t>
      </w:r>
      <w:r w:rsidR="00A14FAA">
        <w:rPr>
          <w:rFonts w:ascii="Arial" w:hAnsi="Arial" w:cs="Arial"/>
          <w:sz w:val="24"/>
          <w:szCs w:val="24"/>
          <w:lang w:val="es-ES"/>
        </w:rPr>
        <w:t xml:space="preserve"> y herramientas de videoconferencia</w:t>
      </w:r>
      <w:r w:rsidRPr="00FE6CBF">
        <w:rPr>
          <w:rFonts w:ascii="Arial" w:hAnsi="Arial" w:cs="Arial"/>
          <w:sz w:val="24"/>
          <w:szCs w:val="24"/>
          <w:lang w:val="es-ES"/>
        </w:rPr>
        <w:t>. A</w:t>
      </w:r>
      <w:r w:rsidR="00A14FAA">
        <w:rPr>
          <w:rFonts w:ascii="Arial" w:hAnsi="Arial" w:cs="Arial"/>
          <w:sz w:val="24"/>
          <w:szCs w:val="24"/>
          <w:lang w:val="es-ES"/>
        </w:rPr>
        <w:t>proximadamente entre el 2018 e inicios del año 2020</w:t>
      </w:r>
      <w:r w:rsidRPr="00FE6CBF">
        <w:rPr>
          <w:rFonts w:ascii="Arial" w:hAnsi="Arial" w:cs="Arial"/>
          <w:sz w:val="24"/>
          <w:szCs w:val="24"/>
          <w:lang w:val="es-ES"/>
        </w:rPr>
        <w:t>, se instala</w:t>
      </w:r>
      <w:r w:rsidR="00A14FAA">
        <w:rPr>
          <w:rFonts w:ascii="Arial" w:hAnsi="Arial" w:cs="Arial"/>
          <w:sz w:val="24"/>
          <w:szCs w:val="24"/>
          <w:lang w:val="es-ES"/>
        </w:rPr>
        <w:t>ron</w:t>
      </w:r>
      <w:r w:rsidRPr="00FE6CBF">
        <w:rPr>
          <w:rFonts w:ascii="Arial" w:hAnsi="Arial" w:cs="Arial"/>
          <w:sz w:val="24"/>
          <w:szCs w:val="24"/>
          <w:lang w:val="es-ES"/>
        </w:rPr>
        <w:t xml:space="preserve"> Comités Constituyentes en diversas regiones del país como, por ejemplo</w:t>
      </w:r>
      <w:r w:rsidR="0034318D">
        <w:rPr>
          <w:rFonts w:ascii="Arial" w:hAnsi="Arial" w:cs="Arial"/>
          <w:sz w:val="24"/>
          <w:szCs w:val="24"/>
          <w:lang w:val="es-ES"/>
        </w:rPr>
        <w:t>:</w:t>
      </w:r>
      <w:r w:rsidRPr="00FE6CBF">
        <w:rPr>
          <w:rFonts w:ascii="Arial" w:hAnsi="Arial" w:cs="Arial"/>
          <w:sz w:val="24"/>
          <w:szCs w:val="24"/>
          <w:lang w:val="es-ES"/>
        </w:rPr>
        <w:t xml:space="preserve"> Lima, Puno, Ayacucho, Arequipa, Huancayo entre otros más, siendo esas localidades donde actualmente existe mayor concientización</w:t>
      </w:r>
      <w:r w:rsidR="00755820">
        <w:rPr>
          <w:rFonts w:ascii="Arial" w:hAnsi="Arial" w:cs="Arial"/>
          <w:sz w:val="24"/>
          <w:szCs w:val="24"/>
          <w:lang w:val="es-ES"/>
        </w:rPr>
        <w:t xml:space="preserve"> </w:t>
      </w:r>
      <w:r w:rsidR="00535F22">
        <w:rPr>
          <w:rFonts w:ascii="Arial" w:hAnsi="Arial" w:cs="Arial"/>
          <w:sz w:val="24"/>
          <w:szCs w:val="24"/>
          <w:lang w:val="es-ES"/>
        </w:rPr>
        <w:t xml:space="preserve">respecto </w:t>
      </w:r>
      <w:r w:rsidR="00755820">
        <w:rPr>
          <w:rFonts w:ascii="Arial" w:hAnsi="Arial" w:cs="Arial"/>
          <w:sz w:val="24"/>
          <w:szCs w:val="24"/>
          <w:lang w:val="es-ES"/>
        </w:rPr>
        <w:t>a la formulación de un nuevo pacto social.</w:t>
      </w:r>
      <w:r w:rsidRPr="00FE6CBF">
        <w:rPr>
          <w:rFonts w:ascii="Arial" w:hAnsi="Arial" w:cs="Arial"/>
          <w:sz w:val="24"/>
          <w:szCs w:val="24"/>
          <w:lang w:val="es-ES"/>
        </w:rPr>
        <w:t xml:space="preserve"> </w:t>
      </w:r>
    </w:p>
    <w:p w14:paraId="649CF509" w14:textId="77777777" w:rsidR="00FE6CBF" w:rsidRPr="00FE6CBF" w:rsidRDefault="00FE6CBF" w:rsidP="00FE6CBF">
      <w:pPr>
        <w:pStyle w:val="Prrafodelista"/>
        <w:ind w:left="0"/>
        <w:jc w:val="both"/>
        <w:rPr>
          <w:rFonts w:ascii="Arial" w:hAnsi="Arial" w:cs="Arial"/>
          <w:sz w:val="24"/>
          <w:szCs w:val="24"/>
          <w:lang w:val="es-ES"/>
        </w:rPr>
      </w:pPr>
    </w:p>
    <w:p w14:paraId="01A0AD79" w14:textId="29CC2F09" w:rsidR="00776CDB" w:rsidRDefault="00FE6CBF" w:rsidP="00AF67BD">
      <w:pPr>
        <w:pStyle w:val="Prrafodelista"/>
        <w:ind w:left="0"/>
        <w:jc w:val="both"/>
        <w:rPr>
          <w:rFonts w:ascii="Arial" w:hAnsi="Arial" w:cs="Arial"/>
          <w:sz w:val="24"/>
          <w:szCs w:val="24"/>
          <w:lang w:val="es-ES"/>
        </w:rPr>
      </w:pPr>
      <w:r w:rsidRPr="00FE6CBF">
        <w:rPr>
          <w:rFonts w:ascii="Arial" w:hAnsi="Arial" w:cs="Arial"/>
          <w:sz w:val="24"/>
          <w:szCs w:val="24"/>
          <w:lang w:val="es-ES"/>
        </w:rPr>
        <w:t xml:space="preserve">Frente a ello es que nace el presente proyecto con la finalidad </w:t>
      </w:r>
      <w:r w:rsidR="00C21394">
        <w:rPr>
          <w:rFonts w:ascii="Arial" w:hAnsi="Arial" w:cs="Arial"/>
          <w:sz w:val="24"/>
          <w:szCs w:val="24"/>
          <w:lang w:val="es-ES"/>
        </w:rPr>
        <w:t>de</w:t>
      </w:r>
      <w:r w:rsidR="00AF67BD">
        <w:rPr>
          <w:rFonts w:ascii="Arial" w:hAnsi="Arial" w:cs="Arial"/>
          <w:sz w:val="24"/>
          <w:szCs w:val="24"/>
          <w:lang w:val="es-ES"/>
        </w:rPr>
        <w:t xml:space="preserve"> </w:t>
      </w:r>
      <w:r w:rsidRPr="00FE6CBF">
        <w:rPr>
          <w:rFonts w:ascii="Arial" w:hAnsi="Arial" w:cs="Arial"/>
          <w:sz w:val="24"/>
          <w:szCs w:val="24"/>
          <w:lang w:val="es-ES"/>
        </w:rPr>
        <w:t xml:space="preserve">realizar </w:t>
      </w:r>
      <w:r w:rsidR="00535F22">
        <w:rPr>
          <w:rFonts w:ascii="Arial" w:hAnsi="Arial" w:cs="Arial"/>
          <w:sz w:val="24"/>
          <w:szCs w:val="24"/>
          <w:lang w:val="es-ES"/>
        </w:rPr>
        <w:t xml:space="preserve">en una primera fase, </w:t>
      </w:r>
      <w:r w:rsidRPr="00FE6CBF">
        <w:rPr>
          <w:rFonts w:ascii="Arial" w:hAnsi="Arial" w:cs="Arial"/>
          <w:sz w:val="24"/>
          <w:szCs w:val="24"/>
          <w:lang w:val="es-ES"/>
        </w:rPr>
        <w:t xml:space="preserve">el proceso de </w:t>
      </w:r>
      <w:r w:rsidR="006667E5">
        <w:rPr>
          <w:rFonts w:ascii="Arial" w:hAnsi="Arial" w:cs="Arial"/>
          <w:sz w:val="24"/>
          <w:szCs w:val="24"/>
          <w:lang w:val="es-ES"/>
        </w:rPr>
        <w:t xml:space="preserve">extracción </w:t>
      </w:r>
      <w:r w:rsidR="00C10FA2">
        <w:rPr>
          <w:rFonts w:ascii="Arial" w:hAnsi="Arial" w:cs="Arial"/>
          <w:sz w:val="24"/>
          <w:szCs w:val="24"/>
          <w:lang w:val="es-ES"/>
        </w:rPr>
        <w:t xml:space="preserve">y reconocimiento </w:t>
      </w:r>
      <w:r w:rsidR="006667E5">
        <w:rPr>
          <w:rFonts w:ascii="Arial" w:hAnsi="Arial" w:cs="Arial"/>
          <w:sz w:val="24"/>
          <w:szCs w:val="24"/>
          <w:lang w:val="es-ES"/>
        </w:rPr>
        <w:t>de patrones</w:t>
      </w:r>
      <w:r w:rsidRPr="00FE6CBF">
        <w:rPr>
          <w:rFonts w:ascii="Arial" w:hAnsi="Arial" w:cs="Arial"/>
          <w:sz w:val="24"/>
          <w:szCs w:val="24"/>
          <w:lang w:val="es-ES"/>
        </w:rPr>
        <w:t xml:space="preserve"> </w:t>
      </w:r>
      <w:r w:rsidR="006667E5">
        <w:rPr>
          <w:rFonts w:ascii="Arial" w:hAnsi="Arial" w:cs="Arial"/>
          <w:sz w:val="24"/>
          <w:szCs w:val="24"/>
          <w:lang w:val="es-ES"/>
        </w:rPr>
        <w:t>para la detección de argumentos y demandas de una Nueva Constitución en las redes sociales del Perú</w:t>
      </w:r>
      <w:r w:rsidR="00535F22">
        <w:rPr>
          <w:rFonts w:ascii="Arial" w:hAnsi="Arial" w:cs="Arial"/>
          <w:sz w:val="24"/>
          <w:szCs w:val="24"/>
          <w:lang w:val="es-ES"/>
        </w:rPr>
        <w:t xml:space="preserve"> y en una segunda fase en los datos de páginas web y aplicaciones web que gestionen contenidos asociados a una Nueva Constitución</w:t>
      </w:r>
      <w:r w:rsidR="00C10FA2">
        <w:rPr>
          <w:rFonts w:ascii="Arial" w:hAnsi="Arial" w:cs="Arial"/>
          <w:sz w:val="24"/>
          <w:szCs w:val="24"/>
          <w:lang w:val="es-ES"/>
        </w:rPr>
        <w:t xml:space="preserve"> y finalmente en la implementación </w:t>
      </w:r>
      <w:r w:rsidR="00A14FAA">
        <w:rPr>
          <w:rFonts w:ascii="Arial" w:hAnsi="Arial" w:cs="Arial"/>
          <w:sz w:val="24"/>
          <w:szCs w:val="24"/>
          <w:lang w:val="es-ES"/>
        </w:rPr>
        <w:t>de una Plataforma Social de Participación Ciudadana Online, este sistema realizará el monitoreo de las redes sociales en el Perú en tiempo real</w:t>
      </w:r>
      <w:r w:rsidR="006667E5">
        <w:rPr>
          <w:rFonts w:ascii="Arial" w:hAnsi="Arial" w:cs="Arial"/>
          <w:sz w:val="24"/>
          <w:szCs w:val="24"/>
          <w:lang w:val="es-ES"/>
        </w:rPr>
        <w:t xml:space="preserve">. </w:t>
      </w:r>
      <w:r w:rsidR="008C1E12">
        <w:rPr>
          <w:rFonts w:ascii="Arial" w:hAnsi="Arial" w:cs="Arial"/>
          <w:sz w:val="24"/>
          <w:szCs w:val="24"/>
          <w:lang w:val="es-ES"/>
        </w:rPr>
        <w:t xml:space="preserve">El objeto de la presente propuesta es </w:t>
      </w:r>
      <w:r w:rsidR="006667E5">
        <w:rPr>
          <w:rFonts w:ascii="Arial" w:hAnsi="Arial" w:cs="Arial"/>
          <w:sz w:val="24"/>
          <w:szCs w:val="24"/>
          <w:lang w:val="es-ES"/>
        </w:rPr>
        <w:t xml:space="preserve">determinar a partir de estos patrones, los </w:t>
      </w:r>
      <w:r w:rsidR="00C41628">
        <w:rPr>
          <w:rFonts w:ascii="Arial" w:hAnsi="Arial" w:cs="Arial"/>
          <w:sz w:val="24"/>
          <w:szCs w:val="24"/>
          <w:lang w:val="es-ES"/>
        </w:rPr>
        <w:t>argument</w:t>
      </w:r>
      <w:r w:rsidR="006667E5">
        <w:rPr>
          <w:rFonts w:ascii="Arial" w:hAnsi="Arial" w:cs="Arial"/>
          <w:sz w:val="24"/>
          <w:szCs w:val="24"/>
          <w:lang w:val="es-ES"/>
        </w:rPr>
        <w:t>os constituyentes que formar</w:t>
      </w:r>
      <w:r w:rsidR="00226CCA">
        <w:rPr>
          <w:rFonts w:ascii="Arial" w:hAnsi="Arial" w:cs="Arial"/>
          <w:sz w:val="24"/>
          <w:szCs w:val="24"/>
          <w:lang w:val="es-ES"/>
        </w:rPr>
        <w:t>ía</w:t>
      </w:r>
      <w:r w:rsidR="006667E5">
        <w:rPr>
          <w:rFonts w:ascii="Arial" w:hAnsi="Arial" w:cs="Arial"/>
          <w:sz w:val="24"/>
          <w:szCs w:val="24"/>
          <w:lang w:val="es-ES"/>
        </w:rPr>
        <w:t xml:space="preserve">n </w:t>
      </w:r>
      <w:r w:rsidR="00C21394">
        <w:rPr>
          <w:rFonts w:ascii="Arial" w:hAnsi="Arial" w:cs="Arial"/>
          <w:sz w:val="24"/>
          <w:szCs w:val="24"/>
          <w:lang w:val="es-ES"/>
        </w:rPr>
        <w:t xml:space="preserve">de manera </w:t>
      </w:r>
      <w:r w:rsidR="00C41628">
        <w:rPr>
          <w:rFonts w:ascii="Arial" w:hAnsi="Arial" w:cs="Arial"/>
          <w:sz w:val="24"/>
          <w:szCs w:val="24"/>
          <w:lang w:val="es-ES"/>
        </w:rPr>
        <w:t xml:space="preserve">válida </w:t>
      </w:r>
      <w:r w:rsidR="00B814F9">
        <w:rPr>
          <w:rFonts w:ascii="Arial" w:hAnsi="Arial" w:cs="Arial"/>
          <w:sz w:val="24"/>
          <w:szCs w:val="24"/>
          <w:lang w:val="es-ES"/>
        </w:rPr>
        <w:t>y</w:t>
      </w:r>
      <w:r w:rsidR="00C41628">
        <w:rPr>
          <w:rFonts w:ascii="Arial" w:hAnsi="Arial" w:cs="Arial"/>
          <w:sz w:val="24"/>
          <w:szCs w:val="24"/>
          <w:lang w:val="es-ES"/>
        </w:rPr>
        <w:t xml:space="preserve"> </w:t>
      </w:r>
      <w:r w:rsidR="00C21394">
        <w:rPr>
          <w:rFonts w:ascii="Arial" w:hAnsi="Arial" w:cs="Arial"/>
          <w:sz w:val="24"/>
          <w:szCs w:val="24"/>
          <w:lang w:val="es-ES"/>
        </w:rPr>
        <w:t xml:space="preserve">legítima </w:t>
      </w:r>
      <w:r w:rsidR="006667E5">
        <w:rPr>
          <w:rFonts w:ascii="Arial" w:hAnsi="Arial" w:cs="Arial"/>
          <w:sz w:val="24"/>
          <w:szCs w:val="24"/>
          <w:lang w:val="es-ES"/>
        </w:rPr>
        <w:t>las bases para la formulación de una Nueva Constitución</w:t>
      </w:r>
      <w:r w:rsidR="00C21394">
        <w:rPr>
          <w:rFonts w:ascii="Arial" w:hAnsi="Arial" w:cs="Arial"/>
          <w:sz w:val="24"/>
          <w:szCs w:val="24"/>
          <w:lang w:val="es-ES"/>
        </w:rPr>
        <w:t>, puesto que surgirían de la</w:t>
      </w:r>
      <w:r w:rsidR="00535F22">
        <w:rPr>
          <w:rFonts w:ascii="Arial" w:hAnsi="Arial" w:cs="Arial"/>
          <w:sz w:val="24"/>
          <w:szCs w:val="24"/>
          <w:lang w:val="es-ES"/>
        </w:rPr>
        <w:t xml:space="preserve"> participación </w:t>
      </w:r>
      <w:r w:rsidR="00C41628">
        <w:rPr>
          <w:rFonts w:ascii="Arial" w:hAnsi="Arial" w:cs="Arial"/>
          <w:sz w:val="24"/>
          <w:szCs w:val="24"/>
          <w:lang w:val="es-ES"/>
        </w:rPr>
        <w:t xml:space="preserve">y diálogo </w:t>
      </w:r>
      <w:r w:rsidR="00535F22">
        <w:rPr>
          <w:rFonts w:ascii="Arial" w:hAnsi="Arial" w:cs="Arial"/>
          <w:sz w:val="24"/>
          <w:szCs w:val="24"/>
          <w:lang w:val="es-ES"/>
        </w:rPr>
        <w:t>ciudadan</w:t>
      </w:r>
      <w:r w:rsidR="00C41628">
        <w:rPr>
          <w:rFonts w:ascii="Arial" w:hAnsi="Arial" w:cs="Arial"/>
          <w:sz w:val="24"/>
          <w:szCs w:val="24"/>
          <w:lang w:val="es-ES"/>
        </w:rPr>
        <w:t>o</w:t>
      </w:r>
      <w:r w:rsidR="00535F22">
        <w:rPr>
          <w:rFonts w:ascii="Arial" w:hAnsi="Arial" w:cs="Arial"/>
          <w:sz w:val="24"/>
          <w:szCs w:val="24"/>
          <w:lang w:val="es-ES"/>
        </w:rPr>
        <w:t xml:space="preserve"> en redes sociales</w:t>
      </w:r>
      <w:r w:rsidR="006667E5">
        <w:rPr>
          <w:rFonts w:ascii="Arial" w:hAnsi="Arial" w:cs="Arial"/>
          <w:sz w:val="24"/>
          <w:szCs w:val="24"/>
          <w:lang w:val="es-ES"/>
        </w:rPr>
        <w:t xml:space="preserve">. </w:t>
      </w:r>
      <w:r w:rsidR="002A0D2D">
        <w:rPr>
          <w:rFonts w:ascii="Arial" w:hAnsi="Arial" w:cs="Arial"/>
          <w:sz w:val="24"/>
          <w:szCs w:val="24"/>
          <w:lang w:val="es-ES"/>
        </w:rPr>
        <w:t>La estrategia que se plantea para lograr realizar el proyecto es</w:t>
      </w:r>
      <w:r w:rsidR="00614C0F">
        <w:rPr>
          <w:rFonts w:ascii="Arial" w:hAnsi="Arial" w:cs="Arial"/>
          <w:sz w:val="24"/>
          <w:szCs w:val="24"/>
          <w:lang w:val="es-ES"/>
        </w:rPr>
        <w:t xml:space="preserve"> </w:t>
      </w:r>
      <w:r w:rsidR="00AF67BD">
        <w:rPr>
          <w:rFonts w:ascii="Arial" w:hAnsi="Arial" w:cs="Arial"/>
          <w:sz w:val="24"/>
          <w:szCs w:val="24"/>
          <w:lang w:val="es-ES"/>
        </w:rPr>
        <w:t>en una primera fase usar minería de texto en las redes sociales del Perú</w:t>
      </w:r>
      <w:r w:rsidR="00B7315B">
        <w:rPr>
          <w:rFonts w:ascii="Arial" w:hAnsi="Arial" w:cs="Arial"/>
          <w:sz w:val="24"/>
          <w:szCs w:val="24"/>
          <w:lang w:val="es-ES"/>
        </w:rPr>
        <w:t>, así como de documentos emitidos por organizaciones y grupos sociopolíticos</w:t>
      </w:r>
      <w:r w:rsidR="00A10568">
        <w:rPr>
          <w:rFonts w:ascii="Arial" w:hAnsi="Arial" w:cs="Arial"/>
          <w:sz w:val="24"/>
          <w:szCs w:val="24"/>
          <w:lang w:val="es-ES"/>
        </w:rPr>
        <w:t xml:space="preserve">, </w:t>
      </w:r>
      <w:r w:rsidR="00AF67BD">
        <w:rPr>
          <w:rFonts w:ascii="Arial" w:hAnsi="Arial" w:cs="Arial"/>
          <w:sz w:val="24"/>
          <w:szCs w:val="24"/>
          <w:lang w:val="es-ES"/>
        </w:rPr>
        <w:t xml:space="preserve">en </w:t>
      </w:r>
      <w:r w:rsidR="00A10568">
        <w:rPr>
          <w:rFonts w:ascii="Arial" w:hAnsi="Arial" w:cs="Arial"/>
          <w:sz w:val="24"/>
          <w:szCs w:val="24"/>
          <w:lang w:val="es-ES"/>
        </w:rPr>
        <w:t xml:space="preserve">una </w:t>
      </w:r>
      <w:r w:rsidR="00AF67BD">
        <w:rPr>
          <w:rFonts w:ascii="Arial" w:hAnsi="Arial" w:cs="Arial"/>
          <w:sz w:val="24"/>
          <w:szCs w:val="24"/>
          <w:lang w:val="es-ES"/>
        </w:rPr>
        <w:t xml:space="preserve">segunda fase, usar datos de páginas </w:t>
      </w:r>
      <w:r w:rsidR="00776CDB">
        <w:rPr>
          <w:rFonts w:ascii="Arial" w:hAnsi="Arial" w:cs="Arial"/>
          <w:sz w:val="24"/>
          <w:szCs w:val="24"/>
          <w:lang w:val="es-ES"/>
        </w:rPr>
        <w:t>web,</w:t>
      </w:r>
      <w:r w:rsidR="00AF67BD">
        <w:rPr>
          <w:rFonts w:ascii="Arial" w:hAnsi="Arial" w:cs="Arial"/>
          <w:sz w:val="24"/>
          <w:szCs w:val="24"/>
          <w:lang w:val="es-ES"/>
        </w:rPr>
        <w:t xml:space="preserve"> así como de un portal web (éste último se encuentra en proceso de implementación</w:t>
      </w:r>
      <w:r w:rsidR="00A10568">
        <w:rPr>
          <w:rFonts w:ascii="Arial" w:hAnsi="Arial" w:cs="Arial"/>
          <w:sz w:val="24"/>
          <w:szCs w:val="24"/>
          <w:lang w:val="es-ES"/>
        </w:rPr>
        <w:t xml:space="preserve"> por el grupo de investigación Yachay de la FISI - UNMSM</w:t>
      </w:r>
      <w:r w:rsidR="00AF67BD">
        <w:rPr>
          <w:rFonts w:ascii="Arial" w:hAnsi="Arial" w:cs="Arial"/>
          <w:sz w:val="24"/>
          <w:szCs w:val="24"/>
          <w:lang w:val="es-ES"/>
        </w:rPr>
        <w:t>) como medios digitales que captan y almacenan datos e información respecto a propuestas</w:t>
      </w:r>
      <w:r w:rsidR="00A10568">
        <w:rPr>
          <w:rFonts w:ascii="Arial" w:hAnsi="Arial" w:cs="Arial"/>
          <w:sz w:val="24"/>
          <w:szCs w:val="24"/>
          <w:lang w:val="es-ES"/>
        </w:rPr>
        <w:t xml:space="preserve"> y necesidades de</w:t>
      </w:r>
      <w:r w:rsidR="00AF67BD">
        <w:rPr>
          <w:rFonts w:ascii="Arial" w:hAnsi="Arial" w:cs="Arial"/>
          <w:sz w:val="24"/>
          <w:szCs w:val="24"/>
          <w:lang w:val="es-ES"/>
        </w:rPr>
        <w:t xml:space="preserve"> una Nueva Constitución</w:t>
      </w:r>
      <w:r w:rsidR="00A10568">
        <w:rPr>
          <w:rFonts w:ascii="Arial" w:hAnsi="Arial" w:cs="Arial"/>
          <w:sz w:val="24"/>
          <w:szCs w:val="24"/>
          <w:lang w:val="es-ES"/>
        </w:rPr>
        <w:t xml:space="preserve"> y en una tercera etapa, la implementación de un sistema de monitoreo de las redes sociales a través de un panel gráfico con diferentes tipos de filtros como: tipo red social, palabras clave, localidad, grupos, entre otros</w:t>
      </w:r>
      <w:r w:rsidR="00B7315B">
        <w:rPr>
          <w:rFonts w:ascii="Arial" w:hAnsi="Arial" w:cs="Arial"/>
          <w:sz w:val="24"/>
          <w:szCs w:val="24"/>
          <w:lang w:val="es-ES"/>
        </w:rPr>
        <w:t>.</w:t>
      </w:r>
    </w:p>
    <w:p w14:paraId="04A714CB" w14:textId="77777777" w:rsidR="00776CDB" w:rsidRDefault="00776CDB" w:rsidP="00AF67BD">
      <w:pPr>
        <w:pStyle w:val="Prrafodelista"/>
        <w:ind w:left="0"/>
        <w:jc w:val="both"/>
        <w:rPr>
          <w:rFonts w:ascii="Arial" w:hAnsi="Arial" w:cs="Arial"/>
          <w:sz w:val="24"/>
          <w:szCs w:val="24"/>
          <w:lang w:val="es-ES"/>
        </w:rPr>
      </w:pPr>
    </w:p>
    <w:p w14:paraId="45149686" w14:textId="03A8AF49" w:rsidR="0066526A" w:rsidRDefault="00755820" w:rsidP="00B7315B">
      <w:pPr>
        <w:pStyle w:val="Prrafodelista"/>
        <w:ind w:left="0"/>
        <w:jc w:val="both"/>
        <w:rPr>
          <w:rFonts w:ascii="Arial" w:hAnsi="Arial" w:cs="Arial"/>
          <w:sz w:val="24"/>
          <w:szCs w:val="24"/>
          <w:lang w:val="es-ES"/>
        </w:rPr>
      </w:pPr>
      <w:r w:rsidRPr="00FE6CBF">
        <w:rPr>
          <w:rFonts w:ascii="Arial" w:hAnsi="Arial" w:cs="Arial"/>
          <w:sz w:val="24"/>
          <w:szCs w:val="24"/>
          <w:lang w:val="es-ES"/>
        </w:rPr>
        <w:t>En este contexto, la importancia e interés del presente proyecto es de impacto nacional dad</w:t>
      </w:r>
      <w:r w:rsidR="00B7315B">
        <w:rPr>
          <w:rFonts w:ascii="Arial" w:hAnsi="Arial" w:cs="Arial"/>
          <w:sz w:val="24"/>
          <w:szCs w:val="24"/>
          <w:lang w:val="es-ES"/>
        </w:rPr>
        <w:t>o</w:t>
      </w:r>
      <w:r w:rsidRPr="00FE6CBF">
        <w:rPr>
          <w:rFonts w:ascii="Arial" w:hAnsi="Arial" w:cs="Arial"/>
          <w:sz w:val="24"/>
          <w:szCs w:val="24"/>
          <w:lang w:val="es-ES"/>
        </w:rPr>
        <w:t xml:space="preserve"> que </w:t>
      </w:r>
      <w:r w:rsidR="00B7315B">
        <w:rPr>
          <w:rFonts w:ascii="Arial" w:hAnsi="Arial" w:cs="Arial"/>
          <w:sz w:val="24"/>
          <w:szCs w:val="24"/>
          <w:lang w:val="es-ES"/>
        </w:rPr>
        <w:t>permitirá que las TIC fortalezca</w:t>
      </w:r>
      <w:r w:rsidR="00535F22">
        <w:rPr>
          <w:rFonts w:ascii="Arial" w:hAnsi="Arial" w:cs="Arial"/>
          <w:sz w:val="24"/>
          <w:szCs w:val="24"/>
          <w:lang w:val="es-ES"/>
        </w:rPr>
        <w:t>n</w:t>
      </w:r>
      <w:r w:rsidR="00B7315B">
        <w:rPr>
          <w:rFonts w:ascii="Arial" w:hAnsi="Arial" w:cs="Arial"/>
          <w:sz w:val="24"/>
          <w:szCs w:val="24"/>
          <w:lang w:val="es-ES"/>
        </w:rPr>
        <w:t xml:space="preserve"> y posicione</w:t>
      </w:r>
      <w:r w:rsidR="00535F22">
        <w:rPr>
          <w:rFonts w:ascii="Arial" w:hAnsi="Arial" w:cs="Arial"/>
          <w:sz w:val="24"/>
          <w:szCs w:val="24"/>
          <w:lang w:val="es-ES"/>
        </w:rPr>
        <w:t>n</w:t>
      </w:r>
      <w:r w:rsidR="00B7315B">
        <w:rPr>
          <w:rFonts w:ascii="Arial" w:hAnsi="Arial" w:cs="Arial"/>
          <w:sz w:val="24"/>
          <w:szCs w:val="24"/>
          <w:lang w:val="es-ES"/>
        </w:rPr>
        <w:t xml:space="preserve"> su rol democratizador </w:t>
      </w:r>
      <w:r w:rsidR="00D8178E">
        <w:rPr>
          <w:rFonts w:ascii="Arial" w:hAnsi="Arial" w:cs="Arial"/>
          <w:sz w:val="24"/>
          <w:szCs w:val="24"/>
          <w:lang w:val="es-ES"/>
        </w:rPr>
        <w:t>en el campo sociopolítico de nuestro país</w:t>
      </w:r>
      <w:r w:rsidR="00B7315B">
        <w:rPr>
          <w:rFonts w:ascii="Arial" w:hAnsi="Arial" w:cs="Arial"/>
          <w:sz w:val="24"/>
          <w:szCs w:val="24"/>
          <w:lang w:val="es-ES"/>
        </w:rPr>
        <w:t>. La propuesta de investigación permitirá recoger</w:t>
      </w:r>
      <w:r w:rsidR="00D8178E">
        <w:rPr>
          <w:rFonts w:ascii="Arial" w:hAnsi="Arial" w:cs="Arial"/>
          <w:sz w:val="24"/>
          <w:szCs w:val="24"/>
          <w:lang w:val="es-ES"/>
        </w:rPr>
        <w:t>,</w:t>
      </w:r>
      <w:r w:rsidR="00B7315B">
        <w:rPr>
          <w:rFonts w:ascii="Arial" w:hAnsi="Arial" w:cs="Arial"/>
          <w:sz w:val="24"/>
          <w:szCs w:val="24"/>
          <w:lang w:val="es-ES"/>
        </w:rPr>
        <w:t xml:space="preserve"> identificar y determinar los argumentos</w:t>
      </w:r>
      <w:r w:rsidR="00D8178E">
        <w:rPr>
          <w:rFonts w:ascii="Arial" w:hAnsi="Arial" w:cs="Arial"/>
          <w:sz w:val="24"/>
          <w:szCs w:val="24"/>
          <w:lang w:val="es-ES"/>
        </w:rPr>
        <w:t xml:space="preserve"> y demandas</w:t>
      </w:r>
      <w:r w:rsidR="00B7315B">
        <w:rPr>
          <w:rFonts w:ascii="Arial" w:hAnsi="Arial" w:cs="Arial"/>
          <w:sz w:val="24"/>
          <w:szCs w:val="24"/>
          <w:lang w:val="es-ES"/>
        </w:rPr>
        <w:t xml:space="preserve"> constituyentes de los pueblos del Perú con un enfoque Bottom-Up, </w:t>
      </w:r>
      <w:r w:rsidR="00D8178E">
        <w:rPr>
          <w:rFonts w:ascii="Arial" w:hAnsi="Arial" w:cs="Arial"/>
          <w:sz w:val="24"/>
          <w:szCs w:val="24"/>
          <w:lang w:val="es-ES"/>
        </w:rPr>
        <w:t>a través de la participación ciudadan</w:t>
      </w:r>
      <w:r w:rsidR="002171CF">
        <w:rPr>
          <w:rFonts w:ascii="Arial" w:hAnsi="Arial" w:cs="Arial"/>
          <w:sz w:val="24"/>
          <w:szCs w:val="24"/>
          <w:lang w:val="es-ES"/>
        </w:rPr>
        <w:t>a</w:t>
      </w:r>
      <w:r w:rsidR="00D8178E">
        <w:rPr>
          <w:rFonts w:ascii="Arial" w:hAnsi="Arial" w:cs="Arial"/>
          <w:sz w:val="24"/>
          <w:szCs w:val="24"/>
          <w:lang w:val="es-ES"/>
        </w:rPr>
        <w:t xml:space="preserve"> en las redes sociales</w:t>
      </w:r>
      <w:r w:rsidR="00B7315B">
        <w:rPr>
          <w:rFonts w:ascii="Arial" w:hAnsi="Arial" w:cs="Arial"/>
          <w:sz w:val="24"/>
          <w:szCs w:val="24"/>
          <w:lang w:val="es-ES"/>
        </w:rPr>
        <w:t xml:space="preserve"> </w:t>
      </w:r>
      <w:r w:rsidR="002171CF">
        <w:rPr>
          <w:rFonts w:ascii="Arial" w:hAnsi="Arial" w:cs="Arial"/>
          <w:sz w:val="24"/>
          <w:szCs w:val="24"/>
          <w:lang w:val="es-ES"/>
        </w:rPr>
        <w:t>en torno a la necesidad y/o formulación de una</w:t>
      </w:r>
      <w:r w:rsidR="00B7315B">
        <w:rPr>
          <w:rFonts w:ascii="Arial" w:hAnsi="Arial" w:cs="Arial"/>
          <w:sz w:val="24"/>
          <w:szCs w:val="24"/>
          <w:lang w:val="es-ES"/>
        </w:rPr>
        <w:t xml:space="preserve"> Nueva Constitución. </w:t>
      </w:r>
      <w:r w:rsidR="00584EE9">
        <w:rPr>
          <w:rFonts w:ascii="Arial" w:hAnsi="Arial" w:cs="Arial"/>
          <w:sz w:val="24"/>
          <w:szCs w:val="24"/>
          <w:lang w:val="es-ES"/>
        </w:rPr>
        <w:t>P</w:t>
      </w:r>
      <w:r w:rsidR="0066526A">
        <w:rPr>
          <w:rFonts w:ascii="Arial" w:hAnsi="Arial" w:cs="Arial"/>
          <w:sz w:val="24"/>
          <w:szCs w:val="24"/>
          <w:lang w:val="es-ES"/>
        </w:rPr>
        <w:t xml:space="preserve">ermitirá a los </w:t>
      </w:r>
      <w:r w:rsidR="00B7315B">
        <w:rPr>
          <w:rFonts w:ascii="Arial" w:hAnsi="Arial" w:cs="Arial"/>
          <w:sz w:val="24"/>
          <w:szCs w:val="24"/>
          <w:lang w:val="es-ES"/>
        </w:rPr>
        <w:t xml:space="preserve">órganos </w:t>
      </w:r>
      <w:r w:rsidR="00C97AAD">
        <w:rPr>
          <w:rFonts w:ascii="Arial" w:hAnsi="Arial" w:cs="Arial"/>
          <w:sz w:val="24"/>
          <w:szCs w:val="24"/>
          <w:lang w:val="es-ES"/>
        </w:rPr>
        <w:t>del Estado como el Poder Ejecutivo, Poder Legislativo, Tribunal Constitucional</w:t>
      </w:r>
      <w:r w:rsidR="00D8178E">
        <w:rPr>
          <w:rFonts w:ascii="Arial" w:hAnsi="Arial" w:cs="Arial"/>
          <w:sz w:val="24"/>
          <w:szCs w:val="24"/>
          <w:lang w:val="es-ES"/>
        </w:rPr>
        <w:t xml:space="preserve">, entre otros órganos </w:t>
      </w:r>
      <w:r w:rsidR="009A110C">
        <w:rPr>
          <w:rFonts w:ascii="Arial" w:hAnsi="Arial" w:cs="Arial"/>
          <w:sz w:val="24"/>
          <w:szCs w:val="24"/>
          <w:lang w:val="es-ES"/>
        </w:rPr>
        <w:t>gubernamentales,</w:t>
      </w:r>
      <w:r w:rsidR="00D8178E">
        <w:rPr>
          <w:rFonts w:ascii="Arial" w:hAnsi="Arial" w:cs="Arial"/>
          <w:sz w:val="24"/>
          <w:szCs w:val="24"/>
          <w:lang w:val="es-ES"/>
        </w:rPr>
        <w:t xml:space="preserve"> así como a la sociedad peruana </w:t>
      </w:r>
      <w:r w:rsidR="002171CF">
        <w:rPr>
          <w:rFonts w:ascii="Arial" w:hAnsi="Arial" w:cs="Arial"/>
          <w:sz w:val="24"/>
          <w:szCs w:val="24"/>
          <w:lang w:val="es-ES"/>
        </w:rPr>
        <w:t xml:space="preserve">a formular y ejecutar estrategias </w:t>
      </w:r>
      <w:r w:rsidR="00E35415">
        <w:rPr>
          <w:rFonts w:ascii="Arial" w:hAnsi="Arial" w:cs="Arial"/>
          <w:sz w:val="24"/>
          <w:szCs w:val="24"/>
          <w:lang w:val="es-ES"/>
        </w:rPr>
        <w:t xml:space="preserve">TIC </w:t>
      </w:r>
      <w:r w:rsidR="002171CF">
        <w:rPr>
          <w:rFonts w:ascii="Arial" w:hAnsi="Arial" w:cs="Arial"/>
          <w:sz w:val="24"/>
          <w:szCs w:val="24"/>
          <w:lang w:val="es-ES"/>
        </w:rPr>
        <w:t xml:space="preserve">que coadyuven a la democracia participativa con la finalidad de </w:t>
      </w:r>
      <w:r w:rsidR="00E35415">
        <w:rPr>
          <w:rFonts w:ascii="Arial" w:hAnsi="Arial" w:cs="Arial"/>
          <w:sz w:val="24"/>
          <w:szCs w:val="24"/>
          <w:lang w:val="es-ES"/>
        </w:rPr>
        <w:t xml:space="preserve">que </w:t>
      </w:r>
      <w:r w:rsidR="00C97AAD">
        <w:rPr>
          <w:rFonts w:ascii="Arial" w:hAnsi="Arial" w:cs="Arial"/>
          <w:sz w:val="24"/>
          <w:szCs w:val="24"/>
          <w:lang w:val="es-ES"/>
        </w:rPr>
        <w:t xml:space="preserve">los ciudadanos </w:t>
      </w:r>
      <w:r w:rsidR="00E35415">
        <w:rPr>
          <w:rFonts w:ascii="Arial" w:hAnsi="Arial" w:cs="Arial"/>
          <w:sz w:val="24"/>
          <w:szCs w:val="24"/>
          <w:lang w:val="es-ES"/>
        </w:rPr>
        <w:t>sean</w:t>
      </w:r>
      <w:r w:rsidR="006D58D3">
        <w:rPr>
          <w:rFonts w:ascii="Arial" w:hAnsi="Arial" w:cs="Arial"/>
          <w:sz w:val="24"/>
          <w:szCs w:val="24"/>
          <w:lang w:val="es-ES"/>
        </w:rPr>
        <w:t xml:space="preserve"> partícipes </w:t>
      </w:r>
      <w:r w:rsidR="00E35415">
        <w:rPr>
          <w:rFonts w:ascii="Arial" w:hAnsi="Arial" w:cs="Arial"/>
          <w:sz w:val="24"/>
          <w:szCs w:val="24"/>
          <w:lang w:val="es-ES"/>
        </w:rPr>
        <w:t>en</w:t>
      </w:r>
      <w:r w:rsidR="00C97AAD">
        <w:rPr>
          <w:rFonts w:ascii="Arial" w:hAnsi="Arial" w:cs="Arial"/>
          <w:sz w:val="24"/>
          <w:szCs w:val="24"/>
          <w:lang w:val="es-ES"/>
        </w:rPr>
        <w:t xml:space="preserve"> </w:t>
      </w:r>
      <w:r w:rsidR="006D58D3">
        <w:rPr>
          <w:rFonts w:ascii="Arial" w:hAnsi="Arial" w:cs="Arial"/>
          <w:sz w:val="24"/>
          <w:szCs w:val="24"/>
          <w:lang w:val="es-ES"/>
        </w:rPr>
        <w:t xml:space="preserve">la </w:t>
      </w:r>
      <w:r w:rsidR="00614C0F">
        <w:rPr>
          <w:rFonts w:ascii="Arial" w:hAnsi="Arial" w:cs="Arial"/>
          <w:sz w:val="24"/>
          <w:szCs w:val="24"/>
          <w:lang w:val="es-ES"/>
        </w:rPr>
        <w:t xml:space="preserve">toma </w:t>
      </w:r>
      <w:r w:rsidR="006D58D3">
        <w:rPr>
          <w:rFonts w:ascii="Arial" w:hAnsi="Arial" w:cs="Arial"/>
          <w:sz w:val="24"/>
          <w:szCs w:val="24"/>
          <w:lang w:val="es-ES"/>
        </w:rPr>
        <w:t>de</w:t>
      </w:r>
      <w:r w:rsidR="00614C0F">
        <w:rPr>
          <w:rFonts w:ascii="Arial" w:hAnsi="Arial" w:cs="Arial"/>
          <w:sz w:val="24"/>
          <w:szCs w:val="24"/>
          <w:lang w:val="es-ES"/>
        </w:rPr>
        <w:t xml:space="preserve"> decisiones </w:t>
      </w:r>
      <w:r w:rsidR="006D58D3">
        <w:rPr>
          <w:rFonts w:ascii="Arial" w:hAnsi="Arial" w:cs="Arial"/>
          <w:sz w:val="24"/>
          <w:szCs w:val="24"/>
          <w:lang w:val="es-ES"/>
        </w:rPr>
        <w:t>de la política peruana</w:t>
      </w:r>
      <w:r w:rsidR="00C97AAD">
        <w:rPr>
          <w:rFonts w:ascii="Arial" w:hAnsi="Arial" w:cs="Arial"/>
          <w:sz w:val="24"/>
          <w:szCs w:val="24"/>
          <w:lang w:val="es-ES"/>
        </w:rPr>
        <w:t xml:space="preserve">. </w:t>
      </w:r>
    </w:p>
    <w:p w14:paraId="0FB379A2" w14:textId="77777777" w:rsidR="00755820" w:rsidRDefault="00755820" w:rsidP="00755820">
      <w:pPr>
        <w:jc w:val="both"/>
        <w:rPr>
          <w:rFonts w:ascii="Arial" w:hAnsi="Arial" w:cs="Arial"/>
          <w:sz w:val="24"/>
          <w:szCs w:val="24"/>
          <w:lang w:val="es-ES"/>
        </w:rPr>
      </w:pPr>
    </w:p>
    <w:p w14:paraId="41DF5C56" w14:textId="08E9520B" w:rsidR="00E74916" w:rsidRDefault="007C7E35" w:rsidP="00D16E08">
      <w:pPr>
        <w:jc w:val="both"/>
        <w:rPr>
          <w:rFonts w:ascii="Arial" w:hAnsi="Arial" w:cs="Arial"/>
          <w:sz w:val="24"/>
          <w:szCs w:val="24"/>
          <w:lang w:val="es-ES"/>
        </w:rPr>
      </w:pPr>
      <w:r>
        <w:rPr>
          <w:rFonts w:ascii="Arial" w:hAnsi="Arial" w:cs="Arial"/>
          <w:sz w:val="24"/>
          <w:szCs w:val="24"/>
          <w:lang w:val="es-ES"/>
        </w:rPr>
        <w:t xml:space="preserve">En la presente investigación se </w:t>
      </w:r>
      <w:r w:rsidR="000012D2">
        <w:rPr>
          <w:rFonts w:ascii="Arial" w:hAnsi="Arial" w:cs="Arial"/>
          <w:sz w:val="24"/>
          <w:szCs w:val="24"/>
          <w:lang w:val="es-ES"/>
        </w:rPr>
        <w:t xml:space="preserve">parte </w:t>
      </w:r>
      <w:r w:rsidR="00E35415">
        <w:rPr>
          <w:rFonts w:ascii="Arial" w:hAnsi="Arial" w:cs="Arial"/>
          <w:sz w:val="24"/>
          <w:szCs w:val="24"/>
          <w:lang w:val="es-ES"/>
        </w:rPr>
        <w:t>de</w:t>
      </w:r>
      <w:r w:rsidR="000012D2">
        <w:rPr>
          <w:rFonts w:ascii="Arial" w:hAnsi="Arial" w:cs="Arial"/>
          <w:sz w:val="24"/>
          <w:szCs w:val="24"/>
          <w:lang w:val="es-ES"/>
        </w:rPr>
        <w:t xml:space="preserve"> </w:t>
      </w:r>
      <w:r>
        <w:rPr>
          <w:rFonts w:ascii="Arial" w:hAnsi="Arial" w:cs="Arial"/>
          <w:sz w:val="24"/>
          <w:szCs w:val="24"/>
          <w:lang w:val="es-ES"/>
        </w:rPr>
        <w:t xml:space="preserve">que </w:t>
      </w:r>
      <w:r w:rsidR="005010FF">
        <w:rPr>
          <w:rFonts w:ascii="Arial" w:hAnsi="Arial" w:cs="Arial"/>
          <w:sz w:val="24"/>
          <w:szCs w:val="24"/>
          <w:lang w:val="es-ES"/>
        </w:rPr>
        <w:t>no se cuenta con</w:t>
      </w:r>
      <w:r w:rsidR="0005617F">
        <w:rPr>
          <w:rFonts w:ascii="Arial" w:hAnsi="Arial" w:cs="Arial"/>
          <w:sz w:val="24"/>
          <w:szCs w:val="24"/>
          <w:lang w:val="es-ES"/>
        </w:rPr>
        <w:t xml:space="preserve"> un corpus de</w:t>
      </w:r>
      <w:r w:rsidR="005010FF">
        <w:rPr>
          <w:rFonts w:ascii="Arial" w:hAnsi="Arial" w:cs="Arial"/>
          <w:sz w:val="24"/>
          <w:szCs w:val="24"/>
          <w:lang w:val="es-ES"/>
        </w:rPr>
        <w:t xml:space="preserve"> </w:t>
      </w:r>
      <w:r w:rsidR="00C97AAD">
        <w:rPr>
          <w:rFonts w:ascii="Arial" w:hAnsi="Arial" w:cs="Arial"/>
          <w:sz w:val="24"/>
          <w:szCs w:val="24"/>
          <w:lang w:val="es-ES"/>
        </w:rPr>
        <w:t>argumentos y demandas de la ciudadanía</w:t>
      </w:r>
      <w:r w:rsidR="00614C0F">
        <w:rPr>
          <w:rFonts w:ascii="Arial" w:hAnsi="Arial" w:cs="Arial"/>
          <w:sz w:val="24"/>
          <w:szCs w:val="24"/>
          <w:lang w:val="es-ES"/>
        </w:rPr>
        <w:t xml:space="preserve"> </w:t>
      </w:r>
      <w:r w:rsidR="0005617F">
        <w:rPr>
          <w:rFonts w:ascii="Arial" w:hAnsi="Arial" w:cs="Arial"/>
          <w:sz w:val="24"/>
          <w:szCs w:val="24"/>
          <w:lang w:val="es-ES"/>
        </w:rPr>
        <w:t xml:space="preserve">peruana </w:t>
      </w:r>
      <w:r w:rsidR="00B814F9">
        <w:rPr>
          <w:rFonts w:ascii="Arial" w:hAnsi="Arial" w:cs="Arial"/>
          <w:sz w:val="24"/>
          <w:szCs w:val="24"/>
          <w:lang w:val="es-ES"/>
        </w:rPr>
        <w:t>en torno a conceptos respecto a la formulación de</w:t>
      </w:r>
      <w:r w:rsidR="00E35415">
        <w:rPr>
          <w:rFonts w:ascii="Arial" w:hAnsi="Arial" w:cs="Arial"/>
          <w:sz w:val="24"/>
          <w:szCs w:val="24"/>
          <w:lang w:val="es-ES"/>
        </w:rPr>
        <w:t xml:space="preserve"> una Nueva Constitución</w:t>
      </w:r>
      <w:r w:rsidR="00535F22">
        <w:rPr>
          <w:rFonts w:ascii="Arial" w:hAnsi="Arial" w:cs="Arial"/>
          <w:sz w:val="24"/>
          <w:szCs w:val="24"/>
          <w:lang w:val="es-ES"/>
        </w:rPr>
        <w:t xml:space="preserve"> </w:t>
      </w:r>
      <w:r w:rsidR="00081089">
        <w:rPr>
          <w:rFonts w:ascii="Arial" w:hAnsi="Arial" w:cs="Arial"/>
          <w:sz w:val="24"/>
          <w:szCs w:val="24"/>
          <w:lang w:val="es-ES"/>
        </w:rPr>
        <w:t xml:space="preserve">a través de un nuevo </w:t>
      </w:r>
      <w:r w:rsidR="00081089">
        <w:rPr>
          <w:rFonts w:ascii="Arial" w:hAnsi="Arial" w:cs="Arial"/>
          <w:sz w:val="24"/>
          <w:szCs w:val="24"/>
          <w:lang w:val="es-ES"/>
        </w:rPr>
        <w:lastRenderedPageBreak/>
        <w:t xml:space="preserve">conjunto de datos </w:t>
      </w:r>
      <w:r w:rsidR="00E35415">
        <w:rPr>
          <w:rFonts w:ascii="Arial" w:hAnsi="Arial" w:cs="Arial"/>
          <w:sz w:val="24"/>
          <w:szCs w:val="24"/>
          <w:lang w:val="es-ES"/>
        </w:rPr>
        <w:t>que permit</w:t>
      </w:r>
      <w:r w:rsidR="00535F22">
        <w:rPr>
          <w:rFonts w:ascii="Arial" w:hAnsi="Arial" w:cs="Arial"/>
          <w:sz w:val="24"/>
          <w:szCs w:val="24"/>
          <w:lang w:val="es-ES"/>
        </w:rPr>
        <w:t>a formular las bases</w:t>
      </w:r>
      <w:r w:rsidR="00E35415">
        <w:rPr>
          <w:rFonts w:ascii="Arial" w:hAnsi="Arial" w:cs="Arial"/>
          <w:sz w:val="24"/>
          <w:szCs w:val="24"/>
          <w:lang w:val="es-ES"/>
        </w:rPr>
        <w:t>,</w:t>
      </w:r>
      <w:r w:rsidR="00535F22">
        <w:rPr>
          <w:rFonts w:ascii="Arial" w:hAnsi="Arial" w:cs="Arial"/>
          <w:sz w:val="24"/>
          <w:szCs w:val="24"/>
          <w:lang w:val="es-ES"/>
        </w:rPr>
        <w:t xml:space="preserve"> lineamientos </w:t>
      </w:r>
      <w:r w:rsidR="00E35415">
        <w:rPr>
          <w:rFonts w:ascii="Arial" w:hAnsi="Arial" w:cs="Arial"/>
          <w:sz w:val="24"/>
          <w:szCs w:val="24"/>
          <w:lang w:val="es-ES"/>
        </w:rPr>
        <w:t xml:space="preserve">y/o directrices </w:t>
      </w:r>
      <w:r w:rsidR="00535F22">
        <w:rPr>
          <w:rFonts w:ascii="Arial" w:hAnsi="Arial" w:cs="Arial"/>
          <w:sz w:val="24"/>
          <w:szCs w:val="24"/>
          <w:lang w:val="es-ES"/>
        </w:rPr>
        <w:t xml:space="preserve">de un nuevo pacto social entre el Estado y </w:t>
      </w:r>
      <w:r w:rsidR="00B71E4F">
        <w:rPr>
          <w:rFonts w:ascii="Arial" w:hAnsi="Arial" w:cs="Arial"/>
          <w:sz w:val="24"/>
          <w:szCs w:val="24"/>
          <w:lang w:val="es-ES"/>
        </w:rPr>
        <w:t>la sociedad peruana</w:t>
      </w:r>
      <w:r w:rsidR="00C97AAD">
        <w:rPr>
          <w:rFonts w:ascii="Arial" w:hAnsi="Arial" w:cs="Arial"/>
          <w:sz w:val="24"/>
          <w:szCs w:val="24"/>
          <w:lang w:val="es-ES"/>
        </w:rPr>
        <w:t>.</w:t>
      </w:r>
    </w:p>
    <w:p w14:paraId="601E92C8" w14:textId="45132D22" w:rsidR="00081089" w:rsidRDefault="00081089" w:rsidP="00D16E08">
      <w:pPr>
        <w:jc w:val="both"/>
        <w:rPr>
          <w:rFonts w:ascii="Arial" w:hAnsi="Arial" w:cs="Arial"/>
          <w:sz w:val="24"/>
          <w:szCs w:val="24"/>
          <w:lang w:val="es-ES"/>
        </w:rPr>
      </w:pPr>
    </w:p>
    <w:p w14:paraId="0BB73AC9" w14:textId="77777777" w:rsidR="002617DA" w:rsidRDefault="002617DA" w:rsidP="00D16E08">
      <w:pPr>
        <w:jc w:val="both"/>
        <w:rPr>
          <w:rFonts w:ascii="Arial" w:hAnsi="Arial" w:cs="Arial"/>
          <w:sz w:val="24"/>
          <w:szCs w:val="24"/>
          <w:lang w:val="es-ES"/>
        </w:rPr>
      </w:pPr>
    </w:p>
    <w:p w14:paraId="5E02A457" w14:textId="77777777" w:rsidR="009B5027" w:rsidRDefault="009B5027" w:rsidP="00812646">
      <w:pPr>
        <w:pStyle w:val="Ttulo1"/>
        <w:numPr>
          <w:ilvl w:val="0"/>
          <w:numId w:val="2"/>
        </w:numPr>
        <w:rPr>
          <w:sz w:val="28"/>
          <w:szCs w:val="28"/>
        </w:rPr>
      </w:pPr>
      <w:bookmarkStart w:id="4" w:name="_Toc380055252"/>
      <w:r w:rsidRPr="009B5027">
        <w:rPr>
          <w:sz w:val="28"/>
          <w:szCs w:val="28"/>
        </w:rPr>
        <w:t>A</w:t>
      </w:r>
      <w:r>
        <w:rPr>
          <w:sz w:val="28"/>
          <w:szCs w:val="28"/>
        </w:rPr>
        <w:t xml:space="preserve">ntecedentes, Marco Teórico, Conceptual y </w:t>
      </w:r>
      <w:r w:rsidR="00E772F2">
        <w:rPr>
          <w:sz w:val="28"/>
          <w:szCs w:val="28"/>
        </w:rPr>
        <w:t>Situación Actual</w:t>
      </w:r>
      <w:bookmarkEnd w:id="4"/>
    </w:p>
    <w:p w14:paraId="26679006" w14:textId="77777777" w:rsidR="00EA50B5" w:rsidRDefault="00EA50B5" w:rsidP="007E6F2E">
      <w:pPr>
        <w:spacing w:after="120" w:line="360" w:lineRule="auto"/>
        <w:jc w:val="both"/>
        <w:rPr>
          <w:rFonts w:ascii="Arial" w:hAnsi="Arial" w:cs="Arial"/>
          <w:b/>
          <w:sz w:val="24"/>
          <w:szCs w:val="24"/>
          <w:lang w:val="es-ES"/>
        </w:rPr>
      </w:pPr>
    </w:p>
    <w:p w14:paraId="6E0CF7AA" w14:textId="77777777" w:rsidR="004604E4" w:rsidRPr="00D50083" w:rsidRDefault="00D50083" w:rsidP="007E6F2E">
      <w:pPr>
        <w:spacing w:after="120" w:line="360" w:lineRule="auto"/>
        <w:jc w:val="both"/>
        <w:rPr>
          <w:rFonts w:ascii="Arial" w:hAnsi="Arial" w:cs="Arial"/>
          <w:b/>
          <w:sz w:val="24"/>
          <w:szCs w:val="24"/>
          <w:lang w:val="es-ES"/>
        </w:rPr>
      </w:pPr>
      <w:r w:rsidRPr="00D50083">
        <w:rPr>
          <w:rFonts w:ascii="Arial" w:hAnsi="Arial" w:cs="Arial"/>
          <w:b/>
          <w:sz w:val="24"/>
          <w:szCs w:val="24"/>
          <w:lang w:val="es-ES"/>
        </w:rPr>
        <w:t>Antecedentes</w:t>
      </w:r>
    </w:p>
    <w:p w14:paraId="051D23D8" w14:textId="2D8E9B44" w:rsidR="00B71E4F" w:rsidRPr="00B71E4F" w:rsidRDefault="00B71E4F" w:rsidP="005A323C">
      <w:pPr>
        <w:pStyle w:val="Prrafodelista"/>
        <w:ind w:left="0"/>
        <w:jc w:val="both"/>
        <w:rPr>
          <w:rFonts w:ascii="Arial" w:hAnsi="Arial" w:cs="Arial"/>
          <w:sz w:val="24"/>
          <w:szCs w:val="24"/>
          <w:lang w:val="es-ES"/>
        </w:rPr>
      </w:pPr>
      <w:r w:rsidRPr="00B71E4F">
        <w:rPr>
          <w:rFonts w:ascii="Arial" w:hAnsi="Arial" w:cs="Arial"/>
          <w:sz w:val="24"/>
          <w:szCs w:val="24"/>
          <w:lang w:val="es-ES"/>
        </w:rPr>
        <w:t>Durante el año 2016, Chile vivió un ejercicio de discusión constituyente en el que participaron cientos de miles de chilenos. Los Cabildos Locales produjeron más de 200.000 fundamentos constitucionales discutidos y redactados por chilenas y chilenos, comunes y corrientes de todas partes del país. Las autoridades nunca consideraron esas opiniones. Al respecto en el año 2016, el pueblo chileno decidió iniciar un proceso participativo para delinear los lineamientos que se debía considerar en una nueva constitución (Jordán et al, 2016).</w:t>
      </w:r>
      <w:r w:rsidR="005A323C">
        <w:rPr>
          <w:rFonts w:ascii="Arial" w:hAnsi="Arial" w:cs="Arial"/>
          <w:sz w:val="24"/>
          <w:szCs w:val="24"/>
          <w:lang w:val="es-ES"/>
        </w:rPr>
        <w:t xml:space="preserve"> </w:t>
      </w:r>
      <w:r w:rsidRPr="00B71E4F">
        <w:rPr>
          <w:rFonts w:ascii="Arial" w:hAnsi="Arial" w:cs="Arial"/>
          <w:sz w:val="24"/>
          <w:szCs w:val="24"/>
          <w:lang w:val="es-ES"/>
        </w:rPr>
        <w:t>Frente a ello</w:t>
      </w:r>
      <w:r w:rsidR="00D16E08">
        <w:rPr>
          <w:rFonts w:ascii="Arial" w:hAnsi="Arial" w:cs="Arial"/>
          <w:sz w:val="24"/>
          <w:szCs w:val="24"/>
          <w:lang w:val="es-ES"/>
        </w:rPr>
        <w:t>,</w:t>
      </w:r>
      <w:r w:rsidRPr="00B71E4F">
        <w:rPr>
          <w:rFonts w:ascii="Arial" w:hAnsi="Arial" w:cs="Arial"/>
          <w:sz w:val="24"/>
          <w:szCs w:val="24"/>
          <w:lang w:val="es-ES"/>
        </w:rPr>
        <w:t xml:space="preserve"> un grupo de investigadores y estudiantes de los Departamentos de Ciencias de la Computación de las Universidades de Chile y Católica, miembros del Instituto Milenio de Investigación Fundamentos de los Datos, liderados por el académico Jorge Pérez iniciaron en el año 2016 un proyecto para que los datos del Proceso Constituyente Chile 2016 estén disponibles abiertamente para todas y todos los chilenos. El proyecto considera que los datos para generar una nueva constitución deben ser de acceso libre, y diseminados a través de las redes sociales. La visualización más actualizada con datos oficiales se puedes visualizar en el nuevo </w:t>
      </w:r>
      <w:hyperlink r:id="rId9" w:history="1">
        <w:r w:rsidRPr="00B71E4F">
          <w:rPr>
            <w:rFonts w:ascii="Arial" w:hAnsi="Arial" w:cs="Arial"/>
            <w:sz w:val="24"/>
            <w:szCs w:val="24"/>
            <w:lang w:val="es-ES"/>
          </w:rPr>
          <w:t>Explorador de Conceptos Constitucionales</w:t>
        </w:r>
      </w:hyperlink>
      <w:r w:rsidRPr="00B71E4F">
        <w:rPr>
          <w:rFonts w:ascii="Arial" w:hAnsi="Arial" w:cs="Arial"/>
          <w:sz w:val="24"/>
          <w:szCs w:val="24"/>
          <w:lang w:val="es-ES"/>
        </w:rPr>
        <w:t> a nivel nacional.</w:t>
      </w:r>
      <w:r w:rsidR="005A323C">
        <w:rPr>
          <w:rFonts w:ascii="Arial" w:hAnsi="Arial" w:cs="Arial"/>
          <w:sz w:val="24"/>
          <w:szCs w:val="24"/>
          <w:lang w:val="es-ES"/>
        </w:rPr>
        <w:t xml:space="preserve"> </w:t>
      </w:r>
      <w:r w:rsidR="00176383" w:rsidRPr="00176383">
        <w:rPr>
          <w:rFonts w:ascii="Arial" w:hAnsi="Arial" w:cs="Arial"/>
          <w:sz w:val="24"/>
          <w:szCs w:val="24"/>
          <w:lang w:val="es-ES"/>
        </w:rPr>
        <w:t xml:space="preserve">Fierro, Pérez y Quezada (2016) </w:t>
      </w:r>
      <w:r w:rsidR="00176383">
        <w:rPr>
          <w:rFonts w:ascii="Arial" w:hAnsi="Arial" w:cs="Arial"/>
          <w:sz w:val="24"/>
          <w:szCs w:val="24"/>
          <w:lang w:val="es-ES"/>
        </w:rPr>
        <w:t>realizaron un</w:t>
      </w:r>
      <w:r w:rsidR="00D16E08" w:rsidRPr="00176383">
        <w:rPr>
          <w:rFonts w:ascii="Arial" w:hAnsi="Arial" w:cs="Arial"/>
          <w:sz w:val="24"/>
          <w:szCs w:val="24"/>
          <w:lang w:val="es-ES"/>
        </w:rPr>
        <w:t xml:space="preserve">a investigación </w:t>
      </w:r>
      <w:r w:rsidR="00176383">
        <w:rPr>
          <w:rFonts w:ascii="Arial" w:hAnsi="Arial" w:cs="Arial"/>
          <w:sz w:val="24"/>
          <w:szCs w:val="24"/>
          <w:lang w:val="es-ES"/>
        </w:rPr>
        <w:t xml:space="preserve">que </w:t>
      </w:r>
      <w:r w:rsidR="00D16E08" w:rsidRPr="00176383">
        <w:rPr>
          <w:rFonts w:ascii="Arial" w:hAnsi="Arial" w:cs="Arial"/>
          <w:sz w:val="24"/>
          <w:szCs w:val="24"/>
          <w:lang w:val="es-ES"/>
        </w:rPr>
        <w:t xml:space="preserve">consistió en analizar la información cargada en la base de datos de argumentos constitucionalizantes a fin de determinar qué modelo de automatización era necesario para clasificar y etiquetar los componentes de los referidos argumentos. Se diseñó un modelo de argumentación de tres partes dividiendo los argumentos en políticas (por ejemplo, el Estado debe brindar educación gratuita para todos), hechos (por ejemplo, el calentamiento global amenazará la provisión de comida a mediados del siglo XXI) y valores (por ejemplo, la búsqueda de la prosperidad económica es menos importante que la preservación de la calidad ambiental). </w:t>
      </w:r>
      <w:bookmarkStart w:id="5" w:name="_Hlk35030687"/>
      <w:r w:rsidR="00D16E08" w:rsidRPr="00176383">
        <w:rPr>
          <w:rFonts w:ascii="Arial" w:hAnsi="Arial" w:cs="Arial"/>
          <w:sz w:val="24"/>
          <w:szCs w:val="24"/>
          <w:lang w:val="es-ES"/>
        </w:rPr>
        <w:t>E</w:t>
      </w:r>
      <w:bookmarkEnd w:id="5"/>
      <w:r w:rsidRPr="00B71E4F">
        <w:rPr>
          <w:rFonts w:ascii="Arial" w:hAnsi="Arial" w:cs="Arial"/>
          <w:sz w:val="24"/>
          <w:szCs w:val="24"/>
          <w:lang w:val="es-ES"/>
        </w:rPr>
        <w:t xml:space="preserve">n su artículo denominado “200 K + crowdsourced political arguments for a new Chilean Constitution” (traducido al español “200 K + argumentos políticos propuestos por la ciudadanía para una nueva constitución chilena”), uno de los resultados de la investigación </w:t>
      </w:r>
      <w:r w:rsidR="005A323C">
        <w:rPr>
          <w:rFonts w:ascii="Arial" w:hAnsi="Arial" w:cs="Arial"/>
          <w:sz w:val="24"/>
          <w:szCs w:val="24"/>
          <w:lang w:val="es-ES"/>
        </w:rPr>
        <w:t xml:space="preserve">fue </w:t>
      </w:r>
      <w:r w:rsidR="005A323C" w:rsidRPr="005A323C">
        <w:rPr>
          <w:rFonts w:ascii="Arial" w:hAnsi="Arial" w:cs="Arial"/>
          <w:sz w:val="24"/>
          <w:szCs w:val="24"/>
          <w:lang w:val="es-ES"/>
        </w:rPr>
        <w:t xml:space="preserve">la </w:t>
      </w:r>
      <w:r w:rsidR="005A323C">
        <w:rPr>
          <w:rFonts w:ascii="Arial" w:hAnsi="Arial" w:cs="Arial"/>
          <w:sz w:val="24"/>
          <w:szCs w:val="24"/>
          <w:lang w:val="es-ES"/>
        </w:rPr>
        <w:t xml:space="preserve">creación de una </w:t>
      </w:r>
      <w:r w:rsidR="005A323C" w:rsidRPr="005A323C">
        <w:rPr>
          <w:rFonts w:ascii="Arial" w:hAnsi="Arial" w:cs="Arial"/>
          <w:sz w:val="24"/>
          <w:szCs w:val="24"/>
          <w:lang w:val="es-ES"/>
        </w:rPr>
        <w:t>base de datos de argumentos más grande que existe disponible en lenguaje español; asimismo la investigación hace referencia a que es la única base de datos con las características propias del español chileno.</w:t>
      </w:r>
    </w:p>
    <w:p w14:paraId="37E60E9E" w14:textId="77777777" w:rsidR="00B71E4F" w:rsidRPr="00B71E4F" w:rsidRDefault="00B71E4F" w:rsidP="00B71E4F">
      <w:pPr>
        <w:pStyle w:val="Prrafodelista"/>
        <w:ind w:left="0"/>
        <w:jc w:val="both"/>
        <w:rPr>
          <w:rFonts w:ascii="Arial" w:hAnsi="Arial" w:cs="Arial"/>
          <w:sz w:val="24"/>
          <w:szCs w:val="24"/>
          <w:lang w:val="es-ES"/>
        </w:rPr>
      </w:pPr>
    </w:p>
    <w:p w14:paraId="2E1C87B9" w14:textId="5D8AB703" w:rsidR="002122DB" w:rsidRPr="002122DB" w:rsidRDefault="00BB32A9" w:rsidP="00BB32A9">
      <w:pPr>
        <w:pStyle w:val="Prrafodelista"/>
        <w:spacing w:before="100" w:beforeAutospacing="1" w:after="100" w:afterAutospacing="1"/>
        <w:ind w:left="0"/>
        <w:jc w:val="both"/>
        <w:rPr>
          <w:rFonts w:ascii="Arial" w:hAnsi="Arial" w:cs="Arial"/>
          <w:sz w:val="24"/>
          <w:szCs w:val="24"/>
          <w:lang w:val="es-ES"/>
        </w:rPr>
      </w:pPr>
      <w:r>
        <w:rPr>
          <w:rFonts w:ascii="Arial" w:hAnsi="Arial" w:cs="Arial"/>
          <w:sz w:val="24"/>
          <w:szCs w:val="24"/>
          <w:lang w:val="es-ES"/>
        </w:rPr>
        <w:t>Según M. Liebeck, K. Esau y S. Conrad (2016) e</w:t>
      </w:r>
      <w:r w:rsidR="002122DB">
        <w:rPr>
          <w:rFonts w:ascii="Arial" w:hAnsi="Arial" w:cs="Arial"/>
          <w:sz w:val="24"/>
          <w:szCs w:val="24"/>
          <w:lang w:val="es-ES"/>
        </w:rPr>
        <w:t xml:space="preserve">n </w:t>
      </w:r>
      <w:r>
        <w:rPr>
          <w:rFonts w:ascii="Arial" w:hAnsi="Arial" w:cs="Arial"/>
          <w:sz w:val="24"/>
          <w:szCs w:val="24"/>
          <w:lang w:val="es-ES"/>
        </w:rPr>
        <w:t>su</w:t>
      </w:r>
      <w:r w:rsidR="002122DB">
        <w:rPr>
          <w:rFonts w:ascii="Arial" w:hAnsi="Arial" w:cs="Arial"/>
          <w:sz w:val="24"/>
          <w:szCs w:val="24"/>
          <w:lang w:val="es-ES"/>
        </w:rPr>
        <w:t xml:space="preserve"> artículo</w:t>
      </w:r>
      <w:r>
        <w:rPr>
          <w:rFonts w:ascii="Arial" w:hAnsi="Arial" w:cs="Arial"/>
          <w:sz w:val="24"/>
          <w:szCs w:val="24"/>
          <w:lang w:val="es-ES"/>
        </w:rPr>
        <w:t>: “What to do with an airport? Mining arguments in the German Online participation Project Thempelhofer Feld”</w:t>
      </w:r>
      <w:r w:rsidR="002122DB">
        <w:rPr>
          <w:rFonts w:ascii="Arial" w:hAnsi="Arial" w:cs="Arial"/>
          <w:sz w:val="24"/>
          <w:szCs w:val="24"/>
          <w:lang w:val="es-ES"/>
        </w:rPr>
        <w:t xml:space="preserve"> </w:t>
      </w:r>
      <w:r w:rsidRPr="00BB32A9">
        <w:rPr>
          <w:rFonts w:ascii="Arial" w:hAnsi="Arial" w:cs="Arial"/>
          <w:sz w:val="24"/>
          <w:szCs w:val="24"/>
          <w:lang w:val="es-ES"/>
        </w:rPr>
        <w:t xml:space="preserve">Este documento se centra en la extracción automatizada de componentes de argumentos del contenido de usuario en el proyecto </w:t>
      </w:r>
      <w:r w:rsidRPr="00BB32A9">
        <w:rPr>
          <w:rFonts w:ascii="Arial" w:hAnsi="Arial" w:cs="Arial"/>
          <w:sz w:val="24"/>
          <w:szCs w:val="24"/>
          <w:lang w:val="es-ES"/>
        </w:rPr>
        <w:lastRenderedPageBreak/>
        <w:t>alemán de participación en línea Tempelhofer Feld. Adapta</w:t>
      </w:r>
      <w:r>
        <w:rPr>
          <w:rFonts w:ascii="Arial" w:hAnsi="Arial" w:cs="Arial"/>
          <w:sz w:val="24"/>
          <w:szCs w:val="24"/>
          <w:lang w:val="es-ES"/>
        </w:rPr>
        <w:t>ron</w:t>
      </w:r>
      <w:r w:rsidRPr="00BB32A9">
        <w:rPr>
          <w:rFonts w:ascii="Arial" w:hAnsi="Arial" w:cs="Arial"/>
          <w:sz w:val="24"/>
          <w:szCs w:val="24"/>
          <w:lang w:val="es-ES"/>
        </w:rPr>
        <w:t xml:space="preserve"> los modelos de argumentación existentes a un nuevo modelo de participación en línea orientada a la toma de decisiones. Crea</w:t>
      </w:r>
      <w:r>
        <w:rPr>
          <w:rFonts w:ascii="Arial" w:hAnsi="Arial" w:cs="Arial"/>
          <w:sz w:val="24"/>
          <w:szCs w:val="24"/>
          <w:lang w:val="es-ES"/>
        </w:rPr>
        <w:t>ron</w:t>
      </w:r>
      <w:r w:rsidRPr="00BB32A9">
        <w:rPr>
          <w:rFonts w:ascii="Arial" w:hAnsi="Arial" w:cs="Arial"/>
          <w:sz w:val="24"/>
          <w:szCs w:val="24"/>
          <w:lang w:val="es-ES"/>
        </w:rPr>
        <w:t xml:space="preserve"> un nuevo corpus alemán para la minería de argumentos al </w:t>
      </w:r>
      <w:r>
        <w:rPr>
          <w:rFonts w:ascii="Arial" w:hAnsi="Arial" w:cs="Arial"/>
          <w:sz w:val="24"/>
          <w:szCs w:val="24"/>
          <w:lang w:val="es-ES"/>
        </w:rPr>
        <w:t xml:space="preserve">generar un </w:t>
      </w:r>
      <w:r w:rsidRPr="00BB32A9">
        <w:rPr>
          <w:rFonts w:ascii="Arial" w:hAnsi="Arial" w:cs="Arial"/>
          <w:sz w:val="24"/>
          <w:szCs w:val="24"/>
          <w:lang w:val="es-ES"/>
        </w:rPr>
        <w:t>nue</w:t>
      </w:r>
      <w:r>
        <w:rPr>
          <w:rFonts w:ascii="Arial" w:hAnsi="Arial" w:cs="Arial"/>
          <w:sz w:val="24"/>
          <w:szCs w:val="24"/>
          <w:lang w:val="es-ES"/>
        </w:rPr>
        <w:t>v</w:t>
      </w:r>
      <w:r w:rsidRPr="00BB32A9">
        <w:rPr>
          <w:rFonts w:ascii="Arial" w:hAnsi="Arial" w:cs="Arial"/>
          <w:sz w:val="24"/>
          <w:szCs w:val="24"/>
          <w:lang w:val="es-ES"/>
        </w:rPr>
        <w:t xml:space="preserve">o conjunto de datos </w:t>
      </w:r>
      <w:r>
        <w:rPr>
          <w:rFonts w:ascii="Arial" w:hAnsi="Arial" w:cs="Arial"/>
          <w:sz w:val="24"/>
          <w:szCs w:val="24"/>
          <w:lang w:val="es-ES"/>
        </w:rPr>
        <w:t>con el</w:t>
      </w:r>
      <w:r w:rsidRPr="00BB32A9">
        <w:rPr>
          <w:rFonts w:ascii="Arial" w:hAnsi="Arial" w:cs="Arial"/>
          <w:sz w:val="24"/>
          <w:szCs w:val="24"/>
          <w:lang w:val="es-ES"/>
        </w:rPr>
        <w:t xml:space="preserve"> modelo</w:t>
      </w:r>
      <w:r>
        <w:rPr>
          <w:rFonts w:ascii="Arial" w:hAnsi="Arial" w:cs="Arial"/>
          <w:sz w:val="24"/>
          <w:szCs w:val="24"/>
          <w:lang w:val="es-ES"/>
        </w:rPr>
        <w:t xml:space="preserve"> propuesto</w:t>
      </w:r>
      <w:r w:rsidRPr="00BB32A9">
        <w:rPr>
          <w:rFonts w:ascii="Arial" w:hAnsi="Arial" w:cs="Arial"/>
          <w:sz w:val="24"/>
          <w:szCs w:val="24"/>
          <w:lang w:val="es-ES"/>
        </w:rPr>
        <w:t xml:space="preserve">. </w:t>
      </w:r>
      <w:r>
        <w:rPr>
          <w:rFonts w:ascii="Arial" w:hAnsi="Arial" w:cs="Arial"/>
          <w:sz w:val="24"/>
          <w:szCs w:val="24"/>
          <w:lang w:val="es-ES"/>
        </w:rPr>
        <w:t xml:space="preserve">Se </w:t>
      </w:r>
      <w:r w:rsidRPr="00BB32A9">
        <w:rPr>
          <w:rFonts w:ascii="Arial" w:hAnsi="Arial" w:cs="Arial"/>
          <w:sz w:val="24"/>
          <w:szCs w:val="24"/>
          <w:lang w:val="es-ES"/>
        </w:rPr>
        <w:t>centrar</w:t>
      </w:r>
      <w:r>
        <w:rPr>
          <w:rFonts w:ascii="Arial" w:hAnsi="Arial" w:cs="Arial"/>
          <w:sz w:val="24"/>
          <w:szCs w:val="24"/>
          <w:lang w:val="es-ES"/>
        </w:rPr>
        <w:t>on</w:t>
      </w:r>
      <w:r w:rsidRPr="00BB32A9">
        <w:rPr>
          <w:rFonts w:ascii="Arial" w:hAnsi="Arial" w:cs="Arial"/>
          <w:sz w:val="24"/>
          <w:szCs w:val="24"/>
          <w:lang w:val="es-ES"/>
        </w:rPr>
        <w:t xml:space="preserve"> en dos tareas de clasificación </w:t>
      </w:r>
      <w:r>
        <w:rPr>
          <w:rFonts w:ascii="Arial" w:hAnsi="Arial" w:cs="Arial"/>
          <w:sz w:val="24"/>
          <w:szCs w:val="24"/>
          <w:lang w:val="es-ES"/>
        </w:rPr>
        <w:t>para</w:t>
      </w:r>
      <w:r w:rsidRPr="00BB32A9">
        <w:rPr>
          <w:rFonts w:ascii="Arial" w:hAnsi="Arial" w:cs="Arial"/>
          <w:sz w:val="24"/>
          <w:szCs w:val="24"/>
          <w:lang w:val="es-ES"/>
        </w:rPr>
        <w:t xml:space="preserve"> identificar oraciones argumentativas y predecir componentes </w:t>
      </w:r>
      <w:r>
        <w:rPr>
          <w:rFonts w:ascii="Arial" w:hAnsi="Arial" w:cs="Arial"/>
          <w:sz w:val="24"/>
          <w:szCs w:val="24"/>
          <w:lang w:val="es-ES"/>
        </w:rPr>
        <w:t>de</w:t>
      </w:r>
      <w:r w:rsidRPr="00BB32A9">
        <w:rPr>
          <w:rFonts w:ascii="Arial" w:hAnsi="Arial" w:cs="Arial"/>
          <w:sz w:val="24"/>
          <w:szCs w:val="24"/>
          <w:lang w:val="es-ES"/>
        </w:rPr>
        <w:t xml:space="preserve"> argumentos en </w:t>
      </w:r>
      <w:r>
        <w:rPr>
          <w:rFonts w:ascii="Arial" w:hAnsi="Arial" w:cs="Arial"/>
          <w:sz w:val="24"/>
          <w:szCs w:val="24"/>
          <w:lang w:val="es-ES"/>
        </w:rPr>
        <w:t>textos a manera de oraciones</w:t>
      </w:r>
      <w:r w:rsidRPr="00BB32A9">
        <w:rPr>
          <w:rFonts w:ascii="Arial" w:hAnsi="Arial" w:cs="Arial"/>
          <w:sz w:val="24"/>
          <w:szCs w:val="24"/>
          <w:lang w:val="es-ES"/>
        </w:rPr>
        <w:t xml:space="preserve">. </w:t>
      </w:r>
      <w:r>
        <w:rPr>
          <w:rFonts w:ascii="Arial" w:hAnsi="Arial" w:cs="Arial"/>
          <w:sz w:val="24"/>
          <w:szCs w:val="24"/>
          <w:lang w:val="es-ES"/>
        </w:rPr>
        <w:t>El equipo de investigación afirma que un</w:t>
      </w:r>
      <w:r w:rsidR="002122DB" w:rsidRPr="002122DB">
        <w:rPr>
          <w:rFonts w:ascii="Arial" w:hAnsi="Arial" w:cs="Arial"/>
          <w:sz w:val="24"/>
          <w:szCs w:val="24"/>
          <w:lang w:val="es-ES"/>
        </w:rPr>
        <w:t xml:space="preserve"> proyecto de política pública que sea bien recibido por el público en general atrae cientos de sugerencias y miles de comentarios. Al respecto, es posible que un proceso de participación ciudadana sea exitoso y que una gran cantidad de contribuciones tipo texto puedan ser guardadas, mas no todo el contenido puede ser tomado en cuenta. Para evitar que las grandes cantidades de contenidos textuales puedan llegar a ser improcesables, es necesario utilizar técnicas automatizadas para garantizar un procesamiento </w:t>
      </w:r>
      <w:r>
        <w:rPr>
          <w:rFonts w:ascii="Arial" w:hAnsi="Arial" w:cs="Arial"/>
          <w:sz w:val="24"/>
          <w:szCs w:val="24"/>
          <w:lang w:val="es-ES"/>
        </w:rPr>
        <w:t>adecuad</w:t>
      </w:r>
      <w:r w:rsidR="002122DB" w:rsidRPr="002122DB">
        <w:rPr>
          <w:rFonts w:ascii="Arial" w:hAnsi="Arial" w:cs="Arial"/>
          <w:sz w:val="24"/>
          <w:szCs w:val="24"/>
          <w:lang w:val="es-ES"/>
        </w:rPr>
        <w:t>o. Frente a ello</w:t>
      </w:r>
      <w:r>
        <w:rPr>
          <w:rFonts w:ascii="Arial" w:hAnsi="Arial" w:cs="Arial"/>
          <w:sz w:val="24"/>
          <w:szCs w:val="24"/>
          <w:lang w:val="es-ES"/>
        </w:rPr>
        <w:t>,</w:t>
      </w:r>
      <w:r w:rsidR="002122DB" w:rsidRPr="002122DB">
        <w:rPr>
          <w:rFonts w:ascii="Arial" w:hAnsi="Arial" w:cs="Arial"/>
          <w:sz w:val="24"/>
          <w:szCs w:val="24"/>
          <w:lang w:val="es-ES"/>
        </w:rPr>
        <w:t xml:space="preserve"> los investigadores propusieron la extracción automatizada de componentes de argumentos en la forma de minería de decisiones y de los argumentos en pro o en contra respecto a los proyectos de participación online en el contexto político siendo esto un vacío que los investigadores trataron de llenar.</w:t>
      </w:r>
    </w:p>
    <w:p w14:paraId="5455C532" w14:textId="77777777" w:rsidR="006A5111" w:rsidRDefault="006A5111" w:rsidP="006A5111">
      <w:pPr>
        <w:pStyle w:val="Prrafodelista"/>
        <w:spacing w:before="100" w:beforeAutospacing="1" w:after="100" w:afterAutospacing="1"/>
        <w:ind w:left="1134"/>
        <w:jc w:val="both"/>
        <w:rPr>
          <w:lang w:val="es-ES"/>
        </w:rPr>
      </w:pPr>
    </w:p>
    <w:p w14:paraId="16D421C3" w14:textId="2ABBDB0B" w:rsidR="006647A6" w:rsidRDefault="003F2E62" w:rsidP="005A323C">
      <w:pPr>
        <w:jc w:val="both"/>
        <w:rPr>
          <w:rFonts w:ascii="Arial" w:hAnsi="Arial" w:cs="Arial"/>
          <w:sz w:val="24"/>
          <w:szCs w:val="24"/>
          <w:lang w:val="es-ES"/>
        </w:rPr>
      </w:pPr>
      <w:r>
        <w:rPr>
          <w:rFonts w:ascii="Arial" w:hAnsi="Arial" w:cs="Arial"/>
          <w:sz w:val="24"/>
          <w:szCs w:val="24"/>
          <w:lang w:val="es-ES"/>
        </w:rPr>
        <w:t>La división de seguridad del Instituto Nacional de Investigación en gestión de desastres de Korea del Sur en uno de sus artículos: The analysis technique of social media for disaster management (2016) enfatiza que l</w:t>
      </w:r>
      <w:r w:rsidRPr="003F2E62">
        <w:rPr>
          <w:rFonts w:ascii="Arial" w:hAnsi="Arial" w:cs="Arial"/>
          <w:sz w:val="24"/>
          <w:szCs w:val="24"/>
          <w:lang w:val="es-ES"/>
        </w:rPr>
        <w:t xml:space="preserve">as redes sociales han transformado el tráfico de información basado en los medios de comunicación y se han convertido en un recurso clave para encontrar valor en empresas e instituciones públicas. En particular, con respecto a la gestión de desastres, se enfatiza la necesidad de la participación pública en el desarrollo de políticas a través del uso de las redes sociales. El Instituto Nacional de Investigación en Gestión de Desastres desarrolló </w:t>
      </w:r>
      <w:r w:rsidRPr="00EA5387">
        <w:rPr>
          <w:rFonts w:ascii="Arial" w:hAnsi="Arial" w:cs="Arial"/>
          <w:sz w:val="24"/>
          <w:szCs w:val="24"/>
          <w:lang w:val="es-ES"/>
        </w:rPr>
        <w:t>Social Big Board</w:t>
      </w:r>
      <w:r w:rsidRPr="003F2E62">
        <w:rPr>
          <w:rFonts w:ascii="Arial" w:hAnsi="Arial" w:cs="Arial"/>
          <w:sz w:val="24"/>
          <w:szCs w:val="24"/>
          <w:lang w:val="es-ES"/>
        </w:rPr>
        <w:t xml:space="preserve">, que es un sistema que monitorea Big Data social en tiempo real con el propósito de implementar la gestión de desastres en las redes sociales. Este sistema de monitoreo en tiempo real proporciona diversa información y conocimientos basados ​​en los tweets, como problemas de desastres, frecuencia de tweets por región, tweets originales, etc. El propósito de usar este sistema es aprovechar los beneficios potenciales de las redes sociales en relación con gestión de desastres. </w:t>
      </w:r>
      <w:r w:rsidR="003966FD">
        <w:rPr>
          <w:rFonts w:ascii="Arial" w:hAnsi="Arial" w:cs="Arial"/>
          <w:sz w:val="24"/>
          <w:szCs w:val="24"/>
          <w:lang w:val="es-ES"/>
        </w:rPr>
        <w:t>La investigación</w:t>
      </w:r>
      <w:r w:rsidRPr="003F2E62">
        <w:rPr>
          <w:rFonts w:ascii="Arial" w:hAnsi="Arial" w:cs="Arial"/>
          <w:sz w:val="24"/>
          <w:szCs w:val="24"/>
          <w:lang w:val="es-ES"/>
        </w:rPr>
        <w:t xml:space="preserve"> presenta brevemente el Social Big Board basado en la minería de textos en coreano, y se describirá el </w:t>
      </w:r>
      <w:r w:rsidRPr="002D7E32">
        <w:rPr>
          <w:rFonts w:ascii="Arial" w:hAnsi="Arial" w:cs="Arial"/>
          <w:sz w:val="24"/>
          <w:szCs w:val="24"/>
          <w:lang w:val="es-ES"/>
        </w:rPr>
        <w:t>modelo de detección de problemas de desastres</w:t>
      </w:r>
      <w:r w:rsidRPr="003F2E62">
        <w:rPr>
          <w:rFonts w:ascii="Arial" w:hAnsi="Arial" w:cs="Arial"/>
          <w:sz w:val="24"/>
          <w:szCs w:val="24"/>
          <w:lang w:val="es-ES"/>
        </w:rPr>
        <w:t>, que son los algoritmos clave. El modelo de detección de problemas potenciales de estos algoritmos clave se define de forma intensiva y el rendimiento de los modelos se compara y evalúa.</w:t>
      </w:r>
    </w:p>
    <w:p w14:paraId="03CF06F9" w14:textId="384B26FE" w:rsidR="002D7E32" w:rsidRDefault="002D7E32" w:rsidP="00133285">
      <w:pPr>
        <w:spacing w:after="120" w:line="360" w:lineRule="auto"/>
        <w:jc w:val="both"/>
        <w:rPr>
          <w:rFonts w:ascii="Arial" w:hAnsi="Arial" w:cs="Arial"/>
          <w:sz w:val="24"/>
          <w:szCs w:val="24"/>
          <w:lang w:val="es-ES"/>
        </w:rPr>
      </w:pPr>
    </w:p>
    <w:p w14:paraId="3623C261" w14:textId="6769C361" w:rsidR="002D7E32" w:rsidRPr="002D7E32" w:rsidRDefault="002D7E32" w:rsidP="002A5091">
      <w:pPr>
        <w:jc w:val="both"/>
        <w:rPr>
          <w:rFonts w:ascii="Arial" w:hAnsi="Arial" w:cs="Arial"/>
          <w:sz w:val="24"/>
          <w:szCs w:val="24"/>
          <w:lang w:val="es-ES"/>
        </w:rPr>
      </w:pPr>
      <w:r w:rsidRPr="00400732">
        <w:rPr>
          <w:rFonts w:ascii="Arial" w:hAnsi="Arial" w:cs="Arial"/>
          <w:sz w:val="24"/>
          <w:szCs w:val="24"/>
          <w:lang w:val="en-CA"/>
        </w:rPr>
        <w:t>En el artículo: “Online discussion as a form of e-</w:t>
      </w:r>
      <w:r w:rsidR="007B65F0">
        <w:rPr>
          <w:rFonts w:ascii="Arial" w:hAnsi="Arial" w:cs="Arial"/>
          <w:sz w:val="24"/>
          <w:szCs w:val="24"/>
          <w:lang w:val="en-CA"/>
        </w:rPr>
        <w:t>P</w:t>
      </w:r>
      <w:r w:rsidRPr="00400732">
        <w:rPr>
          <w:rFonts w:ascii="Arial" w:hAnsi="Arial" w:cs="Arial"/>
          <w:sz w:val="24"/>
          <w:szCs w:val="24"/>
          <w:lang w:val="en-CA"/>
        </w:rPr>
        <w:t xml:space="preserve">articipation: Russian specifics. </w:t>
      </w:r>
      <w:r>
        <w:rPr>
          <w:rFonts w:ascii="Arial" w:hAnsi="Arial" w:cs="Arial"/>
          <w:sz w:val="24"/>
          <w:szCs w:val="24"/>
          <w:lang w:val="es-ES"/>
        </w:rPr>
        <w:t xml:space="preserve">Monitoring of public opinión: Economic and Social changes”, </w:t>
      </w:r>
      <w:r w:rsidR="00BB5BC2">
        <w:rPr>
          <w:rFonts w:ascii="Arial" w:hAnsi="Arial" w:cs="Arial"/>
          <w:sz w:val="24"/>
          <w:szCs w:val="24"/>
          <w:lang w:val="es-ES"/>
        </w:rPr>
        <w:t>Y. Misnikov &amp; O</w:t>
      </w:r>
      <w:r w:rsidRPr="002D7E32">
        <w:rPr>
          <w:rFonts w:ascii="Arial" w:hAnsi="Arial" w:cs="Arial"/>
          <w:sz w:val="24"/>
          <w:szCs w:val="24"/>
          <w:lang w:val="es-ES"/>
        </w:rPr>
        <w:t>. Filatova (2019) ofrece</w:t>
      </w:r>
      <w:r w:rsidR="007B65F0">
        <w:rPr>
          <w:rFonts w:ascii="Arial" w:hAnsi="Arial" w:cs="Arial"/>
          <w:sz w:val="24"/>
          <w:szCs w:val="24"/>
          <w:lang w:val="es-ES"/>
        </w:rPr>
        <w:t>n</w:t>
      </w:r>
      <w:r w:rsidRPr="002D7E32">
        <w:rPr>
          <w:rFonts w:ascii="Arial" w:hAnsi="Arial" w:cs="Arial"/>
          <w:sz w:val="24"/>
          <w:szCs w:val="24"/>
          <w:lang w:val="es-ES"/>
        </w:rPr>
        <w:t xml:space="preserve"> enfoques conceptual y metodológicamente bien fundamentados para el análisis del discurso de las discusiones políticas cotidianas de las personas en Internet con el objetivo de determinar cuán deliberativas son tales discusiones. La teoría de la ética del </w:t>
      </w:r>
      <w:r w:rsidRPr="002D7E32">
        <w:rPr>
          <w:rFonts w:ascii="Arial" w:hAnsi="Arial" w:cs="Arial"/>
          <w:sz w:val="24"/>
          <w:szCs w:val="24"/>
          <w:lang w:val="es-ES"/>
        </w:rPr>
        <w:lastRenderedPageBreak/>
        <w:t>discurso de Jurgen Habermas</w:t>
      </w:r>
      <w:r w:rsidR="00C41628">
        <w:rPr>
          <w:rFonts w:ascii="Arial" w:hAnsi="Arial" w:cs="Arial"/>
          <w:sz w:val="24"/>
          <w:szCs w:val="24"/>
          <w:lang w:val="es-ES"/>
        </w:rPr>
        <w:t xml:space="preserve"> (2008)</w:t>
      </w:r>
      <w:r w:rsidRPr="002D7E32">
        <w:rPr>
          <w:rFonts w:ascii="Arial" w:hAnsi="Arial" w:cs="Arial"/>
          <w:sz w:val="24"/>
          <w:szCs w:val="24"/>
          <w:lang w:val="es-ES"/>
        </w:rPr>
        <w:t xml:space="preserve"> sirve como base conceptual del estudio presentado en el artículo</w:t>
      </w:r>
      <w:r w:rsidR="0093601E">
        <w:rPr>
          <w:rFonts w:ascii="Arial" w:hAnsi="Arial" w:cs="Arial"/>
          <w:sz w:val="24"/>
          <w:szCs w:val="24"/>
          <w:lang w:val="es-ES"/>
        </w:rPr>
        <w:t>.</w:t>
      </w:r>
      <w:r w:rsidRPr="002D7E32">
        <w:rPr>
          <w:rFonts w:ascii="Arial" w:hAnsi="Arial" w:cs="Arial"/>
          <w:sz w:val="24"/>
          <w:szCs w:val="24"/>
          <w:lang w:val="es-ES"/>
        </w:rPr>
        <w:t xml:space="preserve"> Los autores prueban la aplicabilidad de tal enfoque a las discusiones en línea centradas en los temas políticamente cargados de destruir los productos alimenticios occidentales embargados y aumentar la edad de jubilación en Rusia. Se codificaron y analizaron más de 5.000 comentarios publicados en los foros de discusión por habitantes de las ciudades de diferente tipo y tamaño. La codificación incluyó las características deliberativas clave de los debates en Internet. La investigación genera evidencia empírica que señala que el análisis de las discusiones en Internet como prácticas deliberativas en línea ayuda a revelar ciertos aspectos esenciales de la interpretación de las personas de los eventos públicamente destacados que serían problemáticos de obtener a través de métodos sociológicos más tradicionales para estudiar los estados de ánimo sociales o basados ​​en computadoras. minería de textos, como el análisis de sentimientos, que no necesariamente incluye la justificación moral y ética de las declaraciones analizadas. Estos conjuntos de datos empíricos generados después del análisis del discurso basado en afirmaciones se </w:t>
      </w:r>
      <w:r w:rsidR="0093601E" w:rsidRPr="002D7E32">
        <w:rPr>
          <w:rFonts w:ascii="Arial" w:hAnsi="Arial" w:cs="Arial"/>
          <w:sz w:val="24"/>
          <w:szCs w:val="24"/>
          <w:lang w:val="es-ES"/>
        </w:rPr>
        <w:t>alimentaron,</w:t>
      </w:r>
      <w:r w:rsidRPr="002D7E32">
        <w:rPr>
          <w:rFonts w:ascii="Arial" w:hAnsi="Arial" w:cs="Arial"/>
          <w:sz w:val="24"/>
          <w:szCs w:val="24"/>
          <w:lang w:val="es-ES"/>
        </w:rPr>
        <w:t xml:space="preserve"> además, como un experimento, en la red neuronal recurrente con el fin de entrenarla para predecir las posiciones de los participantes del discurso en relación con las afirmaciones que hicieron con el apoyo de la argumentación respectiva. El experimento demuestra oportunidades, condiciones y limitaciones del uso de tecnologías de inteligencia artificial para una mejor comprensión de los debates públicos.</w:t>
      </w:r>
    </w:p>
    <w:p w14:paraId="632001E4" w14:textId="77777777" w:rsidR="006647A6" w:rsidRPr="00905BCF" w:rsidRDefault="006647A6">
      <w:pPr>
        <w:rPr>
          <w:rFonts w:ascii="Arial" w:hAnsi="Arial" w:cs="Arial"/>
          <w:sz w:val="24"/>
          <w:szCs w:val="24"/>
          <w:lang w:val="es-ES"/>
        </w:rPr>
      </w:pPr>
      <w:r w:rsidRPr="00905BCF">
        <w:rPr>
          <w:rFonts w:ascii="Arial" w:hAnsi="Arial" w:cs="Arial"/>
          <w:sz w:val="24"/>
          <w:szCs w:val="24"/>
          <w:lang w:val="es-ES"/>
        </w:rPr>
        <w:br w:type="page"/>
      </w:r>
    </w:p>
    <w:p w14:paraId="5DF56FAD" w14:textId="77777777" w:rsidR="00133285" w:rsidRPr="00133285" w:rsidRDefault="00133285" w:rsidP="00133285">
      <w:pPr>
        <w:spacing w:after="120" w:line="360" w:lineRule="auto"/>
        <w:jc w:val="both"/>
        <w:rPr>
          <w:rFonts w:ascii="Arial" w:hAnsi="Arial" w:cs="Arial"/>
          <w:b/>
          <w:sz w:val="24"/>
          <w:szCs w:val="24"/>
          <w:lang w:val="es-ES"/>
        </w:rPr>
      </w:pPr>
      <w:r w:rsidRPr="00133285">
        <w:rPr>
          <w:rFonts w:ascii="Arial" w:hAnsi="Arial" w:cs="Arial"/>
          <w:b/>
          <w:sz w:val="24"/>
          <w:szCs w:val="24"/>
          <w:lang w:val="es-ES"/>
        </w:rPr>
        <w:lastRenderedPageBreak/>
        <w:t>Marco Teórico y Conceptual</w:t>
      </w:r>
    </w:p>
    <w:p w14:paraId="117C987F" w14:textId="65B322B1" w:rsidR="00905BCF" w:rsidRPr="006B05F2" w:rsidRDefault="00905BCF" w:rsidP="00D50083">
      <w:pPr>
        <w:spacing w:after="120" w:line="360" w:lineRule="auto"/>
        <w:jc w:val="both"/>
        <w:rPr>
          <w:rFonts w:ascii="Arial" w:hAnsi="Arial" w:cs="Arial"/>
          <w:b/>
          <w:bCs/>
          <w:sz w:val="24"/>
          <w:szCs w:val="24"/>
          <w:lang w:val="es-ES"/>
        </w:rPr>
      </w:pPr>
      <w:r w:rsidRPr="006B05F2">
        <w:rPr>
          <w:rFonts w:ascii="Arial" w:hAnsi="Arial" w:cs="Arial"/>
          <w:b/>
          <w:bCs/>
          <w:sz w:val="24"/>
          <w:szCs w:val="24"/>
          <w:lang w:val="es-ES"/>
        </w:rPr>
        <w:t>e-</w:t>
      </w:r>
      <w:r w:rsidR="007B349E" w:rsidRPr="006B05F2">
        <w:rPr>
          <w:rFonts w:ascii="Arial" w:hAnsi="Arial" w:cs="Arial"/>
          <w:b/>
          <w:bCs/>
          <w:sz w:val="24"/>
          <w:szCs w:val="24"/>
          <w:lang w:val="es-ES"/>
        </w:rPr>
        <w:t>P</w:t>
      </w:r>
      <w:r w:rsidRPr="006B05F2">
        <w:rPr>
          <w:rFonts w:ascii="Arial" w:hAnsi="Arial" w:cs="Arial"/>
          <w:b/>
          <w:bCs/>
          <w:sz w:val="24"/>
          <w:szCs w:val="24"/>
          <w:lang w:val="es-ES"/>
        </w:rPr>
        <w:t>articipation</w:t>
      </w:r>
      <w:r w:rsidR="007B349E" w:rsidRPr="006B05F2">
        <w:rPr>
          <w:rFonts w:ascii="Arial" w:hAnsi="Arial" w:cs="Arial"/>
          <w:b/>
          <w:bCs/>
          <w:sz w:val="24"/>
          <w:szCs w:val="24"/>
          <w:lang w:val="es-ES"/>
        </w:rPr>
        <w:t xml:space="preserve">: </w:t>
      </w:r>
    </w:p>
    <w:p w14:paraId="2446D27E" w14:textId="47C8628A" w:rsidR="007B349E" w:rsidRPr="006810CB" w:rsidRDefault="007B349E" w:rsidP="00675C28">
      <w:pPr>
        <w:jc w:val="both"/>
        <w:rPr>
          <w:rFonts w:ascii="Arial" w:hAnsi="Arial" w:cs="Arial"/>
          <w:sz w:val="24"/>
          <w:szCs w:val="24"/>
          <w:lang w:val="es-ES"/>
        </w:rPr>
      </w:pPr>
      <w:r w:rsidRPr="006810CB">
        <w:rPr>
          <w:rFonts w:ascii="Arial" w:hAnsi="Arial" w:cs="Arial"/>
          <w:sz w:val="24"/>
          <w:szCs w:val="24"/>
          <w:lang w:val="es-ES"/>
        </w:rPr>
        <w:t>Para las Naciones Unidas, la participación electrónica es acerca de cómo fomentar la participación cívica y la gobernanza participativa abierta a través de las Tecnologías de la Información y Comunicaciones (TIC). La creciente evidencia apunta a la rápida expansión de la Participación electrónica como herramienta para la participación y la colaboración fortalecida entre los gobiernos y los ciudadanos. Su objetivo es mejorar el acceso a la información y a los servicios públicos, así como promover la participación en la formulación de políticas, tanto para el empoderamiento de los ciudadanos como para el beneficio de la sociedad en su conjunto.</w:t>
      </w:r>
    </w:p>
    <w:p w14:paraId="6D7917A1" w14:textId="29A02FE6" w:rsidR="007B349E" w:rsidRPr="006810CB" w:rsidRDefault="007B349E" w:rsidP="00675C28">
      <w:pPr>
        <w:jc w:val="both"/>
        <w:rPr>
          <w:rFonts w:ascii="Arial" w:hAnsi="Arial" w:cs="Arial"/>
          <w:sz w:val="24"/>
          <w:szCs w:val="24"/>
          <w:lang w:val="es-ES"/>
        </w:rPr>
      </w:pPr>
      <w:r w:rsidRPr="006810CB">
        <w:rPr>
          <w:rFonts w:ascii="Arial" w:hAnsi="Arial" w:cs="Arial"/>
          <w:sz w:val="24"/>
          <w:szCs w:val="24"/>
          <w:lang w:val="es-ES"/>
        </w:rPr>
        <w:t xml:space="preserve">La participación electrónica se define como “el proceso de involucrar a los ciudadanos a través de las TIC en política y toma de decisiones para hacer que la administración pública </w:t>
      </w:r>
      <w:r w:rsidR="006774B8" w:rsidRPr="006810CB">
        <w:rPr>
          <w:rFonts w:ascii="Arial" w:hAnsi="Arial" w:cs="Arial"/>
          <w:sz w:val="24"/>
          <w:szCs w:val="24"/>
          <w:lang w:val="es-ES"/>
        </w:rPr>
        <w:t xml:space="preserve">sea </w:t>
      </w:r>
      <w:r w:rsidRPr="006810CB">
        <w:rPr>
          <w:rFonts w:ascii="Arial" w:hAnsi="Arial" w:cs="Arial"/>
          <w:sz w:val="24"/>
          <w:szCs w:val="24"/>
          <w:lang w:val="es-ES"/>
        </w:rPr>
        <w:t>participativ</w:t>
      </w:r>
      <w:r w:rsidR="006774B8" w:rsidRPr="006810CB">
        <w:rPr>
          <w:rFonts w:ascii="Arial" w:hAnsi="Arial" w:cs="Arial"/>
          <w:sz w:val="24"/>
          <w:szCs w:val="24"/>
          <w:lang w:val="es-ES"/>
        </w:rPr>
        <w:t>a</w:t>
      </w:r>
      <w:r w:rsidRPr="006810CB">
        <w:rPr>
          <w:rFonts w:ascii="Arial" w:hAnsi="Arial" w:cs="Arial"/>
          <w:sz w:val="24"/>
          <w:szCs w:val="24"/>
          <w:lang w:val="es-ES"/>
        </w:rPr>
        <w:t>, inclusiv</w:t>
      </w:r>
      <w:r w:rsidR="006774B8" w:rsidRPr="006810CB">
        <w:rPr>
          <w:rFonts w:ascii="Arial" w:hAnsi="Arial" w:cs="Arial"/>
          <w:sz w:val="24"/>
          <w:szCs w:val="24"/>
          <w:lang w:val="es-ES"/>
        </w:rPr>
        <w:t>a</w:t>
      </w:r>
      <w:r w:rsidRPr="006810CB">
        <w:rPr>
          <w:rFonts w:ascii="Arial" w:hAnsi="Arial" w:cs="Arial"/>
          <w:sz w:val="24"/>
          <w:szCs w:val="24"/>
          <w:lang w:val="es-ES"/>
        </w:rPr>
        <w:t>, colaborativ</w:t>
      </w:r>
      <w:r w:rsidR="006774B8" w:rsidRPr="006810CB">
        <w:rPr>
          <w:rFonts w:ascii="Arial" w:hAnsi="Arial" w:cs="Arial"/>
          <w:sz w:val="24"/>
          <w:szCs w:val="24"/>
          <w:lang w:val="es-ES"/>
        </w:rPr>
        <w:t>a</w:t>
      </w:r>
      <w:r w:rsidRPr="006810CB">
        <w:rPr>
          <w:rFonts w:ascii="Arial" w:hAnsi="Arial" w:cs="Arial"/>
          <w:sz w:val="24"/>
          <w:szCs w:val="24"/>
          <w:lang w:val="es-ES"/>
        </w:rPr>
        <w:t xml:space="preserve"> y deliberativ</w:t>
      </w:r>
      <w:r w:rsidR="006774B8" w:rsidRPr="006810CB">
        <w:rPr>
          <w:rFonts w:ascii="Arial" w:hAnsi="Arial" w:cs="Arial"/>
          <w:sz w:val="24"/>
          <w:szCs w:val="24"/>
          <w:lang w:val="es-ES"/>
        </w:rPr>
        <w:t>a</w:t>
      </w:r>
      <w:r w:rsidRPr="006810CB">
        <w:rPr>
          <w:rFonts w:ascii="Arial" w:hAnsi="Arial" w:cs="Arial"/>
          <w:sz w:val="24"/>
          <w:szCs w:val="24"/>
          <w:lang w:val="es-ES"/>
        </w:rPr>
        <w:t xml:space="preserve"> para intrínsecos y fines </w:t>
      </w:r>
      <w:r w:rsidR="006774B8" w:rsidRPr="006810CB">
        <w:rPr>
          <w:rFonts w:ascii="Arial" w:hAnsi="Arial" w:cs="Arial"/>
          <w:sz w:val="24"/>
          <w:szCs w:val="24"/>
          <w:lang w:val="es-ES"/>
        </w:rPr>
        <w:t xml:space="preserve">instrumentales” </w:t>
      </w:r>
      <w:r w:rsidRPr="006810CB">
        <w:rPr>
          <w:rFonts w:ascii="Arial" w:hAnsi="Arial" w:cs="Arial"/>
          <w:sz w:val="24"/>
          <w:szCs w:val="24"/>
          <w:lang w:val="es-ES"/>
        </w:rPr>
        <w:t xml:space="preserve">(Naciones Unidas, 2014). La definición proporcionada por Naciones Unidas enfatiza la importancia del </w:t>
      </w:r>
      <w:r w:rsidR="006774B8" w:rsidRPr="006810CB">
        <w:rPr>
          <w:rFonts w:ascii="Arial" w:hAnsi="Arial" w:cs="Arial"/>
          <w:sz w:val="24"/>
          <w:szCs w:val="24"/>
          <w:lang w:val="es-ES"/>
        </w:rPr>
        <w:t xml:space="preserve">compromiso </w:t>
      </w:r>
      <w:r w:rsidRPr="006810CB">
        <w:rPr>
          <w:rFonts w:ascii="Arial" w:hAnsi="Arial" w:cs="Arial"/>
          <w:sz w:val="24"/>
          <w:szCs w:val="24"/>
          <w:lang w:val="es-ES"/>
        </w:rPr>
        <w:t>ciudadano y participación electrónica para el desarrollo sostenible y para afrontar los retos globales actuales como el cambio climático, la desigualdad, la pobreza y la colaboración entre gobiernos</w:t>
      </w:r>
      <w:r w:rsidR="006774B8" w:rsidRPr="006810CB">
        <w:rPr>
          <w:rFonts w:ascii="Arial" w:hAnsi="Arial" w:cs="Arial"/>
          <w:sz w:val="24"/>
          <w:szCs w:val="24"/>
          <w:lang w:val="es-ES"/>
        </w:rPr>
        <w:t xml:space="preserve"> </w:t>
      </w:r>
      <w:r w:rsidRPr="006810CB">
        <w:rPr>
          <w:rFonts w:ascii="Arial" w:hAnsi="Arial" w:cs="Arial"/>
          <w:sz w:val="24"/>
          <w:szCs w:val="24"/>
          <w:lang w:val="es-ES"/>
        </w:rPr>
        <w:t>y actores no gubernamentales. La participación electrónica es un factor estratégico para</w:t>
      </w:r>
      <w:r w:rsidR="006774B8" w:rsidRPr="006810CB">
        <w:rPr>
          <w:rFonts w:ascii="Arial" w:hAnsi="Arial" w:cs="Arial"/>
          <w:sz w:val="24"/>
          <w:szCs w:val="24"/>
          <w:lang w:val="es-ES"/>
        </w:rPr>
        <w:t xml:space="preserve"> </w:t>
      </w:r>
      <w:r w:rsidRPr="006810CB">
        <w:rPr>
          <w:rFonts w:ascii="Arial" w:hAnsi="Arial" w:cs="Arial"/>
          <w:sz w:val="24"/>
          <w:szCs w:val="24"/>
          <w:lang w:val="es-ES"/>
        </w:rPr>
        <w:t>mejorar la participación ciudadana en la gobernanza digital (Sanford &amp; Rose,</w:t>
      </w:r>
      <w:r w:rsidR="006774B8" w:rsidRPr="006810CB">
        <w:rPr>
          <w:rFonts w:ascii="Arial" w:hAnsi="Arial" w:cs="Arial"/>
          <w:sz w:val="24"/>
          <w:szCs w:val="24"/>
          <w:lang w:val="es-ES"/>
        </w:rPr>
        <w:t xml:space="preserve"> </w:t>
      </w:r>
      <w:r w:rsidRPr="006810CB">
        <w:rPr>
          <w:rFonts w:ascii="Arial" w:hAnsi="Arial" w:cs="Arial"/>
          <w:sz w:val="24"/>
          <w:szCs w:val="24"/>
          <w:lang w:val="es-ES"/>
        </w:rPr>
        <w:t>2007) y para promover una sociedad más eficiente (S</w:t>
      </w:r>
      <w:r w:rsidR="006774B8" w:rsidRPr="006810CB">
        <w:rPr>
          <w:rFonts w:ascii="Arial" w:hAnsi="Arial" w:cs="Arial"/>
          <w:sz w:val="24"/>
          <w:szCs w:val="24"/>
          <w:lang w:val="es-ES"/>
        </w:rPr>
        <w:t>aeb0</w:t>
      </w:r>
      <w:r w:rsidRPr="006810CB">
        <w:rPr>
          <w:rFonts w:ascii="Arial" w:hAnsi="Arial" w:cs="Arial"/>
          <w:sz w:val="24"/>
          <w:szCs w:val="24"/>
          <w:lang w:val="es-ES"/>
        </w:rPr>
        <w:t>, Rose, &amp;</w:t>
      </w:r>
      <w:r w:rsidR="006774B8" w:rsidRPr="006810CB">
        <w:rPr>
          <w:rFonts w:ascii="Arial" w:hAnsi="Arial" w:cs="Arial"/>
          <w:sz w:val="24"/>
          <w:szCs w:val="24"/>
          <w:lang w:val="es-ES"/>
        </w:rPr>
        <w:t xml:space="preserve"> </w:t>
      </w:r>
      <w:r w:rsidRPr="006810CB">
        <w:rPr>
          <w:rFonts w:ascii="Arial" w:hAnsi="Arial" w:cs="Arial"/>
          <w:sz w:val="24"/>
          <w:szCs w:val="24"/>
          <w:lang w:val="es-ES"/>
        </w:rPr>
        <w:t>Skiftenes Flak, 2008)</w:t>
      </w:r>
    </w:p>
    <w:p w14:paraId="25D33D26" w14:textId="77777777" w:rsidR="00675C28" w:rsidRPr="006B05F2" w:rsidRDefault="00675C28" w:rsidP="00D50083">
      <w:pPr>
        <w:spacing w:after="120" w:line="360" w:lineRule="auto"/>
        <w:jc w:val="both"/>
        <w:rPr>
          <w:rFonts w:ascii="Arial" w:hAnsi="Arial" w:cs="Arial"/>
          <w:sz w:val="24"/>
          <w:szCs w:val="24"/>
          <w:lang w:val="es-ES"/>
        </w:rPr>
      </w:pPr>
    </w:p>
    <w:p w14:paraId="01AE845E" w14:textId="3C415B8D" w:rsidR="006B05F2" w:rsidRPr="00165FD5" w:rsidRDefault="006B05F2" w:rsidP="00D50083">
      <w:pPr>
        <w:spacing w:after="120" w:line="360" w:lineRule="auto"/>
        <w:jc w:val="both"/>
        <w:rPr>
          <w:rFonts w:ascii="Arial" w:hAnsi="Arial" w:cs="Arial"/>
          <w:b/>
          <w:bCs/>
          <w:sz w:val="24"/>
          <w:szCs w:val="24"/>
          <w:lang w:val="es-ES"/>
        </w:rPr>
      </w:pPr>
      <w:r w:rsidRPr="00165FD5">
        <w:rPr>
          <w:rFonts w:ascii="Arial" w:hAnsi="Arial" w:cs="Arial"/>
          <w:b/>
          <w:bCs/>
          <w:sz w:val="24"/>
          <w:szCs w:val="24"/>
          <w:lang w:val="es-ES"/>
        </w:rPr>
        <w:t>Spoken Discourse (SD):</w:t>
      </w:r>
    </w:p>
    <w:p w14:paraId="286060EB" w14:textId="6C895889" w:rsidR="006B05F2" w:rsidRDefault="006B05F2" w:rsidP="006B05F2">
      <w:pPr>
        <w:jc w:val="both"/>
        <w:rPr>
          <w:rFonts w:ascii="Arial" w:hAnsi="Arial" w:cs="Arial"/>
          <w:sz w:val="24"/>
          <w:szCs w:val="24"/>
          <w:lang w:val="es-ES"/>
        </w:rPr>
      </w:pPr>
      <w:r>
        <w:rPr>
          <w:rFonts w:ascii="Arial" w:hAnsi="Arial" w:cs="Arial"/>
          <w:sz w:val="24"/>
          <w:szCs w:val="24"/>
          <w:lang w:val="es-ES"/>
        </w:rPr>
        <w:t>E</w:t>
      </w:r>
      <w:r w:rsidRPr="006B05F2">
        <w:rPr>
          <w:rFonts w:ascii="Arial" w:hAnsi="Arial" w:cs="Arial"/>
          <w:sz w:val="24"/>
          <w:szCs w:val="24"/>
          <w:lang w:val="es-ES"/>
        </w:rPr>
        <w:t>n el mismo tiempo y espacio. Por supuesto, existe el caso de una conversación telefónica o un buzón de voz, sin embargo, estos no constituyen un discurso hablado idealizado, sino que carecen de ciertas señales paralingüísticas asociadas con el discurso hablado, como los gestos y la expresión facial. La SD mejora y puede depender de dicha información paralingüística. Ciertamente, la información que se transmite cuando un interlocutor sonríe y exclama: "¡Genial!" con entonación creciente es diferente a cuando un interlocutor pone los ojos en blanco y dice: "¡Genial!" con entonación descendente.</w:t>
      </w:r>
      <w:r>
        <w:rPr>
          <w:rFonts w:ascii="Arial" w:hAnsi="Arial" w:cs="Arial"/>
          <w:sz w:val="24"/>
          <w:szCs w:val="24"/>
          <w:lang w:val="es-ES"/>
        </w:rPr>
        <w:t xml:space="preserve"> </w:t>
      </w:r>
      <w:r w:rsidRPr="006B05F2">
        <w:rPr>
          <w:rFonts w:ascii="Arial" w:hAnsi="Arial" w:cs="Arial"/>
          <w:sz w:val="24"/>
          <w:szCs w:val="24"/>
          <w:lang w:val="es-ES"/>
        </w:rPr>
        <w:t>La risa, una pista paralingüística, es omnipresente en SD. Provine (1993) examinó grabaciones de conversaciones anónimas en lugares públicos y encontró que la risa ocurría durante las pausas naturales, al final de frases y oraciones. Provine llamó a esto el "efecto de puntuación", porque la risa se produjo cuando la puntuación estaría presente en un</w:t>
      </w:r>
      <w:r>
        <w:rPr>
          <w:rFonts w:ascii="Arial" w:hAnsi="Arial" w:cs="Arial"/>
          <w:sz w:val="24"/>
          <w:szCs w:val="24"/>
          <w:lang w:val="es-ES"/>
        </w:rPr>
        <w:t>a representación escrita</w:t>
      </w:r>
      <w:r w:rsidRPr="006B05F2">
        <w:rPr>
          <w:rFonts w:ascii="Arial" w:hAnsi="Arial" w:cs="Arial"/>
          <w:sz w:val="24"/>
          <w:szCs w:val="24"/>
          <w:lang w:val="es-ES"/>
        </w:rPr>
        <w:t xml:space="preserve"> de la conversación.</w:t>
      </w:r>
      <w:r>
        <w:rPr>
          <w:rFonts w:ascii="Arial" w:hAnsi="Arial" w:cs="Arial"/>
          <w:sz w:val="24"/>
          <w:szCs w:val="24"/>
          <w:lang w:val="es-ES"/>
        </w:rPr>
        <w:t xml:space="preserve"> </w:t>
      </w:r>
      <w:r w:rsidRPr="006B05F2">
        <w:rPr>
          <w:rFonts w:ascii="Arial" w:hAnsi="Arial" w:cs="Arial"/>
          <w:sz w:val="24"/>
          <w:szCs w:val="24"/>
          <w:lang w:val="es-ES"/>
        </w:rPr>
        <w:t>Tomar turnos es otra característica de SD. El hecho de que se produzcan turnos requiere que haya una conversación sincrónica. Debido a que los interlocutores están presentes entre sí en el momento de la comunicación, las reparaciones se pueden realizar de inmediato. Un interlocutor puede repetir una palabra mal pronunciada, o un oyente puede pedir una aclaración sobre una declaración o pregunta ambigua o confusa</w:t>
      </w:r>
      <w:r>
        <w:rPr>
          <w:rFonts w:ascii="Arial" w:hAnsi="Arial" w:cs="Arial"/>
          <w:sz w:val="24"/>
          <w:szCs w:val="24"/>
          <w:lang w:val="es-ES"/>
        </w:rPr>
        <w:t xml:space="preserve">. </w:t>
      </w:r>
      <w:r w:rsidRPr="006B05F2">
        <w:rPr>
          <w:rFonts w:ascii="Arial" w:hAnsi="Arial" w:cs="Arial"/>
          <w:sz w:val="24"/>
          <w:szCs w:val="24"/>
          <w:lang w:val="es-ES"/>
        </w:rPr>
        <w:t xml:space="preserve">Las estructuras de intercambio diádicas o triádicas son comunes. Las estructuras diádicas incluyen un intercambio de saludos o despedidas de pareja adyacente, o preguntas y respuestas. Una </w:t>
      </w:r>
      <w:r w:rsidRPr="006B05F2">
        <w:rPr>
          <w:rFonts w:ascii="Arial" w:hAnsi="Arial" w:cs="Arial"/>
          <w:sz w:val="24"/>
          <w:szCs w:val="24"/>
          <w:lang w:val="es-ES"/>
        </w:rPr>
        <w:lastRenderedPageBreak/>
        <w:t>estructura triádica incluye retroalimentación, como en la comunicación de un maestro con un alumno; el maestro primero hace una pregunta, el alumno responde y finalmente el maestro está de acuerdo o en desacuerdo con la respuesta (Sinclair y Coulthard, 1975). La retroalimentación es una parte importante de SD. Si bien la retroalimentación puede tomar la forma de risa, asentir con la cabeza o palabras como "uh huh" o "sí", brindan información importante al interlocutor. Schegloff (1981) postula que tal</w:t>
      </w:r>
      <w:r>
        <w:rPr>
          <w:rFonts w:ascii="Arial" w:hAnsi="Arial" w:cs="Arial"/>
          <w:sz w:val="24"/>
          <w:szCs w:val="24"/>
          <w:lang w:val="es-ES"/>
        </w:rPr>
        <w:t xml:space="preserve"> </w:t>
      </w:r>
      <w:r w:rsidRPr="006B05F2">
        <w:rPr>
          <w:rFonts w:ascii="Arial" w:hAnsi="Arial" w:cs="Arial"/>
          <w:sz w:val="24"/>
          <w:szCs w:val="24"/>
          <w:lang w:val="es-ES"/>
        </w:rPr>
        <w:t>la retroalimentación tiene dos funciones. En primer lugar, las respuestas como "ajá" pueden interpretarse como una solicitud de más información. Con una entonación creciente, "uh huh" puede tomar el lugar de palabras interrogativas como "¿Quién?" O "¿Qué?", ​​Que denotan interés. En segundo lugar, "uh huh" se puede utilizar para transmitir reparaciones. Un interlocutor puede hacer una pausa y esperar la confirmación de que el oyente</w:t>
      </w:r>
      <w:r>
        <w:rPr>
          <w:rFonts w:ascii="Arial" w:hAnsi="Arial" w:cs="Arial"/>
          <w:sz w:val="24"/>
          <w:szCs w:val="24"/>
          <w:lang w:val="es-ES"/>
        </w:rPr>
        <w:t xml:space="preserve"> </w:t>
      </w:r>
      <w:r w:rsidRPr="006B05F2">
        <w:rPr>
          <w:rFonts w:ascii="Arial" w:hAnsi="Arial" w:cs="Arial"/>
          <w:sz w:val="24"/>
          <w:szCs w:val="24"/>
          <w:lang w:val="es-ES"/>
        </w:rPr>
        <w:t>no se confunde. Cuando un oyente dice, "ajá", es como si dijera "entiendo", pasando así las reparaciones.</w:t>
      </w:r>
    </w:p>
    <w:p w14:paraId="6C16667E" w14:textId="77777777" w:rsidR="00247BD5" w:rsidRPr="006B05F2" w:rsidRDefault="00247BD5" w:rsidP="006B05F2">
      <w:pPr>
        <w:jc w:val="both"/>
        <w:rPr>
          <w:rFonts w:ascii="Arial" w:hAnsi="Arial" w:cs="Arial"/>
          <w:sz w:val="24"/>
          <w:szCs w:val="24"/>
          <w:lang w:val="es-ES"/>
        </w:rPr>
      </w:pPr>
    </w:p>
    <w:p w14:paraId="1CF86EB1" w14:textId="323F1980" w:rsidR="006B05F2" w:rsidRPr="00165FD5" w:rsidRDefault="006B05F2" w:rsidP="00D50083">
      <w:pPr>
        <w:spacing w:after="120" w:line="360" w:lineRule="auto"/>
        <w:jc w:val="both"/>
        <w:rPr>
          <w:rFonts w:ascii="Arial" w:hAnsi="Arial" w:cs="Arial"/>
          <w:b/>
          <w:bCs/>
          <w:sz w:val="24"/>
          <w:szCs w:val="24"/>
          <w:lang w:val="es-ES"/>
        </w:rPr>
      </w:pPr>
      <w:r w:rsidRPr="00165FD5">
        <w:rPr>
          <w:rFonts w:ascii="Arial" w:hAnsi="Arial" w:cs="Arial"/>
          <w:b/>
          <w:bCs/>
          <w:sz w:val="24"/>
          <w:szCs w:val="24"/>
          <w:lang w:val="es-ES"/>
        </w:rPr>
        <w:t>Written Discourse (WD)</w:t>
      </w:r>
      <w:r w:rsidR="00247BD5" w:rsidRPr="00165FD5">
        <w:rPr>
          <w:rFonts w:ascii="Arial" w:hAnsi="Arial" w:cs="Arial"/>
          <w:b/>
          <w:bCs/>
          <w:sz w:val="24"/>
          <w:szCs w:val="24"/>
          <w:lang w:val="es-ES"/>
        </w:rPr>
        <w:t>:</w:t>
      </w:r>
    </w:p>
    <w:p w14:paraId="7E6166E2" w14:textId="77777777" w:rsidR="00C5633E" w:rsidRDefault="00247BD5" w:rsidP="00247BD5">
      <w:pPr>
        <w:jc w:val="both"/>
        <w:rPr>
          <w:rFonts w:ascii="Arial" w:hAnsi="Arial" w:cs="Arial"/>
          <w:sz w:val="24"/>
          <w:szCs w:val="24"/>
          <w:lang w:val="es-ES"/>
        </w:rPr>
      </w:pPr>
      <w:r w:rsidRPr="00247BD5">
        <w:rPr>
          <w:rFonts w:ascii="Arial" w:hAnsi="Arial" w:cs="Arial"/>
          <w:sz w:val="24"/>
          <w:szCs w:val="24"/>
          <w:lang w:val="es-ES"/>
        </w:rPr>
        <w:t>El discurso escrito, en su forma idealizada, es una forma asincrónica de</w:t>
      </w:r>
      <w:r>
        <w:rPr>
          <w:rFonts w:ascii="Arial" w:hAnsi="Arial" w:cs="Arial"/>
          <w:sz w:val="24"/>
          <w:szCs w:val="24"/>
          <w:lang w:val="es-ES"/>
        </w:rPr>
        <w:t xml:space="preserve"> </w:t>
      </w:r>
      <w:r w:rsidRPr="00247BD5">
        <w:rPr>
          <w:rFonts w:ascii="Arial" w:hAnsi="Arial" w:cs="Arial"/>
          <w:sz w:val="24"/>
          <w:szCs w:val="24"/>
          <w:lang w:val="es-ES"/>
        </w:rPr>
        <w:t>comunicación. El escritor se aleja tanto en el tiempo como en el espacio del lector. Si bien situaciones como pasar notas pueden estar en forma escrita, tales situaciones adquieren características de SD, por lo que caen en algún lugar del continuo entre WD y SD. La explotación de su naturaleza visual es una característica de WD. La fuente y el color se pueden utilizar para cambiar la sensación general de la escritura. Un escritor también tiene la capacidad de editar su trabajo tanto como</w:t>
      </w:r>
      <w:r>
        <w:rPr>
          <w:rFonts w:ascii="Arial" w:hAnsi="Arial" w:cs="Arial"/>
          <w:sz w:val="24"/>
          <w:szCs w:val="24"/>
          <w:lang w:val="es-ES"/>
        </w:rPr>
        <w:t xml:space="preserve"> </w:t>
      </w:r>
      <w:r w:rsidRPr="00247BD5">
        <w:rPr>
          <w:rFonts w:ascii="Arial" w:hAnsi="Arial" w:cs="Arial"/>
          <w:sz w:val="24"/>
          <w:szCs w:val="24"/>
          <w:lang w:val="es-ES"/>
        </w:rPr>
        <w:t>necesario, a diferencia de un hablante que está obligado a producir habla continuamente hasta que su idea</w:t>
      </w:r>
      <w:r>
        <w:rPr>
          <w:rFonts w:ascii="Arial" w:hAnsi="Arial" w:cs="Arial"/>
          <w:sz w:val="24"/>
          <w:szCs w:val="24"/>
          <w:lang w:val="es-ES"/>
        </w:rPr>
        <w:t xml:space="preserve"> </w:t>
      </w:r>
      <w:r w:rsidR="00C5633E">
        <w:rPr>
          <w:rFonts w:ascii="Arial" w:hAnsi="Arial" w:cs="Arial"/>
          <w:sz w:val="24"/>
          <w:szCs w:val="24"/>
          <w:lang w:val="es-ES"/>
        </w:rPr>
        <w:t>sea</w:t>
      </w:r>
      <w:r w:rsidRPr="00247BD5">
        <w:rPr>
          <w:rFonts w:ascii="Arial" w:hAnsi="Arial" w:cs="Arial"/>
          <w:sz w:val="24"/>
          <w:szCs w:val="24"/>
          <w:lang w:val="es-ES"/>
        </w:rPr>
        <w:t xml:space="preserve"> complet</w:t>
      </w:r>
      <w:r w:rsidR="00C5633E">
        <w:rPr>
          <w:rFonts w:ascii="Arial" w:hAnsi="Arial" w:cs="Arial"/>
          <w:sz w:val="24"/>
          <w:szCs w:val="24"/>
          <w:lang w:val="es-ES"/>
        </w:rPr>
        <w:t>ada</w:t>
      </w:r>
      <w:r w:rsidRPr="00247BD5">
        <w:rPr>
          <w:rFonts w:ascii="Arial" w:hAnsi="Arial" w:cs="Arial"/>
          <w:sz w:val="24"/>
          <w:szCs w:val="24"/>
          <w:lang w:val="es-ES"/>
        </w:rPr>
        <w:t>. Sin embargo, es importante tener en cuenta que un escritor no tiene ninguna posibilidad de</w:t>
      </w:r>
      <w:r>
        <w:rPr>
          <w:rFonts w:ascii="Arial" w:hAnsi="Arial" w:cs="Arial"/>
          <w:sz w:val="24"/>
          <w:szCs w:val="24"/>
          <w:lang w:val="es-ES"/>
        </w:rPr>
        <w:t xml:space="preserve"> </w:t>
      </w:r>
      <w:r w:rsidRPr="00247BD5">
        <w:rPr>
          <w:rFonts w:ascii="Arial" w:hAnsi="Arial" w:cs="Arial"/>
          <w:sz w:val="24"/>
          <w:szCs w:val="24"/>
          <w:lang w:val="es-ES"/>
        </w:rPr>
        <w:t>reparaciones y debe juzgar con precisión el conocimiento previo del lector para</w:t>
      </w:r>
      <w:r>
        <w:rPr>
          <w:rFonts w:ascii="Arial" w:hAnsi="Arial" w:cs="Arial"/>
          <w:sz w:val="24"/>
          <w:szCs w:val="24"/>
          <w:lang w:val="es-ES"/>
        </w:rPr>
        <w:t xml:space="preserve"> </w:t>
      </w:r>
      <w:r w:rsidRPr="00247BD5">
        <w:rPr>
          <w:rFonts w:ascii="Arial" w:hAnsi="Arial" w:cs="Arial"/>
          <w:sz w:val="24"/>
          <w:szCs w:val="24"/>
          <w:lang w:val="es-ES"/>
        </w:rPr>
        <w:t>comunicarse, mientras que un orador puede agregar fácilmente más información o aclarar algo que</w:t>
      </w:r>
      <w:r>
        <w:rPr>
          <w:rFonts w:ascii="Arial" w:hAnsi="Arial" w:cs="Arial"/>
          <w:sz w:val="24"/>
          <w:szCs w:val="24"/>
          <w:lang w:val="es-ES"/>
        </w:rPr>
        <w:t xml:space="preserve"> </w:t>
      </w:r>
      <w:r w:rsidRPr="00247BD5">
        <w:rPr>
          <w:rFonts w:ascii="Arial" w:hAnsi="Arial" w:cs="Arial"/>
          <w:sz w:val="24"/>
          <w:szCs w:val="24"/>
          <w:lang w:val="es-ES"/>
        </w:rPr>
        <w:t>He dicho si el oyente no comprende.</w:t>
      </w:r>
    </w:p>
    <w:p w14:paraId="2C8401F7" w14:textId="244A2416" w:rsidR="00C5633E" w:rsidRDefault="00C5633E" w:rsidP="00C5633E">
      <w:pPr>
        <w:jc w:val="both"/>
        <w:rPr>
          <w:rFonts w:ascii="Arial" w:hAnsi="Arial" w:cs="Arial"/>
          <w:sz w:val="24"/>
          <w:szCs w:val="24"/>
          <w:lang w:val="es-ES"/>
        </w:rPr>
      </w:pPr>
      <w:r w:rsidRPr="00C5633E">
        <w:rPr>
          <w:rFonts w:ascii="Arial" w:hAnsi="Arial" w:cs="Arial"/>
          <w:sz w:val="24"/>
          <w:szCs w:val="24"/>
          <w:lang w:val="es-ES"/>
        </w:rPr>
        <w:t xml:space="preserve">Brown y Yule (1983) contrastan muy bien los discursos hablados y escritos mediante la síntesis de la investigación de Labov (1972), Sinclair y Coulthard (1975), Chafe (1979), Ochs (1979), Cicourel (1981) y Goffman (1981). </w:t>
      </w:r>
      <w:r w:rsidR="00107BA0">
        <w:rPr>
          <w:rFonts w:ascii="Arial" w:hAnsi="Arial" w:cs="Arial"/>
          <w:sz w:val="24"/>
          <w:szCs w:val="24"/>
          <w:lang w:val="es-ES"/>
        </w:rPr>
        <w:t>Ellos a</w:t>
      </w:r>
      <w:r w:rsidRPr="00C5633E">
        <w:rPr>
          <w:rFonts w:ascii="Arial" w:hAnsi="Arial" w:cs="Arial"/>
          <w:sz w:val="24"/>
          <w:szCs w:val="24"/>
          <w:lang w:val="es-ES"/>
        </w:rPr>
        <w:t>firma</w:t>
      </w:r>
      <w:r w:rsidR="00107BA0">
        <w:rPr>
          <w:rFonts w:ascii="Arial" w:hAnsi="Arial" w:cs="Arial"/>
          <w:sz w:val="24"/>
          <w:szCs w:val="24"/>
          <w:lang w:val="es-ES"/>
        </w:rPr>
        <w:t>ro</w:t>
      </w:r>
      <w:r w:rsidRPr="00C5633E">
        <w:rPr>
          <w:rFonts w:ascii="Arial" w:hAnsi="Arial" w:cs="Arial"/>
          <w:sz w:val="24"/>
          <w:szCs w:val="24"/>
          <w:lang w:val="es-ES"/>
        </w:rPr>
        <w:t>n que la sintaxis de WD está significativamente más estructurada que la de SD. SD contiene much</w:t>
      </w:r>
      <w:r w:rsidR="00107BA0">
        <w:rPr>
          <w:rFonts w:ascii="Arial" w:hAnsi="Arial" w:cs="Arial"/>
          <w:sz w:val="24"/>
          <w:szCs w:val="24"/>
          <w:lang w:val="es-ES"/>
        </w:rPr>
        <w:t>a</w:t>
      </w:r>
      <w:r w:rsidRPr="00C5633E">
        <w:rPr>
          <w:rFonts w:ascii="Arial" w:hAnsi="Arial" w:cs="Arial"/>
          <w:sz w:val="24"/>
          <w:szCs w:val="24"/>
          <w:lang w:val="es-ES"/>
        </w:rPr>
        <w:t xml:space="preserve">s </w:t>
      </w:r>
      <w:r w:rsidR="00107BA0">
        <w:rPr>
          <w:rFonts w:ascii="Arial" w:hAnsi="Arial" w:cs="Arial"/>
          <w:sz w:val="24"/>
          <w:szCs w:val="24"/>
          <w:lang w:val="es-ES"/>
        </w:rPr>
        <w:t xml:space="preserve">oraciones </w:t>
      </w:r>
      <w:r w:rsidRPr="00C5633E">
        <w:rPr>
          <w:rFonts w:ascii="Arial" w:hAnsi="Arial" w:cs="Arial"/>
          <w:sz w:val="24"/>
          <w:szCs w:val="24"/>
          <w:lang w:val="es-ES"/>
        </w:rPr>
        <w:t>incomplet</w:t>
      </w:r>
      <w:r w:rsidR="00107BA0">
        <w:rPr>
          <w:rFonts w:ascii="Arial" w:hAnsi="Arial" w:cs="Arial"/>
          <w:sz w:val="24"/>
          <w:szCs w:val="24"/>
          <w:lang w:val="es-ES"/>
        </w:rPr>
        <w:t>a</w:t>
      </w:r>
      <w:r w:rsidRPr="00C5633E">
        <w:rPr>
          <w:rFonts w:ascii="Arial" w:hAnsi="Arial" w:cs="Arial"/>
          <w:sz w:val="24"/>
          <w:szCs w:val="24"/>
          <w:lang w:val="es-ES"/>
        </w:rPr>
        <w:t xml:space="preserve">s y, a menudo, es solo una serie de frases, a diferencia de WD, que consta de oraciones completas y gramaticales. Mientras que WD puede contener una gran cantidad de cláusulas relativas y subordinación, SD contiene muy pocas. </w:t>
      </w:r>
      <w:r w:rsidR="00C07F21">
        <w:rPr>
          <w:rFonts w:ascii="Arial" w:hAnsi="Arial" w:cs="Arial"/>
          <w:sz w:val="24"/>
          <w:szCs w:val="24"/>
          <w:lang w:val="es-ES"/>
        </w:rPr>
        <w:t>Palabras que determinan, señalan</w:t>
      </w:r>
      <w:r w:rsidRPr="00C5633E">
        <w:rPr>
          <w:rFonts w:ascii="Arial" w:hAnsi="Arial" w:cs="Arial"/>
          <w:sz w:val="24"/>
          <w:szCs w:val="24"/>
          <w:lang w:val="es-ES"/>
        </w:rPr>
        <w:t xml:space="preserve"> (eso), marcadores temporales (cuándo / mientras) y conectores lógicos (a pesar, ya que, además, sin embargo, etc.) son comunes en la organización de las oraciones más elaboradamente estructuradas sintácticamente de WD. SD se basa en un conjunto mucho más pequeño de organizadores típicos, como y, pero, entonces y si. SD suele ser</w:t>
      </w:r>
      <w:r>
        <w:rPr>
          <w:rFonts w:ascii="Arial" w:hAnsi="Arial" w:cs="Arial"/>
          <w:sz w:val="24"/>
          <w:szCs w:val="24"/>
          <w:lang w:val="es-ES"/>
        </w:rPr>
        <w:t xml:space="preserve"> </w:t>
      </w:r>
      <w:r w:rsidRPr="00C5633E">
        <w:rPr>
          <w:rFonts w:ascii="Arial" w:hAnsi="Arial" w:cs="Arial"/>
          <w:sz w:val="24"/>
          <w:szCs w:val="24"/>
          <w:lang w:val="es-ES"/>
        </w:rPr>
        <w:t xml:space="preserve">menos explícito que WD, eliminando indicadores </w:t>
      </w:r>
      <w:r w:rsidR="00C07F21">
        <w:rPr>
          <w:rFonts w:ascii="Arial" w:hAnsi="Arial" w:cs="Arial"/>
          <w:sz w:val="24"/>
          <w:szCs w:val="24"/>
          <w:lang w:val="es-ES"/>
        </w:rPr>
        <w:t>explicativo</w:t>
      </w:r>
      <w:r w:rsidRPr="00C5633E">
        <w:rPr>
          <w:rFonts w:ascii="Arial" w:hAnsi="Arial" w:cs="Arial"/>
          <w:sz w:val="24"/>
          <w:szCs w:val="24"/>
          <w:lang w:val="es-ES"/>
        </w:rPr>
        <w:t>s como porque (por ejemplo, "Tengo hambre (porque) no he comido todavía"). WD también hace uso de organizadores retóricos (primero, más importante que, en conclusión, etc.) que rara vez se usan en SD. Otra indicación</w:t>
      </w:r>
      <w:r>
        <w:rPr>
          <w:rFonts w:ascii="Arial" w:hAnsi="Arial" w:cs="Arial"/>
          <w:sz w:val="24"/>
          <w:szCs w:val="24"/>
          <w:lang w:val="es-ES"/>
        </w:rPr>
        <w:t xml:space="preserve"> </w:t>
      </w:r>
      <w:r w:rsidRPr="00C5633E">
        <w:rPr>
          <w:rFonts w:ascii="Arial" w:hAnsi="Arial" w:cs="Arial"/>
          <w:sz w:val="24"/>
          <w:szCs w:val="24"/>
          <w:lang w:val="es-ES"/>
        </w:rPr>
        <w:t xml:space="preserve">que SD es menos complicado sintácticamente que WD es que la construcción pasiva es rara en SD. Además, la SD se organiza a menudo colocando la parte más importante </w:t>
      </w:r>
      <w:r w:rsidRPr="00C5633E">
        <w:rPr>
          <w:rFonts w:ascii="Arial" w:hAnsi="Arial" w:cs="Arial"/>
          <w:sz w:val="24"/>
          <w:szCs w:val="24"/>
          <w:lang w:val="es-ES"/>
        </w:rPr>
        <w:lastRenderedPageBreak/>
        <w:t>de una idea en primer lugar, independientemente de si cae en el sujeto o en el predicado, a diferencia de WD</w:t>
      </w:r>
      <w:r w:rsidR="00F61CB6">
        <w:rPr>
          <w:rFonts w:ascii="Arial" w:hAnsi="Arial" w:cs="Arial"/>
          <w:sz w:val="24"/>
          <w:szCs w:val="24"/>
          <w:lang w:val="es-ES"/>
        </w:rPr>
        <w:t>.</w:t>
      </w:r>
    </w:p>
    <w:p w14:paraId="06F4ACCE" w14:textId="7389BDB9" w:rsidR="00C5633E" w:rsidRDefault="00F61CB6" w:rsidP="00F61CB6">
      <w:pPr>
        <w:jc w:val="both"/>
        <w:rPr>
          <w:rFonts w:ascii="Arial" w:hAnsi="Arial" w:cs="Arial"/>
          <w:sz w:val="24"/>
          <w:szCs w:val="24"/>
          <w:lang w:val="es-ES"/>
        </w:rPr>
      </w:pPr>
      <w:r w:rsidRPr="00F61CB6">
        <w:rPr>
          <w:rFonts w:ascii="Arial" w:hAnsi="Arial" w:cs="Arial"/>
          <w:sz w:val="24"/>
          <w:szCs w:val="24"/>
          <w:lang w:val="es-ES"/>
        </w:rPr>
        <w:t>Si bien una serie de modificadores pueden estar presentes en frases nominales en WD, SD tiende a tener no más de un modificador por frase nominal. Brown y Yule (1983) dan el ejemplo, "el viejo McArthur + era un chavalito + oh muy pequeño + y eh una barba +</w:t>
      </w:r>
      <w:r>
        <w:rPr>
          <w:rFonts w:ascii="Arial" w:hAnsi="Arial" w:cs="Arial"/>
          <w:sz w:val="24"/>
          <w:szCs w:val="24"/>
          <w:lang w:val="es-ES"/>
        </w:rPr>
        <w:t xml:space="preserve"> </w:t>
      </w:r>
      <w:r w:rsidRPr="00F61CB6">
        <w:rPr>
          <w:rFonts w:ascii="Arial" w:hAnsi="Arial" w:cs="Arial"/>
          <w:sz w:val="24"/>
          <w:szCs w:val="24"/>
          <w:lang w:val="es-ES"/>
        </w:rPr>
        <w:t>y estaba bastante encorvado ". De esta manera, SD está más extendido mientras que WD a menudo está más</w:t>
      </w:r>
      <w:r>
        <w:rPr>
          <w:rFonts w:ascii="Arial" w:hAnsi="Arial" w:cs="Arial"/>
          <w:sz w:val="24"/>
          <w:szCs w:val="24"/>
          <w:lang w:val="es-ES"/>
        </w:rPr>
        <w:t xml:space="preserve"> </w:t>
      </w:r>
      <w:r w:rsidRPr="00F61CB6">
        <w:rPr>
          <w:rFonts w:ascii="Arial" w:hAnsi="Arial" w:cs="Arial"/>
          <w:sz w:val="24"/>
          <w:szCs w:val="24"/>
          <w:lang w:val="es-ES"/>
        </w:rPr>
        <w:t>densamente lleno de información. Además, de manera similar a la reparación, un interlocutor puede refinar lo que</w:t>
      </w:r>
      <w:r>
        <w:rPr>
          <w:rFonts w:ascii="Arial" w:hAnsi="Arial" w:cs="Arial"/>
          <w:sz w:val="24"/>
          <w:szCs w:val="24"/>
          <w:lang w:val="es-ES"/>
        </w:rPr>
        <w:t xml:space="preserve"> </w:t>
      </w:r>
      <w:r w:rsidRPr="00F61CB6">
        <w:rPr>
          <w:rFonts w:ascii="Arial" w:hAnsi="Arial" w:cs="Arial"/>
          <w:sz w:val="24"/>
          <w:szCs w:val="24"/>
          <w:lang w:val="es-ES"/>
        </w:rPr>
        <w:t xml:space="preserve">dicen mientras hablan. Brown y Yule (1983) dan el ejemplo, "este hombre + este </w:t>
      </w:r>
      <w:r>
        <w:rPr>
          <w:rFonts w:ascii="Arial" w:hAnsi="Arial" w:cs="Arial"/>
          <w:sz w:val="24"/>
          <w:szCs w:val="24"/>
          <w:lang w:val="es-ES"/>
        </w:rPr>
        <w:t xml:space="preserve">hombre </w:t>
      </w:r>
      <w:r w:rsidRPr="00F61CB6">
        <w:rPr>
          <w:rFonts w:ascii="Arial" w:hAnsi="Arial" w:cs="Arial"/>
          <w:sz w:val="24"/>
          <w:szCs w:val="24"/>
          <w:lang w:val="es-ES"/>
        </w:rPr>
        <w:t>iba a salir con". WD permite tal edición que el proceso de refinamiento no es</w:t>
      </w:r>
      <w:r>
        <w:rPr>
          <w:rFonts w:ascii="Arial" w:hAnsi="Arial" w:cs="Arial"/>
          <w:sz w:val="24"/>
          <w:szCs w:val="24"/>
          <w:lang w:val="es-ES"/>
        </w:rPr>
        <w:t xml:space="preserve"> </w:t>
      </w:r>
      <w:r w:rsidRPr="00F61CB6">
        <w:rPr>
          <w:rFonts w:ascii="Arial" w:hAnsi="Arial" w:cs="Arial"/>
          <w:sz w:val="24"/>
          <w:szCs w:val="24"/>
          <w:lang w:val="es-ES"/>
        </w:rPr>
        <w:t>evidente en el resultado final. SD se caracteriza por un vocabulario vago como mucho, tengo, hago,</w:t>
      </w:r>
      <w:r>
        <w:rPr>
          <w:rFonts w:ascii="Arial" w:hAnsi="Arial" w:cs="Arial"/>
          <w:sz w:val="24"/>
          <w:szCs w:val="24"/>
          <w:lang w:val="es-ES"/>
        </w:rPr>
        <w:t xml:space="preserve"> </w:t>
      </w:r>
      <w:r w:rsidRPr="00F61CB6">
        <w:rPr>
          <w:rFonts w:ascii="Arial" w:hAnsi="Arial" w:cs="Arial"/>
          <w:sz w:val="24"/>
          <w:szCs w:val="24"/>
          <w:lang w:val="es-ES"/>
        </w:rPr>
        <w:t>cosas, cosas bonitas, lugares y cosas así. Las palabras y frases informales son comunes en</w:t>
      </w:r>
      <w:r>
        <w:rPr>
          <w:rFonts w:ascii="Arial" w:hAnsi="Arial" w:cs="Arial"/>
          <w:sz w:val="24"/>
          <w:szCs w:val="24"/>
          <w:lang w:val="es-ES"/>
        </w:rPr>
        <w:t xml:space="preserve"> </w:t>
      </w:r>
      <w:r w:rsidRPr="00F61CB6">
        <w:rPr>
          <w:rFonts w:ascii="Arial" w:hAnsi="Arial" w:cs="Arial"/>
          <w:sz w:val="24"/>
          <w:szCs w:val="24"/>
          <w:lang w:val="es-ES"/>
        </w:rPr>
        <w:t>SD incluyendo bueno, um, creo, ya sabes, por supuesto, y así sucesivamente, etc....</w:t>
      </w:r>
    </w:p>
    <w:p w14:paraId="67112E93" w14:textId="13CF19C8" w:rsidR="00F61CB6" w:rsidRDefault="00F61CB6" w:rsidP="00F61CB6">
      <w:pPr>
        <w:jc w:val="both"/>
        <w:rPr>
          <w:rFonts w:ascii="Arial" w:hAnsi="Arial" w:cs="Arial"/>
          <w:sz w:val="24"/>
          <w:szCs w:val="24"/>
          <w:lang w:val="es-ES"/>
        </w:rPr>
      </w:pPr>
      <w:r w:rsidRPr="00F61CB6">
        <w:rPr>
          <w:rFonts w:ascii="Arial" w:hAnsi="Arial" w:cs="Arial"/>
          <w:sz w:val="24"/>
          <w:szCs w:val="24"/>
          <w:lang w:val="es-ES"/>
        </w:rPr>
        <w:t>Por supuesto, una cantidad significativa de comunicación ocurre fuera del ámbito de la conversación informal idealizada de SD y la escritura académica formal o la escritura de cartas de WD. Como se mencionó anteriormente, los mensajes de voz carecen de la retroalimentación de un oyente. Las notas que se pasan de un lado a otro pueden tener una naturaleza más informal que WD. Una presentación oral</w:t>
      </w:r>
      <w:r>
        <w:rPr>
          <w:rFonts w:ascii="Arial" w:hAnsi="Arial" w:cs="Arial"/>
          <w:sz w:val="24"/>
          <w:szCs w:val="24"/>
          <w:lang w:val="es-ES"/>
        </w:rPr>
        <w:t xml:space="preserve"> </w:t>
      </w:r>
      <w:r w:rsidRPr="00F61CB6">
        <w:rPr>
          <w:rFonts w:ascii="Arial" w:hAnsi="Arial" w:cs="Arial"/>
          <w:sz w:val="24"/>
          <w:szCs w:val="24"/>
          <w:lang w:val="es-ES"/>
        </w:rPr>
        <w:t>generalmente contiene una estructura de oración más formal que SD. Estos son ejemplos que ilustran que el discurso está en un continuo. Incluso en una conversación informal, un orador que envía una cantidad significativa de tiempo de lectura puede incorporar elementos de WD en su discurso,</w:t>
      </w:r>
      <w:r>
        <w:rPr>
          <w:rFonts w:ascii="Arial" w:hAnsi="Arial" w:cs="Arial"/>
          <w:sz w:val="24"/>
          <w:szCs w:val="24"/>
          <w:lang w:val="es-ES"/>
        </w:rPr>
        <w:t xml:space="preserve"> </w:t>
      </w:r>
      <w:r w:rsidRPr="00F61CB6">
        <w:rPr>
          <w:rFonts w:ascii="Arial" w:hAnsi="Arial" w:cs="Arial"/>
          <w:sz w:val="24"/>
          <w:szCs w:val="24"/>
          <w:lang w:val="es-ES"/>
        </w:rPr>
        <w:t>mientras que alguien que lee con poca frecuencia puede utilizar elementos informales de SD en su escritura. Ciertamente, un niño mientras aprende a escribir puede usar oraciones incompletas, o puede deletrear palabras fonéticamente, incorporando características de SD en su escritura.</w:t>
      </w:r>
    </w:p>
    <w:p w14:paraId="131C25DE" w14:textId="77777777" w:rsidR="00F61CB6" w:rsidRDefault="00F61CB6" w:rsidP="00247BD5">
      <w:pPr>
        <w:jc w:val="both"/>
        <w:rPr>
          <w:rFonts w:ascii="Arial" w:hAnsi="Arial" w:cs="Arial"/>
          <w:sz w:val="24"/>
          <w:szCs w:val="24"/>
          <w:lang w:val="es-ES"/>
        </w:rPr>
      </w:pPr>
    </w:p>
    <w:p w14:paraId="0C479AF0" w14:textId="35B2D895" w:rsidR="006B05F2" w:rsidRPr="00EA19FE" w:rsidRDefault="006B05F2" w:rsidP="00063587">
      <w:pPr>
        <w:jc w:val="both"/>
        <w:rPr>
          <w:rFonts w:ascii="Arial" w:hAnsi="Arial" w:cs="Arial"/>
          <w:b/>
          <w:bCs/>
          <w:sz w:val="24"/>
          <w:szCs w:val="24"/>
          <w:lang w:val="es-ES"/>
        </w:rPr>
      </w:pPr>
      <w:r w:rsidRPr="00EA19FE">
        <w:rPr>
          <w:rFonts w:ascii="Arial" w:hAnsi="Arial" w:cs="Arial"/>
          <w:b/>
          <w:bCs/>
          <w:sz w:val="24"/>
          <w:szCs w:val="24"/>
          <w:lang w:val="es-ES"/>
        </w:rPr>
        <w:t>Internet discourse (ID)</w:t>
      </w:r>
      <w:r w:rsidR="00063587" w:rsidRPr="00EA19FE">
        <w:rPr>
          <w:rFonts w:ascii="Arial" w:hAnsi="Arial" w:cs="Arial"/>
          <w:b/>
          <w:bCs/>
          <w:sz w:val="24"/>
          <w:szCs w:val="24"/>
          <w:lang w:val="es-ES"/>
        </w:rPr>
        <w:t>:</w:t>
      </w:r>
    </w:p>
    <w:p w14:paraId="292B939D" w14:textId="77777777" w:rsidR="00063587" w:rsidRPr="00EA19FE" w:rsidRDefault="00063587" w:rsidP="00063587">
      <w:pPr>
        <w:jc w:val="both"/>
        <w:rPr>
          <w:rFonts w:ascii="Arial" w:hAnsi="Arial" w:cs="Arial"/>
          <w:sz w:val="24"/>
          <w:szCs w:val="24"/>
          <w:lang w:val="es-ES"/>
        </w:rPr>
      </w:pPr>
    </w:p>
    <w:p w14:paraId="2535C9E2" w14:textId="77777777" w:rsidR="00F47C8B" w:rsidRDefault="00063587" w:rsidP="00F47C8B">
      <w:pPr>
        <w:jc w:val="both"/>
        <w:rPr>
          <w:rFonts w:ascii="Arial" w:hAnsi="Arial" w:cs="Arial"/>
          <w:sz w:val="24"/>
          <w:szCs w:val="24"/>
          <w:lang w:val="es-ES"/>
        </w:rPr>
      </w:pPr>
      <w:r w:rsidRPr="00063587">
        <w:rPr>
          <w:rFonts w:ascii="Arial" w:hAnsi="Arial" w:cs="Arial"/>
          <w:sz w:val="24"/>
          <w:szCs w:val="24"/>
          <w:lang w:val="es-ES"/>
        </w:rPr>
        <w:t>El discurso de Internet está ciertamente influenciado por los discursos tanto hablados como escritos.</w:t>
      </w:r>
      <w:r>
        <w:rPr>
          <w:rFonts w:ascii="Arial" w:hAnsi="Arial" w:cs="Arial"/>
          <w:sz w:val="24"/>
          <w:szCs w:val="24"/>
          <w:lang w:val="es-ES"/>
        </w:rPr>
        <w:t xml:space="preserve"> </w:t>
      </w:r>
      <w:r w:rsidRPr="00063587">
        <w:rPr>
          <w:rFonts w:ascii="Arial" w:hAnsi="Arial" w:cs="Arial"/>
          <w:sz w:val="24"/>
          <w:szCs w:val="24"/>
          <w:lang w:val="es-ES"/>
        </w:rPr>
        <w:t xml:space="preserve">La influencia de WD se puede ver más obviamente en el contexto visual de ID. El discurso de Internet es una forma de comunicación escrita. Además, los interlocutores están físicamente, y según el tipo de identificación, separados temporalmente, como en WD. </w:t>
      </w:r>
      <w:r>
        <w:rPr>
          <w:rFonts w:ascii="Arial" w:hAnsi="Arial" w:cs="Arial"/>
          <w:sz w:val="24"/>
          <w:szCs w:val="24"/>
          <w:lang w:val="es-ES"/>
        </w:rPr>
        <w:t>Existen f</w:t>
      </w:r>
      <w:r w:rsidRPr="00063587">
        <w:rPr>
          <w:rFonts w:ascii="Arial" w:hAnsi="Arial" w:cs="Arial"/>
          <w:sz w:val="24"/>
          <w:szCs w:val="24"/>
          <w:lang w:val="es-ES"/>
        </w:rPr>
        <w:t>ormas asincrónicas de identificación</w:t>
      </w:r>
      <w:r>
        <w:rPr>
          <w:rFonts w:ascii="Arial" w:hAnsi="Arial" w:cs="Arial"/>
          <w:sz w:val="24"/>
          <w:szCs w:val="24"/>
          <w:lang w:val="es-ES"/>
        </w:rPr>
        <w:t xml:space="preserve"> que </w:t>
      </w:r>
      <w:r w:rsidRPr="00063587">
        <w:rPr>
          <w:rFonts w:ascii="Arial" w:hAnsi="Arial" w:cs="Arial"/>
          <w:sz w:val="24"/>
          <w:szCs w:val="24"/>
          <w:lang w:val="es-ES"/>
        </w:rPr>
        <w:t xml:space="preserve">incluyen correo electrónico, listas de servicios y publicaciones. Las formas sincrónicas incluyen salas de chat (chats de retransmisión por Internet) y, el enfoque de este estudio, mensajería instantánea. Hentchel (1998) examinó varios chats de retransmisión por Internet y descubrió que se usaban letras mayúsculas para denotar los gritos o el uso de una voz elevada, una técnica utilizada en WD para proporcionar </w:t>
      </w:r>
      <w:r>
        <w:rPr>
          <w:rFonts w:ascii="Arial" w:hAnsi="Arial" w:cs="Arial"/>
          <w:sz w:val="24"/>
          <w:szCs w:val="24"/>
          <w:lang w:val="es-ES"/>
        </w:rPr>
        <w:t>el</w:t>
      </w:r>
      <w:r w:rsidRPr="00063587">
        <w:rPr>
          <w:rFonts w:ascii="Arial" w:hAnsi="Arial" w:cs="Arial"/>
          <w:sz w:val="24"/>
          <w:szCs w:val="24"/>
          <w:lang w:val="es-ES"/>
        </w:rPr>
        <w:t xml:space="preserve"> mism</w:t>
      </w:r>
      <w:r>
        <w:rPr>
          <w:rFonts w:ascii="Arial" w:hAnsi="Arial" w:cs="Arial"/>
          <w:sz w:val="24"/>
          <w:szCs w:val="24"/>
          <w:lang w:val="es-ES"/>
        </w:rPr>
        <w:t xml:space="preserve">o </w:t>
      </w:r>
      <w:r w:rsidRPr="00063587">
        <w:rPr>
          <w:rFonts w:ascii="Arial" w:hAnsi="Arial" w:cs="Arial"/>
          <w:sz w:val="24"/>
          <w:szCs w:val="24"/>
          <w:lang w:val="es-ES"/>
        </w:rPr>
        <w:t xml:space="preserve">tipo de énfasis. </w:t>
      </w:r>
      <w:r w:rsidR="0002753D" w:rsidRPr="0002753D">
        <w:rPr>
          <w:rFonts w:ascii="Arial" w:hAnsi="Arial" w:cs="Arial"/>
          <w:sz w:val="24"/>
          <w:szCs w:val="24"/>
          <w:lang w:val="es-ES"/>
        </w:rPr>
        <w:t xml:space="preserve">Como puede verse, mientras que algunas características de </w:t>
      </w:r>
      <w:r w:rsidR="0002753D">
        <w:rPr>
          <w:rFonts w:ascii="Arial" w:hAnsi="Arial" w:cs="Arial"/>
          <w:sz w:val="24"/>
          <w:szCs w:val="24"/>
          <w:lang w:val="es-ES"/>
        </w:rPr>
        <w:t>ID</w:t>
      </w:r>
      <w:r w:rsidR="0002753D" w:rsidRPr="0002753D">
        <w:rPr>
          <w:rFonts w:ascii="Arial" w:hAnsi="Arial" w:cs="Arial"/>
          <w:sz w:val="24"/>
          <w:szCs w:val="24"/>
          <w:lang w:val="es-ES"/>
        </w:rPr>
        <w:t xml:space="preserve"> pueden verse como una recreación de los aspectos hablados de la conversación, l</w:t>
      </w:r>
      <w:r w:rsidR="0002753D">
        <w:rPr>
          <w:rFonts w:ascii="Arial" w:hAnsi="Arial" w:cs="Arial"/>
          <w:sz w:val="24"/>
          <w:szCs w:val="24"/>
          <w:lang w:val="es-ES"/>
        </w:rPr>
        <w:t>D</w:t>
      </w:r>
      <w:r w:rsidR="0002753D" w:rsidRPr="0002753D">
        <w:rPr>
          <w:rFonts w:ascii="Arial" w:hAnsi="Arial" w:cs="Arial"/>
          <w:sz w:val="24"/>
          <w:szCs w:val="24"/>
          <w:lang w:val="es-ES"/>
        </w:rPr>
        <w:t xml:space="preserve"> tiene una serie de características únicas. Ferrara, Brunner y Whittemore (1991) utilizan el término "discurso escrito interactivo" para denotar </w:t>
      </w:r>
      <w:r w:rsidR="0002753D">
        <w:rPr>
          <w:rFonts w:ascii="Arial" w:hAnsi="Arial" w:cs="Arial"/>
          <w:sz w:val="24"/>
          <w:szCs w:val="24"/>
          <w:lang w:val="es-ES"/>
        </w:rPr>
        <w:t>ID</w:t>
      </w:r>
      <w:r w:rsidR="0002753D" w:rsidRPr="0002753D">
        <w:rPr>
          <w:rFonts w:ascii="Arial" w:hAnsi="Arial" w:cs="Arial"/>
          <w:sz w:val="24"/>
          <w:szCs w:val="24"/>
          <w:lang w:val="es-ES"/>
        </w:rPr>
        <w:t xml:space="preserve">. </w:t>
      </w:r>
      <w:r w:rsidR="00F47C8B" w:rsidRPr="00F47C8B">
        <w:rPr>
          <w:rFonts w:ascii="Arial" w:hAnsi="Arial" w:cs="Arial"/>
          <w:sz w:val="24"/>
          <w:szCs w:val="24"/>
          <w:lang w:val="es-ES"/>
        </w:rPr>
        <w:t xml:space="preserve">El </w:t>
      </w:r>
      <w:r w:rsidR="00F47C8B">
        <w:rPr>
          <w:rFonts w:ascii="Arial" w:hAnsi="Arial" w:cs="Arial"/>
          <w:sz w:val="24"/>
          <w:szCs w:val="24"/>
          <w:lang w:val="es-ES"/>
        </w:rPr>
        <w:t>“</w:t>
      </w:r>
      <w:r w:rsidR="00F47C8B" w:rsidRPr="00F47C8B">
        <w:rPr>
          <w:rFonts w:ascii="Arial" w:hAnsi="Arial" w:cs="Arial"/>
          <w:sz w:val="24"/>
          <w:szCs w:val="24"/>
          <w:lang w:val="es-ES"/>
        </w:rPr>
        <w:t>discurso escrito interactivo</w:t>
      </w:r>
      <w:r w:rsidR="00F47C8B">
        <w:rPr>
          <w:rFonts w:ascii="Arial" w:hAnsi="Arial" w:cs="Arial"/>
          <w:sz w:val="24"/>
          <w:szCs w:val="24"/>
          <w:lang w:val="es-ES"/>
        </w:rPr>
        <w:t>”</w:t>
      </w:r>
      <w:r w:rsidR="00F47C8B" w:rsidRPr="00F47C8B">
        <w:rPr>
          <w:rFonts w:ascii="Arial" w:hAnsi="Arial" w:cs="Arial"/>
          <w:sz w:val="24"/>
          <w:szCs w:val="24"/>
          <w:lang w:val="es-ES"/>
        </w:rPr>
        <w:t>, si bien captura algunos de los aspectos del I</w:t>
      </w:r>
      <w:r w:rsidR="00F47C8B">
        <w:rPr>
          <w:rFonts w:ascii="Arial" w:hAnsi="Arial" w:cs="Arial"/>
          <w:sz w:val="24"/>
          <w:szCs w:val="24"/>
          <w:lang w:val="es-ES"/>
        </w:rPr>
        <w:t>D</w:t>
      </w:r>
      <w:r w:rsidR="00F47C8B" w:rsidRPr="00F47C8B">
        <w:rPr>
          <w:rFonts w:ascii="Arial" w:hAnsi="Arial" w:cs="Arial"/>
          <w:sz w:val="24"/>
          <w:szCs w:val="24"/>
          <w:lang w:val="es-ES"/>
        </w:rPr>
        <w:t xml:space="preserve">, se refiere específicamente a WD. </w:t>
      </w:r>
    </w:p>
    <w:p w14:paraId="6C3FCCE5" w14:textId="103923A3" w:rsidR="00FC56BA" w:rsidRPr="004344F1" w:rsidRDefault="00FC56BA" w:rsidP="00D50083">
      <w:pPr>
        <w:spacing w:after="120" w:line="360" w:lineRule="auto"/>
        <w:jc w:val="both"/>
        <w:rPr>
          <w:rFonts w:ascii="Arial" w:hAnsi="Arial" w:cs="Arial"/>
          <w:b/>
          <w:bCs/>
          <w:sz w:val="24"/>
          <w:szCs w:val="24"/>
          <w:lang w:val="en-CA"/>
        </w:rPr>
      </w:pPr>
      <w:r w:rsidRPr="004344F1">
        <w:rPr>
          <w:rFonts w:ascii="Arial" w:hAnsi="Arial" w:cs="Arial"/>
          <w:b/>
          <w:bCs/>
          <w:sz w:val="24"/>
          <w:szCs w:val="24"/>
          <w:lang w:val="en-CA"/>
        </w:rPr>
        <w:t>Machine Learning</w:t>
      </w:r>
      <w:r w:rsidR="004344F1" w:rsidRPr="004344F1">
        <w:rPr>
          <w:rFonts w:ascii="Arial" w:hAnsi="Arial" w:cs="Arial"/>
          <w:b/>
          <w:bCs/>
          <w:sz w:val="24"/>
          <w:szCs w:val="24"/>
          <w:lang w:val="en-CA"/>
        </w:rPr>
        <w:t>:</w:t>
      </w:r>
    </w:p>
    <w:p w14:paraId="0AA25F4E" w14:textId="6641441B" w:rsidR="00FC56BA" w:rsidRDefault="00A91B18" w:rsidP="00A91B18">
      <w:pPr>
        <w:jc w:val="both"/>
        <w:rPr>
          <w:rFonts w:ascii="Arial" w:hAnsi="Arial" w:cs="Arial"/>
          <w:sz w:val="24"/>
          <w:szCs w:val="24"/>
          <w:lang w:val="es-ES"/>
        </w:rPr>
      </w:pPr>
      <w:r w:rsidRPr="00A91B18">
        <w:rPr>
          <w:rFonts w:ascii="Arial" w:hAnsi="Arial" w:cs="Arial"/>
          <w:sz w:val="24"/>
          <w:szCs w:val="24"/>
          <w:lang w:val="es-ES"/>
        </w:rPr>
        <w:lastRenderedPageBreak/>
        <w:t>Machine Learning trata sobre la con</w:t>
      </w:r>
      <w:r>
        <w:rPr>
          <w:rFonts w:ascii="Arial" w:hAnsi="Arial" w:cs="Arial"/>
          <w:sz w:val="24"/>
          <w:szCs w:val="24"/>
          <w:lang w:val="es-ES"/>
        </w:rPr>
        <w:t xml:space="preserve">strucción de algoritmos que pueden aprender y hacer predicciones con datos; básicamente algoritmos que aprendan con la experiencia. </w:t>
      </w:r>
      <w:r w:rsidRPr="00A91B18">
        <w:rPr>
          <w:rFonts w:ascii="Arial" w:hAnsi="Arial" w:cs="Arial"/>
          <w:sz w:val="24"/>
          <w:szCs w:val="24"/>
          <w:lang w:val="es-ES"/>
        </w:rPr>
        <w:t>Según Arthur Samuel (1954), Machine Learning es un área de e</w:t>
      </w:r>
      <w:r>
        <w:rPr>
          <w:rFonts w:ascii="Arial" w:hAnsi="Arial" w:cs="Arial"/>
          <w:sz w:val="24"/>
          <w:szCs w:val="24"/>
          <w:lang w:val="es-ES"/>
        </w:rPr>
        <w:t xml:space="preserve">studio que les da a las computadoras la habilidad de aprender sin necesidad de ser explícitamente programadas. Según Tom M. Mitchel (1998), Machine Learning es un programa de computadoras </w:t>
      </w:r>
      <w:r w:rsidR="00FA4EB4">
        <w:rPr>
          <w:rFonts w:ascii="Arial" w:hAnsi="Arial" w:cs="Arial"/>
          <w:sz w:val="24"/>
          <w:szCs w:val="24"/>
          <w:lang w:val="es-ES"/>
        </w:rPr>
        <w:t xml:space="preserve">que </w:t>
      </w:r>
      <w:r>
        <w:rPr>
          <w:rFonts w:ascii="Arial" w:hAnsi="Arial" w:cs="Arial"/>
          <w:sz w:val="24"/>
          <w:szCs w:val="24"/>
          <w:lang w:val="es-ES"/>
        </w:rPr>
        <w:t>se le indica aprender de la experiencia E con respecto a alguna tarea T y alguna medida de desempeño P, si su rendimiento sobre T, medido por P, mejora con la experiencia de E.</w:t>
      </w:r>
    </w:p>
    <w:p w14:paraId="54DA0181" w14:textId="77777777" w:rsidR="00701855" w:rsidRDefault="00701855" w:rsidP="00D50083">
      <w:pPr>
        <w:spacing w:after="120" w:line="360" w:lineRule="auto"/>
        <w:jc w:val="both"/>
        <w:rPr>
          <w:rFonts w:ascii="Arial" w:hAnsi="Arial" w:cs="Arial"/>
          <w:b/>
          <w:bCs/>
          <w:sz w:val="24"/>
          <w:szCs w:val="24"/>
          <w:lang w:val="en-CA"/>
        </w:rPr>
      </w:pPr>
    </w:p>
    <w:p w14:paraId="359E432C" w14:textId="207C1FBB" w:rsidR="00FC56BA" w:rsidRPr="002B7D0C" w:rsidRDefault="00D87765" w:rsidP="00D50083">
      <w:pPr>
        <w:spacing w:after="120" w:line="360" w:lineRule="auto"/>
        <w:jc w:val="both"/>
        <w:rPr>
          <w:rFonts w:ascii="Arial" w:hAnsi="Arial" w:cs="Arial"/>
          <w:b/>
          <w:bCs/>
          <w:sz w:val="24"/>
          <w:szCs w:val="24"/>
          <w:lang w:val="en-CA"/>
        </w:rPr>
      </w:pPr>
      <w:r w:rsidRPr="002B7D0C">
        <w:rPr>
          <w:rFonts w:ascii="Arial" w:hAnsi="Arial" w:cs="Arial"/>
          <w:b/>
          <w:bCs/>
          <w:sz w:val="24"/>
          <w:szCs w:val="24"/>
          <w:lang w:val="en-CA"/>
        </w:rPr>
        <w:t xml:space="preserve">Natural Language Processing - </w:t>
      </w:r>
      <w:r w:rsidR="00FC56BA" w:rsidRPr="002B7D0C">
        <w:rPr>
          <w:rFonts w:ascii="Arial" w:hAnsi="Arial" w:cs="Arial"/>
          <w:b/>
          <w:bCs/>
          <w:sz w:val="24"/>
          <w:szCs w:val="24"/>
          <w:lang w:val="en-CA"/>
        </w:rPr>
        <w:t>NLP</w:t>
      </w:r>
    </w:p>
    <w:p w14:paraId="780A22B8" w14:textId="61F8EBB6" w:rsidR="00D87765" w:rsidRDefault="002868DC" w:rsidP="000F6EDB">
      <w:pPr>
        <w:jc w:val="both"/>
        <w:rPr>
          <w:rFonts w:ascii="Arial" w:hAnsi="Arial" w:cs="Arial"/>
          <w:sz w:val="24"/>
          <w:szCs w:val="24"/>
          <w:lang w:val="es-ES"/>
        </w:rPr>
      </w:pPr>
      <w:r>
        <w:rPr>
          <w:rFonts w:ascii="Arial" w:hAnsi="Arial" w:cs="Arial"/>
          <w:sz w:val="24"/>
          <w:szCs w:val="24"/>
          <w:lang w:val="es-ES"/>
        </w:rPr>
        <w:t xml:space="preserve">Según </w:t>
      </w:r>
      <w:r w:rsidR="00720E11" w:rsidRPr="00720E11">
        <w:rPr>
          <w:rFonts w:ascii="Arial" w:hAnsi="Arial" w:cs="Arial"/>
          <w:sz w:val="24"/>
          <w:szCs w:val="24"/>
          <w:lang w:val="es-ES"/>
        </w:rPr>
        <w:t xml:space="preserve">G. Ravi Kumar, S. Rahamat Basha y S. Bhupal Rao </w:t>
      </w:r>
      <w:r>
        <w:rPr>
          <w:rFonts w:ascii="Arial" w:hAnsi="Arial" w:cs="Arial"/>
          <w:sz w:val="24"/>
          <w:szCs w:val="24"/>
          <w:lang w:val="es-ES"/>
        </w:rPr>
        <w:t xml:space="preserve">(2020), </w:t>
      </w:r>
      <w:r w:rsidR="00D87765">
        <w:rPr>
          <w:rFonts w:ascii="Arial" w:hAnsi="Arial" w:cs="Arial"/>
          <w:sz w:val="24"/>
          <w:szCs w:val="24"/>
          <w:lang w:val="es-ES"/>
        </w:rPr>
        <w:t>“</w:t>
      </w:r>
      <w:r w:rsidR="00347056">
        <w:rPr>
          <w:rFonts w:ascii="Arial" w:hAnsi="Arial" w:cs="Arial"/>
          <w:sz w:val="24"/>
          <w:szCs w:val="24"/>
          <w:lang w:val="es-ES"/>
        </w:rPr>
        <w:t>NLP s</w:t>
      </w:r>
      <w:r w:rsidR="00D87765" w:rsidRPr="00D87765">
        <w:rPr>
          <w:rFonts w:ascii="Arial" w:hAnsi="Arial" w:cs="Arial"/>
          <w:sz w:val="24"/>
          <w:szCs w:val="24"/>
          <w:lang w:val="es-ES"/>
        </w:rPr>
        <w:t xml:space="preserve">e </w:t>
      </w:r>
      <w:r w:rsidR="00347056">
        <w:rPr>
          <w:rFonts w:ascii="Arial" w:hAnsi="Arial" w:cs="Arial"/>
          <w:sz w:val="24"/>
          <w:szCs w:val="24"/>
          <w:lang w:val="es-ES"/>
        </w:rPr>
        <w:t>pre</w:t>
      </w:r>
      <w:r w:rsidR="00D87765" w:rsidRPr="00D87765">
        <w:rPr>
          <w:rFonts w:ascii="Arial" w:hAnsi="Arial" w:cs="Arial"/>
          <w:sz w:val="24"/>
          <w:szCs w:val="24"/>
          <w:lang w:val="es-ES"/>
        </w:rPr>
        <w:t>ocupa de</w:t>
      </w:r>
      <w:r w:rsidR="00D87765">
        <w:rPr>
          <w:rFonts w:ascii="Arial" w:hAnsi="Arial" w:cs="Arial"/>
          <w:sz w:val="24"/>
          <w:szCs w:val="24"/>
          <w:lang w:val="es-ES"/>
        </w:rPr>
        <w:t>l procesamiento y análisis automatizado de información textual no estructurada.</w:t>
      </w:r>
      <w:r w:rsidR="000F6EDB">
        <w:rPr>
          <w:rFonts w:ascii="Arial" w:hAnsi="Arial" w:cs="Arial"/>
          <w:sz w:val="24"/>
          <w:szCs w:val="24"/>
          <w:lang w:val="es-ES"/>
        </w:rPr>
        <w:t xml:space="preserve"> </w:t>
      </w:r>
      <w:r w:rsidR="000F6EDB" w:rsidRPr="000F6EDB">
        <w:rPr>
          <w:rFonts w:ascii="Arial" w:hAnsi="Arial" w:cs="Arial"/>
          <w:sz w:val="24"/>
          <w:szCs w:val="24"/>
          <w:lang w:val="es-ES"/>
        </w:rPr>
        <w:t>Analiza la relación entre las entidades nombradas para</w:t>
      </w:r>
      <w:r w:rsidR="000F6EDB">
        <w:rPr>
          <w:rFonts w:ascii="Arial" w:hAnsi="Arial" w:cs="Arial"/>
          <w:sz w:val="24"/>
          <w:szCs w:val="24"/>
          <w:lang w:val="es-ES"/>
        </w:rPr>
        <w:t xml:space="preserve"> </w:t>
      </w:r>
      <w:r w:rsidR="000F6EDB" w:rsidRPr="000F6EDB">
        <w:rPr>
          <w:rFonts w:ascii="Arial" w:hAnsi="Arial" w:cs="Arial"/>
          <w:sz w:val="24"/>
          <w:szCs w:val="24"/>
          <w:lang w:val="es-ES"/>
        </w:rPr>
        <w:t>abreviatura y sus sinónimos, así como reconocimiento de entidades nombradas (NER).</w:t>
      </w:r>
      <w:r w:rsidR="000F6EDB">
        <w:rPr>
          <w:rFonts w:ascii="Arial" w:hAnsi="Arial" w:cs="Arial"/>
          <w:sz w:val="24"/>
          <w:szCs w:val="24"/>
          <w:lang w:val="es-ES"/>
        </w:rPr>
        <w:t xml:space="preserve"> </w:t>
      </w:r>
      <w:r w:rsidR="000F6EDB" w:rsidRPr="000F6EDB">
        <w:rPr>
          <w:rFonts w:ascii="Arial" w:hAnsi="Arial" w:cs="Arial"/>
          <w:sz w:val="24"/>
          <w:szCs w:val="24"/>
          <w:lang w:val="es-ES"/>
        </w:rPr>
        <w:t>NER identifica de un grupo de documentos todas las instancias del objeto especificado. Tal</w:t>
      </w:r>
      <w:r w:rsidR="000F6EDB">
        <w:rPr>
          <w:rFonts w:ascii="Arial" w:hAnsi="Arial" w:cs="Arial"/>
          <w:sz w:val="24"/>
          <w:szCs w:val="24"/>
          <w:lang w:val="es-ES"/>
        </w:rPr>
        <w:t xml:space="preserve">es </w:t>
      </w:r>
      <w:r w:rsidR="000F6EDB" w:rsidRPr="000F6EDB">
        <w:rPr>
          <w:rFonts w:ascii="Arial" w:hAnsi="Arial" w:cs="Arial"/>
          <w:sz w:val="24"/>
          <w:szCs w:val="24"/>
          <w:lang w:val="es-ES"/>
        </w:rPr>
        <w:t>entidades y sus instancias permiten identificar asociaciones y otras</w:t>
      </w:r>
      <w:r w:rsidR="000F6EDB">
        <w:rPr>
          <w:rFonts w:ascii="Arial" w:hAnsi="Arial" w:cs="Arial"/>
          <w:sz w:val="24"/>
          <w:szCs w:val="24"/>
          <w:lang w:val="es-ES"/>
        </w:rPr>
        <w:t xml:space="preserve"> </w:t>
      </w:r>
      <w:r w:rsidR="000F6EDB" w:rsidRPr="000F6EDB">
        <w:rPr>
          <w:rFonts w:ascii="Arial" w:hAnsi="Arial" w:cs="Arial"/>
          <w:sz w:val="24"/>
          <w:szCs w:val="24"/>
          <w:lang w:val="es-ES"/>
        </w:rPr>
        <w:t>informaci</w:t>
      </w:r>
      <w:r w:rsidR="000F6EDB">
        <w:rPr>
          <w:rFonts w:ascii="Arial" w:hAnsi="Arial" w:cs="Arial"/>
          <w:sz w:val="24"/>
          <w:szCs w:val="24"/>
          <w:lang w:val="es-ES"/>
        </w:rPr>
        <w:t>o</w:t>
      </w:r>
      <w:r w:rsidR="000F6EDB" w:rsidRPr="000F6EDB">
        <w:rPr>
          <w:rFonts w:ascii="Arial" w:hAnsi="Arial" w:cs="Arial"/>
          <w:sz w:val="24"/>
          <w:szCs w:val="24"/>
          <w:lang w:val="es-ES"/>
        </w:rPr>
        <w:t>n</w:t>
      </w:r>
      <w:r w:rsidR="000F6EDB">
        <w:rPr>
          <w:rFonts w:ascii="Arial" w:hAnsi="Arial" w:cs="Arial"/>
          <w:sz w:val="24"/>
          <w:szCs w:val="24"/>
          <w:lang w:val="es-ES"/>
        </w:rPr>
        <w:t>es</w:t>
      </w:r>
      <w:r w:rsidR="000F6EDB" w:rsidRPr="000F6EDB">
        <w:rPr>
          <w:rFonts w:ascii="Arial" w:hAnsi="Arial" w:cs="Arial"/>
          <w:sz w:val="24"/>
          <w:szCs w:val="24"/>
          <w:lang w:val="es-ES"/>
        </w:rPr>
        <w:t xml:space="preserve"> para lograr su concepto clave. Sin embargo, este método carece de</w:t>
      </w:r>
      <w:r w:rsidR="000F6EDB">
        <w:rPr>
          <w:rFonts w:ascii="Arial" w:hAnsi="Arial" w:cs="Arial"/>
          <w:sz w:val="24"/>
          <w:szCs w:val="24"/>
          <w:lang w:val="es-ES"/>
        </w:rPr>
        <w:t xml:space="preserve"> </w:t>
      </w:r>
      <w:r w:rsidR="000F6EDB" w:rsidRPr="000F6EDB">
        <w:rPr>
          <w:rFonts w:ascii="Arial" w:hAnsi="Arial" w:cs="Arial"/>
          <w:sz w:val="24"/>
          <w:szCs w:val="24"/>
          <w:lang w:val="es-ES"/>
        </w:rPr>
        <w:t>lista completa de diccionarios para todas las entidades nombradas utilizadas para la identificación.</w:t>
      </w:r>
      <w:r w:rsidR="000F6EDB">
        <w:rPr>
          <w:rFonts w:ascii="Arial" w:hAnsi="Arial" w:cs="Arial"/>
          <w:sz w:val="24"/>
          <w:szCs w:val="24"/>
          <w:lang w:val="es-ES"/>
        </w:rPr>
        <w:t xml:space="preserve"> Para </w:t>
      </w:r>
      <w:r w:rsidR="000F6EDB" w:rsidRPr="000F6EDB">
        <w:rPr>
          <w:rFonts w:ascii="Arial" w:hAnsi="Arial" w:cs="Arial"/>
          <w:sz w:val="24"/>
          <w:szCs w:val="24"/>
          <w:lang w:val="es-ES"/>
        </w:rPr>
        <w:t>producir resultados aceptables, se deben utilizar algoritmos complejos basados ​​en consultas.</w:t>
      </w:r>
      <w:r w:rsidR="000F6EDB">
        <w:rPr>
          <w:rFonts w:ascii="Arial" w:hAnsi="Arial" w:cs="Arial"/>
          <w:sz w:val="24"/>
          <w:szCs w:val="24"/>
          <w:lang w:val="es-ES"/>
        </w:rPr>
        <w:t xml:space="preserve"> L</w:t>
      </w:r>
      <w:r w:rsidR="000F6EDB" w:rsidRPr="000F6EDB">
        <w:rPr>
          <w:rFonts w:ascii="Arial" w:hAnsi="Arial" w:cs="Arial"/>
          <w:sz w:val="24"/>
          <w:szCs w:val="24"/>
          <w:lang w:val="es-ES"/>
        </w:rPr>
        <w:t>a técnica de co-referenciación es a menudo</w:t>
      </w:r>
      <w:r w:rsidR="000F6EDB">
        <w:rPr>
          <w:rFonts w:ascii="Arial" w:hAnsi="Arial" w:cs="Arial"/>
          <w:sz w:val="24"/>
          <w:szCs w:val="24"/>
          <w:lang w:val="es-ES"/>
        </w:rPr>
        <w:t xml:space="preserve"> </w:t>
      </w:r>
      <w:r w:rsidR="000F6EDB" w:rsidRPr="000F6EDB">
        <w:rPr>
          <w:rFonts w:ascii="Arial" w:hAnsi="Arial" w:cs="Arial"/>
          <w:sz w:val="24"/>
          <w:szCs w:val="24"/>
          <w:lang w:val="es-ES"/>
        </w:rPr>
        <w:t>utilizado para PNL para la recuperación de sinónimos y abreviaturas de datos textuales.</w:t>
      </w:r>
      <w:r w:rsidR="000F6EDB">
        <w:rPr>
          <w:rFonts w:ascii="Arial" w:hAnsi="Arial" w:cs="Arial"/>
          <w:sz w:val="24"/>
          <w:szCs w:val="24"/>
          <w:lang w:val="es-ES"/>
        </w:rPr>
        <w:t xml:space="preserve"> </w:t>
      </w:r>
      <w:r w:rsidR="000F6EDB" w:rsidRPr="000F6EDB">
        <w:rPr>
          <w:rFonts w:ascii="Arial" w:hAnsi="Arial" w:cs="Arial"/>
          <w:sz w:val="24"/>
          <w:szCs w:val="24"/>
          <w:lang w:val="es-ES"/>
        </w:rPr>
        <w:t>Hay muchas complejidades en los lenguajes naturales (NL) ya que el texto tomado de diferentes</w:t>
      </w:r>
      <w:r w:rsidR="000F6EDB">
        <w:rPr>
          <w:rFonts w:ascii="Arial" w:hAnsi="Arial" w:cs="Arial"/>
          <w:sz w:val="24"/>
          <w:szCs w:val="24"/>
          <w:lang w:val="es-ES"/>
        </w:rPr>
        <w:t xml:space="preserve"> </w:t>
      </w:r>
      <w:r w:rsidR="000F6EDB" w:rsidRPr="000F6EDB">
        <w:rPr>
          <w:rFonts w:ascii="Arial" w:hAnsi="Arial" w:cs="Arial"/>
          <w:sz w:val="24"/>
          <w:szCs w:val="24"/>
          <w:lang w:val="es-ES"/>
        </w:rPr>
        <w:t>las fuentes no tienen palabras y abreviaturas idénticas. Tales desafíos deben ser</w:t>
      </w:r>
      <w:r w:rsidR="000F6EDB">
        <w:rPr>
          <w:rFonts w:ascii="Arial" w:hAnsi="Arial" w:cs="Arial"/>
          <w:sz w:val="24"/>
          <w:szCs w:val="24"/>
          <w:lang w:val="es-ES"/>
        </w:rPr>
        <w:t xml:space="preserve"> </w:t>
      </w:r>
      <w:r w:rsidR="000F6EDB" w:rsidRPr="000F6EDB">
        <w:rPr>
          <w:rFonts w:ascii="Arial" w:hAnsi="Arial" w:cs="Arial"/>
          <w:sz w:val="24"/>
          <w:szCs w:val="24"/>
          <w:lang w:val="es-ES"/>
        </w:rPr>
        <w:t>identificadas y sus principios de reconocimiento de patrones establecidos. Por ejemplo, NER y</w:t>
      </w:r>
      <w:r w:rsidR="000F6EDB">
        <w:rPr>
          <w:rFonts w:ascii="Arial" w:hAnsi="Arial" w:cs="Arial"/>
          <w:sz w:val="24"/>
          <w:szCs w:val="24"/>
          <w:lang w:val="es-ES"/>
        </w:rPr>
        <w:t xml:space="preserve"> l</w:t>
      </w:r>
      <w:r w:rsidR="000F6EDB" w:rsidRPr="000F6EDB">
        <w:rPr>
          <w:rFonts w:ascii="Arial" w:hAnsi="Arial" w:cs="Arial"/>
          <w:sz w:val="24"/>
          <w:szCs w:val="24"/>
          <w:lang w:val="es-ES"/>
        </w:rPr>
        <w:t>as co-referencias contribuyen a extraer y definir la posición de un individuo</w:t>
      </w:r>
      <w:r w:rsidR="000F6EDB">
        <w:rPr>
          <w:rFonts w:ascii="Arial" w:hAnsi="Arial" w:cs="Arial"/>
          <w:sz w:val="24"/>
          <w:szCs w:val="24"/>
          <w:lang w:val="es-ES"/>
        </w:rPr>
        <w:t xml:space="preserve"> </w:t>
      </w:r>
      <w:r w:rsidR="000F6EDB" w:rsidRPr="000F6EDB">
        <w:rPr>
          <w:rFonts w:ascii="Arial" w:hAnsi="Arial" w:cs="Arial"/>
          <w:sz w:val="24"/>
          <w:szCs w:val="24"/>
          <w:lang w:val="es-ES"/>
        </w:rPr>
        <w:t>dentro de una organización (use el nombre de una persona al mismo tiempo y siempre use pronombre</w:t>
      </w:r>
      <w:r w:rsidR="000F6EDB">
        <w:rPr>
          <w:rFonts w:ascii="Arial" w:hAnsi="Arial" w:cs="Arial"/>
          <w:sz w:val="24"/>
          <w:szCs w:val="24"/>
          <w:lang w:val="es-ES"/>
        </w:rPr>
        <w:t xml:space="preserve"> </w:t>
      </w:r>
      <w:r w:rsidR="000F6EDB" w:rsidRPr="000F6EDB">
        <w:rPr>
          <w:rFonts w:ascii="Arial" w:hAnsi="Arial" w:cs="Arial"/>
          <w:sz w:val="24"/>
          <w:szCs w:val="24"/>
          <w:lang w:val="es-ES"/>
        </w:rPr>
        <w:t>en lugar de nombre)</w:t>
      </w:r>
      <w:r w:rsidR="000F6EDB">
        <w:rPr>
          <w:rFonts w:ascii="Arial" w:hAnsi="Arial" w:cs="Arial"/>
          <w:sz w:val="24"/>
          <w:szCs w:val="24"/>
          <w:lang w:val="es-ES"/>
        </w:rPr>
        <w:t>”</w:t>
      </w:r>
      <w:r w:rsidR="000F6EDB" w:rsidRPr="000F6EDB">
        <w:rPr>
          <w:rFonts w:ascii="Arial" w:hAnsi="Arial" w:cs="Arial"/>
          <w:sz w:val="24"/>
          <w:szCs w:val="24"/>
          <w:lang w:val="es-ES"/>
        </w:rPr>
        <w:t>.</w:t>
      </w:r>
    </w:p>
    <w:p w14:paraId="14D857B3" w14:textId="77777777" w:rsidR="00D87765" w:rsidRPr="00D87765" w:rsidRDefault="00D87765" w:rsidP="00D87765">
      <w:pPr>
        <w:jc w:val="both"/>
        <w:rPr>
          <w:rFonts w:ascii="Arial" w:hAnsi="Arial" w:cs="Arial"/>
          <w:sz w:val="24"/>
          <w:szCs w:val="24"/>
          <w:lang w:val="es-ES"/>
        </w:rPr>
      </w:pPr>
    </w:p>
    <w:p w14:paraId="19F30667" w14:textId="1B56EA73" w:rsidR="00C7681E" w:rsidRPr="000F6EDB" w:rsidRDefault="00C7681E" w:rsidP="00D50083">
      <w:pPr>
        <w:spacing w:after="120" w:line="360" w:lineRule="auto"/>
        <w:jc w:val="both"/>
        <w:rPr>
          <w:rFonts w:ascii="Arial" w:hAnsi="Arial" w:cs="Arial"/>
          <w:b/>
          <w:bCs/>
          <w:sz w:val="24"/>
          <w:szCs w:val="24"/>
          <w:lang w:val="es-ES"/>
        </w:rPr>
      </w:pPr>
      <w:r w:rsidRPr="000F6EDB">
        <w:rPr>
          <w:rFonts w:ascii="Arial" w:hAnsi="Arial" w:cs="Arial"/>
          <w:b/>
          <w:bCs/>
          <w:sz w:val="24"/>
          <w:szCs w:val="24"/>
          <w:lang w:val="es-ES"/>
        </w:rPr>
        <w:t>Minería de texto</w:t>
      </w:r>
      <w:r w:rsidR="00780F6C" w:rsidRPr="000F6EDB">
        <w:rPr>
          <w:rFonts w:ascii="Arial" w:hAnsi="Arial" w:cs="Arial"/>
          <w:b/>
          <w:bCs/>
          <w:sz w:val="24"/>
          <w:szCs w:val="24"/>
          <w:lang w:val="es-ES"/>
        </w:rPr>
        <w:t>:</w:t>
      </w:r>
    </w:p>
    <w:p w14:paraId="3EAD97DE" w14:textId="0AE0644C" w:rsidR="00707B22" w:rsidRDefault="00A10D02" w:rsidP="00707B22">
      <w:pPr>
        <w:jc w:val="both"/>
        <w:rPr>
          <w:rFonts w:ascii="Arial" w:hAnsi="Arial" w:cs="Arial"/>
          <w:sz w:val="24"/>
          <w:szCs w:val="24"/>
          <w:lang w:val="es-ES"/>
        </w:rPr>
      </w:pPr>
      <w:r w:rsidRPr="00A10D02">
        <w:rPr>
          <w:rFonts w:ascii="Arial" w:hAnsi="Arial" w:cs="Arial"/>
          <w:sz w:val="24"/>
          <w:szCs w:val="24"/>
          <w:lang w:val="es-ES"/>
        </w:rPr>
        <w:t>Frawley, en su artículo (Frawley et al.,</w:t>
      </w:r>
      <w:r>
        <w:rPr>
          <w:rFonts w:ascii="Arial" w:hAnsi="Arial" w:cs="Arial"/>
          <w:sz w:val="24"/>
          <w:szCs w:val="24"/>
          <w:lang w:val="es-ES"/>
        </w:rPr>
        <w:t xml:space="preserve"> 1992) define el descubrimiento de conocimiento como la extracción de información no trivial, implícita, previamente desconocida y potencialmente útil a partir de los datos.</w:t>
      </w:r>
      <w:r w:rsidR="00707B22">
        <w:rPr>
          <w:rFonts w:ascii="Arial" w:hAnsi="Arial" w:cs="Arial"/>
          <w:sz w:val="24"/>
          <w:szCs w:val="24"/>
          <w:lang w:val="es-ES"/>
        </w:rPr>
        <w:t xml:space="preserve"> Según María Justicia (2017) en su tesis doctoral: “Nuevas técnicas de minería de textos: Aplicaciones”, el proceso de descubrimiento de conocimiento en textos </w:t>
      </w:r>
      <w:r w:rsidR="005E7716">
        <w:rPr>
          <w:rFonts w:ascii="Arial" w:hAnsi="Arial" w:cs="Arial"/>
          <w:sz w:val="24"/>
          <w:szCs w:val="24"/>
          <w:lang w:val="es-ES"/>
        </w:rPr>
        <w:t xml:space="preserve">(KDT, Knowledge Discovery in Text) </w:t>
      </w:r>
      <w:r w:rsidR="00707B22">
        <w:rPr>
          <w:rFonts w:ascii="Arial" w:hAnsi="Arial" w:cs="Arial"/>
          <w:sz w:val="24"/>
          <w:szCs w:val="24"/>
          <w:lang w:val="es-ES"/>
        </w:rPr>
        <w:t>implica diferentes ámbitos de conocimiento, principalmente: Recuperación de información (para filtrar y reunir documentos adecuados), Extracción de información (que selecciona hechos específicos sobre tipos de entidades y relaciones de interés), Procesamiento del Lenguaje Natural (para realizar el preprocesamiento y etiquetado de los textos) y Minería de datos (para descubrir asociaciones desconocidas entre hechos desconocidos).</w:t>
      </w:r>
      <w:r w:rsidR="00E92D3C">
        <w:rPr>
          <w:rFonts w:ascii="Arial" w:hAnsi="Arial" w:cs="Arial"/>
          <w:sz w:val="24"/>
          <w:szCs w:val="24"/>
          <w:lang w:val="es-ES"/>
        </w:rPr>
        <w:t xml:space="preserve"> </w:t>
      </w:r>
      <w:r w:rsidR="00CE7E51">
        <w:rPr>
          <w:rFonts w:ascii="Arial" w:hAnsi="Arial" w:cs="Arial"/>
          <w:sz w:val="24"/>
          <w:szCs w:val="24"/>
          <w:lang w:val="es-ES"/>
        </w:rPr>
        <w:t xml:space="preserve">Según M. Justicia </w:t>
      </w:r>
      <w:r w:rsidR="003A2038">
        <w:rPr>
          <w:rFonts w:ascii="Arial" w:hAnsi="Arial" w:cs="Arial"/>
          <w:sz w:val="24"/>
          <w:szCs w:val="24"/>
          <w:lang w:val="es-ES"/>
        </w:rPr>
        <w:t xml:space="preserve">de la Torre </w:t>
      </w:r>
      <w:r w:rsidR="00CE7E51">
        <w:rPr>
          <w:rFonts w:ascii="Arial" w:hAnsi="Arial" w:cs="Arial"/>
          <w:sz w:val="24"/>
          <w:szCs w:val="24"/>
          <w:lang w:val="es-ES"/>
        </w:rPr>
        <w:t xml:space="preserve">(2017), Text Mining engloba no sólo a datos de la web o de redes sociales, sino a cualquier conjunto de datos de tipo textual. </w:t>
      </w:r>
      <w:r w:rsidR="00F50241">
        <w:rPr>
          <w:rFonts w:ascii="Arial" w:hAnsi="Arial" w:cs="Arial"/>
          <w:sz w:val="24"/>
          <w:szCs w:val="24"/>
          <w:lang w:val="es-ES"/>
        </w:rPr>
        <w:t xml:space="preserve">De forma general, las fases </w:t>
      </w:r>
      <w:r w:rsidR="00F50241">
        <w:rPr>
          <w:rFonts w:ascii="Arial" w:hAnsi="Arial" w:cs="Arial"/>
          <w:sz w:val="24"/>
          <w:szCs w:val="24"/>
          <w:lang w:val="es-ES"/>
        </w:rPr>
        <w:lastRenderedPageBreak/>
        <w:t>principales del KDT, más conocido en la literatura como Minería de Textos son tres: Preprocesamiento, Minería de textos y Visualización.</w:t>
      </w:r>
    </w:p>
    <w:p w14:paraId="171D07F0" w14:textId="4FC63BF5" w:rsidR="00176EE8" w:rsidRDefault="00176EE8" w:rsidP="00707B22">
      <w:pPr>
        <w:jc w:val="both"/>
        <w:rPr>
          <w:rFonts w:ascii="Arial" w:hAnsi="Arial" w:cs="Arial"/>
          <w:sz w:val="24"/>
          <w:szCs w:val="24"/>
          <w:lang w:val="es-ES"/>
        </w:rPr>
      </w:pPr>
    </w:p>
    <w:p w14:paraId="02F70D12" w14:textId="7BEB128E"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Fase de Preprocesamiento</w:t>
      </w:r>
    </w:p>
    <w:p w14:paraId="0433BFA9" w14:textId="457201D9" w:rsidR="00176EE8" w:rsidRDefault="00BC4358" w:rsidP="00176EE8">
      <w:pPr>
        <w:ind w:left="426"/>
        <w:jc w:val="both"/>
        <w:rPr>
          <w:rFonts w:ascii="Arial" w:hAnsi="Arial" w:cs="Arial"/>
          <w:sz w:val="24"/>
          <w:szCs w:val="24"/>
          <w:lang w:val="es-ES"/>
        </w:rPr>
      </w:pPr>
      <w:r>
        <w:rPr>
          <w:rFonts w:ascii="Arial" w:hAnsi="Arial" w:cs="Arial"/>
          <w:sz w:val="24"/>
          <w:szCs w:val="24"/>
          <w:lang w:val="es-ES"/>
        </w:rPr>
        <w:t>Este paso es primordial ya que, en función de cómo se represente los datos, el resultado de la minería puede variar. Este problema queda representado en la siguiente tabla (Montes-y Gómez et al., 2002), donde se puede observar que, si en la fase de Preprocesamiento se elige una técnica determinada, ésta establecerá el tipo de información obtenida en el descubrimiento.</w:t>
      </w:r>
    </w:p>
    <w:p w14:paraId="203C59A5" w14:textId="4647D7B2" w:rsidR="00BC4358" w:rsidRDefault="00BC4358" w:rsidP="00176EE8">
      <w:pPr>
        <w:ind w:left="426"/>
        <w:jc w:val="both"/>
        <w:rPr>
          <w:rFonts w:ascii="Arial" w:hAnsi="Arial" w:cs="Arial"/>
          <w:sz w:val="24"/>
          <w:szCs w:val="24"/>
          <w:lang w:val="es-ES"/>
        </w:rPr>
      </w:pPr>
    </w:p>
    <w:tbl>
      <w:tblPr>
        <w:tblStyle w:val="Tablaconcuadrcula"/>
        <w:tblW w:w="0" w:type="auto"/>
        <w:tblInd w:w="-762" w:type="dxa"/>
        <w:tblLook w:val="04A0" w:firstRow="1" w:lastRow="0" w:firstColumn="1" w:lastColumn="0" w:noHBand="0" w:noVBand="1"/>
      </w:tblPr>
      <w:tblGrid>
        <w:gridCol w:w="2855"/>
        <w:gridCol w:w="2977"/>
        <w:gridCol w:w="2835"/>
      </w:tblGrid>
      <w:tr w:rsidR="00BC4358" w14:paraId="50DDB3CB" w14:textId="77777777" w:rsidTr="003E3D20">
        <w:tc>
          <w:tcPr>
            <w:tcW w:w="2855" w:type="dxa"/>
          </w:tcPr>
          <w:p w14:paraId="0D17769B" w14:textId="375C48E7" w:rsidR="00BC4358" w:rsidRPr="003E3D20" w:rsidRDefault="00BC4358" w:rsidP="003E3D20">
            <w:pPr>
              <w:jc w:val="center"/>
              <w:rPr>
                <w:rFonts w:ascii="Arial" w:hAnsi="Arial" w:cs="Arial"/>
                <w:b/>
                <w:bCs/>
                <w:lang w:val="es-ES"/>
              </w:rPr>
            </w:pPr>
            <w:r w:rsidRPr="003E3D20">
              <w:rPr>
                <w:rFonts w:ascii="Arial" w:hAnsi="Arial" w:cs="Arial"/>
                <w:b/>
                <w:bCs/>
                <w:lang w:val="es-ES"/>
              </w:rPr>
              <w:t>Preprocesamiento</w:t>
            </w:r>
          </w:p>
        </w:tc>
        <w:tc>
          <w:tcPr>
            <w:tcW w:w="2977" w:type="dxa"/>
          </w:tcPr>
          <w:p w14:paraId="582DDE37" w14:textId="6436CE2F" w:rsidR="00BC4358" w:rsidRPr="003E3D20" w:rsidRDefault="00BC4358" w:rsidP="003E3D20">
            <w:pPr>
              <w:jc w:val="center"/>
              <w:rPr>
                <w:rFonts w:ascii="Arial" w:hAnsi="Arial" w:cs="Arial"/>
                <w:b/>
                <w:bCs/>
                <w:lang w:val="es-ES"/>
              </w:rPr>
            </w:pPr>
            <w:r w:rsidRPr="003E3D20">
              <w:rPr>
                <w:rFonts w:ascii="Arial" w:hAnsi="Arial" w:cs="Arial"/>
                <w:b/>
                <w:bCs/>
                <w:lang w:val="es-ES"/>
              </w:rPr>
              <w:t>Representación</w:t>
            </w:r>
          </w:p>
        </w:tc>
        <w:tc>
          <w:tcPr>
            <w:tcW w:w="2835" w:type="dxa"/>
          </w:tcPr>
          <w:p w14:paraId="72B2CFE0" w14:textId="144A608C" w:rsidR="00BC4358" w:rsidRPr="003E3D20" w:rsidRDefault="00BC4358" w:rsidP="003E3D20">
            <w:pPr>
              <w:jc w:val="center"/>
              <w:rPr>
                <w:rFonts w:ascii="Arial" w:hAnsi="Arial" w:cs="Arial"/>
                <w:b/>
                <w:bCs/>
                <w:lang w:val="es-ES"/>
              </w:rPr>
            </w:pPr>
            <w:r w:rsidRPr="003E3D20">
              <w:rPr>
                <w:rFonts w:ascii="Arial" w:hAnsi="Arial" w:cs="Arial"/>
                <w:b/>
                <w:bCs/>
                <w:lang w:val="es-ES"/>
              </w:rPr>
              <w:t>Descubrimiento</w:t>
            </w:r>
          </w:p>
        </w:tc>
      </w:tr>
      <w:tr w:rsidR="00BC4358" w14:paraId="52893513" w14:textId="77777777" w:rsidTr="003E3D20">
        <w:tc>
          <w:tcPr>
            <w:tcW w:w="2855" w:type="dxa"/>
          </w:tcPr>
          <w:p w14:paraId="6447507B" w14:textId="700ABCF8"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Categorización</w:t>
            </w:r>
          </w:p>
        </w:tc>
        <w:tc>
          <w:tcPr>
            <w:tcW w:w="2977" w:type="dxa"/>
          </w:tcPr>
          <w:p w14:paraId="1EE76171" w14:textId="53D43DF8" w:rsidR="00BC4358" w:rsidRPr="003E3D20" w:rsidRDefault="003E3D20" w:rsidP="00176EE8">
            <w:pPr>
              <w:jc w:val="both"/>
              <w:rPr>
                <w:rFonts w:ascii="Arial" w:hAnsi="Arial" w:cs="Arial"/>
                <w:sz w:val="20"/>
                <w:szCs w:val="20"/>
                <w:lang w:val="es-ES"/>
              </w:rPr>
            </w:pPr>
            <w:r>
              <w:rPr>
                <w:rFonts w:ascii="Arial" w:hAnsi="Arial" w:cs="Arial"/>
                <w:sz w:val="20"/>
                <w:szCs w:val="20"/>
                <w:lang w:val="es-ES"/>
              </w:rPr>
              <w:t>Vector de tópicos</w:t>
            </w:r>
          </w:p>
        </w:tc>
        <w:tc>
          <w:tcPr>
            <w:tcW w:w="2835" w:type="dxa"/>
          </w:tcPr>
          <w:p w14:paraId="2D91EEF7" w14:textId="26154C21" w:rsidR="00BC4358" w:rsidRPr="003E3D20" w:rsidRDefault="003E3D20" w:rsidP="00176EE8">
            <w:pPr>
              <w:jc w:val="both"/>
              <w:rPr>
                <w:rFonts w:ascii="Arial" w:hAnsi="Arial" w:cs="Arial"/>
                <w:sz w:val="20"/>
                <w:szCs w:val="20"/>
                <w:lang w:val="es-ES"/>
              </w:rPr>
            </w:pPr>
            <w:r>
              <w:rPr>
                <w:rFonts w:ascii="Arial" w:hAnsi="Arial" w:cs="Arial"/>
                <w:sz w:val="20"/>
                <w:szCs w:val="20"/>
                <w:lang w:val="es-ES"/>
              </w:rPr>
              <w:t>Relaciones entre tópicos</w:t>
            </w:r>
          </w:p>
        </w:tc>
      </w:tr>
      <w:tr w:rsidR="00BC4358" w14:paraId="24A09F75" w14:textId="77777777" w:rsidTr="003E3D20">
        <w:tc>
          <w:tcPr>
            <w:tcW w:w="2855" w:type="dxa"/>
          </w:tcPr>
          <w:p w14:paraId="74C5EE58" w14:textId="1946A889"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Análisis de texto completo</w:t>
            </w:r>
          </w:p>
        </w:tc>
        <w:tc>
          <w:tcPr>
            <w:tcW w:w="2977" w:type="dxa"/>
          </w:tcPr>
          <w:p w14:paraId="68559B01" w14:textId="17AD9DFA" w:rsidR="00BC4358" w:rsidRPr="003E3D20" w:rsidRDefault="003E3D20" w:rsidP="00176EE8">
            <w:pPr>
              <w:jc w:val="both"/>
              <w:rPr>
                <w:rFonts w:ascii="Arial" w:hAnsi="Arial" w:cs="Arial"/>
                <w:sz w:val="20"/>
                <w:szCs w:val="20"/>
                <w:lang w:val="es-ES"/>
              </w:rPr>
            </w:pPr>
            <w:r>
              <w:rPr>
                <w:rFonts w:ascii="Arial" w:hAnsi="Arial" w:cs="Arial"/>
                <w:sz w:val="20"/>
                <w:szCs w:val="20"/>
                <w:lang w:val="es-ES"/>
              </w:rPr>
              <w:t>Secuenciamiento de palabras</w:t>
            </w:r>
          </w:p>
        </w:tc>
        <w:tc>
          <w:tcPr>
            <w:tcW w:w="2835" w:type="dxa"/>
          </w:tcPr>
          <w:p w14:paraId="37286B14" w14:textId="1CCE010C" w:rsidR="00BC4358" w:rsidRPr="003E3D20" w:rsidRDefault="003E3D20" w:rsidP="00176EE8">
            <w:pPr>
              <w:jc w:val="both"/>
              <w:rPr>
                <w:rFonts w:ascii="Arial" w:hAnsi="Arial" w:cs="Arial"/>
                <w:sz w:val="20"/>
                <w:szCs w:val="20"/>
                <w:lang w:val="es-ES"/>
              </w:rPr>
            </w:pPr>
            <w:r>
              <w:rPr>
                <w:rFonts w:ascii="Arial" w:hAnsi="Arial" w:cs="Arial"/>
                <w:sz w:val="20"/>
                <w:szCs w:val="20"/>
                <w:lang w:val="es-ES"/>
              </w:rPr>
              <w:t>Patrones de lenguaje</w:t>
            </w:r>
          </w:p>
        </w:tc>
      </w:tr>
      <w:tr w:rsidR="00BC4358" w14:paraId="45C8B157" w14:textId="77777777" w:rsidTr="003E3D20">
        <w:tc>
          <w:tcPr>
            <w:tcW w:w="2855" w:type="dxa"/>
          </w:tcPr>
          <w:p w14:paraId="41120007" w14:textId="4D3CD31C"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Extracción de información</w:t>
            </w:r>
          </w:p>
        </w:tc>
        <w:tc>
          <w:tcPr>
            <w:tcW w:w="2977" w:type="dxa"/>
          </w:tcPr>
          <w:p w14:paraId="6A97F30B" w14:textId="453E3B6D" w:rsidR="00BC4358" w:rsidRPr="003E3D20" w:rsidRDefault="003E3D20" w:rsidP="00176EE8">
            <w:pPr>
              <w:jc w:val="both"/>
              <w:rPr>
                <w:rFonts w:ascii="Arial" w:hAnsi="Arial" w:cs="Arial"/>
                <w:sz w:val="20"/>
                <w:szCs w:val="20"/>
                <w:lang w:val="es-ES"/>
              </w:rPr>
            </w:pPr>
            <w:r>
              <w:rPr>
                <w:rFonts w:ascii="Arial" w:hAnsi="Arial" w:cs="Arial"/>
                <w:sz w:val="20"/>
                <w:szCs w:val="20"/>
                <w:lang w:val="es-ES"/>
              </w:rPr>
              <w:t>Tabla de base de datos</w:t>
            </w:r>
          </w:p>
        </w:tc>
        <w:tc>
          <w:tcPr>
            <w:tcW w:w="2835" w:type="dxa"/>
          </w:tcPr>
          <w:p w14:paraId="6253D96A" w14:textId="3055C2C8" w:rsidR="00BC4358" w:rsidRPr="003E3D20" w:rsidRDefault="003E3D20" w:rsidP="00176EE8">
            <w:pPr>
              <w:jc w:val="both"/>
              <w:rPr>
                <w:rFonts w:ascii="Arial" w:hAnsi="Arial" w:cs="Arial"/>
                <w:sz w:val="20"/>
                <w:szCs w:val="20"/>
                <w:lang w:val="es-ES"/>
              </w:rPr>
            </w:pPr>
            <w:r>
              <w:rPr>
                <w:rFonts w:ascii="Arial" w:hAnsi="Arial" w:cs="Arial"/>
                <w:sz w:val="20"/>
                <w:szCs w:val="20"/>
                <w:lang w:val="es-ES"/>
              </w:rPr>
              <w:t>Relaciones entre entidades</w:t>
            </w:r>
          </w:p>
        </w:tc>
      </w:tr>
    </w:tbl>
    <w:p w14:paraId="4D2AAFD0" w14:textId="6BD72E1D" w:rsidR="00BC4358" w:rsidRDefault="004A6A94" w:rsidP="004A6A94">
      <w:pPr>
        <w:ind w:left="-851"/>
        <w:jc w:val="both"/>
        <w:rPr>
          <w:rFonts w:ascii="Arial" w:hAnsi="Arial" w:cs="Arial"/>
          <w:sz w:val="24"/>
          <w:szCs w:val="24"/>
          <w:lang w:val="es-ES"/>
        </w:rPr>
      </w:pPr>
      <w:r w:rsidRPr="004A6A94">
        <w:rPr>
          <w:rFonts w:ascii="Arial" w:hAnsi="Arial" w:cs="Arial"/>
          <w:lang w:val="es-ES"/>
        </w:rPr>
        <w:t>Fuente: Montes-y Gómez et al., 2002. Relación entre Preprocesamiento, Representación interna y Descubrimiento</w:t>
      </w:r>
      <w:r>
        <w:rPr>
          <w:rFonts w:ascii="Arial" w:hAnsi="Arial" w:cs="Arial"/>
          <w:sz w:val="24"/>
          <w:szCs w:val="24"/>
          <w:lang w:val="es-ES"/>
        </w:rPr>
        <w:t>.</w:t>
      </w:r>
    </w:p>
    <w:p w14:paraId="4D80DC29" w14:textId="49E640DA" w:rsidR="00BC4358" w:rsidRDefault="00BC4358" w:rsidP="00176EE8">
      <w:pPr>
        <w:ind w:left="426"/>
        <w:jc w:val="both"/>
        <w:rPr>
          <w:rFonts w:ascii="Arial" w:hAnsi="Arial" w:cs="Arial"/>
          <w:sz w:val="24"/>
          <w:szCs w:val="24"/>
          <w:lang w:val="es-ES"/>
        </w:rPr>
      </w:pPr>
    </w:p>
    <w:p w14:paraId="2152CC3B" w14:textId="66FB1061" w:rsidR="004A6A94" w:rsidRDefault="007A5093" w:rsidP="007A5093">
      <w:pPr>
        <w:ind w:left="-851"/>
        <w:jc w:val="both"/>
      </w:pPr>
      <w:r>
        <w:object w:dxaOrig="14977" w:dyaOrig="2796" w14:anchorId="1606F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81.75pt" o:ole="">
            <v:imagedata r:id="rId10" o:title=""/>
          </v:shape>
          <o:OLEObject Type="Embed" ProgID="Visio.Drawing.15" ShapeID="_x0000_i1025" DrawAspect="Content" ObjectID="_1671541241" r:id="rId11"/>
        </w:object>
      </w:r>
    </w:p>
    <w:p w14:paraId="47FF012F" w14:textId="77777777" w:rsidR="007C316D" w:rsidRDefault="007C316D" w:rsidP="00C346A1">
      <w:pPr>
        <w:jc w:val="both"/>
        <w:rPr>
          <w:lang w:val="es-ES"/>
        </w:rPr>
      </w:pPr>
    </w:p>
    <w:p w14:paraId="24EC2E53" w14:textId="13B9EB17" w:rsidR="00C346A1" w:rsidRDefault="00C346A1" w:rsidP="00C346A1">
      <w:pPr>
        <w:jc w:val="both"/>
        <w:rPr>
          <w:lang w:val="es-ES"/>
        </w:rPr>
      </w:pPr>
    </w:p>
    <w:p w14:paraId="25FC2062" w14:textId="77777777" w:rsidR="002B12D2" w:rsidRDefault="002B12D2" w:rsidP="00C346A1">
      <w:pPr>
        <w:ind w:left="426"/>
        <w:jc w:val="both"/>
        <w:rPr>
          <w:rFonts w:ascii="Arial" w:hAnsi="Arial" w:cs="Arial"/>
          <w:sz w:val="24"/>
          <w:szCs w:val="24"/>
          <w:lang w:val="es-ES"/>
        </w:rPr>
      </w:pPr>
    </w:p>
    <w:p w14:paraId="2DAC593F" w14:textId="244D8B67" w:rsidR="002B12D2" w:rsidRDefault="002B12D2" w:rsidP="00C346A1">
      <w:pPr>
        <w:ind w:left="426"/>
        <w:jc w:val="both"/>
        <w:rPr>
          <w:rFonts w:ascii="Arial" w:hAnsi="Arial" w:cs="Arial"/>
          <w:sz w:val="24"/>
          <w:szCs w:val="24"/>
          <w:lang w:val="es-ES"/>
        </w:rPr>
      </w:pPr>
      <w:r>
        <w:rPr>
          <w:rFonts w:ascii="Arial" w:hAnsi="Arial" w:cs="Arial"/>
          <w:sz w:val="24"/>
          <w:szCs w:val="24"/>
          <w:lang w:val="es-ES"/>
        </w:rPr>
        <w:t>Los autores como: Feiju Xu, Iirtiano, Paralitc, Rajman, Feldman y Montes y Gomez hablan explícitamente de la fase de Preprocesamiento, siendo los siguientes enfoques adoptados por estos autores:</w:t>
      </w:r>
    </w:p>
    <w:p w14:paraId="4DE9A6D7" w14:textId="17B25755" w:rsidR="002B12D2" w:rsidRDefault="002B12D2" w:rsidP="00C346A1">
      <w:pPr>
        <w:ind w:left="426"/>
        <w:jc w:val="both"/>
        <w:rPr>
          <w:rFonts w:ascii="Arial" w:hAnsi="Arial" w:cs="Arial"/>
          <w:sz w:val="24"/>
          <w:szCs w:val="24"/>
          <w:lang w:val="es-ES"/>
        </w:rPr>
      </w:pPr>
    </w:p>
    <w:p w14:paraId="2FCD0776" w14:textId="680EC99C" w:rsidR="002B12D2" w:rsidRDefault="002B12D2" w:rsidP="002B12D2">
      <w:pPr>
        <w:pStyle w:val="Prrafodelista"/>
        <w:numPr>
          <w:ilvl w:val="0"/>
          <w:numId w:val="40"/>
        </w:numPr>
        <w:jc w:val="both"/>
        <w:rPr>
          <w:rFonts w:ascii="Arial" w:hAnsi="Arial" w:cs="Arial"/>
          <w:sz w:val="24"/>
          <w:szCs w:val="24"/>
          <w:lang w:val="es-ES"/>
        </w:rPr>
      </w:pPr>
      <w:r>
        <w:rPr>
          <w:rFonts w:ascii="Arial" w:hAnsi="Arial" w:cs="Arial"/>
          <w:sz w:val="24"/>
          <w:szCs w:val="24"/>
          <w:lang w:val="es-ES"/>
        </w:rPr>
        <w:t>No se trabaja con todo el texto de los documentos, sino que se utilizan documentos categorizados para realizar Preprocesamiento, es decir, se toman documentos eti</w:t>
      </w:r>
      <w:r w:rsidR="003011CF">
        <w:rPr>
          <w:rFonts w:ascii="Arial" w:hAnsi="Arial" w:cs="Arial"/>
          <w:sz w:val="24"/>
          <w:szCs w:val="24"/>
          <w:lang w:val="es-ES"/>
        </w:rPr>
        <w:t>q</w:t>
      </w:r>
      <w:r>
        <w:rPr>
          <w:rFonts w:ascii="Arial" w:hAnsi="Arial" w:cs="Arial"/>
          <w:sz w:val="24"/>
          <w:szCs w:val="24"/>
          <w:lang w:val="es-ES"/>
        </w:rPr>
        <w:t>uet</w:t>
      </w:r>
      <w:r w:rsidR="003011CF">
        <w:rPr>
          <w:rFonts w:ascii="Arial" w:hAnsi="Arial" w:cs="Arial"/>
          <w:sz w:val="24"/>
          <w:szCs w:val="24"/>
          <w:lang w:val="es-ES"/>
        </w:rPr>
        <w:t>a</w:t>
      </w:r>
      <w:r>
        <w:rPr>
          <w:rFonts w:ascii="Arial" w:hAnsi="Arial" w:cs="Arial"/>
          <w:sz w:val="24"/>
          <w:szCs w:val="24"/>
          <w:lang w:val="es-ES"/>
        </w:rPr>
        <w:t>do</w:t>
      </w:r>
      <w:r w:rsidR="003011CF">
        <w:rPr>
          <w:rFonts w:ascii="Arial" w:hAnsi="Arial" w:cs="Arial"/>
          <w:sz w:val="24"/>
          <w:szCs w:val="24"/>
          <w:lang w:val="es-ES"/>
        </w:rPr>
        <w:t>s</w:t>
      </w:r>
      <w:r>
        <w:rPr>
          <w:rFonts w:ascii="Arial" w:hAnsi="Arial" w:cs="Arial"/>
          <w:sz w:val="24"/>
          <w:szCs w:val="24"/>
          <w:lang w:val="es-ES"/>
        </w:rPr>
        <w:t xml:space="preserve"> </w:t>
      </w:r>
      <w:r w:rsidR="003011CF">
        <w:rPr>
          <w:rFonts w:ascii="Arial" w:hAnsi="Arial" w:cs="Arial"/>
          <w:sz w:val="24"/>
          <w:szCs w:val="24"/>
          <w:lang w:val="es-ES"/>
        </w:rPr>
        <w:t>c</w:t>
      </w:r>
      <w:r>
        <w:rPr>
          <w:rFonts w:ascii="Arial" w:hAnsi="Arial" w:cs="Arial"/>
          <w:sz w:val="24"/>
          <w:szCs w:val="24"/>
          <w:lang w:val="es-ES"/>
        </w:rPr>
        <w:t xml:space="preserve">on términos que identifican su contenido. La única opción posible para el </w:t>
      </w:r>
      <w:r w:rsidR="003011CF">
        <w:rPr>
          <w:rFonts w:ascii="Arial" w:hAnsi="Arial" w:cs="Arial"/>
          <w:sz w:val="24"/>
          <w:szCs w:val="24"/>
          <w:lang w:val="es-ES"/>
        </w:rPr>
        <w:t>d</w:t>
      </w:r>
      <w:r>
        <w:rPr>
          <w:rFonts w:ascii="Arial" w:hAnsi="Arial" w:cs="Arial"/>
          <w:sz w:val="24"/>
          <w:szCs w:val="24"/>
          <w:lang w:val="es-ES"/>
        </w:rPr>
        <w:t>escubrimie</w:t>
      </w:r>
      <w:r w:rsidR="003011CF">
        <w:rPr>
          <w:rFonts w:ascii="Arial" w:hAnsi="Arial" w:cs="Arial"/>
          <w:sz w:val="24"/>
          <w:szCs w:val="24"/>
          <w:lang w:val="es-ES"/>
        </w:rPr>
        <w:t>n</w:t>
      </w:r>
      <w:r>
        <w:rPr>
          <w:rFonts w:ascii="Arial" w:hAnsi="Arial" w:cs="Arial"/>
          <w:sz w:val="24"/>
          <w:szCs w:val="24"/>
          <w:lang w:val="es-ES"/>
        </w:rPr>
        <w:t>to será encontrar re</w:t>
      </w:r>
      <w:r w:rsidR="003011CF">
        <w:rPr>
          <w:rFonts w:ascii="Arial" w:hAnsi="Arial" w:cs="Arial"/>
          <w:sz w:val="24"/>
          <w:szCs w:val="24"/>
          <w:lang w:val="es-ES"/>
        </w:rPr>
        <w:t>l</w:t>
      </w:r>
      <w:r>
        <w:rPr>
          <w:rFonts w:ascii="Arial" w:hAnsi="Arial" w:cs="Arial"/>
          <w:sz w:val="24"/>
          <w:szCs w:val="24"/>
          <w:lang w:val="es-ES"/>
        </w:rPr>
        <w:t>a</w:t>
      </w:r>
      <w:r w:rsidR="003011CF">
        <w:rPr>
          <w:rFonts w:ascii="Arial" w:hAnsi="Arial" w:cs="Arial"/>
          <w:sz w:val="24"/>
          <w:szCs w:val="24"/>
          <w:lang w:val="es-ES"/>
        </w:rPr>
        <w:t>c</w:t>
      </w:r>
      <w:r>
        <w:rPr>
          <w:rFonts w:ascii="Arial" w:hAnsi="Arial" w:cs="Arial"/>
          <w:sz w:val="24"/>
          <w:szCs w:val="24"/>
          <w:lang w:val="es-ES"/>
        </w:rPr>
        <w:t>io</w:t>
      </w:r>
      <w:r w:rsidR="003011CF">
        <w:rPr>
          <w:rFonts w:ascii="Arial" w:hAnsi="Arial" w:cs="Arial"/>
          <w:sz w:val="24"/>
          <w:szCs w:val="24"/>
          <w:lang w:val="es-ES"/>
        </w:rPr>
        <w:t>n</w:t>
      </w:r>
      <w:r>
        <w:rPr>
          <w:rFonts w:ascii="Arial" w:hAnsi="Arial" w:cs="Arial"/>
          <w:sz w:val="24"/>
          <w:szCs w:val="24"/>
          <w:lang w:val="es-ES"/>
        </w:rPr>
        <w:t>es e</w:t>
      </w:r>
      <w:r w:rsidR="003011CF">
        <w:rPr>
          <w:rFonts w:ascii="Arial" w:hAnsi="Arial" w:cs="Arial"/>
          <w:sz w:val="24"/>
          <w:szCs w:val="24"/>
          <w:lang w:val="es-ES"/>
        </w:rPr>
        <w:t>n</w:t>
      </w:r>
      <w:r>
        <w:rPr>
          <w:rFonts w:ascii="Arial" w:hAnsi="Arial" w:cs="Arial"/>
          <w:sz w:val="24"/>
          <w:szCs w:val="24"/>
          <w:lang w:val="es-ES"/>
        </w:rPr>
        <w:t xml:space="preserve">tre tópicos, con lo que se está perdiendo gran parte de la riqueza semántica del texto. Los autores </w:t>
      </w:r>
      <w:r w:rsidR="00D66ECE">
        <w:rPr>
          <w:rFonts w:ascii="Arial" w:hAnsi="Arial" w:cs="Arial"/>
          <w:sz w:val="24"/>
          <w:szCs w:val="24"/>
          <w:lang w:val="es-ES"/>
        </w:rPr>
        <w:t>q</w:t>
      </w:r>
      <w:r>
        <w:rPr>
          <w:rFonts w:ascii="Arial" w:hAnsi="Arial" w:cs="Arial"/>
          <w:sz w:val="24"/>
          <w:szCs w:val="24"/>
          <w:lang w:val="es-ES"/>
        </w:rPr>
        <w:t>ue optan por esta opción son Feiju Xu y Feldman.</w:t>
      </w:r>
    </w:p>
    <w:p w14:paraId="47F84E59" w14:textId="4853901F" w:rsidR="002B12D2" w:rsidRPr="002B12D2" w:rsidRDefault="002B12D2" w:rsidP="002B12D2">
      <w:pPr>
        <w:pStyle w:val="Prrafodelista"/>
        <w:numPr>
          <w:ilvl w:val="0"/>
          <w:numId w:val="40"/>
        </w:numPr>
        <w:jc w:val="both"/>
        <w:rPr>
          <w:rFonts w:ascii="Arial" w:hAnsi="Arial" w:cs="Arial"/>
          <w:sz w:val="24"/>
          <w:szCs w:val="24"/>
          <w:lang w:val="es-ES"/>
        </w:rPr>
      </w:pPr>
      <w:r>
        <w:rPr>
          <w:rFonts w:ascii="Arial" w:hAnsi="Arial" w:cs="Arial"/>
          <w:sz w:val="24"/>
          <w:szCs w:val="24"/>
          <w:lang w:val="es-ES"/>
        </w:rPr>
        <w:t>Se trabaja con el conjunto de documentos en su totalidad, el corpus se somete a técnicas de NLP (Natural Language Processing) para realizar un Preprocesamiento lingüístico, como el etiquetado o la extracción de términos. Esta opción tiene en cuenta los conceptos y puede dar lugar a descubrir desde patrones en el lenguaje y hasta representaciones más complejas, como grafos conceptuales.</w:t>
      </w:r>
    </w:p>
    <w:p w14:paraId="3DE9266C" w14:textId="77777777" w:rsidR="002B12D2" w:rsidRDefault="002B12D2" w:rsidP="00C346A1">
      <w:pPr>
        <w:ind w:left="426"/>
        <w:jc w:val="both"/>
        <w:rPr>
          <w:rFonts w:ascii="Arial" w:hAnsi="Arial" w:cs="Arial"/>
          <w:sz w:val="24"/>
          <w:szCs w:val="24"/>
          <w:lang w:val="es-ES"/>
        </w:rPr>
      </w:pPr>
    </w:p>
    <w:p w14:paraId="1D8F2CCF" w14:textId="116CB15F"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Minería de textos</w:t>
      </w:r>
    </w:p>
    <w:p w14:paraId="11DD5019" w14:textId="29215FD0" w:rsidR="00176EE8" w:rsidRDefault="00176EE8" w:rsidP="00176EE8">
      <w:pPr>
        <w:ind w:left="426"/>
        <w:jc w:val="both"/>
        <w:rPr>
          <w:rFonts w:ascii="Arial" w:hAnsi="Arial" w:cs="Arial"/>
          <w:b/>
          <w:bCs/>
          <w:sz w:val="24"/>
          <w:szCs w:val="24"/>
          <w:lang w:val="es-ES"/>
        </w:rPr>
      </w:pPr>
    </w:p>
    <w:p w14:paraId="00658722" w14:textId="0EC3E5C4" w:rsidR="00CE4F37" w:rsidRPr="008C331E" w:rsidRDefault="003B2081" w:rsidP="00176EE8">
      <w:pPr>
        <w:ind w:left="426"/>
        <w:jc w:val="both"/>
        <w:rPr>
          <w:rFonts w:ascii="Arial" w:hAnsi="Arial" w:cs="Arial"/>
          <w:sz w:val="24"/>
          <w:szCs w:val="24"/>
          <w:lang w:val="es-ES"/>
        </w:rPr>
      </w:pPr>
      <w:r w:rsidRPr="008C331E">
        <w:rPr>
          <w:rFonts w:ascii="Arial" w:hAnsi="Arial" w:cs="Arial"/>
          <w:sz w:val="24"/>
          <w:szCs w:val="24"/>
          <w:lang w:val="es-ES"/>
        </w:rPr>
        <w:t xml:space="preserve">Existe una diversidad de autores que </w:t>
      </w:r>
      <w:r w:rsidR="008C331E" w:rsidRPr="008C331E">
        <w:rPr>
          <w:rFonts w:ascii="Arial" w:hAnsi="Arial" w:cs="Arial"/>
          <w:sz w:val="24"/>
          <w:szCs w:val="24"/>
          <w:lang w:val="es-ES"/>
        </w:rPr>
        <w:t>también que usan otros sinónimos para</w:t>
      </w:r>
      <w:r w:rsidR="008C331E">
        <w:rPr>
          <w:rFonts w:ascii="Arial" w:hAnsi="Arial" w:cs="Arial"/>
          <w:sz w:val="24"/>
          <w:szCs w:val="24"/>
          <w:lang w:val="es-ES"/>
        </w:rPr>
        <w:t xml:space="preserve"> referirse la minería de texto (Text Mining - TM)</w:t>
      </w:r>
      <w:r w:rsidR="008C331E" w:rsidRPr="008C331E">
        <w:rPr>
          <w:rFonts w:ascii="Arial" w:hAnsi="Arial" w:cs="Arial"/>
          <w:sz w:val="24"/>
          <w:szCs w:val="24"/>
          <w:lang w:val="es-ES"/>
        </w:rPr>
        <w:t xml:space="preserve">: Text Data Mining (TDM), Knowledge Discovery in Texts (KDT), Information Mining (IM), Knowledge Extraction (KE), Text Refining, Full Text Mining. </w:t>
      </w:r>
      <w:r w:rsidR="002C067B" w:rsidRPr="00CC78C5">
        <w:rPr>
          <w:rFonts w:ascii="Arial" w:hAnsi="Arial" w:cs="Arial"/>
          <w:sz w:val="24"/>
          <w:szCs w:val="24"/>
          <w:lang w:val="es-ES"/>
        </w:rPr>
        <w:t xml:space="preserve">Según </w:t>
      </w:r>
      <w:r w:rsidR="002C067B" w:rsidRPr="003A2038">
        <w:rPr>
          <w:rFonts w:ascii="Arial" w:hAnsi="Arial" w:cs="Arial"/>
          <w:sz w:val="24"/>
          <w:szCs w:val="24"/>
          <w:lang w:val="es-ES"/>
        </w:rPr>
        <w:t xml:space="preserve">M. </w:t>
      </w:r>
      <w:r w:rsidR="002C067B" w:rsidRPr="003A2038">
        <w:rPr>
          <w:rFonts w:ascii="Arial" w:hAnsi="Arial" w:cs="Arial"/>
          <w:sz w:val="24"/>
          <w:szCs w:val="24"/>
          <w:lang w:val="es-ES"/>
        </w:rPr>
        <w:lastRenderedPageBreak/>
        <w:t>Justicia</w:t>
      </w:r>
      <w:r w:rsidR="002C067B">
        <w:rPr>
          <w:rFonts w:ascii="Arial" w:hAnsi="Arial" w:cs="Arial"/>
          <w:sz w:val="24"/>
          <w:szCs w:val="24"/>
          <w:lang w:val="es-ES"/>
        </w:rPr>
        <w:t xml:space="preserve"> </w:t>
      </w:r>
      <w:r w:rsidR="003A2038">
        <w:rPr>
          <w:rFonts w:ascii="Arial" w:hAnsi="Arial" w:cs="Arial"/>
          <w:sz w:val="24"/>
          <w:szCs w:val="24"/>
          <w:lang w:val="es-ES"/>
        </w:rPr>
        <w:t xml:space="preserve">de la Torre </w:t>
      </w:r>
      <w:r w:rsidR="002C067B">
        <w:rPr>
          <w:rFonts w:ascii="Arial" w:hAnsi="Arial" w:cs="Arial"/>
          <w:sz w:val="24"/>
          <w:szCs w:val="24"/>
          <w:lang w:val="es-ES"/>
        </w:rPr>
        <w:t>(2017): La minería de texto es “el proceso que descubre información útil que no está presente explícitamente en ninguno de los documentos objeto de análisis y que surge cuando se estudian adecuadamente y se relacionan dichos documentos”.</w:t>
      </w:r>
      <w:r w:rsidR="00CD3F47">
        <w:rPr>
          <w:rFonts w:ascii="Arial" w:hAnsi="Arial" w:cs="Arial"/>
          <w:sz w:val="24"/>
          <w:szCs w:val="24"/>
          <w:lang w:val="es-ES"/>
        </w:rPr>
        <w:t xml:space="preserve"> Para Namh y Mooney (2002): “La minería de texto se compone de Extracción de la Información y técnicas de KDD”, tal como se muestra en la siguiente figura:</w:t>
      </w:r>
    </w:p>
    <w:p w14:paraId="106CA89C" w14:textId="373DF12A" w:rsidR="00CE4F37" w:rsidRDefault="00CE4F37" w:rsidP="00176EE8">
      <w:pPr>
        <w:ind w:left="426"/>
        <w:jc w:val="both"/>
        <w:rPr>
          <w:rFonts w:ascii="Arial" w:hAnsi="Arial" w:cs="Arial"/>
          <w:sz w:val="24"/>
          <w:szCs w:val="24"/>
          <w:lang w:val="es-ES"/>
        </w:rPr>
      </w:pPr>
    </w:p>
    <w:p w14:paraId="5E59B28B" w14:textId="594F3E27" w:rsidR="007C316D" w:rsidRDefault="007A5093" w:rsidP="007A5093">
      <w:pPr>
        <w:ind w:left="-284"/>
        <w:jc w:val="both"/>
        <w:rPr>
          <w:rFonts w:ascii="Arial" w:hAnsi="Arial" w:cs="Arial"/>
          <w:sz w:val="24"/>
          <w:szCs w:val="24"/>
          <w:lang w:val="es-ES"/>
        </w:rPr>
      </w:pPr>
      <w:r>
        <w:object w:dxaOrig="14233" w:dyaOrig="3012" w14:anchorId="3907793C">
          <v:shape id="_x0000_i1026" type="#_x0000_t75" style="width:417pt;height:88.5pt" o:ole="">
            <v:imagedata r:id="rId12" o:title=""/>
          </v:shape>
          <o:OLEObject Type="Embed" ProgID="Visio.Drawing.15" ShapeID="_x0000_i1026" DrawAspect="Content" ObjectID="_1671541242" r:id="rId13"/>
        </w:object>
      </w:r>
    </w:p>
    <w:p w14:paraId="160B52D9" w14:textId="77777777" w:rsidR="007C316D" w:rsidRPr="008C331E" w:rsidRDefault="007C316D" w:rsidP="00176EE8">
      <w:pPr>
        <w:ind w:left="426"/>
        <w:jc w:val="both"/>
        <w:rPr>
          <w:rFonts w:ascii="Arial" w:hAnsi="Arial" w:cs="Arial"/>
          <w:sz w:val="24"/>
          <w:szCs w:val="24"/>
          <w:lang w:val="es-ES"/>
        </w:rPr>
      </w:pPr>
    </w:p>
    <w:p w14:paraId="7C76B2A2" w14:textId="089D6759"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Visualización</w:t>
      </w:r>
    </w:p>
    <w:p w14:paraId="706CF4FF" w14:textId="24A7E5A2" w:rsidR="00780F6C" w:rsidRDefault="00780F6C" w:rsidP="00A10D02">
      <w:pPr>
        <w:jc w:val="both"/>
        <w:rPr>
          <w:rFonts w:ascii="Arial" w:hAnsi="Arial" w:cs="Arial"/>
          <w:sz w:val="24"/>
          <w:szCs w:val="24"/>
          <w:lang w:val="es-ES"/>
        </w:rPr>
      </w:pPr>
    </w:p>
    <w:p w14:paraId="0442B527" w14:textId="5228DF6E" w:rsidR="0058384B" w:rsidRPr="00411C3C" w:rsidRDefault="00411C3C" w:rsidP="00411C3C">
      <w:pPr>
        <w:ind w:left="426"/>
        <w:jc w:val="both"/>
        <w:rPr>
          <w:rFonts w:ascii="Arial" w:hAnsi="Arial" w:cs="Arial"/>
          <w:sz w:val="24"/>
          <w:szCs w:val="24"/>
          <w:lang w:val="es-ES"/>
        </w:rPr>
      </w:pPr>
      <w:r w:rsidRPr="00411C3C">
        <w:rPr>
          <w:rFonts w:ascii="Arial" w:hAnsi="Arial" w:cs="Arial"/>
          <w:sz w:val="24"/>
          <w:szCs w:val="24"/>
          <w:lang w:val="es-ES"/>
        </w:rPr>
        <w:t>Re</w:t>
      </w:r>
      <w:r>
        <w:rPr>
          <w:rFonts w:ascii="Arial" w:hAnsi="Arial" w:cs="Arial"/>
          <w:sz w:val="24"/>
          <w:szCs w:val="24"/>
          <w:lang w:val="es-ES"/>
        </w:rPr>
        <w:t>presenta la presentación del conocimiento obtenido en la fase de preprocesamiento y minería de texto, la cual es importante para los usuarios finales especialmente por la interpretación de los resultados. Para Kim et al. (2011), “las últimas tendencias presentan los resultados mediante gráficas tridimensionales, páginas web o tag clouds”. Al respecto, los resultados que se obtenga como puede ser argumentos, conceptos, valores, hechos, términos, entre otros, se puede utilizar aplicaciones web empresariales, aplicaciones de acceso público a la sociedad o pueden interpretarse directamente los resultados.</w:t>
      </w:r>
    </w:p>
    <w:p w14:paraId="53E9EE99" w14:textId="4FDCE542" w:rsidR="0058384B" w:rsidRDefault="0058384B" w:rsidP="00A10D02">
      <w:pPr>
        <w:jc w:val="both"/>
        <w:rPr>
          <w:rFonts w:ascii="Arial" w:hAnsi="Arial" w:cs="Arial"/>
          <w:sz w:val="24"/>
          <w:szCs w:val="24"/>
          <w:lang w:val="es-ES"/>
        </w:rPr>
      </w:pPr>
    </w:p>
    <w:p w14:paraId="185B757A" w14:textId="77777777" w:rsidR="00C3539C" w:rsidRPr="00411C3C" w:rsidRDefault="00C3539C" w:rsidP="00A10D02">
      <w:pPr>
        <w:jc w:val="both"/>
        <w:rPr>
          <w:rFonts w:ascii="Arial" w:hAnsi="Arial" w:cs="Arial"/>
          <w:sz w:val="24"/>
          <w:szCs w:val="24"/>
          <w:lang w:val="es-ES"/>
        </w:rPr>
      </w:pPr>
    </w:p>
    <w:p w14:paraId="6ED1B7DF" w14:textId="05513097" w:rsidR="0058384B" w:rsidRDefault="0058384B" w:rsidP="00A10D02">
      <w:pPr>
        <w:jc w:val="both"/>
        <w:rPr>
          <w:rFonts w:ascii="Arial" w:hAnsi="Arial" w:cs="Arial"/>
          <w:b/>
          <w:bCs/>
          <w:sz w:val="24"/>
          <w:szCs w:val="24"/>
          <w:lang w:val="es-ES"/>
        </w:rPr>
      </w:pPr>
      <w:r>
        <w:rPr>
          <w:rFonts w:ascii="Arial" w:hAnsi="Arial" w:cs="Arial"/>
          <w:b/>
          <w:bCs/>
          <w:sz w:val="24"/>
          <w:szCs w:val="24"/>
          <w:lang w:val="es-ES"/>
        </w:rPr>
        <w:t>Information Mining:</w:t>
      </w:r>
    </w:p>
    <w:p w14:paraId="51CD0848" w14:textId="77777777" w:rsidR="0058384B" w:rsidRDefault="0058384B" w:rsidP="00A10D02">
      <w:pPr>
        <w:jc w:val="both"/>
        <w:rPr>
          <w:rFonts w:ascii="Arial" w:hAnsi="Arial" w:cs="Arial"/>
          <w:sz w:val="24"/>
          <w:szCs w:val="24"/>
          <w:lang w:val="es-ES"/>
        </w:rPr>
      </w:pPr>
    </w:p>
    <w:p w14:paraId="16C1BC2B" w14:textId="2FE34C71" w:rsidR="0058384B" w:rsidRPr="0058384B" w:rsidRDefault="0058384B" w:rsidP="00A10D02">
      <w:pPr>
        <w:jc w:val="both"/>
        <w:rPr>
          <w:rFonts w:ascii="Arial" w:hAnsi="Arial" w:cs="Arial"/>
          <w:sz w:val="24"/>
          <w:szCs w:val="24"/>
          <w:lang w:val="es-ES"/>
        </w:rPr>
      </w:pPr>
      <w:r w:rsidRPr="0058384B">
        <w:rPr>
          <w:rFonts w:ascii="Arial" w:hAnsi="Arial" w:cs="Arial"/>
          <w:sz w:val="24"/>
          <w:szCs w:val="24"/>
          <w:lang w:val="es-ES"/>
        </w:rPr>
        <w:t xml:space="preserve">Según </w:t>
      </w:r>
      <w:r>
        <w:rPr>
          <w:rFonts w:ascii="Arial" w:hAnsi="Arial" w:cs="Arial"/>
          <w:sz w:val="24"/>
          <w:szCs w:val="24"/>
          <w:lang w:val="es-ES"/>
        </w:rPr>
        <w:t>Kruse et al. (1999) define como el proceso no trivial de identificar patrones válidos, nuevos, potencialmente útiles y comprensibles a partir de fuentes de información heterogéneas, se utiliza tanto para realizare minería sobre texto (Hsu and Yih, 1997), como sobre otros conjuntos de datos como, por ejemplo, imágenes (Datcu et al., 2003).</w:t>
      </w:r>
    </w:p>
    <w:p w14:paraId="3C3BF8E3" w14:textId="77777777" w:rsidR="0058384B" w:rsidRDefault="0058384B" w:rsidP="00A10D02">
      <w:pPr>
        <w:jc w:val="both"/>
        <w:rPr>
          <w:rFonts w:ascii="Arial" w:hAnsi="Arial" w:cs="Arial"/>
          <w:b/>
          <w:bCs/>
          <w:sz w:val="24"/>
          <w:szCs w:val="24"/>
          <w:lang w:val="es-ES"/>
        </w:rPr>
      </w:pPr>
    </w:p>
    <w:p w14:paraId="7D51AFDA" w14:textId="77777777" w:rsidR="0058384B" w:rsidRDefault="0058384B" w:rsidP="00A10D02">
      <w:pPr>
        <w:jc w:val="both"/>
        <w:rPr>
          <w:rFonts w:ascii="Arial" w:hAnsi="Arial" w:cs="Arial"/>
          <w:b/>
          <w:bCs/>
          <w:sz w:val="24"/>
          <w:szCs w:val="24"/>
          <w:lang w:val="es-ES"/>
        </w:rPr>
      </w:pPr>
    </w:p>
    <w:p w14:paraId="0342E539" w14:textId="7E57B158" w:rsidR="0058384B" w:rsidRDefault="0058384B" w:rsidP="00A10D02">
      <w:pPr>
        <w:jc w:val="both"/>
        <w:rPr>
          <w:rFonts w:ascii="Arial" w:hAnsi="Arial" w:cs="Arial"/>
          <w:b/>
          <w:bCs/>
          <w:sz w:val="24"/>
          <w:szCs w:val="24"/>
          <w:lang w:val="es-ES"/>
        </w:rPr>
      </w:pPr>
      <w:r>
        <w:rPr>
          <w:rFonts w:ascii="Arial" w:hAnsi="Arial" w:cs="Arial"/>
          <w:b/>
          <w:bCs/>
          <w:sz w:val="24"/>
          <w:szCs w:val="24"/>
          <w:lang w:val="es-ES"/>
        </w:rPr>
        <w:t>Web Mining:</w:t>
      </w:r>
    </w:p>
    <w:p w14:paraId="56DD1FE7" w14:textId="7839E17C" w:rsidR="0058384B" w:rsidRPr="0058384B" w:rsidRDefault="0058384B" w:rsidP="00A10D02">
      <w:pPr>
        <w:jc w:val="both"/>
        <w:rPr>
          <w:rFonts w:ascii="Arial" w:hAnsi="Arial" w:cs="Arial"/>
          <w:sz w:val="24"/>
          <w:szCs w:val="24"/>
          <w:lang w:val="es-ES"/>
        </w:rPr>
      </w:pPr>
      <w:r>
        <w:rPr>
          <w:rFonts w:ascii="Arial" w:hAnsi="Arial" w:cs="Arial"/>
          <w:sz w:val="24"/>
          <w:szCs w:val="24"/>
          <w:lang w:val="es-ES"/>
        </w:rPr>
        <w:t xml:space="preserve">Son muchos los autores que lo utilizan para extraer información de </w:t>
      </w:r>
      <w:r w:rsidR="00256658">
        <w:rPr>
          <w:rFonts w:ascii="Arial" w:hAnsi="Arial" w:cs="Arial"/>
          <w:sz w:val="24"/>
          <w:szCs w:val="24"/>
          <w:lang w:val="es-ES"/>
        </w:rPr>
        <w:t>texto,</w:t>
      </w:r>
      <w:r>
        <w:rPr>
          <w:rFonts w:ascii="Arial" w:hAnsi="Arial" w:cs="Arial"/>
          <w:sz w:val="24"/>
          <w:szCs w:val="24"/>
          <w:lang w:val="es-ES"/>
        </w:rPr>
        <w:t xml:space="preserve"> pero reducen el conjunto de datos a la web (Kosala and Blockeel, 2000), (Svátek et al., 2004), (Wu et al., 2004), (Berendt et al., 2002). Web Mining trata sobre el uso de las técnicas de minería de datos para descubrir y extraer información automáticamente a partir de documentos y servicios Web (Etzioni, 1996)</w:t>
      </w:r>
      <w:r w:rsidR="00CE7E51">
        <w:rPr>
          <w:rFonts w:ascii="Arial" w:hAnsi="Arial" w:cs="Arial"/>
          <w:sz w:val="24"/>
          <w:szCs w:val="24"/>
          <w:lang w:val="es-ES"/>
        </w:rPr>
        <w:t xml:space="preserve"> y tiene una estrecha relación con agentes de software o agentes inteligentes (Kosala y Blockeel, 2000).</w:t>
      </w:r>
    </w:p>
    <w:p w14:paraId="1B253B11" w14:textId="77777777" w:rsidR="0058384B" w:rsidRDefault="0058384B" w:rsidP="00A10D02">
      <w:pPr>
        <w:jc w:val="both"/>
        <w:rPr>
          <w:rFonts w:ascii="Arial" w:hAnsi="Arial" w:cs="Arial"/>
          <w:b/>
          <w:bCs/>
          <w:sz w:val="24"/>
          <w:szCs w:val="24"/>
          <w:lang w:val="es-ES"/>
        </w:rPr>
      </w:pPr>
    </w:p>
    <w:p w14:paraId="15140443" w14:textId="77777777" w:rsidR="00005FF2" w:rsidRDefault="00005FF2" w:rsidP="00A10D02">
      <w:pPr>
        <w:jc w:val="both"/>
        <w:rPr>
          <w:rFonts w:ascii="Arial" w:hAnsi="Arial" w:cs="Arial"/>
          <w:b/>
          <w:bCs/>
          <w:sz w:val="24"/>
          <w:szCs w:val="24"/>
          <w:lang w:val="es-ES"/>
        </w:rPr>
      </w:pPr>
    </w:p>
    <w:p w14:paraId="2FB6F368" w14:textId="77777777" w:rsidR="00005FF2" w:rsidRPr="00005FF2" w:rsidRDefault="00005FF2" w:rsidP="00005FF2">
      <w:pPr>
        <w:spacing w:after="120" w:line="360" w:lineRule="auto"/>
        <w:jc w:val="both"/>
        <w:rPr>
          <w:rFonts w:ascii="Arial" w:hAnsi="Arial" w:cs="Arial"/>
          <w:b/>
          <w:bCs/>
          <w:sz w:val="24"/>
          <w:szCs w:val="24"/>
          <w:lang w:val="es-ES"/>
        </w:rPr>
      </w:pPr>
      <w:r w:rsidRPr="00005FF2">
        <w:rPr>
          <w:rFonts w:ascii="Arial" w:hAnsi="Arial" w:cs="Arial"/>
          <w:b/>
          <w:bCs/>
          <w:sz w:val="24"/>
          <w:szCs w:val="24"/>
          <w:lang w:val="es-ES"/>
        </w:rPr>
        <w:t>Redes neuronales</w:t>
      </w:r>
    </w:p>
    <w:p w14:paraId="3D5EFA1E" w14:textId="3933A9BB" w:rsidR="00E92A7A" w:rsidRPr="00E92A7A" w:rsidRDefault="00E92A7A" w:rsidP="00E92A7A">
      <w:pPr>
        <w:pStyle w:val="p"/>
        <w:shd w:val="clear" w:color="auto" w:fill="FFFFFF"/>
        <w:spacing w:before="0" w:beforeAutospacing="0" w:after="0" w:afterAutospacing="0"/>
        <w:jc w:val="both"/>
        <w:textAlignment w:val="baseline"/>
        <w:rPr>
          <w:rFonts w:ascii="Arial" w:eastAsia="Calibri" w:hAnsi="Arial" w:cs="Arial"/>
          <w:lang w:eastAsia="en-US"/>
        </w:rPr>
      </w:pPr>
      <w:r>
        <w:rPr>
          <w:rFonts w:ascii="Arial" w:eastAsia="Calibri" w:hAnsi="Arial" w:cs="Arial"/>
          <w:lang w:eastAsia="en-US"/>
        </w:rPr>
        <w:lastRenderedPageBreak/>
        <w:t>Según IBM Knowledge Center (2020): “</w:t>
      </w:r>
      <w:r w:rsidRPr="00E92A7A">
        <w:rPr>
          <w:rFonts w:ascii="Arial" w:eastAsia="Calibri" w:hAnsi="Arial" w:cs="Arial"/>
          <w:lang w:eastAsia="en-US"/>
        </w:rPr>
        <w:t>Una red neuronal puede aproximar una amplia gama de modelos predictivos con demandas mínimas sobre la estructura y asunción de modelos. La forma de las relaciones está determinada durante el proceso de aprendizaje. Si una relación lineal entre el objetivo y los predictores es apropiada, los resultados de la red neuronal deben aproximarse mucho a los del modelo lineal tradicional. Si una relación no lineal es más apropiada, la red neuronal aproximará automáticamente la estructura de modelo "correcta".</w:t>
      </w:r>
      <w:r>
        <w:rPr>
          <w:rFonts w:ascii="Arial" w:eastAsia="Calibri" w:hAnsi="Arial" w:cs="Arial"/>
          <w:lang w:eastAsia="en-US"/>
        </w:rPr>
        <w:t xml:space="preserve"> </w:t>
      </w:r>
      <w:r w:rsidRPr="00E92A7A">
        <w:rPr>
          <w:rFonts w:ascii="Arial" w:eastAsia="Calibri" w:hAnsi="Arial" w:cs="Arial"/>
          <w:lang w:eastAsia="en-US"/>
        </w:rPr>
        <w:t>El equilibrio de esta flexibilidad es que la red neuronal no es fácilmente interpretable. Si intenta explicar un proceso subyacente que genera las relaciones entre el objetivo y los predictores, se debería utilizar mejor un modelo estadístico más tradicional. Sin embargo, si la interpretabilidad del modelo no es importante, puede obtener buenas predicciones utilizando una red neuronal</w:t>
      </w:r>
      <w:r>
        <w:rPr>
          <w:rFonts w:ascii="Arial" w:eastAsia="Calibri" w:hAnsi="Arial" w:cs="Arial"/>
          <w:lang w:eastAsia="en-US"/>
        </w:rPr>
        <w:t>”.</w:t>
      </w:r>
      <w:r w:rsidR="00042EA5">
        <w:rPr>
          <w:rFonts w:ascii="Arial" w:eastAsia="Calibri" w:hAnsi="Arial" w:cs="Arial"/>
          <w:lang w:eastAsia="en-US"/>
        </w:rPr>
        <w:t xml:space="preserve"> </w:t>
      </w:r>
    </w:p>
    <w:p w14:paraId="259A68E6" w14:textId="003E579D" w:rsidR="00005FF2" w:rsidRDefault="00005FF2" w:rsidP="00A10D02">
      <w:pPr>
        <w:jc w:val="both"/>
        <w:rPr>
          <w:rFonts w:ascii="Arial" w:hAnsi="Arial" w:cs="Arial"/>
          <w:b/>
          <w:bCs/>
          <w:sz w:val="24"/>
          <w:szCs w:val="24"/>
          <w:lang w:val="es-ES"/>
        </w:rPr>
      </w:pPr>
    </w:p>
    <w:p w14:paraId="72B3CBC4" w14:textId="77777777" w:rsidR="00005FF2" w:rsidRDefault="00005FF2" w:rsidP="00A10D02">
      <w:pPr>
        <w:jc w:val="both"/>
        <w:rPr>
          <w:rFonts w:ascii="Arial" w:hAnsi="Arial" w:cs="Arial"/>
          <w:b/>
          <w:bCs/>
          <w:sz w:val="24"/>
          <w:szCs w:val="24"/>
          <w:lang w:val="es-ES"/>
        </w:rPr>
      </w:pPr>
    </w:p>
    <w:p w14:paraId="42BA4587" w14:textId="3BF448D2" w:rsidR="00A10D02" w:rsidRPr="00176EE8" w:rsidRDefault="00E92D3C" w:rsidP="00A10D02">
      <w:pPr>
        <w:jc w:val="both"/>
        <w:rPr>
          <w:rFonts w:ascii="Arial" w:hAnsi="Arial" w:cs="Arial"/>
          <w:b/>
          <w:bCs/>
          <w:sz w:val="24"/>
          <w:szCs w:val="24"/>
          <w:lang w:val="es-ES"/>
        </w:rPr>
      </w:pPr>
      <w:r w:rsidRPr="00176EE8">
        <w:rPr>
          <w:rFonts w:ascii="Arial" w:hAnsi="Arial" w:cs="Arial"/>
          <w:b/>
          <w:bCs/>
          <w:sz w:val="24"/>
          <w:szCs w:val="24"/>
          <w:lang w:val="es-ES"/>
        </w:rPr>
        <w:t>Linguística Computacional:</w:t>
      </w:r>
    </w:p>
    <w:p w14:paraId="65D87BC5" w14:textId="77777777" w:rsidR="001321E4" w:rsidRPr="00176EE8" w:rsidRDefault="001321E4" w:rsidP="00A10D02">
      <w:pPr>
        <w:jc w:val="both"/>
        <w:rPr>
          <w:rFonts w:ascii="Arial" w:hAnsi="Arial" w:cs="Arial"/>
          <w:b/>
          <w:bCs/>
          <w:sz w:val="24"/>
          <w:szCs w:val="24"/>
          <w:lang w:val="es-ES"/>
        </w:rPr>
      </w:pPr>
    </w:p>
    <w:p w14:paraId="644DAA72" w14:textId="35D0A800" w:rsidR="00E92D3C" w:rsidRPr="00176EE8" w:rsidRDefault="001321E4" w:rsidP="00A10D02">
      <w:pPr>
        <w:jc w:val="both"/>
        <w:rPr>
          <w:rFonts w:ascii="Arial" w:hAnsi="Arial" w:cs="Arial"/>
          <w:sz w:val="24"/>
          <w:szCs w:val="24"/>
          <w:lang w:val="es-PE"/>
        </w:rPr>
      </w:pPr>
      <w:r w:rsidRPr="00176EE8">
        <w:rPr>
          <w:rFonts w:ascii="Arial" w:hAnsi="Arial" w:cs="Arial"/>
          <w:sz w:val="24"/>
          <w:szCs w:val="24"/>
          <w:lang w:val="es-PE"/>
        </w:rPr>
        <w:t xml:space="preserve">Como indica Hearst (1996), la </w:t>
      </w:r>
      <w:r w:rsidR="00176EE8" w:rsidRPr="00176EE8">
        <w:rPr>
          <w:rFonts w:ascii="Arial" w:hAnsi="Arial" w:cs="Arial"/>
          <w:sz w:val="24"/>
          <w:szCs w:val="24"/>
          <w:lang w:val="es-PE"/>
        </w:rPr>
        <w:t>lingüística</w:t>
      </w:r>
      <w:r w:rsidRPr="00176EE8">
        <w:rPr>
          <w:rFonts w:ascii="Arial" w:hAnsi="Arial" w:cs="Arial"/>
          <w:sz w:val="24"/>
          <w:szCs w:val="24"/>
          <w:lang w:val="es-PE"/>
        </w:rPr>
        <w:t xml:space="preserve"> computacional trata sobre la comprensión del lenguaje, computa estadísticas sobre grandes colecciones de texto para descubrir patrones útiles que se usan para informar subproblemas de procesamiento de lenguaje natural: etiquetas de part </w:t>
      </w:r>
      <w:r w:rsidR="00176EE8">
        <w:rPr>
          <w:rFonts w:ascii="Arial" w:hAnsi="Arial" w:cs="Arial"/>
          <w:sz w:val="24"/>
          <w:szCs w:val="24"/>
          <w:lang w:val="es-PE"/>
        </w:rPr>
        <w:t>o</w:t>
      </w:r>
      <w:r w:rsidRPr="00176EE8">
        <w:rPr>
          <w:rFonts w:ascii="Arial" w:hAnsi="Arial" w:cs="Arial"/>
          <w:sz w:val="24"/>
          <w:szCs w:val="24"/>
          <w:lang w:val="es-PE"/>
        </w:rPr>
        <w:t xml:space="preserve">f speech, </w:t>
      </w:r>
      <w:r w:rsidR="00176EE8" w:rsidRPr="00176EE8">
        <w:rPr>
          <w:rFonts w:ascii="Arial" w:hAnsi="Arial" w:cs="Arial"/>
          <w:sz w:val="24"/>
          <w:szCs w:val="24"/>
          <w:lang w:val="es-PE"/>
        </w:rPr>
        <w:t>des ambigüed</w:t>
      </w:r>
      <w:r w:rsidR="00176EE8">
        <w:rPr>
          <w:rFonts w:ascii="Arial" w:hAnsi="Arial" w:cs="Arial"/>
          <w:sz w:val="24"/>
          <w:szCs w:val="24"/>
          <w:lang w:val="es-PE"/>
        </w:rPr>
        <w:t>ad</w:t>
      </w:r>
      <w:r w:rsidRPr="00176EE8">
        <w:rPr>
          <w:rFonts w:ascii="Arial" w:hAnsi="Arial" w:cs="Arial"/>
          <w:sz w:val="24"/>
          <w:szCs w:val="24"/>
          <w:lang w:val="es-PE"/>
        </w:rPr>
        <w:t xml:space="preserve"> del sentido de las palabras y creación de diccionario bilingües; no obstante, los patrones que se obtiene en la </w:t>
      </w:r>
      <w:r w:rsidR="00176EE8" w:rsidRPr="00176EE8">
        <w:rPr>
          <w:rFonts w:ascii="Arial" w:hAnsi="Arial" w:cs="Arial"/>
          <w:sz w:val="24"/>
          <w:szCs w:val="24"/>
          <w:lang w:val="es-PE"/>
        </w:rPr>
        <w:t>lingüística</w:t>
      </w:r>
      <w:r w:rsidRPr="00176EE8">
        <w:rPr>
          <w:rFonts w:ascii="Arial" w:hAnsi="Arial" w:cs="Arial"/>
          <w:sz w:val="24"/>
          <w:szCs w:val="24"/>
          <w:lang w:val="es-PE"/>
        </w:rPr>
        <w:t xml:space="preserve"> </w:t>
      </w:r>
      <w:r w:rsidR="00176EE8" w:rsidRPr="00176EE8">
        <w:rPr>
          <w:rFonts w:ascii="Arial" w:hAnsi="Arial" w:cs="Arial"/>
          <w:sz w:val="24"/>
          <w:szCs w:val="24"/>
          <w:lang w:val="es-PE"/>
        </w:rPr>
        <w:t>computacional</w:t>
      </w:r>
      <w:r w:rsidRPr="00176EE8">
        <w:rPr>
          <w:rFonts w:ascii="Arial" w:hAnsi="Arial" w:cs="Arial"/>
          <w:sz w:val="24"/>
          <w:szCs w:val="24"/>
          <w:lang w:val="es-PE"/>
        </w:rPr>
        <w:t xml:space="preserve"> carecen del valor </w:t>
      </w:r>
      <w:r w:rsidR="00176EE8" w:rsidRPr="00176EE8">
        <w:rPr>
          <w:rFonts w:ascii="Arial" w:hAnsi="Arial" w:cs="Arial"/>
          <w:sz w:val="24"/>
          <w:szCs w:val="24"/>
          <w:lang w:val="es-PE"/>
        </w:rPr>
        <w:t>desde</w:t>
      </w:r>
      <w:r w:rsidRPr="00176EE8">
        <w:rPr>
          <w:rFonts w:ascii="Arial" w:hAnsi="Arial" w:cs="Arial"/>
          <w:sz w:val="24"/>
          <w:szCs w:val="24"/>
          <w:lang w:val="es-PE"/>
        </w:rPr>
        <w:t xml:space="preserve"> el punto de </w:t>
      </w:r>
      <w:r w:rsidR="00176EE8" w:rsidRPr="00176EE8">
        <w:rPr>
          <w:rFonts w:ascii="Arial" w:hAnsi="Arial" w:cs="Arial"/>
          <w:sz w:val="24"/>
          <w:szCs w:val="24"/>
          <w:lang w:val="es-PE"/>
        </w:rPr>
        <w:t>vista</w:t>
      </w:r>
      <w:r w:rsidRPr="00176EE8">
        <w:rPr>
          <w:rFonts w:ascii="Arial" w:hAnsi="Arial" w:cs="Arial"/>
          <w:sz w:val="24"/>
          <w:szCs w:val="24"/>
          <w:lang w:val="es-PE"/>
        </w:rPr>
        <w:t xml:space="preserve"> empresarial. </w:t>
      </w:r>
      <w:r w:rsidR="00176EE8">
        <w:rPr>
          <w:rFonts w:ascii="Arial" w:hAnsi="Arial" w:cs="Arial"/>
          <w:sz w:val="24"/>
          <w:szCs w:val="24"/>
          <w:lang w:val="es-PE"/>
        </w:rPr>
        <w:t xml:space="preserve">Lo interesante son los patrones que aportan conocimiento no explícito </w:t>
      </w:r>
      <w:r w:rsidR="00D66ECE">
        <w:rPr>
          <w:rFonts w:ascii="Arial" w:hAnsi="Arial" w:cs="Arial"/>
          <w:sz w:val="24"/>
          <w:szCs w:val="24"/>
          <w:lang w:val="es-PE"/>
        </w:rPr>
        <w:t>e</w:t>
      </w:r>
      <w:r w:rsidR="00176EE8">
        <w:rPr>
          <w:rFonts w:ascii="Arial" w:hAnsi="Arial" w:cs="Arial"/>
          <w:sz w:val="24"/>
          <w:szCs w:val="24"/>
          <w:lang w:val="es-PE"/>
        </w:rPr>
        <w:t>n</w:t>
      </w:r>
      <w:r w:rsidR="002B12D2">
        <w:rPr>
          <w:rFonts w:ascii="Arial" w:hAnsi="Arial" w:cs="Arial"/>
          <w:sz w:val="24"/>
          <w:szCs w:val="24"/>
          <w:lang w:val="es-PE"/>
        </w:rPr>
        <w:t xml:space="preserve"> </w:t>
      </w:r>
      <w:r w:rsidR="00176EE8">
        <w:rPr>
          <w:rFonts w:ascii="Arial" w:hAnsi="Arial" w:cs="Arial"/>
          <w:sz w:val="24"/>
          <w:szCs w:val="24"/>
          <w:lang w:val="es-PE"/>
        </w:rPr>
        <w:t>el texto, como ocurre con la Minería de Textos.</w:t>
      </w:r>
    </w:p>
    <w:p w14:paraId="404B6414" w14:textId="77777777" w:rsidR="00A10D02" w:rsidRPr="001321E4" w:rsidRDefault="00A10D02" w:rsidP="00A10D02">
      <w:pPr>
        <w:jc w:val="both"/>
        <w:rPr>
          <w:rFonts w:ascii="Arial" w:hAnsi="Arial" w:cs="Arial"/>
          <w:sz w:val="24"/>
          <w:szCs w:val="24"/>
          <w:lang w:val="es-ES"/>
        </w:rPr>
      </w:pPr>
    </w:p>
    <w:p w14:paraId="02894913" w14:textId="4B6B7C1C" w:rsidR="00FC56BA" w:rsidRPr="00793AED" w:rsidRDefault="00FC56BA" w:rsidP="00D50083">
      <w:pPr>
        <w:spacing w:after="120" w:line="360" w:lineRule="auto"/>
        <w:jc w:val="both"/>
        <w:rPr>
          <w:rFonts w:ascii="Arial" w:hAnsi="Arial" w:cs="Arial"/>
          <w:b/>
          <w:bCs/>
          <w:sz w:val="24"/>
          <w:szCs w:val="24"/>
          <w:lang w:val="es-ES"/>
        </w:rPr>
      </w:pPr>
      <w:r w:rsidRPr="00793AED">
        <w:rPr>
          <w:rFonts w:ascii="Arial" w:hAnsi="Arial" w:cs="Arial"/>
          <w:b/>
          <w:bCs/>
          <w:sz w:val="24"/>
          <w:szCs w:val="24"/>
          <w:lang w:val="es-ES"/>
        </w:rPr>
        <w:t>Redes sociales</w:t>
      </w:r>
    </w:p>
    <w:p w14:paraId="5C8FF009" w14:textId="46DAA38A" w:rsidR="002868DC" w:rsidRDefault="00F8472A" w:rsidP="009E1BC3">
      <w:pPr>
        <w:jc w:val="both"/>
        <w:rPr>
          <w:rFonts w:ascii="Arial" w:hAnsi="Arial" w:cs="Arial"/>
          <w:sz w:val="24"/>
          <w:szCs w:val="24"/>
          <w:lang w:val="es-ES"/>
        </w:rPr>
      </w:pPr>
      <w:r>
        <w:rPr>
          <w:rFonts w:ascii="Arial" w:hAnsi="Arial" w:cs="Arial"/>
          <w:sz w:val="24"/>
          <w:szCs w:val="24"/>
          <w:lang w:val="es-ES"/>
        </w:rPr>
        <w:t>Las</w:t>
      </w:r>
      <w:r w:rsidR="002B7D0C">
        <w:rPr>
          <w:rFonts w:ascii="Arial" w:hAnsi="Arial" w:cs="Arial"/>
          <w:sz w:val="24"/>
          <w:szCs w:val="24"/>
          <w:lang w:val="es-ES"/>
        </w:rPr>
        <w:t xml:space="preserve"> redes sociales permiten a los usuarios escribir comentarios, publicar mensajes</w:t>
      </w:r>
      <w:r>
        <w:rPr>
          <w:rFonts w:ascii="Arial" w:hAnsi="Arial" w:cs="Arial"/>
          <w:sz w:val="24"/>
          <w:szCs w:val="24"/>
          <w:lang w:val="es-ES"/>
        </w:rPr>
        <w:t xml:space="preserve"> escritos, audio, videos</w:t>
      </w:r>
      <w:r w:rsidR="002B7D0C">
        <w:rPr>
          <w:rFonts w:ascii="Arial" w:hAnsi="Arial" w:cs="Arial"/>
          <w:sz w:val="24"/>
          <w:szCs w:val="24"/>
          <w:lang w:val="es-ES"/>
        </w:rPr>
        <w:t xml:space="preserve"> abriendo </w:t>
      </w:r>
      <w:r>
        <w:rPr>
          <w:rFonts w:ascii="Arial" w:hAnsi="Arial" w:cs="Arial"/>
          <w:sz w:val="24"/>
          <w:szCs w:val="24"/>
          <w:lang w:val="es-ES"/>
        </w:rPr>
        <w:t>espacios para el diálogo y el debate en algunos casos.</w:t>
      </w:r>
      <w:r w:rsidR="001A67DB">
        <w:rPr>
          <w:rFonts w:ascii="Arial" w:hAnsi="Arial" w:cs="Arial"/>
          <w:sz w:val="24"/>
          <w:szCs w:val="24"/>
          <w:lang w:val="es-ES"/>
        </w:rPr>
        <w:t xml:space="preserve"> Según G. Gémar y J.A. Jiménez (2015): “muchos clientes usan plataformas para compartir información: el fenómeno de las redes sociales”</w:t>
      </w:r>
      <w:r w:rsidR="00917A23">
        <w:rPr>
          <w:rFonts w:ascii="Arial" w:hAnsi="Arial" w:cs="Arial"/>
          <w:sz w:val="24"/>
          <w:szCs w:val="24"/>
          <w:lang w:val="es-ES"/>
        </w:rPr>
        <w:t xml:space="preserve">. </w:t>
      </w:r>
      <w:r w:rsidR="009E1BC3">
        <w:rPr>
          <w:rFonts w:ascii="Arial" w:hAnsi="Arial" w:cs="Arial"/>
          <w:sz w:val="24"/>
          <w:szCs w:val="24"/>
          <w:lang w:val="es-ES"/>
        </w:rPr>
        <w:t xml:space="preserve">S. </w:t>
      </w:r>
      <w:r w:rsidR="00917A23">
        <w:rPr>
          <w:rFonts w:ascii="Arial" w:hAnsi="Arial" w:cs="Arial"/>
          <w:sz w:val="24"/>
          <w:szCs w:val="24"/>
          <w:lang w:val="es-ES"/>
        </w:rPr>
        <w:t xml:space="preserve">Asur y </w:t>
      </w:r>
      <w:r w:rsidR="009E1BC3">
        <w:rPr>
          <w:rFonts w:ascii="Arial" w:hAnsi="Arial" w:cs="Arial"/>
          <w:sz w:val="24"/>
          <w:szCs w:val="24"/>
          <w:lang w:val="es-ES"/>
        </w:rPr>
        <w:t xml:space="preserve">B. </w:t>
      </w:r>
      <w:r w:rsidR="00917A23">
        <w:rPr>
          <w:rFonts w:ascii="Arial" w:hAnsi="Arial" w:cs="Arial"/>
          <w:sz w:val="24"/>
          <w:szCs w:val="24"/>
          <w:lang w:val="es-ES"/>
        </w:rPr>
        <w:t>Huberman (2010)</w:t>
      </w:r>
      <w:r w:rsidR="009E1BC3">
        <w:rPr>
          <w:rFonts w:ascii="Arial" w:hAnsi="Arial" w:cs="Arial"/>
          <w:sz w:val="24"/>
          <w:szCs w:val="24"/>
          <w:lang w:val="es-ES"/>
        </w:rPr>
        <w:t xml:space="preserve">: “Las redes sociales son una categoría de discurso en línea donde la gente crea contenido, lo comparte y lo propaga a un </w:t>
      </w:r>
      <w:r w:rsidR="002B2F0C">
        <w:rPr>
          <w:rFonts w:ascii="Arial" w:hAnsi="Arial" w:cs="Arial"/>
          <w:sz w:val="24"/>
          <w:szCs w:val="24"/>
          <w:lang w:val="es-ES"/>
        </w:rPr>
        <w:t>ratio prodigioso</w:t>
      </w:r>
      <w:r w:rsidR="009E1BC3">
        <w:rPr>
          <w:rFonts w:ascii="Arial" w:hAnsi="Arial" w:cs="Arial"/>
          <w:sz w:val="24"/>
          <w:szCs w:val="24"/>
          <w:lang w:val="es-ES"/>
        </w:rPr>
        <w:t xml:space="preserve"> debido a </w:t>
      </w:r>
      <w:r w:rsidR="009E1BC3" w:rsidRPr="009E1BC3">
        <w:rPr>
          <w:rFonts w:ascii="Arial" w:hAnsi="Arial" w:cs="Arial"/>
          <w:sz w:val="24"/>
          <w:szCs w:val="24"/>
          <w:lang w:val="es-ES"/>
        </w:rPr>
        <w:t>su facilidad de uso, velocidad y alcance, las redes sociales son rápidas</w:t>
      </w:r>
      <w:r w:rsidR="009E1BC3">
        <w:rPr>
          <w:rFonts w:ascii="Arial" w:hAnsi="Arial" w:cs="Arial"/>
          <w:sz w:val="24"/>
          <w:szCs w:val="24"/>
          <w:lang w:val="es-ES"/>
        </w:rPr>
        <w:t xml:space="preserve">, pueden </w:t>
      </w:r>
      <w:r w:rsidR="009E1BC3" w:rsidRPr="009E1BC3">
        <w:rPr>
          <w:rFonts w:ascii="Arial" w:hAnsi="Arial" w:cs="Arial"/>
          <w:sz w:val="24"/>
          <w:szCs w:val="24"/>
          <w:lang w:val="es-ES"/>
        </w:rPr>
        <w:t>cambiar el discurso público en la sociedad y marcar tendencias</w:t>
      </w:r>
      <w:r w:rsidR="009E1BC3">
        <w:rPr>
          <w:rFonts w:ascii="Arial" w:hAnsi="Arial" w:cs="Arial"/>
          <w:sz w:val="24"/>
          <w:szCs w:val="24"/>
          <w:lang w:val="es-ES"/>
        </w:rPr>
        <w:t xml:space="preserve"> </w:t>
      </w:r>
      <w:r w:rsidR="009E1BC3" w:rsidRPr="009E1BC3">
        <w:rPr>
          <w:rFonts w:ascii="Arial" w:hAnsi="Arial" w:cs="Arial"/>
          <w:sz w:val="24"/>
          <w:szCs w:val="24"/>
          <w:lang w:val="es-ES"/>
        </w:rPr>
        <w:t>y agendas en temas que van desde el medio ambiente</w:t>
      </w:r>
      <w:r w:rsidR="009E1BC3">
        <w:rPr>
          <w:rFonts w:ascii="Arial" w:hAnsi="Arial" w:cs="Arial"/>
          <w:sz w:val="24"/>
          <w:szCs w:val="24"/>
          <w:lang w:val="es-ES"/>
        </w:rPr>
        <w:t xml:space="preserve"> y</w:t>
      </w:r>
      <w:r w:rsidR="009E1BC3" w:rsidRPr="009E1BC3">
        <w:rPr>
          <w:rFonts w:ascii="Arial" w:hAnsi="Arial" w:cs="Arial"/>
          <w:sz w:val="24"/>
          <w:szCs w:val="24"/>
          <w:lang w:val="es-ES"/>
        </w:rPr>
        <w:t xml:space="preserve"> política </w:t>
      </w:r>
      <w:r w:rsidR="009E1BC3">
        <w:rPr>
          <w:rFonts w:ascii="Arial" w:hAnsi="Arial" w:cs="Arial"/>
          <w:sz w:val="24"/>
          <w:szCs w:val="24"/>
          <w:lang w:val="es-ES"/>
        </w:rPr>
        <w:t>h</w:t>
      </w:r>
      <w:r w:rsidR="009E1BC3" w:rsidRPr="009E1BC3">
        <w:rPr>
          <w:rFonts w:ascii="Arial" w:hAnsi="Arial" w:cs="Arial"/>
          <w:sz w:val="24"/>
          <w:szCs w:val="24"/>
          <w:lang w:val="es-ES"/>
        </w:rPr>
        <w:t>a</w:t>
      </w:r>
      <w:r w:rsidR="009E1BC3">
        <w:rPr>
          <w:rFonts w:ascii="Arial" w:hAnsi="Arial" w:cs="Arial"/>
          <w:sz w:val="24"/>
          <w:szCs w:val="24"/>
          <w:lang w:val="es-ES"/>
        </w:rPr>
        <w:t>sta</w:t>
      </w:r>
      <w:r w:rsidR="009E1BC3" w:rsidRPr="009E1BC3">
        <w:rPr>
          <w:rFonts w:ascii="Arial" w:hAnsi="Arial" w:cs="Arial"/>
          <w:sz w:val="24"/>
          <w:szCs w:val="24"/>
          <w:lang w:val="es-ES"/>
        </w:rPr>
        <w:t xml:space="preserve"> tecnología </w:t>
      </w:r>
      <w:r w:rsidR="009E1BC3">
        <w:rPr>
          <w:rFonts w:ascii="Arial" w:hAnsi="Arial" w:cs="Arial"/>
          <w:sz w:val="24"/>
          <w:szCs w:val="24"/>
          <w:lang w:val="es-ES"/>
        </w:rPr>
        <w:t>e</w:t>
      </w:r>
      <w:r w:rsidR="009E1BC3" w:rsidRPr="009E1BC3">
        <w:rPr>
          <w:rFonts w:ascii="Arial" w:hAnsi="Arial" w:cs="Arial"/>
          <w:sz w:val="24"/>
          <w:szCs w:val="24"/>
          <w:lang w:val="es-ES"/>
        </w:rPr>
        <w:t xml:space="preserve"> la industria del entretenimient</w:t>
      </w:r>
      <w:r w:rsidR="009E1BC3">
        <w:rPr>
          <w:rFonts w:ascii="Arial" w:hAnsi="Arial" w:cs="Arial"/>
          <w:sz w:val="24"/>
          <w:szCs w:val="24"/>
          <w:lang w:val="es-ES"/>
        </w:rPr>
        <w:t>o”</w:t>
      </w:r>
      <w:r w:rsidR="00917A23">
        <w:rPr>
          <w:rFonts w:ascii="Arial" w:hAnsi="Arial" w:cs="Arial"/>
          <w:sz w:val="24"/>
          <w:szCs w:val="24"/>
          <w:lang w:val="es-ES"/>
        </w:rPr>
        <w:t>.</w:t>
      </w:r>
      <w:r w:rsidR="00FA50E4">
        <w:rPr>
          <w:rFonts w:ascii="Arial" w:hAnsi="Arial" w:cs="Arial"/>
          <w:sz w:val="24"/>
          <w:szCs w:val="24"/>
          <w:lang w:val="es-ES"/>
        </w:rPr>
        <w:t xml:space="preserve"> Al respecto, </w:t>
      </w:r>
      <w:r w:rsidR="00F61F5E">
        <w:rPr>
          <w:rFonts w:ascii="Arial" w:hAnsi="Arial" w:cs="Arial"/>
          <w:sz w:val="24"/>
          <w:szCs w:val="24"/>
          <w:lang w:val="es-ES"/>
        </w:rPr>
        <w:t>las redes sociales albergan conocimiento difuso no explícito que puede ser usado para no sólo para identificar patrones en torno a una tendencia o interés específico sino también puede usarse para predecir situaciones de la realidad en un contexto determinado.</w:t>
      </w:r>
    </w:p>
    <w:p w14:paraId="37328F11" w14:textId="77777777" w:rsidR="002B7D0C" w:rsidRPr="00226CCA" w:rsidRDefault="002B7D0C" w:rsidP="00793AED">
      <w:pPr>
        <w:jc w:val="both"/>
        <w:rPr>
          <w:rFonts w:ascii="Arial" w:hAnsi="Arial" w:cs="Arial"/>
          <w:sz w:val="24"/>
          <w:szCs w:val="24"/>
          <w:lang w:val="es-ES"/>
        </w:rPr>
      </w:pPr>
    </w:p>
    <w:p w14:paraId="462F37F5" w14:textId="77777777" w:rsidR="00FC56BA" w:rsidRDefault="00FC56BA" w:rsidP="00FC56BA">
      <w:pPr>
        <w:spacing w:after="120" w:line="360" w:lineRule="auto"/>
        <w:jc w:val="both"/>
        <w:rPr>
          <w:rFonts w:ascii="Arial" w:hAnsi="Arial" w:cs="Arial"/>
          <w:sz w:val="24"/>
          <w:szCs w:val="24"/>
          <w:lang w:val="es-ES"/>
        </w:rPr>
      </w:pPr>
      <w:r>
        <w:rPr>
          <w:rFonts w:ascii="Arial" w:hAnsi="Arial" w:cs="Arial"/>
          <w:sz w:val="24"/>
          <w:szCs w:val="24"/>
          <w:lang w:val="es-ES"/>
        </w:rPr>
        <w:t>Reforma constitucional</w:t>
      </w:r>
    </w:p>
    <w:p w14:paraId="1C8288C6" w14:textId="4B0A84FE" w:rsidR="00FC56BA" w:rsidRPr="00C36E01" w:rsidRDefault="00FC56BA" w:rsidP="00FC56BA">
      <w:pPr>
        <w:spacing w:after="120" w:line="360" w:lineRule="auto"/>
        <w:jc w:val="both"/>
        <w:rPr>
          <w:rFonts w:ascii="Arial" w:hAnsi="Arial" w:cs="Arial"/>
          <w:b/>
          <w:bCs/>
          <w:sz w:val="24"/>
          <w:szCs w:val="24"/>
          <w:lang w:val="es-ES"/>
        </w:rPr>
      </w:pPr>
      <w:r w:rsidRPr="00C36E01">
        <w:rPr>
          <w:rFonts w:ascii="Arial" w:hAnsi="Arial" w:cs="Arial"/>
          <w:b/>
          <w:bCs/>
          <w:sz w:val="24"/>
          <w:szCs w:val="24"/>
          <w:lang w:val="es-ES"/>
        </w:rPr>
        <w:t>Constitución</w:t>
      </w:r>
      <w:r w:rsidR="00400732" w:rsidRPr="00C36E01">
        <w:rPr>
          <w:rFonts w:ascii="Arial" w:hAnsi="Arial" w:cs="Arial"/>
          <w:b/>
          <w:bCs/>
          <w:sz w:val="24"/>
          <w:szCs w:val="24"/>
          <w:lang w:val="es-ES"/>
        </w:rPr>
        <w:t>:</w:t>
      </w:r>
    </w:p>
    <w:p w14:paraId="6D9CF14B" w14:textId="7369AF61" w:rsidR="00400732" w:rsidRDefault="00400732" w:rsidP="00C36E01">
      <w:pPr>
        <w:jc w:val="both"/>
        <w:rPr>
          <w:rFonts w:ascii="Arial" w:hAnsi="Arial" w:cs="Arial"/>
          <w:sz w:val="24"/>
          <w:szCs w:val="24"/>
          <w:lang w:val="es-ES"/>
        </w:rPr>
      </w:pPr>
      <w:r>
        <w:rPr>
          <w:rFonts w:ascii="Arial" w:hAnsi="Arial" w:cs="Arial"/>
          <w:sz w:val="24"/>
          <w:szCs w:val="24"/>
          <w:lang w:val="es-ES"/>
        </w:rPr>
        <w:lastRenderedPageBreak/>
        <w:t xml:space="preserve">Para Jurgen Habermas (2018), </w:t>
      </w:r>
      <w:r w:rsidR="006860F1">
        <w:rPr>
          <w:rFonts w:ascii="Arial" w:hAnsi="Arial" w:cs="Arial"/>
          <w:sz w:val="24"/>
          <w:szCs w:val="24"/>
          <w:lang w:val="es-ES"/>
        </w:rPr>
        <w:t>e</w:t>
      </w:r>
      <w:r w:rsidRPr="00400732">
        <w:rPr>
          <w:rFonts w:ascii="Arial" w:hAnsi="Arial" w:cs="Arial"/>
          <w:sz w:val="24"/>
          <w:szCs w:val="24"/>
          <w:lang w:val="es-ES"/>
        </w:rPr>
        <w:t>l patriotismo constitucional necesita un relato apropiado para que tengamos siempre presente que la Constitución es el logro de una historia nacional.</w:t>
      </w:r>
      <w:r w:rsidR="00707B22">
        <w:rPr>
          <w:rFonts w:ascii="Arial" w:hAnsi="Arial" w:cs="Arial"/>
          <w:sz w:val="24"/>
          <w:szCs w:val="24"/>
          <w:lang w:val="es-ES"/>
        </w:rPr>
        <w:t xml:space="preserve"> </w:t>
      </w:r>
    </w:p>
    <w:p w14:paraId="13E12502" w14:textId="77777777" w:rsidR="00C36E01" w:rsidRPr="00400732" w:rsidRDefault="00C36E01" w:rsidP="00C36E01">
      <w:pPr>
        <w:jc w:val="both"/>
        <w:rPr>
          <w:rFonts w:ascii="Arial" w:hAnsi="Arial" w:cs="Arial"/>
          <w:sz w:val="24"/>
          <w:szCs w:val="24"/>
          <w:lang w:val="es-ES"/>
        </w:rPr>
      </w:pPr>
    </w:p>
    <w:p w14:paraId="7F3E3254" w14:textId="4242B211" w:rsidR="00FC56BA" w:rsidRDefault="00FC56BA" w:rsidP="00D50083">
      <w:pPr>
        <w:spacing w:after="120" w:line="360" w:lineRule="auto"/>
        <w:jc w:val="both"/>
        <w:rPr>
          <w:rFonts w:ascii="Arial" w:hAnsi="Arial" w:cs="Arial"/>
          <w:sz w:val="24"/>
          <w:szCs w:val="24"/>
          <w:lang w:val="es-ES"/>
        </w:rPr>
      </w:pPr>
      <w:r>
        <w:rPr>
          <w:rFonts w:ascii="Arial" w:hAnsi="Arial" w:cs="Arial"/>
          <w:sz w:val="24"/>
          <w:szCs w:val="24"/>
          <w:lang w:val="es-ES"/>
        </w:rPr>
        <w:t>Democracia representativa, participativa y deliberativa</w:t>
      </w:r>
    </w:p>
    <w:p w14:paraId="13B62047" w14:textId="55C559A1" w:rsidR="00FC56BA" w:rsidRDefault="00C7681E" w:rsidP="00D50083">
      <w:pPr>
        <w:spacing w:after="120" w:line="360" w:lineRule="auto"/>
        <w:jc w:val="both"/>
        <w:rPr>
          <w:rFonts w:ascii="Arial" w:hAnsi="Arial" w:cs="Arial"/>
          <w:sz w:val="24"/>
          <w:szCs w:val="24"/>
          <w:lang w:val="es-ES"/>
        </w:rPr>
      </w:pPr>
      <w:r>
        <w:rPr>
          <w:rFonts w:ascii="Arial" w:hAnsi="Arial" w:cs="Arial"/>
          <w:sz w:val="24"/>
          <w:szCs w:val="24"/>
          <w:lang w:val="es-ES"/>
        </w:rPr>
        <w:t>Argumentos constituyentes</w:t>
      </w:r>
    </w:p>
    <w:p w14:paraId="0F7959F9" w14:textId="77777777" w:rsidR="0095540F" w:rsidRPr="007E6F2E" w:rsidRDefault="0095540F" w:rsidP="007E6F2E">
      <w:pPr>
        <w:spacing w:after="120" w:line="360" w:lineRule="auto"/>
        <w:jc w:val="both"/>
        <w:rPr>
          <w:rFonts w:ascii="Arial" w:hAnsi="Arial" w:cs="Arial"/>
          <w:sz w:val="24"/>
          <w:szCs w:val="24"/>
          <w:lang w:val="es-ES"/>
        </w:rPr>
      </w:pPr>
    </w:p>
    <w:p w14:paraId="5AD20190" w14:textId="77777777" w:rsidR="000D1B17" w:rsidRDefault="000D1B17" w:rsidP="000D1B17">
      <w:pPr>
        <w:spacing w:after="120" w:line="360" w:lineRule="auto"/>
        <w:jc w:val="both"/>
        <w:rPr>
          <w:rFonts w:ascii="Arial" w:hAnsi="Arial" w:cs="Arial"/>
          <w:b/>
          <w:sz w:val="24"/>
          <w:szCs w:val="24"/>
          <w:lang w:val="es-ES"/>
        </w:rPr>
      </w:pPr>
      <w:r>
        <w:rPr>
          <w:rFonts w:ascii="Arial" w:hAnsi="Arial" w:cs="Arial"/>
          <w:b/>
          <w:sz w:val="24"/>
          <w:szCs w:val="24"/>
          <w:lang w:val="es-ES"/>
        </w:rPr>
        <w:t>La situación actual en el país</w:t>
      </w:r>
    </w:p>
    <w:p w14:paraId="4592D74A" w14:textId="7BC82DCD" w:rsidR="000D1B17" w:rsidRDefault="000D1B17" w:rsidP="000D1B17">
      <w:pPr>
        <w:spacing w:after="120" w:line="360" w:lineRule="auto"/>
        <w:jc w:val="both"/>
        <w:rPr>
          <w:rFonts w:ascii="Arial" w:hAnsi="Arial" w:cs="Arial"/>
          <w:sz w:val="24"/>
          <w:szCs w:val="24"/>
          <w:lang w:val="es-ES"/>
        </w:rPr>
      </w:pPr>
      <w:r>
        <w:rPr>
          <w:rFonts w:ascii="Arial" w:hAnsi="Arial" w:cs="Arial"/>
          <w:sz w:val="24"/>
          <w:szCs w:val="24"/>
          <w:lang w:val="es-ES"/>
        </w:rPr>
        <w:t xml:space="preserve">En el país contamos con estudios sobre emprendimiento y estadísticas como las de GEM Perú 2012 </w:t>
      </w:r>
      <w:sdt>
        <w:sdtPr>
          <w:rPr>
            <w:rFonts w:ascii="Arial" w:hAnsi="Arial" w:cs="Arial"/>
            <w:sz w:val="24"/>
            <w:szCs w:val="24"/>
            <w:lang w:val="es-ES"/>
          </w:rPr>
          <w:id w:val="1575841"/>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Ser13 \l 10250 </w:instrText>
          </w:r>
          <w:r w:rsidR="002B21D6">
            <w:rPr>
              <w:rFonts w:ascii="Arial" w:hAnsi="Arial" w:cs="Arial"/>
              <w:sz w:val="24"/>
              <w:szCs w:val="24"/>
              <w:lang w:val="es-ES"/>
            </w:rPr>
            <w:fldChar w:fldCharType="separate"/>
          </w:r>
          <w:r w:rsidRPr="000D1B17">
            <w:rPr>
              <w:rFonts w:ascii="Arial" w:hAnsi="Arial" w:cs="Arial"/>
              <w:noProof/>
              <w:sz w:val="24"/>
              <w:szCs w:val="24"/>
              <w:lang w:val="es-PE"/>
            </w:rPr>
            <w:t>(Serida, Nakamatsu, Borda, &amp; Morales, 2013)</w:t>
          </w:r>
          <w:r w:rsidR="002B21D6">
            <w:rPr>
              <w:rFonts w:ascii="Arial" w:hAnsi="Arial" w:cs="Arial"/>
              <w:sz w:val="24"/>
              <w:szCs w:val="24"/>
              <w:lang w:val="es-ES"/>
            </w:rPr>
            <w:fldChar w:fldCharType="end"/>
          </w:r>
        </w:sdtContent>
      </w:sdt>
      <w:r>
        <w:rPr>
          <w:rFonts w:ascii="Arial" w:hAnsi="Arial" w:cs="Arial"/>
          <w:sz w:val="24"/>
          <w:szCs w:val="24"/>
          <w:lang w:val="es-ES"/>
        </w:rPr>
        <w:t xml:space="preserve"> pero requerimos tener modelos adecuado</w:t>
      </w:r>
      <w:r w:rsidR="00664ACC">
        <w:rPr>
          <w:rFonts w:ascii="Arial" w:hAnsi="Arial" w:cs="Arial"/>
          <w:sz w:val="24"/>
          <w:szCs w:val="24"/>
          <w:lang w:val="es-ES"/>
        </w:rPr>
        <w:t>s</w:t>
      </w:r>
      <w:r>
        <w:rPr>
          <w:rFonts w:ascii="Arial" w:hAnsi="Arial" w:cs="Arial"/>
          <w:sz w:val="24"/>
          <w:szCs w:val="24"/>
          <w:lang w:val="es-ES"/>
        </w:rPr>
        <w:t xml:space="preserve"> a nuestras necesidades y realidad, planes estratégicos de emprendimiento, aceleradoras, incubadoras y constructoras de empresas</w:t>
      </w:r>
      <w:r w:rsidR="00575B22">
        <w:rPr>
          <w:rFonts w:ascii="Arial" w:hAnsi="Arial" w:cs="Arial"/>
          <w:sz w:val="24"/>
          <w:szCs w:val="24"/>
          <w:lang w:val="es-ES"/>
        </w:rPr>
        <w:t xml:space="preserve"> que generen nuevos negocios basados en el conocimiento</w:t>
      </w:r>
      <w:r w:rsidR="003C6505">
        <w:rPr>
          <w:rFonts w:ascii="Arial" w:hAnsi="Arial" w:cs="Arial"/>
          <w:sz w:val="24"/>
          <w:szCs w:val="24"/>
          <w:lang w:val="es-ES"/>
        </w:rPr>
        <w:t>,</w:t>
      </w:r>
      <w:r w:rsidR="00575B22">
        <w:rPr>
          <w:rFonts w:ascii="Arial" w:hAnsi="Arial" w:cs="Arial"/>
          <w:sz w:val="24"/>
          <w:szCs w:val="24"/>
          <w:lang w:val="es-ES"/>
        </w:rPr>
        <w:t xml:space="preserve"> para generar un alto valor en el retorno de la inversión, siendo el principal objetivo el desarrollo económico y social sostenido.</w:t>
      </w:r>
    </w:p>
    <w:p w14:paraId="49920EE7" w14:textId="77777777" w:rsidR="00905BCF" w:rsidRDefault="00905BCF" w:rsidP="000D1B17">
      <w:pPr>
        <w:spacing w:after="120" w:line="360" w:lineRule="auto"/>
        <w:jc w:val="both"/>
        <w:rPr>
          <w:rFonts w:ascii="Arial" w:hAnsi="Arial" w:cs="Arial"/>
          <w:sz w:val="24"/>
          <w:szCs w:val="24"/>
          <w:lang w:val="es-ES"/>
        </w:rPr>
      </w:pPr>
    </w:p>
    <w:p w14:paraId="2D5A13E4" w14:textId="77777777" w:rsidR="006F6CC6" w:rsidRDefault="006F6CC6" w:rsidP="00812646">
      <w:pPr>
        <w:pStyle w:val="Ttulo1"/>
        <w:numPr>
          <w:ilvl w:val="0"/>
          <w:numId w:val="2"/>
        </w:numPr>
        <w:rPr>
          <w:sz w:val="28"/>
          <w:szCs w:val="28"/>
        </w:rPr>
      </w:pPr>
      <w:bookmarkStart w:id="6" w:name="_Toc380055253"/>
      <w:r>
        <w:rPr>
          <w:sz w:val="28"/>
          <w:szCs w:val="28"/>
        </w:rPr>
        <w:t>Motivación y Justificación</w:t>
      </w:r>
      <w:bookmarkEnd w:id="6"/>
    </w:p>
    <w:p w14:paraId="73B9DBC8" w14:textId="77777777" w:rsidR="00F76B74" w:rsidRDefault="00F76B74"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El Perú es un país con una alta tasa de emprendimiento, pero este emprendimiento está basado en un alto porcentaje de empresas unipersonales para el autoempleo </w:t>
      </w:r>
      <w:sdt>
        <w:sdtPr>
          <w:rPr>
            <w:rFonts w:ascii="Arial" w:hAnsi="Arial" w:cs="Arial"/>
            <w:sz w:val="24"/>
            <w:szCs w:val="24"/>
            <w:lang w:val="es-ES"/>
          </w:rPr>
          <w:id w:val="1575806"/>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Ser13 \l 10250 </w:instrText>
          </w:r>
          <w:r w:rsidR="002B21D6">
            <w:rPr>
              <w:rFonts w:ascii="Arial" w:hAnsi="Arial" w:cs="Arial"/>
              <w:sz w:val="24"/>
              <w:szCs w:val="24"/>
              <w:lang w:val="es-ES"/>
            </w:rPr>
            <w:fldChar w:fldCharType="separate"/>
          </w:r>
          <w:r w:rsidRPr="00F76B74">
            <w:rPr>
              <w:rFonts w:ascii="Arial" w:hAnsi="Arial" w:cs="Arial"/>
              <w:noProof/>
              <w:sz w:val="24"/>
              <w:szCs w:val="24"/>
              <w:lang w:val="es-PE"/>
            </w:rPr>
            <w:t>(Serida, Nakamatsu, Borda, &amp; Morales, 2013)</w:t>
          </w:r>
          <w:r w:rsidR="002B21D6">
            <w:rPr>
              <w:rFonts w:ascii="Arial" w:hAnsi="Arial" w:cs="Arial"/>
              <w:sz w:val="24"/>
              <w:szCs w:val="24"/>
              <w:lang w:val="es-ES"/>
            </w:rPr>
            <w:fldChar w:fldCharType="end"/>
          </w:r>
        </w:sdtContent>
      </w:sdt>
      <w:r w:rsidR="007B7804">
        <w:rPr>
          <w:rFonts w:ascii="Arial" w:hAnsi="Arial" w:cs="Arial"/>
          <w:sz w:val="24"/>
          <w:szCs w:val="24"/>
          <w:lang w:val="es-ES"/>
        </w:rPr>
        <w:t>.</w:t>
      </w:r>
      <w:r w:rsidR="008943E1">
        <w:rPr>
          <w:rFonts w:ascii="Arial" w:hAnsi="Arial" w:cs="Arial"/>
          <w:sz w:val="24"/>
          <w:szCs w:val="24"/>
          <w:lang w:val="es-ES"/>
        </w:rPr>
        <w:t xml:space="preserve"> </w:t>
      </w:r>
    </w:p>
    <w:p w14:paraId="3C316C36" w14:textId="77777777" w:rsidR="007B27F6" w:rsidRDefault="00500072"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Tener un </w:t>
      </w:r>
      <w:r w:rsidR="00DD4B68">
        <w:rPr>
          <w:rFonts w:ascii="Arial" w:hAnsi="Arial" w:cs="Arial"/>
          <w:sz w:val="24"/>
          <w:szCs w:val="24"/>
          <w:lang w:val="es-ES"/>
        </w:rPr>
        <w:t xml:space="preserve">modelo del ecosistema </w:t>
      </w:r>
      <w:r>
        <w:rPr>
          <w:rFonts w:ascii="Arial" w:hAnsi="Arial" w:cs="Arial"/>
          <w:sz w:val="24"/>
          <w:szCs w:val="24"/>
          <w:lang w:val="es-ES"/>
        </w:rPr>
        <w:t xml:space="preserve">adecuado que facilite </w:t>
      </w:r>
      <w:r w:rsidR="00DD4B68">
        <w:rPr>
          <w:rFonts w:ascii="Arial" w:hAnsi="Arial" w:cs="Arial"/>
          <w:sz w:val="24"/>
          <w:szCs w:val="24"/>
          <w:lang w:val="es-ES"/>
        </w:rPr>
        <w:t>el proceso de</w:t>
      </w:r>
      <w:r>
        <w:rPr>
          <w:rFonts w:ascii="Arial" w:hAnsi="Arial" w:cs="Arial"/>
          <w:sz w:val="24"/>
          <w:szCs w:val="24"/>
          <w:lang w:val="es-ES"/>
        </w:rPr>
        <w:t>l</w:t>
      </w:r>
      <w:r w:rsidR="00DD4B68">
        <w:rPr>
          <w:rFonts w:ascii="Arial" w:hAnsi="Arial" w:cs="Arial"/>
          <w:sz w:val="24"/>
          <w:szCs w:val="24"/>
          <w:lang w:val="es-ES"/>
        </w:rPr>
        <w:t xml:space="preserve"> emprendimiento</w:t>
      </w:r>
      <w:r>
        <w:rPr>
          <w:rFonts w:ascii="Arial" w:hAnsi="Arial" w:cs="Arial"/>
          <w:sz w:val="24"/>
          <w:szCs w:val="24"/>
          <w:lang w:val="es-ES"/>
        </w:rPr>
        <w:t xml:space="preserve"> </w:t>
      </w:r>
      <w:r w:rsidR="003C6505">
        <w:rPr>
          <w:rFonts w:ascii="Arial" w:hAnsi="Arial" w:cs="Arial"/>
          <w:sz w:val="24"/>
          <w:szCs w:val="24"/>
          <w:lang w:val="es-ES"/>
        </w:rPr>
        <w:t xml:space="preserve"> </w:t>
      </w:r>
      <w:r>
        <w:rPr>
          <w:rFonts w:ascii="Arial" w:hAnsi="Arial" w:cs="Arial"/>
          <w:sz w:val="24"/>
          <w:szCs w:val="24"/>
          <w:lang w:val="es-ES"/>
        </w:rPr>
        <w:t xml:space="preserve">es imprescindible. </w:t>
      </w:r>
      <w:r w:rsidR="00945264" w:rsidRPr="00945264">
        <w:rPr>
          <w:rFonts w:ascii="Arial" w:hAnsi="Arial" w:cs="Arial"/>
          <w:sz w:val="24"/>
          <w:szCs w:val="24"/>
          <w:lang w:val="es-ES"/>
        </w:rPr>
        <w:t xml:space="preserve">Los estudios econométricos sugieren que las tasas </w:t>
      </w:r>
      <w:r w:rsidR="00945264">
        <w:rPr>
          <w:rFonts w:ascii="Arial" w:hAnsi="Arial" w:cs="Arial"/>
          <w:sz w:val="24"/>
          <w:szCs w:val="24"/>
          <w:lang w:val="es-ES"/>
        </w:rPr>
        <w:t xml:space="preserve">de </w:t>
      </w:r>
      <w:r w:rsidR="00945264" w:rsidRPr="00945264">
        <w:rPr>
          <w:rFonts w:ascii="Arial" w:hAnsi="Arial" w:cs="Arial"/>
          <w:sz w:val="24"/>
          <w:szCs w:val="24"/>
          <w:lang w:val="es-ES"/>
        </w:rPr>
        <w:t xml:space="preserve">retorno </w:t>
      </w:r>
      <w:r w:rsidR="00945264">
        <w:rPr>
          <w:rFonts w:ascii="Arial" w:hAnsi="Arial" w:cs="Arial"/>
          <w:sz w:val="24"/>
          <w:szCs w:val="24"/>
          <w:lang w:val="es-ES"/>
        </w:rPr>
        <w:t>de emprendimientos con base en I+D son elevada</w:t>
      </w:r>
      <w:r w:rsidR="00945264" w:rsidRPr="00945264">
        <w:rPr>
          <w:rFonts w:ascii="Arial" w:hAnsi="Arial" w:cs="Arial"/>
          <w:sz w:val="24"/>
          <w:szCs w:val="24"/>
          <w:lang w:val="es-ES"/>
        </w:rPr>
        <w:t>s y las estimaciones de las tasas de rentabilidad social son aún mayores</w:t>
      </w:r>
      <w:sdt>
        <w:sdtPr>
          <w:rPr>
            <w:rFonts w:ascii="Arial" w:hAnsi="Arial" w:cs="Arial"/>
            <w:sz w:val="24"/>
            <w:szCs w:val="24"/>
            <w:lang w:val="es-ES"/>
          </w:rPr>
          <w:id w:val="1575826"/>
          <w:citation/>
        </w:sdtPr>
        <w:sdtEndPr/>
        <w:sdtContent>
          <w:r w:rsidR="002B21D6">
            <w:rPr>
              <w:rFonts w:ascii="Arial" w:hAnsi="Arial" w:cs="Arial"/>
              <w:sz w:val="24"/>
              <w:szCs w:val="24"/>
              <w:lang w:val="es-ES"/>
            </w:rPr>
            <w:fldChar w:fldCharType="begin"/>
          </w:r>
          <w:r w:rsidR="00345FC9">
            <w:rPr>
              <w:rFonts w:ascii="Arial" w:hAnsi="Arial" w:cs="Arial"/>
              <w:sz w:val="24"/>
              <w:szCs w:val="24"/>
              <w:lang w:val="es-PE"/>
            </w:rPr>
            <w:instrText xml:space="preserve"> CITATION OEC06 \l 10250  </w:instrText>
          </w:r>
          <w:r w:rsidR="002B21D6">
            <w:rPr>
              <w:rFonts w:ascii="Arial" w:hAnsi="Arial" w:cs="Arial"/>
              <w:sz w:val="24"/>
              <w:szCs w:val="24"/>
              <w:lang w:val="es-ES"/>
            </w:rPr>
            <w:fldChar w:fldCharType="separate"/>
          </w:r>
          <w:r w:rsidR="00345FC9">
            <w:rPr>
              <w:rFonts w:ascii="Arial" w:hAnsi="Arial" w:cs="Arial"/>
              <w:noProof/>
              <w:sz w:val="24"/>
              <w:szCs w:val="24"/>
              <w:lang w:val="es-PE"/>
            </w:rPr>
            <w:t xml:space="preserve"> </w:t>
          </w:r>
          <w:r w:rsidR="00345FC9" w:rsidRPr="00345FC9">
            <w:rPr>
              <w:rFonts w:ascii="Arial" w:hAnsi="Arial" w:cs="Arial"/>
              <w:noProof/>
              <w:sz w:val="24"/>
              <w:szCs w:val="24"/>
              <w:lang w:val="es-PE"/>
            </w:rPr>
            <w:t>(OECD, 2006a)</w:t>
          </w:r>
          <w:r w:rsidR="002B21D6">
            <w:rPr>
              <w:rFonts w:ascii="Arial" w:hAnsi="Arial" w:cs="Arial"/>
              <w:sz w:val="24"/>
              <w:szCs w:val="24"/>
              <w:lang w:val="es-ES"/>
            </w:rPr>
            <w:fldChar w:fldCharType="end"/>
          </w:r>
        </w:sdtContent>
      </w:sdt>
      <w:r w:rsidR="00945264">
        <w:rPr>
          <w:rFonts w:ascii="Arial" w:hAnsi="Arial" w:cs="Arial"/>
          <w:sz w:val="24"/>
          <w:szCs w:val="24"/>
          <w:lang w:val="es-ES"/>
        </w:rPr>
        <w:t xml:space="preserve">. </w:t>
      </w:r>
      <w:r>
        <w:rPr>
          <w:rFonts w:ascii="Arial" w:hAnsi="Arial" w:cs="Arial"/>
          <w:sz w:val="24"/>
          <w:szCs w:val="24"/>
          <w:lang w:val="es-ES"/>
        </w:rPr>
        <w:t>Debido a que s</w:t>
      </w:r>
      <w:r w:rsidR="003C6505">
        <w:rPr>
          <w:rFonts w:ascii="Arial" w:hAnsi="Arial" w:cs="Arial"/>
          <w:sz w:val="24"/>
          <w:szCs w:val="24"/>
          <w:lang w:val="es-ES"/>
        </w:rPr>
        <w:t>i</w:t>
      </w:r>
      <w:r>
        <w:rPr>
          <w:rFonts w:ascii="Arial" w:hAnsi="Arial" w:cs="Arial"/>
          <w:sz w:val="24"/>
          <w:szCs w:val="24"/>
          <w:lang w:val="es-ES"/>
        </w:rPr>
        <w:t xml:space="preserve"> no se cuenta con </w:t>
      </w:r>
      <w:r w:rsidR="00945264">
        <w:rPr>
          <w:rFonts w:ascii="Arial" w:hAnsi="Arial" w:cs="Arial"/>
          <w:sz w:val="24"/>
          <w:szCs w:val="24"/>
          <w:lang w:val="es-ES"/>
        </w:rPr>
        <w:t xml:space="preserve">un ecosistema </w:t>
      </w:r>
      <w:r>
        <w:rPr>
          <w:rFonts w:ascii="Arial" w:hAnsi="Arial" w:cs="Arial"/>
          <w:sz w:val="24"/>
          <w:szCs w:val="24"/>
          <w:lang w:val="es-ES"/>
        </w:rPr>
        <w:t xml:space="preserve">de acuerdo a la realidad donde se va a aplicar a pesar de considerar </w:t>
      </w:r>
      <w:r w:rsidR="007B27F6">
        <w:rPr>
          <w:rFonts w:ascii="Arial" w:hAnsi="Arial" w:cs="Arial"/>
          <w:sz w:val="24"/>
          <w:szCs w:val="24"/>
          <w:lang w:val="es-ES"/>
        </w:rPr>
        <w:t>a</w:t>
      </w:r>
      <w:r w:rsidR="0080728F">
        <w:rPr>
          <w:rFonts w:ascii="Arial" w:hAnsi="Arial" w:cs="Arial"/>
          <w:sz w:val="24"/>
          <w:szCs w:val="24"/>
          <w:lang w:val="es-ES"/>
        </w:rPr>
        <w:t>l</w:t>
      </w:r>
      <w:r w:rsidR="007B27F6">
        <w:rPr>
          <w:rFonts w:ascii="Arial" w:hAnsi="Arial" w:cs="Arial"/>
          <w:sz w:val="24"/>
          <w:szCs w:val="24"/>
          <w:lang w:val="es-ES"/>
        </w:rPr>
        <w:t xml:space="preserve"> empren</w:t>
      </w:r>
      <w:r w:rsidR="00DD4B68">
        <w:rPr>
          <w:rFonts w:ascii="Arial" w:hAnsi="Arial" w:cs="Arial"/>
          <w:sz w:val="24"/>
          <w:szCs w:val="24"/>
          <w:lang w:val="es-ES"/>
        </w:rPr>
        <w:t>dimiento y la innovación</w:t>
      </w:r>
      <w:r>
        <w:rPr>
          <w:rFonts w:ascii="Arial" w:hAnsi="Arial" w:cs="Arial"/>
          <w:sz w:val="24"/>
          <w:szCs w:val="24"/>
          <w:lang w:val="es-ES"/>
        </w:rPr>
        <w:t xml:space="preserve">, </w:t>
      </w:r>
      <w:r w:rsidR="0080728F">
        <w:rPr>
          <w:rFonts w:ascii="Arial" w:hAnsi="Arial" w:cs="Arial"/>
          <w:sz w:val="24"/>
          <w:szCs w:val="24"/>
          <w:lang w:val="es-ES"/>
        </w:rPr>
        <w:t xml:space="preserve">los niveles de inversión que se </w:t>
      </w:r>
      <w:r>
        <w:rPr>
          <w:rFonts w:ascii="Arial" w:hAnsi="Arial" w:cs="Arial"/>
          <w:sz w:val="24"/>
          <w:szCs w:val="24"/>
          <w:lang w:val="es-ES"/>
        </w:rPr>
        <w:t xml:space="preserve">dan no son </w:t>
      </w:r>
      <w:r w:rsidR="00BD1412">
        <w:rPr>
          <w:rFonts w:ascii="Arial" w:hAnsi="Arial" w:cs="Arial"/>
          <w:sz w:val="24"/>
          <w:szCs w:val="24"/>
          <w:lang w:val="es-ES"/>
        </w:rPr>
        <w:t>adecuados</w:t>
      </w:r>
      <w:r>
        <w:rPr>
          <w:rFonts w:ascii="Arial" w:hAnsi="Arial" w:cs="Arial"/>
          <w:sz w:val="24"/>
          <w:szCs w:val="24"/>
          <w:lang w:val="es-ES"/>
        </w:rPr>
        <w:t xml:space="preserve"> y </w:t>
      </w:r>
      <w:r w:rsidR="003C6505">
        <w:rPr>
          <w:rFonts w:ascii="Arial" w:hAnsi="Arial" w:cs="Arial"/>
          <w:sz w:val="24"/>
          <w:szCs w:val="24"/>
          <w:lang w:val="es-ES"/>
        </w:rPr>
        <w:t>originan</w:t>
      </w:r>
      <w:r>
        <w:rPr>
          <w:rFonts w:ascii="Arial" w:hAnsi="Arial" w:cs="Arial"/>
          <w:sz w:val="24"/>
          <w:szCs w:val="24"/>
          <w:lang w:val="es-ES"/>
        </w:rPr>
        <w:t xml:space="preserve"> errores o vicios, </w:t>
      </w:r>
      <w:r w:rsidR="0080728F">
        <w:rPr>
          <w:rFonts w:ascii="Arial" w:hAnsi="Arial" w:cs="Arial"/>
          <w:sz w:val="24"/>
          <w:szCs w:val="24"/>
          <w:lang w:val="es-ES"/>
        </w:rPr>
        <w:t xml:space="preserve">como los explicados en el </w:t>
      </w:r>
      <w:r w:rsidR="007B27F6">
        <w:rPr>
          <w:rFonts w:ascii="Arial" w:hAnsi="Arial" w:cs="Arial"/>
          <w:sz w:val="24"/>
          <w:szCs w:val="24"/>
          <w:lang w:val="es-ES"/>
        </w:rPr>
        <w:t>artículo</w:t>
      </w:r>
      <w:r w:rsidR="00DD4B68">
        <w:rPr>
          <w:rFonts w:ascii="Arial" w:hAnsi="Arial" w:cs="Arial"/>
          <w:sz w:val="24"/>
          <w:szCs w:val="24"/>
          <w:lang w:val="es-ES"/>
        </w:rPr>
        <w:t xml:space="preserve"> </w:t>
      </w:r>
      <w:r w:rsidR="0080728F">
        <w:rPr>
          <w:rFonts w:ascii="Arial" w:hAnsi="Arial" w:cs="Arial"/>
          <w:sz w:val="24"/>
          <w:szCs w:val="24"/>
          <w:lang w:val="es-ES"/>
        </w:rPr>
        <w:t>de Aaaron Benitez</w:t>
      </w:r>
      <w:r w:rsidR="007B27F6">
        <w:rPr>
          <w:rFonts w:ascii="Arial" w:hAnsi="Arial" w:cs="Arial"/>
          <w:sz w:val="24"/>
          <w:szCs w:val="24"/>
          <w:lang w:val="es-ES"/>
        </w:rPr>
        <w:t xml:space="preserve"> “Siete demonios del emprendimiento en</w:t>
      </w:r>
      <w:r w:rsidR="002935CB">
        <w:rPr>
          <w:rFonts w:ascii="Arial" w:hAnsi="Arial" w:cs="Arial"/>
          <w:sz w:val="24"/>
          <w:szCs w:val="24"/>
          <w:lang w:val="es-ES"/>
        </w:rPr>
        <w:t xml:space="preserve"> México” </w:t>
      </w:r>
      <w:sdt>
        <w:sdtPr>
          <w:rPr>
            <w:rFonts w:ascii="Arial" w:hAnsi="Arial" w:cs="Arial"/>
            <w:sz w:val="24"/>
            <w:szCs w:val="24"/>
            <w:lang w:val="es-ES"/>
          </w:rPr>
          <w:id w:val="2843761"/>
          <w:citation/>
        </w:sdtPr>
        <w:sdtEndPr/>
        <w:sdtContent>
          <w:r w:rsidR="002B21D6">
            <w:rPr>
              <w:rFonts w:ascii="Arial" w:hAnsi="Arial" w:cs="Arial"/>
              <w:sz w:val="24"/>
              <w:szCs w:val="24"/>
              <w:lang w:val="es-ES"/>
            </w:rPr>
            <w:fldChar w:fldCharType="begin"/>
          </w:r>
          <w:r w:rsidR="002935CB">
            <w:rPr>
              <w:rFonts w:ascii="Arial" w:hAnsi="Arial" w:cs="Arial"/>
              <w:sz w:val="24"/>
              <w:szCs w:val="24"/>
              <w:lang w:val="es-PE"/>
            </w:rPr>
            <w:instrText xml:space="preserve"> CITATION Ben13 \l 10250 </w:instrText>
          </w:r>
          <w:r w:rsidR="002B21D6">
            <w:rPr>
              <w:rFonts w:ascii="Arial" w:hAnsi="Arial" w:cs="Arial"/>
              <w:sz w:val="24"/>
              <w:szCs w:val="24"/>
              <w:lang w:val="es-ES"/>
            </w:rPr>
            <w:fldChar w:fldCharType="separate"/>
          </w:r>
          <w:r w:rsidR="002935CB" w:rsidRPr="002935CB">
            <w:rPr>
              <w:rFonts w:ascii="Arial" w:hAnsi="Arial" w:cs="Arial"/>
              <w:noProof/>
              <w:sz w:val="24"/>
              <w:szCs w:val="24"/>
              <w:lang w:val="es-PE"/>
            </w:rPr>
            <w:t>(Benitez, 2013)</w:t>
          </w:r>
          <w:r w:rsidR="002B21D6">
            <w:rPr>
              <w:rFonts w:ascii="Arial" w:hAnsi="Arial" w:cs="Arial"/>
              <w:sz w:val="24"/>
              <w:szCs w:val="24"/>
              <w:lang w:val="es-ES"/>
            </w:rPr>
            <w:fldChar w:fldCharType="end"/>
          </w:r>
        </w:sdtContent>
      </w:sdt>
      <w:r w:rsidR="00DD4B68">
        <w:rPr>
          <w:rFonts w:ascii="Arial" w:hAnsi="Arial" w:cs="Arial"/>
          <w:sz w:val="24"/>
          <w:szCs w:val="24"/>
          <w:lang w:val="es-ES"/>
        </w:rPr>
        <w:t>:</w:t>
      </w:r>
    </w:p>
    <w:p w14:paraId="4F112477"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Varios</w:t>
      </w:r>
      <w:r w:rsidRPr="002935CB">
        <w:rPr>
          <w:rFonts w:ascii="Arial" w:hAnsi="Arial" w:cs="Arial"/>
          <w:sz w:val="24"/>
          <w:szCs w:val="24"/>
          <w:lang w:val="es-ES"/>
        </w:rPr>
        <w:t xml:space="preserve"> de los directores de empresas </w:t>
      </w:r>
      <w:r>
        <w:rPr>
          <w:rFonts w:ascii="Arial" w:hAnsi="Arial" w:cs="Arial"/>
          <w:sz w:val="24"/>
          <w:szCs w:val="24"/>
          <w:lang w:val="es-ES"/>
        </w:rPr>
        <w:t xml:space="preserve">importantes </w:t>
      </w:r>
      <w:r w:rsidR="00500072">
        <w:rPr>
          <w:rFonts w:ascii="Arial" w:hAnsi="Arial" w:cs="Arial"/>
          <w:sz w:val="24"/>
          <w:szCs w:val="24"/>
          <w:lang w:val="es-ES"/>
        </w:rPr>
        <w:t xml:space="preserve">solo </w:t>
      </w:r>
      <w:r w:rsidRPr="002935CB">
        <w:rPr>
          <w:rFonts w:ascii="Arial" w:hAnsi="Arial" w:cs="Arial"/>
          <w:sz w:val="24"/>
          <w:szCs w:val="24"/>
          <w:lang w:val="es-ES"/>
        </w:rPr>
        <w:t>fueron considerados en base a sus estudios en el extranjero.</w:t>
      </w:r>
    </w:p>
    <w:p w14:paraId="5FB0C2B1" w14:textId="77777777" w:rsidR="002935CB" w:rsidRPr="002935CB" w:rsidRDefault="002935CB" w:rsidP="002935CB">
      <w:pPr>
        <w:pStyle w:val="Prrafodelista"/>
        <w:numPr>
          <w:ilvl w:val="0"/>
          <w:numId w:val="19"/>
        </w:numPr>
        <w:spacing w:after="120" w:line="360" w:lineRule="auto"/>
        <w:jc w:val="both"/>
        <w:rPr>
          <w:rFonts w:ascii="Arial" w:hAnsi="Arial" w:cs="Arial"/>
          <w:sz w:val="24"/>
          <w:szCs w:val="24"/>
          <w:lang w:val="es-ES"/>
        </w:rPr>
      </w:pPr>
      <w:r w:rsidRPr="002935CB">
        <w:rPr>
          <w:rFonts w:ascii="Arial" w:hAnsi="Arial" w:cs="Arial"/>
          <w:sz w:val="24"/>
          <w:szCs w:val="24"/>
          <w:lang w:val="es-ES"/>
        </w:rPr>
        <w:lastRenderedPageBreak/>
        <w:t xml:space="preserve">Hay muchos buenos empresarios en el país, pero no </w:t>
      </w:r>
      <w:r>
        <w:rPr>
          <w:rFonts w:ascii="Arial" w:hAnsi="Arial" w:cs="Arial"/>
          <w:sz w:val="24"/>
          <w:szCs w:val="24"/>
          <w:lang w:val="es-ES"/>
        </w:rPr>
        <w:t xml:space="preserve">inspiran </w:t>
      </w:r>
      <w:r w:rsidR="00381B5A">
        <w:rPr>
          <w:rFonts w:ascii="Arial" w:hAnsi="Arial" w:cs="Arial"/>
          <w:sz w:val="24"/>
          <w:szCs w:val="24"/>
          <w:lang w:val="es-ES"/>
        </w:rPr>
        <w:t xml:space="preserve">a </w:t>
      </w:r>
      <w:r>
        <w:rPr>
          <w:rFonts w:ascii="Arial" w:hAnsi="Arial" w:cs="Arial"/>
          <w:sz w:val="24"/>
          <w:szCs w:val="24"/>
          <w:lang w:val="es-ES"/>
        </w:rPr>
        <w:t>la juventud</w:t>
      </w:r>
      <w:r w:rsidR="00381B5A">
        <w:rPr>
          <w:rFonts w:ascii="Arial" w:hAnsi="Arial" w:cs="Arial"/>
          <w:sz w:val="24"/>
          <w:szCs w:val="24"/>
          <w:lang w:val="es-ES"/>
        </w:rPr>
        <w:t xml:space="preserve"> </w:t>
      </w:r>
      <w:r w:rsidR="00DD4B68">
        <w:rPr>
          <w:rFonts w:ascii="Arial" w:hAnsi="Arial" w:cs="Arial"/>
          <w:sz w:val="24"/>
          <w:szCs w:val="24"/>
          <w:lang w:val="es-ES"/>
        </w:rPr>
        <w:t xml:space="preserve">a </w:t>
      </w:r>
      <w:r w:rsidR="00381B5A">
        <w:rPr>
          <w:rFonts w:ascii="Arial" w:hAnsi="Arial" w:cs="Arial"/>
          <w:sz w:val="24"/>
          <w:szCs w:val="24"/>
          <w:lang w:val="es-ES"/>
        </w:rPr>
        <w:t>seguirlos.</w:t>
      </w:r>
    </w:p>
    <w:p w14:paraId="1B29FBDC"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La falta de profesionalismo, calidad</w:t>
      </w:r>
      <w:r w:rsidR="00DD4B68">
        <w:rPr>
          <w:rFonts w:ascii="Arial" w:hAnsi="Arial" w:cs="Arial"/>
          <w:sz w:val="24"/>
          <w:szCs w:val="24"/>
          <w:lang w:val="es-ES"/>
        </w:rPr>
        <w:t xml:space="preserve"> y </w:t>
      </w:r>
      <w:r>
        <w:rPr>
          <w:rFonts w:ascii="Arial" w:hAnsi="Arial" w:cs="Arial"/>
          <w:sz w:val="24"/>
          <w:szCs w:val="24"/>
          <w:lang w:val="es-ES"/>
        </w:rPr>
        <w:t>exposición a las ideas por no practicar la lectura.</w:t>
      </w:r>
    </w:p>
    <w:p w14:paraId="34AFEE8E"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Imitar una cultura es receta para el fracaso, sino generamos nuestro propio modelo solo somos parte del juego “Era del emprendimiento”</w:t>
      </w:r>
      <w:r w:rsidR="00E82E3E">
        <w:rPr>
          <w:rFonts w:ascii="Arial" w:hAnsi="Arial" w:cs="Arial"/>
          <w:sz w:val="24"/>
          <w:szCs w:val="24"/>
          <w:lang w:val="es-ES"/>
        </w:rPr>
        <w:t>.</w:t>
      </w:r>
    </w:p>
    <w:p w14:paraId="5C5F89F0" w14:textId="77777777" w:rsidR="00381B5A" w:rsidRDefault="002935CB"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 xml:space="preserve">Invertimos en proyectos cuando deberíamos invertir en las personas, nuestro sistema de </w:t>
      </w:r>
      <w:r w:rsidR="00381B5A" w:rsidRPr="00381B5A">
        <w:rPr>
          <w:rFonts w:ascii="Arial" w:hAnsi="Arial" w:cs="Arial"/>
          <w:sz w:val="24"/>
          <w:szCs w:val="24"/>
          <w:lang w:val="es-ES"/>
        </w:rPr>
        <w:t xml:space="preserve">emprendimiento requiere que </w:t>
      </w:r>
      <w:r w:rsidRPr="00381B5A">
        <w:rPr>
          <w:rFonts w:ascii="Arial" w:hAnsi="Arial" w:cs="Arial"/>
          <w:sz w:val="24"/>
          <w:szCs w:val="24"/>
          <w:lang w:val="es-ES"/>
        </w:rPr>
        <w:t>no tengas deudas</w:t>
      </w:r>
      <w:r w:rsidR="00381B5A">
        <w:rPr>
          <w:rFonts w:ascii="Arial" w:hAnsi="Arial" w:cs="Arial"/>
          <w:sz w:val="24"/>
          <w:szCs w:val="24"/>
          <w:lang w:val="es-ES"/>
        </w:rPr>
        <w:t>, s</w:t>
      </w:r>
      <w:r w:rsidR="00381B5A" w:rsidRPr="00381B5A">
        <w:rPr>
          <w:rFonts w:ascii="Arial" w:hAnsi="Arial" w:cs="Arial"/>
          <w:sz w:val="24"/>
          <w:szCs w:val="24"/>
          <w:lang w:val="es-ES"/>
        </w:rPr>
        <w:t>iempre es preferible dar recursos a quien ha fracasado que a quien no tiene algo que mostrar en su haber.</w:t>
      </w:r>
    </w:p>
    <w:p w14:paraId="583B998C" w14:textId="77777777" w:rsidR="00381B5A" w:rsidRDefault="00381B5A"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Ser emprendedor no es la meta. Generar valor a la sociedad lo es.</w:t>
      </w:r>
    </w:p>
    <w:p w14:paraId="017E7624" w14:textId="77777777" w:rsidR="00381B5A" w:rsidRDefault="00381B5A"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Así como la universidad no es el centro de sabiduría del mundo, tu familia tampoco. Ámalos, pero si tienes veinte años y un sueño, es el momento de hacerlo.</w:t>
      </w:r>
    </w:p>
    <w:p w14:paraId="6B86F43B" w14:textId="77777777" w:rsidR="00783FC2" w:rsidRDefault="00783FC2"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La inversión que se realice en este trabajo de investigación es necesaria para poder </w:t>
      </w:r>
      <w:r w:rsidR="003C6505">
        <w:rPr>
          <w:rFonts w:ascii="Arial" w:hAnsi="Arial" w:cs="Arial"/>
          <w:sz w:val="24"/>
          <w:szCs w:val="24"/>
          <w:lang w:val="es-ES"/>
        </w:rPr>
        <w:t>contar con</w:t>
      </w:r>
      <w:r>
        <w:rPr>
          <w:rFonts w:ascii="Arial" w:hAnsi="Arial" w:cs="Arial"/>
          <w:sz w:val="24"/>
          <w:szCs w:val="24"/>
          <w:lang w:val="es-ES"/>
        </w:rPr>
        <w:t xml:space="preserve"> las herramientas suficientes para determinar las necesidades </w:t>
      </w:r>
      <w:r w:rsidR="00655C87">
        <w:rPr>
          <w:rFonts w:ascii="Arial" w:hAnsi="Arial" w:cs="Arial"/>
          <w:sz w:val="24"/>
          <w:szCs w:val="24"/>
          <w:lang w:val="es-ES"/>
        </w:rPr>
        <w:t>de un</w:t>
      </w:r>
      <w:r>
        <w:rPr>
          <w:rFonts w:ascii="Arial" w:hAnsi="Arial" w:cs="Arial"/>
          <w:sz w:val="24"/>
          <w:szCs w:val="24"/>
          <w:lang w:val="es-ES"/>
        </w:rPr>
        <w:t xml:space="preserve"> </w:t>
      </w:r>
      <w:r w:rsidR="009D0ED3">
        <w:rPr>
          <w:rFonts w:ascii="Arial" w:hAnsi="Arial" w:cs="Arial"/>
          <w:sz w:val="24"/>
          <w:szCs w:val="24"/>
          <w:lang w:val="es-ES"/>
        </w:rPr>
        <w:t xml:space="preserve">ecosistema </w:t>
      </w:r>
      <w:r w:rsidR="00655C87">
        <w:rPr>
          <w:rFonts w:ascii="Arial" w:hAnsi="Arial" w:cs="Arial"/>
          <w:sz w:val="24"/>
          <w:szCs w:val="24"/>
          <w:lang w:val="es-ES"/>
        </w:rPr>
        <w:t xml:space="preserve">para el </w:t>
      </w:r>
      <w:r w:rsidR="009D0ED3">
        <w:rPr>
          <w:rFonts w:ascii="Arial" w:hAnsi="Arial" w:cs="Arial"/>
          <w:sz w:val="24"/>
          <w:szCs w:val="24"/>
          <w:lang w:val="es-ES"/>
        </w:rPr>
        <w:t>emprend</w:t>
      </w:r>
      <w:r w:rsidR="00655C87">
        <w:rPr>
          <w:rFonts w:ascii="Arial" w:hAnsi="Arial" w:cs="Arial"/>
          <w:sz w:val="24"/>
          <w:szCs w:val="24"/>
          <w:lang w:val="es-ES"/>
        </w:rPr>
        <w:t>imiento</w:t>
      </w:r>
      <w:r w:rsidR="009D0ED3">
        <w:rPr>
          <w:rFonts w:ascii="Arial" w:hAnsi="Arial" w:cs="Arial"/>
          <w:sz w:val="24"/>
          <w:szCs w:val="24"/>
          <w:lang w:val="es-ES"/>
        </w:rPr>
        <w:t xml:space="preserve"> </w:t>
      </w:r>
      <w:r w:rsidR="00655C87">
        <w:rPr>
          <w:rFonts w:ascii="Arial" w:hAnsi="Arial" w:cs="Arial"/>
          <w:sz w:val="24"/>
          <w:szCs w:val="24"/>
          <w:lang w:val="es-ES"/>
        </w:rPr>
        <w:t>y</w:t>
      </w:r>
      <w:r>
        <w:rPr>
          <w:rFonts w:ascii="Arial" w:hAnsi="Arial" w:cs="Arial"/>
          <w:sz w:val="24"/>
          <w:szCs w:val="24"/>
          <w:lang w:val="es-ES"/>
        </w:rPr>
        <w:t xml:space="preserve"> un modelo de aceleradora de empresas.</w:t>
      </w:r>
    </w:p>
    <w:p w14:paraId="33545B45" w14:textId="77777777" w:rsidR="00783FC2" w:rsidRDefault="009D0ED3"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La investigación </w:t>
      </w:r>
      <w:r w:rsidR="003C6505">
        <w:rPr>
          <w:rFonts w:ascii="Arial" w:hAnsi="Arial" w:cs="Arial"/>
          <w:sz w:val="24"/>
          <w:szCs w:val="24"/>
          <w:lang w:val="es-ES"/>
        </w:rPr>
        <w:t xml:space="preserve">se </w:t>
      </w:r>
      <w:r w:rsidR="00783FC2">
        <w:rPr>
          <w:rFonts w:ascii="Arial" w:hAnsi="Arial" w:cs="Arial"/>
          <w:sz w:val="24"/>
          <w:szCs w:val="24"/>
          <w:lang w:val="es-ES"/>
        </w:rPr>
        <w:t>debe llevar a cabo de la forma propuesta por los siguiente</w:t>
      </w:r>
      <w:r w:rsidR="00BD1412">
        <w:rPr>
          <w:rFonts w:ascii="Arial" w:hAnsi="Arial" w:cs="Arial"/>
          <w:sz w:val="24"/>
          <w:szCs w:val="24"/>
          <w:lang w:val="es-ES"/>
        </w:rPr>
        <w:t>s</w:t>
      </w:r>
      <w:r w:rsidR="00783FC2">
        <w:rPr>
          <w:rFonts w:ascii="Arial" w:hAnsi="Arial" w:cs="Arial"/>
          <w:sz w:val="24"/>
          <w:szCs w:val="24"/>
          <w:lang w:val="es-ES"/>
        </w:rPr>
        <w:t xml:space="preserve"> motivos:</w:t>
      </w:r>
    </w:p>
    <w:p w14:paraId="463E315F" w14:textId="77777777" w:rsidR="00ED3DB9" w:rsidRDefault="00ED3DB9"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Debemos conocer cuáles son las condiciones que estimulan al emprendimiento: Ecosistema.</w:t>
      </w:r>
    </w:p>
    <w:p w14:paraId="5AF8D20A" w14:textId="77777777" w:rsidR="00BD1412" w:rsidRPr="00BD1412" w:rsidRDefault="00ED3DB9" w:rsidP="00BD1412">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Debemos identificar </w:t>
      </w:r>
      <w:r w:rsidR="003C6505">
        <w:rPr>
          <w:rFonts w:ascii="Arial" w:hAnsi="Arial" w:cs="Arial"/>
          <w:sz w:val="24"/>
          <w:szCs w:val="24"/>
          <w:lang w:val="es-ES"/>
        </w:rPr>
        <w:t>las condiciones</w:t>
      </w:r>
      <w:r>
        <w:rPr>
          <w:rFonts w:ascii="Arial" w:hAnsi="Arial" w:cs="Arial"/>
          <w:sz w:val="24"/>
          <w:szCs w:val="24"/>
          <w:lang w:val="es-ES"/>
        </w:rPr>
        <w:t xml:space="preserve"> de inversión del país, que estimule la existencia de ecosistemas del emprendimiento</w:t>
      </w:r>
      <w:r w:rsidR="006A35A7">
        <w:rPr>
          <w:rFonts w:ascii="Arial" w:hAnsi="Arial" w:cs="Arial"/>
          <w:sz w:val="24"/>
          <w:szCs w:val="24"/>
          <w:lang w:val="es-ES"/>
        </w:rPr>
        <w:t xml:space="preserve"> favorables</w:t>
      </w:r>
      <w:r>
        <w:rPr>
          <w:rFonts w:ascii="Arial" w:hAnsi="Arial" w:cs="Arial"/>
          <w:sz w:val="24"/>
          <w:szCs w:val="24"/>
          <w:lang w:val="es-ES"/>
        </w:rPr>
        <w:t>.</w:t>
      </w:r>
    </w:p>
    <w:p w14:paraId="169EC33F" w14:textId="77777777" w:rsidR="00783FC2" w:rsidRDefault="00783FC2"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Es necesario determinar la línea base donde nos encontramos </w:t>
      </w:r>
      <w:r w:rsidR="00ED3DB9">
        <w:rPr>
          <w:rFonts w:ascii="Arial" w:hAnsi="Arial" w:cs="Arial"/>
          <w:sz w:val="24"/>
          <w:szCs w:val="24"/>
          <w:lang w:val="es-ES"/>
        </w:rPr>
        <w:t>con respecto a</w:t>
      </w:r>
      <w:r w:rsidR="00646B05">
        <w:rPr>
          <w:rFonts w:ascii="Arial" w:hAnsi="Arial" w:cs="Arial"/>
          <w:sz w:val="24"/>
          <w:szCs w:val="24"/>
          <w:lang w:val="es-ES"/>
        </w:rPr>
        <w:t xml:space="preserve"> tener un</w:t>
      </w:r>
      <w:r w:rsidR="00ED3DB9">
        <w:rPr>
          <w:rFonts w:ascii="Arial" w:hAnsi="Arial" w:cs="Arial"/>
          <w:sz w:val="24"/>
          <w:szCs w:val="24"/>
          <w:lang w:val="es-ES"/>
        </w:rPr>
        <w:t xml:space="preserve"> ecosi</w:t>
      </w:r>
      <w:r w:rsidR="00646B05">
        <w:rPr>
          <w:rFonts w:ascii="Arial" w:hAnsi="Arial" w:cs="Arial"/>
          <w:sz w:val="24"/>
          <w:szCs w:val="24"/>
          <w:lang w:val="es-ES"/>
        </w:rPr>
        <w:t>s</w:t>
      </w:r>
      <w:r w:rsidR="00ED3DB9">
        <w:rPr>
          <w:rFonts w:ascii="Arial" w:hAnsi="Arial" w:cs="Arial"/>
          <w:sz w:val="24"/>
          <w:szCs w:val="24"/>
          <w:lang w:val="es-ES"/>
        </w:rPr>
        <w:t>tema de emprendimiento</w:t>
      </w:r>
      <w:r>
        <w:rPr>
          <w:rFonts w:ascii="Arial" w:hAnsi="Arial" w:cs="Arial"/>
          <w:sz w:val="24"/>
          <w:szCs w:val="24"/>
          <w:lang w:val="es-ES"/>
        </w:rPr>
        <w:t>.</w:t>
      </w:r>
    </w:p>
    <w:p w14:paraId="63B4F3CB" w14:textId="77777777" w:rsidR="00783FC2" w:rsidRDefault="00783FC2"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Es importante definir </w:t>
      </w:r>
      <w:r w:rsidR="006A35A7">
        <w:rPr>
          <w:rFonts w:ascii="Arial" w:hAnsi="Arial" w:cs="Arial"/>
          <w:sz w:val="24"/>
          <w:szCs w:val="24"/>
          <w:lang w:val="es-ES"/>
        </w:rPr>
        <w:t>que características debe</w:t>
      </w:r>
      <w:r w:rsidR="00572959">
        <w:rPr>
          <w:rFonts w:ascii="Arial" w:hAnsi="Arial" w:cs="Arial"/>
          <w:sz w:val="24"/>
          <w:szCs w:val="24"/>
          <w:lang w:val="es-ES"/>
        </w:rPr>
        <w:t xml:space="preserve"> tener </w:t>
      </w:r>
      <w:r w:rsidR="006A35A7">
        <w:rPr>
          <w:rFonts w:ascii="Arial" w:hAnsi="Arial" w:cs="Arial"/>
          <w:sz w:val="24"/>
          <w:szCs w:val="24"/>
          <w:lang w:val="es-ES"/>
        </w:rPr>
        <w:t>un emprendedor</w:t>
      </w:r>
      <w:r w:rsidR="00572959">
        <w:rPr>
          <w:rFonts w:ascii="Arial" w:hAnsi="Arial" w:cs="Arial"/>
          <w:sz w:val="24"/>
          <w:szCs w:val="24"/>
          <w:lang w:val="es-ES"/>
        </w:rPr>
        <w:t>.</w:t>
      </w:r>
    </w:p>
    <w:p w14:paraId="2FF99D85" w14:textId="77777777" w:rsidR="006A35A7" w:rsidRDefault="006A35A7"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El perfil del emprendedor puede ser utilizado por las instituciones educativas para desarrollar la formación de emprendedores.</w:t>
      </w:r>
    </w:p>
    <w:p w14:paraId="161CCAF0" w14:textId="77777777" w:rsidR="00572959" w:rsidRPr="00783FC2" w:rsidRDefault="00572959"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La necesidad de un modelo de aceleradora de empresas para </w:t>
      </w:r>
      <w:r w:rsidR="009D0ED3">
        <w:rPr>
          <w:rFonts w:ascii="Arial" w:hAnsi="Arial" w:cs="Arial"/>
          <w:sz w:val="24"/>
          <w:szCs w:val="24"/>
          <w:lang w:val="es-ES"/>
        </w:rPr>
        <w:t xml:space="preserve">un área </w:t>
      </w:r>
      <w:r w:rsidR="00655C87">
        <w:rPr>
          <w:rFonts w:ascii="Arial" w:hAnsi="Arial" w:cs="Arial"/>
          <w:sz w:val="24"/>
          <w:szCs w:val="24"/>
          <w:lang w:val="es-ES"/>
        </w:rPr>
        <w:t>específica</w:t>
      </w:r>
      <w:r>
        <w:rPr>
          <w:rFonts w:ascii="Arial" w:hAnsi="Arial" w:cs="Arial"/>
          <w:sz w:val="24"/>
          <w:szCs w:val="24"/>
          <w:lang w:val="es-ES"/>
        </w:rPr>
        <w:t>.</w:t>
      </w:r>
    </w:p>
    <w:p w14:paraId="69A227EF" w14:textId="77777777" w:rsidR="00C26F82" w:rsidRDefault="00C26F82" w:rsidP="00C26F82">
      <w:pPr>
        <w:spacing w:after="120" w:line="360" w:lineRule="auto"/>
        <w:jc w:val="both"/>
        <w:rPr>
          <w:rFonts w:ascii="Arial" w:hAnsi="Arial" w:cs="Arial"/>
          <w:sz w:val="24"/>
          <w:szCs w:val="24"/>
          <w:lang w:val="es-ES"/>
        </w:rPr>
      </w:pPr>
      <w:r>
        <w:rPr>
          <w:rFonts w:ascii="Arial" w:hAnsi="Arial" w:cs="Arial"/>
          <w:sz w:val="24"/>
          <w:szCs w:val="24"/>
          <w:lang w:val="es-ES"/>
        </w:rPr>
        <w:t>De concluirse la investigación tendremos el conocimiento:</w:t>
      </w:r>
    </w:p>
    <w:p w14:paraId="0CE2F85C" w14:textId="77777777" w:rsidR="00C26F82"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lastRenderedPageBreak/>
        <w:t>El modelo del ecosistema para una población por definir.</w:t>
      </w:r>
    </w:p>
    <w:p w14:paraId="7A5E908C" w14:textId="77777777" w:rsidR="00C26F82"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En que sectores se debe invertir para crear las condiciones para tener un ecosistema de emprendimiento.</w:t>
      </w:r>
    </w:p>
    <w:p w14:paraId="18DC54BB" w14:textId="77777777" w:rsidR="00C26F82" w:rsidRPr="00646B05"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Conocer formalmente el proceso de emprendimiento.</w:t>
      </w:r>
    </w:p>
    <w:p w14:paraId="57AB45CD" w14:textId="77777777" w:rsidR="0036187D" w:rsidRPr="00572959" w:rsidRDefault="0036187D" w:rsidP="0036187D">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Las necesidades y dificultades que tuvieron los emprendedores de una población por definir.</w:t>
      </w:r>
    </w:p>
    <w:p w14:paraId="60A1A855" w14:textId="77777777" w:rsidR="00C26F82" w:rsidRPr="00572959"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perfil actual como emprendedor de una población por definir.</w:t>
      </w:r>
    </w:p>
    <w:p w14:paraId="34C39D12" w14:textId="77777777" w:rsidR="0036187D" w:rsidRDefault="0036187D" w:rsidP="0036187D">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perfil emprendedor ideal de una población por definir.</w:t>
      </w:r>
    </w:p>
    <w:p w14:paraId="4F6D8D5C" w14:textId="77777777" w:rsidR="00C26F82" w:rsidRDefault="00C26F82" w:rsidP="00C26F82">
      <w:pPr>
        <w:pStyle w:val="Prrafodelista"/>
        <w:numPr>
          <w:ilvl w:val="0"/>
          <w:numId w:val="3"/>
        </w:numPr>
        <w:spacing w:after="120" w:line="360" w:lineRule="auto"/>
        <w:jc w:val="both"/>
        <w:rPr>
          <w:rFonts w:ascii="Arial" w:hAnsi="Arial" w:cs="Arial"/>
          <w:sz w:val="24"/>
          <w:szCs w:val="24"/>
          <w:lang w:val="es-ES"/>
        </w:rPr>
      </w:pPr>
      <w:r>
        <w:rPr>
          <w:rFonts w:ascii="Arial" w:hAnsi="Arial" w:cs="Arial"/>
          <w:sz w:val="24"/>
          <w:szCs w:val="24"/>
          <w:lang w:val="es-ES"/>
        </w:rPr>
        <w:t>Un modelo a aplicar para una aceleradora de empresas para una población por definir.</w:t>
      </w:r>
    </w:p>
    <w:p w14:paraId="38D4E9C0" w14:textId="77777777" w:rsidR="00665197" w:rsidRDefault="00665197" w:rsidP="00665197">
      <w:pPr>
        <w:spacing w:after="120" w:line="360" w:lineRule="auto"/>
        <w:jc w:val="both"/>
        <w:rPr>
          <w:rFonts w:ascii="Arial" w:hAnsi="Arial" w:cs="Arial"/>
          <w:sz w:val="24"/>
          <w:szCs w:val="24"/>
          <w:lang w:val="es-ES"/>
        </w:rPr>
      </w:pPr>
    </w:p>
    <w:p w14:paraId="5B1830BB" w14:textId="77777777" w:rsidR="00FD2C80" w:rsidRDefault="00FD2C80">
      <w:pPr>
        <w:rPr>
          <w:rFonts w:ascii="Arial" w:hAnsi="Arial" w:cs="Arial"/>
          <w:b/>
          <w:sz w:val="28"/>
          <w:szCs w:val="28"/>
          <w:lang w:val="es-ES"/>
        </w:rPr>
      </w:pPr>
      <w:bookmarkStart w:id="7" w:name="_Toc103990769"/>
      <w:bookmarkStart w:id="8" w:name="_Toc380055254"/>
      <w:r w:rsidRPr="000907D8">
        <w:rPr>
          <w:sz w:val="28"/>
          <w:szCs w:val="28"/>
          <w:lang w:val="es-PE"/>
        </w:rPr>
        <w:br w:type="page"/>
      </w:r>
    </w:p>
    <w:p w14:paraId="4A1268CC" w14:textId="77777777" w:rsidR="00DC6926" w:rsidRDefault="00DC6926" w:rsidP="00812646">
      <w:pPr>
        <w:pStyle w:val="Ttulo1"/>
        <w:numPr>
          <w:ilvl w:val="0"/>
          <w:numId w:val="2"/>
        </w:numPr>
        <w:rPr>
          <w:sz w:val="28"/>
          <w:szCs w:val="28"/>
        </w:rPr>
      </w:pPr>
      <w:r w:rsidRPr="00DC6926">
        <w:rPr>
          <w:sz w:val="28"/>
          <w:szCs w:val="28"/>
        </w:rPr>
        <w:lastRenderedPageBreak/>
        <w:t>P</w:t>
      </w:r>
      <w:r>
        <w:rPr>
          <w:sz w:val="28"/>
          <w:szCs w:val="28"/>
        </w:rPr>
        <w:t xml:space="preserve">ropuesta de </w:t>
      </w:r>
      <w:bookmarkEnd w:id="7"/>
      <w:r>
        <w:rPr>
          <w:sz w:val="28"/>
          <w:szCs w:val="28"/>
        </w:rPr>
        <w:t>Investigación</w:t>
      </w:r>
      <w:bookmarkEnd w:id="8"/>
    </w:p>
    <w:p w14:paraId="3F4B4568" w14:textId="77777777" w:rsidR="0083215D" w:rsidRPr="00665197" w:rsidRDefault="0083215D" w:rsidP="0083215D">
      <w:pPr>
        <w:rPr>
          <w:rFonts w:ascii="Arial" w:hAnsi="Arial" w:cs="Arial"/>
          <w:sz w:val="24"/>
          <w:szCs w:val="24"/>
          <w:lang w:val="es-ES"/>
        </w:rPr>
      </w:pPr>
    </w:p>
    <w:p w14:paraId="45B284D1" w14:textId="77777777" w:rsidR="00DC6926" w:rsidRPr="00665197" w:rsidRDefault="00DC6926" w:rsidP="00812646">
      <w:pPr>
        <w:pStyle w:val="Ttulo2"/>
        <w:numPr>
          <w:ilvl w:val="1"/>
          <w:numId w:val="2"/>
        </w:numPr>
      </w:pPr>
      <w:bookmarkStart w:id="9" w:name="_Toc380055255"/>
      <w:r w:rsidRPr="00665197">
        <w:t>Objetivos Generales</w:t>
      </w:r>
      <w:bookmarkEnd w:id="9"/>
    </w:p>
    <w:p w14:paraId="6C9E1E30" w14:textId="77777777" w:rsidR="00DC6926" w:rsidRPr="00665197" w:rsidRDefault="00572947" w:rsidP="00812646">
      <w:pPr>
        <w:pStyle w:val="parrafonumeradox"/>
        <w:numPr>
          <w:ilvl w:val="0"/>
          <w:numId w:val="11"/>
        </w:numPr>
        <w:spacing w:before="0"/>
        <w:rPr>
          <w:rFonts w:ascii="Arial" w:hAnsi="Arial"/>
          <w:szCs w:val="24"/>
          <w:lang w:val="es-CO"/>
        </w:rPr>
      </w:pPr>
      <w:r w:rsidRPr="00665197">
        <w:rPr>
          <w:rFonts w:ascii="Arial" w:hAnsi="Arial"/>
          <w:szCs w:val="24"/>
          <w:lang w:val="es-CO"/>
        </w:rPr>
        <w:t xml:space="preserve">Plantear </w:t>
      </w:r>
      <w:r w:rsidR="00BD1412">
        <w:rPr>
          <w:rFonts w:ascii="Arial" w:hAnsi="Arial"/>
          <w:szCs w:val="24"/>
          <w:lang w:val="es-CO"/>
        </w:rPr>
        <w:t xml:space="preserve">y verificar </w:t>
      </w:r>
      <w:r w:rsidRPr="00665197">
        <w:rPr>
          <w:rFonts w:ascii="Arial" w:hAnsi="Arial"/>
          <w:szCs w:val="24"/>
          <w:lang w:val="es-CO"/>
        </w:rPr>
        <w:t xml:space="preserve">un modelo del ecosistema del emprendimiento para </w:t>
      </w:r>
      <w:r w:rsidR="00243B90" w:rsidRPr="00665197">
        <w:rPr>
          <w:rFonts w:ascii="Arial" w:hAnsi="Arial"/>
          <w:szCs w:val="24"/>
          <w:lang w:val="es-CO"/>
        </w:rPr>
        <w:t>una población por definir</w:t>
      </w:r>
      <w:r w:rsidRPr="00665197">
        <w:rPr>
          <w:rFonts w:ascii="Arial" w:hAnsi="Arial"/>
          <w:szCs w:val="24"/>
          <w:lang w:val="es-CO"/>
        </w:rPr>
        <w:t>.</w:t>
      </w:r>
    </w:p>
    <w:p w14:paraId="08F91698" w14:textId="77777777" w:rsidR="00572947" w:rsidRPr="00665197" w:rsidRDefault="00572947" w:rsidP="00572947">
      <w:pPr>
        <w:pStyle w:val="parrafonumeradox"/>
        <w:numPr>
          <w:ilvl w:val="0"/>
          <w:numId w:val="11"/>
        </w:numPr>
        <w:spacing w:before="0"/>
        <w:rPr>
          <w:rFonts w:ascii="Arial" w:hAnsi="Arial"/>
          <w:szCs w:val="24"/>
          <w:lang w:val="es-CO"/>
        </w:rPr>
      </w:pPr>
      <w:r w:rsidRPr="00665197">
        <w:rPr>
          <w:rFonts w:ascii="Arial" w:hAnsi="Arial"/>
          <w:szCs w:val="24"/>
          <w:lang w:val="es-CO"/>
        </w:rPr>
        <w:t xml:space="preserve">Plantear un modelo de aceleradora de empresa para </w:t>
      </w:r>
      <w:r w:rsidR="00243B90" w:rsidRPr="00665197">
        <w:rPr>
          <w:rFonts w:ascii="Arial" w:hAnsi="Arial"/>
          <w:szCs w:val="24"/>
          <w:lang w:val="es-CO"/>
        </w:rPr>
        <w:t>una población por definir</w:t>
      </w:r>
      <w:r w:rsidRPr="00665197">
        <w:rPr>
          <w:rFonts w:ascii="Arial" w:hAnsi="Arial"/>
          <w:szCs w:val="24"/>
          <w:lang w:val="es-CO"/>
        </w:rPr>
        <w:t>.</w:t>
      </w:r>
    </w:p>
    <w:p w14:paraId="56E48222" w14:textId="77777777" w:rsidR="00DC6926" w:rsidRPr="00665197" w:rsidRDefault="00DC6926" w:rsidP="00DC6926">
      <w:pPr>
        <w:pStyle w:val="parrafonumeradox"/>
        <w:tabs>
          <w:tab w:val="clear" w:pos="360"/>
        </w:tabs>
        <w:spacing w:before="0"/>
        <w:ind w:firstLine="0"/>
        <w:rPr>
          <w:rFonts w:ascii="Arial" w:hAnsi="Arial"/>
          <w:szCs w:val="24"/>
          <w:lang w:val="es-CO"/>
        </w:rPr>
      </w:pPr>
    </w:p>
    <w:p w14:paraId="1761460B" w14:textId="77777777" w:rsidR="00DC6926" w:rsidRPr="00665197" w:rsidRDefault="00DC6926" w:rsidP="00812646">
      <w:pPr>
        <w:pStyle w:val="Ttulo2"/>
        <w:numPr>
          <w:ilvl w:val="1"/>
          <w:numId w:val="2"/>
        </w:numPr>
      </w:pPr>
      <w:bookmarkStart w:id="10" w:name="_Toc380055256"/>
      <w:bookmarkStart w:id="11" w:name="_Toc103990771"/>
      <w:r w:rsidRPr="00665197">
        <w:t>Objetivos específicos</w:t>
      </w:r>
      <w:bookmarkEnd w:id="10"/>
    </w:p>
    <w:p w14:paraId="09C8D8DC"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Estudiar los modelos del ecosistema</w:t>
      </w:r>
      <w:r w:rsidR="003C6505">
        <w:rPr>
          <w:rFonts w:ascii="Arial" w:hAnsi="Arial" w:cs="Arial"/>
          <w:sz w:val="24"/>
          <w:szCs w:val="24"/>
          <w:lang w:val="es-ES"/>
        </w:rPr>
        <w:t xml:space="preserve"> de emprendimiento que se disponen en investigaciones de otras poblaciones</w:t>
      </w:r>
      <w:r w:rsidRPr="00665197">
        <w:rPr>
          <w:rFonts w:ascii="Arial" w:hAnsi="Arial" w:cs="Arial"/>
          <w:sz w:val="24"/>
          <w:szCs w:val="24"/>
          <w:lang w:val="es-ES"/>
        </w:rPr>
        <w:t>.</w:t>
      </w:r>
    </w:p>
    <w:p w14:paraId="7934209F"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 xml:space="preserve">Plantear </w:t>
      </w:r>
      <w:r w:rsidR="00BD1412">
        <w:rPr>
          <w:rFonts w:ascii="Arial" w:hAnsi="Arial" w:cs="Arial"/>
          <w:sz w:val="24"/>
          <w:szCs w:val="24"/>
          <w:lang w:val="es-ES"/>
        </w:rPr>
        <w:t xml:space="preserve">y verificar </w:t>
      </w:r>
      <w:r w:rsidRPr="00665197">
        <w:rPr>
          <w:rFonts w:ascii="Arial" w:hAnsi="Arial" w:cs="Arial"/>
          <w:sz w:val="24"/>
          <w:szCs w:val="24"/>
          <w:lang w:val="es-ES"/>
        </w:rPr>
        <w:t xml:space="preserve">un modelo del ecosistema de emprendimiento para </w:t>
      </w:r>
      <w:r w:rsidR="00243B90" w:rsidRPr="00665197">
        <w:rPr>
          <w:rFonts w:ascii="Arial" w:hAnsi="Arial" w:cs="Arial"/>
          <w:sz w:val="24"/>
          <w:szCs w:val="24"/>
          <w:lang w:val="es-ES"/>
        </w:rPr>
        <w:t>una población por definir</w:t>
      </w:r>
      <w:r w:rsidRPr="00665197">
        <w:rPr>
          <w:rFonts w:ascii="Arial" w:hAnsi="Arial" w:cs="Arial"/>
          <w:sz w:val="24"/>
          <w:szCs w:val="24"/>
          <w:lang w:val="es-ES"/>
        </w:rPr>
        <w:t>.</w:t>
      </w:r>
    </w:p>
    <w:p w14:paraId="5FD47683"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Explorar en qué sectores se debe invertir</w:t>
      </w:r>
      <w:r w:rsidR="002B4784">
        <w:rPr>
          <w:rFonts w:ascii="Arial" w:hAnsi="Arial" w:cs="Arial"/>
          <w:sz w:val="24"/>
          <w:szCs w:val="24"/>
          <w:lang w:val="es-ES"/>
        </w:rPr>
        <w:t>, con la finalidad</w:t>
      </w:r>
      <w:r w:rsidRPr="00665197">
        <w:rPr>
          <w:rFonts w:ascii="Arial" w:hAnsi="Arial" w:cs="Arial"/>
          <w:sz w:val="24"/>
          <w:szCs w:val="24"/>
          <w:lang w:val="es-ES"/>
        </w:rPr>
        <w:t xml:space="preserve"> </w:t>
      </w:r>
      <w:r w:rsidR="002B4784">
        <w:rPr>
          <w:rFonts w:ascii="Arial" w:hAnsi="Arial" w:cs="Arial"/>
          <w:sz w:val="24"/>
          <w:szCs w:val="24"/>
          <w:lang w:val="es-ES"/>
        </w:rPr>
        <w:t>de</w:t>
      </w:r>
      <w:r w:rsidRPr="00665197">
        <w:rPr>
          <w:rFonts w:ascii="Arial" w:hAnsi="Arial" w:cs="Arial"/>
          <w:sz w:val="24"/>
          <w:szCs w:val="24"/>
          <w:lang w:val="es-ES"/>
        </w:rPr>
        <w:t xml:space="preserve"> </w:t>
      </w:r>
      <w:r w:rsidR="002B4784">
        <w:rPr>
          <w:rFonts w:ascii="Arial" w:hAnsi="Arial" w:cs="Arial"/>
          <w:sz w:val="24"/>
          <w:szCs w:val="24"/>
          <w:lang w:val="es-ES"/>
        </w:rPr>
        <w:t>generar</w:t>
      </w:r>
      <w:r w:rsidRPr="00665197">
        <w:rPr>
          <w:rFonts w:ascii="Arial" w:hAnsi="Arial" w:cs="Arial"/>
          <w:sz w:val="24"/>
          <w:szCs w:val="24"/>
          <w:lang w:val="es-ES"/>
        </w:rPr>
        <w:t xml:space="preserve"> las condiciones para tener un ecosistema de emprendimiento.</w:t>
      </w:r>
    </w:p>
    <w:p w14:paraId="74D35814" w14:textId="77777777" w:rsidR="00F02D84"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Estudiar el proceso de emprendimiento</w:t>
      </w:r>
      <w:r>
        <w:rPr>
          <w:rFonts w:ascii="Arial" w:hAnsi="Arial" w:cs="Arial"/>
          <w:sz w:val="24"/>
          <w:szCs w:val="24"/>
          <w:lang w:val="es-ES"/>
        </w:rPr>
        <w:t>.</w:t>
      </w:r>
    </w:p>
    <w:p w14:paraId="6AE6E4F5" w14:textId="77777777" w:rsidR="00F02D84" w:rsidRPr="00F02D84" w:rsidRDefault="00F02D84" w:rsidP="00F02D84">
      <w:pPr>
        <w:pStyle w:val="Prrafodelista"/>
        <w:numPr>
          <w:ilvl w:val="0"/>
          <w:numId w:val="10"/>
        </w:numPr>
        <w:spacing w:after="120" w:line="360" w:lineRule="auto"/>
        <w:jc w:val="both"/>
        <w:rPr>
          <w:rFonts w:ascii="Arial" w:hAnsi="Arial" w:cs="Arial"/>
          <w:sz w:val="24"/>
          <w:szCs w:val="24"/>
          <w:lang w:val="es-ES"/>
        </w:rPr>
      </w:pPr>
      <w:r w:rsidRPr="00F02D84">
        <w:rPr>
          <w:rFonts w:ascii="Arial" w:hAnsi="Arial" w:cs="Arial"/>
          <w:sz w:val="24"/>
          <w:szCs w:val="24"/>
          <w:lang w:val="es-ES"/>
        </w:rPr>
        <w:t>Explorar sobre el perfil emprendedor de una población por definir.</w:t>
      </w:r>
    </w:p>
    <w:p w14:paraId="36EA8836" w14:textId="77777777" w:rsidR="00F02D84" w:rsidRPr="00572959" w:rsidRDefault="00F02D84" w:rsidP="00F02D84">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Explorar las necesidades y dificultades que tuvieron los emprendedores de una población por definir.</w:t>
      </w:r>
    </w:p>
    <w:p w14:paraId="5E78472C" w14:textId="77777777" w:rsidR="00D8500E" w:rsidRDefault="00F02D84" w:rsidP="00D8500E">
      <w:pPr>
        <w:pStyle w:val="Prrafodelista"/>
        <w:numPr>
          <w:ilvl w:val="0"/>
          <w:numId w:val="3"/>
        </w:numPr>
        <w:spacing w:after="120" w:line="360" w:lineRule="auto"/>
        <w:jc w:val="both"/>
        <w:rPr>
          <w:rFonts w:ascii="Arial" w:hAnsi="Arial" w:cs="Arial"/>
          <w:sz w:val="24"/>
          <w:szCs w:val="24"/>
          <w:lang w:val="es-ES"/>
        </w:rPr>
      </w:pPr>
      <w:r>
        <w:rPr>
          <w:rFonts w:ascii="Arial" w:hAnsi="Arial" w:cs="Arial"/>
          <w:sz w:val="24"/>
          <w:szCs w:val="24"/>
          <w:lang w:val="es-ES"/>
        </w:rPr>
        <w:t xml:space="preserve">Plantear un modelo </w:t>
      </w:r>
      <w:r w:rsidR="002B4784">
        <w:rPr>
          <w:rFonts w:ascii="Arial" w:hAnsi="Arial" w:cs="Arial"/>
          <w:sz w:val="24"/>
          <w:szCs w:val="24"/>
          <w:lang w:val="es-ES"/>
        </w:rPr>
        <w:t>de</w:t>
      </w:r>
      <w:r>
        <w:rPr>
          <w:rFonts w:ascii="Arial" w:hAnsi="Arial" w:cs="Arial"/>
          <w:sz w:val="24"/>
          <w:szCs w:val="24"/>
          <w:lang w:val="es-ES"/>
        </w:rPr>
        <w:t xml:space="preserve"> aceleradora de empresas para </w:t>
      </w:r>
      <w:r w:rsidR="00243B90">
        <w:rPr>
          <w:rFonts w:ascii="Arial" w:hAnsi="Arial" w:cs="Arial"/>
          <w:sz w:val="24"/>
          <w:szCs w:val="24"/>
          <w:lang w:val="es-ES"/>
        </w:rPr>
        <w:t>una población por definir</w:t>
      </w:r>
      <w:r>
        <w:rPr>
          <w:rFonts w:ascii="Arial" w:hAnsi="Arial" w:cs="Arial"/>
          <w:sz w:val="24"/>
          <w:szCs w:val="24"/>
          <w:lang w:val="es-ES"/>
        </w:rPr>
        <w:t>.</w:t>
      </w:r>
    </w:p>
    <w:p w14:paraId="474F4EBB" w14:textId="77777777" w:rsidR="00D8500E" w:rsidRPr="00D8500E" w:rsidRDefault="00D8500E" w:rsidP="00D8500E">
      <w:pPr>
        <w:pStyle w:val="Prrafodelista"/>
        <w:spacing w:after="120" w:line="360" w:lineRule="auto"/>
        <w:jc w:val="both"/>
        <w:rPr>
          <w:rFonts w:ascii="Arial" w:hAnsi="Arial" w:cs="Arial"/>
          <w:sz w:val="24"/>
          <w:szCs w:val="24"/>
          <w:lang w:val="es-ES"/>
        </w:rPr>
      </w:pPr>
    </w:p>
    <w:p w14:paraId="488C3D6A" w14:textId="77777777" w:rsidR="00DC6926" w:rsidRDefault="00655C87" w:rsidP="00812646">
      <w:pPr>
        <w:pStyle w:val="Ttulo2"/>
        <w:numPr>
          <w:ilvl w:val="1"/>
          <w:numId w:val="2"/>
        </w:numPr>
      </w:pPr>
      <w:bookmarkStart w:id="12" w:name="_Toc380055257"/>
      <w:bookmarkEnd w:id="11"/>
      <w:r>
        <w:t>Factibilidad</w:t>
      </w:r>
      <w:bookmarkEnd w:id="12"/>
    </w:p>
    <w:p w14:paraId="471CF169" w14:textId="77777777" w:rsidR="00655C87" w:rsidRPr="006A5C12" w:rsidRDefault="00655C87" w:rsidP="006A5C12">
      <w:pPr>
        <w:pStyle w:val="parrafonumeradox"/>
        <w:spacing w:before="0" w:line="360" w:lineRule="auto"/>
        <w:ind w:left="0" w:firstLine="0"/>
        <w:rPr>
          <w:rFonts w:ascii="Arial" w:hAnsi="Arial"/>
          <w:szCs w:val="24"/>
        </w:rPr>
      </w:pPr>
      <w:r w:rsidRPr="006A5C12">
        <w:rPr>
          <w:rFonts w:ascii="Arial" w:hAnsi="Arial"/>
          <w:szCs w:val="24"/>
        </w:rPr>
        <w:t>En el presente proyecto es factible llegar a los objetivos planteado por los siguientes motivos:</w:t>
      </w:r>
    </w:p>
    <w:p w14:paraId="3C66242F" w14:textId="77777777" w:rsidR="00655C87" w:rsidRPr="006A5C12" w:rsidRDefault="00655C87"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Disponibilidad del asesor en la línea de investigación.</w:t>
      </w:r>
    </w:p>
    <w:p w14:paraId="3586ED27" w14:textId="77777777" w:rsidR="00655C87" w:rsidRPr="006A5C12" w:rsidRDefault="006A5C12" w:rsidP="006A5C1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equipo de cómputo requerido es el estándar</w:t>
      </w:r>
      <w:r w:rsidR="00655C87" w:rsidRPr="006A5C12">
        <w:rPr>
          <w:rFonts w:ascii="Arial" w:hAnsi="Arial" w:cs="Arial"/>
          <w:sz w:val="24"/>
          <w:szCs w:val="24"/>
          <w:lang w:val="es-ES"/>
        </w:rPr>
        <w:t>.</w:t>
      </w:r>
    </w:p>
    <w:p w14:paraId="1444AEFD" w14:textId="77777777" w:rsidR="00655C87"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 xml:space="preserve">Disponibilidad </w:t>
      </w:r>
      <w:r w:rsidR="00BD1412">
        <w:rPr>
          <w:rFonts w:ascii="Arial" w:hAnsi="Arial" w:cs="Arial"/>
          <w:sz w:val="24"/>
          <w:szCs w:val="24"/>
          <w:lang w:val="es-ES"/>
        </w:rPr>
        <w:t>de s</w:t>
      </w:r>
      <w:r w:rsidR="00655C87" w:rsidRPr="006A5C12">
        <w:rPr>
          <w:rFonts w:ascii="Arial" w:hAnsi="Arial" w:cs="Arial"/>
          <w:sz w:val="24"/>
          <w:szCs w:val="24"/>
          <w:lang w:val="es-ES"/>
        </w:rPr>
        <w:t xml:space="preserve">oftware </w:t>
      </w:r>
      <w:r>
        <w:rPr>
          <w:rFonts w:ascii="Arial" w:hAnsi="Arial" w:cs="Arial"/>
          <w:sz w:val="24"/>
          <w:szCs w:val="24"/>
          <w:lang w:val="es-ES"/>
        </w:rPr>
        <w:t xml:space="preserve">comercial </w:t>
      </w:r>
      <w:r w:rsidR="00655C87" w:rsidRPr="006A5C12">
        <w:rPr>
          <w:rFonts w:ascii="Arial" w:hAnsi="Arial" w:cs="Arial"/>
          <w:sz w:val="24"/>
          <w:szCs w:val="24"/>
          <w:lang w:val="es-ES"/>
        </w:rPr>
        <w:t xml:space="preserve">para estudios </w:t>
      </w:r>
      <w:r w:rsidRPr="006A5C12">
        <w:rPr>
          <w:rFonts w:ascii="Arial" w:hAnsi="Arial" w:cs="Arial"/>
          <w:sz w:val="24"/>
          <w:szCs w:val="24"/>
          <w:lang w:val="es-ES"/>
        </w:rPr>
        <w:t>estadístico</w:t>
      </w:r>
      <w:r>
        <w:rPr>
          <w:rFonts w:ascii="Arial" w:hAnsi="Arial" w:cs="Arial"/>
          <w:sz w:val="24"/>
          <w:szCs w:val="24"/>
          <w:lang w:val="es-ES"/>
        </w:rPr>
        <w:t>s: SPPS, NINITAB, etc</w:t>
      </w:r>
      <w:r w:rsidRPr="006A5C12">
        <w:rPr>
          <w:rFonts w:ascii="Arial" w:hAnsi="Arial" w:cs="Arial"/>
          <w:sz w:val="24"/>
          <w:szCs w:val="24"/>
          <w:lang w:val="es-ES"/>
        </w:rPr>
        <w:t>.</w:t>
      </w:r>
    </w:p>
    <w:p w14:paraId="29F9CDC5" w14:textId="77777777" w:rsidR="006A5C12" w:rsidRPr="006A5C12" w:rsidRDefault="006A5C12" w:rsidP="006A5C1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Existencia de software</w:t>
      </w:r>
      <w:r w:rsidR="00BD1412">
        <w:rPr>
          <w:rFonts w:ascii="Arial" w:hAnsi="Arial" w:cs="Arial"/>
          <w:sz w:val="24"/>
          <w:szCs w:val="24"/>
          <w:lang w:val="es-ES"/>
        </w:rPr>
        <w:t xml:space="preserve"> libre para análisis estadístico</w:t>
      </w:r>
      <w:r>
        <w:rPr>
          <w:rFonts w:ascii="Arial" w:hAnsi="Arial" w:cs="Arial"/>
          <w:sz w:val="24"/>
          <w:szCs w:val="24"/>
          <w:lang w:val="es-ES"/>
        </w:rPr>
        <w:t xml:space="preserve"> y exploración de datos: PSPP, </w:t>
      </w:r>
      <w:r w:rsidR="00BD1412">
        <w:rPr>
          <w:rFonts w:ascii="Arial" w:hAnsi="Arial" w:cs="Arial"/>
          <w:sz w:val="24"/>
          <w:szCs w:val="24"/>
          <w:lang w:val="es-ES"/>
        </w:rPr>
        <w:t>Lenguaje R</w:t>
      </w:r>
      <w:r w:rsidR="00C4581C">
        <w:rPr>
          <w:rFonts w:ascii="Arial" w:hAnsi="Arial" w:cs="Arial"/>
          <w:sz w:val="24"/>
          <w:szCs w:val="24"/>
          <w:lang w:val="es-ES"/>
        </w:rPr>
        <w:t>, lenguajes y herramientas de programación, etc.</w:t>
      </w:r>
    </w:p>
    <w:p w14:paraId="6F57B855" w14:textId="77777777" w:rsidR="006A5C12"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lastRenderedPageBreak/>
        <w:t xml:space="preserve">Conocimiento y experiencia del postulante en software libre y comercial para el uso y desarrollo de las herramientas necesarias para la recolección, procesamiento y análisis de los datos </w:t>
      </w:r>
      <w:r w:rsidR="004D678A">
        <w:rPr>
          <w:rFonts w:ascii="Arial" w:hAnsi="Arial" w:cs="Arial"/>
          <w:sz w:val="24"/>
          <w:szCs w:val="24"/>
          <w:lang w:val="es-ES"/>
        </w:rPr>
        <w:t>de una</w:t>
      </w:r>
      <w:r w:rsidRPr="006A5C12">
        <w:rPr>
          <w:rFonts w:ascii="Arial" w:hAnsi="Arial" w:cs="Arial"/>
          <w:sz w:val="24"/>
          <w:szCs w:val="24"/>
          <w:lang w:val="es-ES"/>
        </w:rPr>
        <w:t xml:space="preserve"> investigación.</w:t>
      </w:r>
    </w:p>
    <w:p w14:paraId="134796CF" w14:textId="77777777" w:rsidR="002B4784" w:rsidRPr="006A5C12" w:rsidRDefault="002B4784"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 xml:space="preserve">Conocimiento y experiencia del postulante </w:t>
      </w:r>
      <w:r>
        <w:rPr>
          <w:rFonts w:ascii="Arial" w:hAnsi="Arial" w:cs="Arial"/>
          <w:sz w:val="24"/>
          <w:szCs w:val="24"/>
          <w:lang w:val="es-ES"/>
        </w:rPr>
        <w:t>sobre la fundación, administración y operación de empresas en diferentes fases.</w:t>
      </w:r>
    </w:p>
    <w:p w14:paraId="3C71357A" w14:textId="77777777" w:rsidR="006A5C12"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La posibilidad de realizar la investigación con un mayor alcance por la existenc</w:t>
      </w:r>
      <w:r w:rsidR="002B4784">
        <w:rPr>
          <w:rFonts w:ascii="Arial" w:hAnsi="Arial" w:cs="Arial"/>
          <w:sz w:val="24"/>
          <w:szCs w:val="24"/>
          <w:lang w:val="es-ES"/>
        </w:rPr>
        <w:t>ia de fondos concursables en</w:t>
      </w:r>
      <w:r w:rsidRPr="006A5C12">
        <w:rPr>
          <w:rFonts w:ascii="Arial" w:hAnsi="Arial" w:cs="Arial"/>
          <w:sz w:val="24"/>
          <w:szCs w:val="24"/>
          <w:lang w:val="es-ES"/>
        </w:rPr>
        <w:t xml:space="preserve"> instituciones </w:t>
      </w:r>
      <w:r w:rsidR="00A90201">
        <w:rPr>
          <w:rFonts w:ascii="Arial" w:hAnsi="Arial" w:cs="Arial"/>
          <w:sz w:val="24"/>
          <w:szCs w:val="24"/>
          <w:lang w:val="es-ES"/>
        </w:rPr>
        <w:t xml:space="preserve">tales como FINCYT, CONCYTEC y PRODUCE </w:t>
      </w:r>
      <w:r w:rsidRPr="006A5C12">
        <w:rPr>
          <w:rFonts w:ascii="Arial" w:hAnsi="Arial" w:cs="Arial"/>
          <w:sz w:val="24"/>
          <w:szCs w:val="24"/>
          <w:lang w:val="es-ES"/>
        </w:rPr>
        <w:t>para eventos, investigaciones, asistencias a congresos y misiones tecnológicas.</w:t>
      </w:r>
    </w:p>
    <w:p w14:paraId="5E1D5E96" w14:textId="77777777" w:rsidR="002B4784" w:rsidRPr="006A5C12" w:rsidRDefault="002B4784" w:rsidP="002B4784">
      <w:pPr>
        <w:pStyle w:val="Prrafodelista"/>
        <w:spacing w:after="120" w:line="360" w:lineRule="auto"/>
        <w:jc w:val="both"/>
        <w:rPr>
          <w:rFonts w:ascii="Arial" w:hAnsi="Arial" w:cs="Arial"/>
          <w:sz w:val="24"/>
          <w:szCs w:val="24"/>
          <w:lang w:val="es-ES"/>
        </w:rPr>
      </w:pPr>
    </w:p>
    <w:p w14:paraId="27C29575" w14:textId="77777777" w:rsidR="00DC6926" w:rsidRPr="00DD1F20" w:rsidRDefault="00C26F82" w:rsidP="00812646">
      <w:pPr>
        <w:pStyle w:val="Ttulo2"/>
        <w:numPr>
          <w:ilvl w:val="1"/>
          <w:numId w:val="2"/>
        </w:numPr>
      </w:pPr>
      <w:bookmarkStart w:id="13" w:name="_Toc380055258"/>
      <w:r>
        <w:t>Artículos, su publicación en revistas y presentación en congresos</w:t>
      </w:r>
      <w:bookmarkEnd w:id="13"/>
    </w:p>
    <w:p w14:paraId="6EEC71BB" w14:textId="77777777" w:rsidR="00B05C0B" w:rsidRDefault="00B05C0B" w:rsidP="00DC6926">
      <w:pPr>
        <w:pStyle w:val="parrafonumeradox"/>
        <w:spacing w:before="0"/>
        <w:ind w:left="0" w:firstLine="0"/>
        <w:rPr>
          <w:rFonts w:ascii="Arial" w:hAnsi="Arial"/>
          <w:szCs w:val="24"/>
        </w:rPr>
      </w:pPr>
      <w:r>
        <w:rPr>
          <w:rFonts w:ascii="Arial" w:hAnsi="Arial"/>
          <w:szCs w:val="24"/>
        </w:rPr>
        <w:t xml:space="preserve">Los artículos </w:t>
      </w:r>
      <w:r w:rsidR="00240D3C">
        <w:rPr>
          <w:rFonts w:ascii="Arial" w:hAnsi="Arial"/>
          <w:szCs w:val="24"/>
        </w:rPr>
        <w:t>científicos que se producir</w:t>
      </w:r>
      <w:r w:rsidR="002B4784">
        <w:rPr>
          <w:rFonts w:ascii="Arial" w:hAnsi="Arial"/>
          <w:szCs w:val="24"/>
        </w:rPr>
        <w:t>á</w:t>
      </w:r>
      <w:r w:rsidR="00240D3C">
        <w:rPr>
          <w:rFonts w:ascii="Arial" w:hAnsi="Arial"/>
          <w:szCs w:val="24"/>
        </w:rPr>
        <w:t xml:space="preserve">n </w:t>
      </w:r>
      <w:r w:rsidR="002B4784">
        <w:rPr>
          <w:rFonts w:ascii="Arial" w:hAnsi="Arial"/>
          <w:szCs w:val="24"/>
        </w:rPr>
        <w:t xml:space="preserve">de realizarse </w:t>
      </w:r>
      <w:r w:rsidR="00240D3C">
        <w:rPr>
          <w:rFonts w:ascii="Arial" w:hAnsi="Arial"/>
          <w:szCs w:val="24"/>
        </w:rPr>
        <w:t>el presente proyecto ser</w:t>
      </w:r>
      <w:r w:rsidR="002B4784">
        <w:rPr>
          <w:rFonts w:ascii="Arial" w:hAnsi="Arial"/>
          <w:szCs w:val="24"/>
        </w:rPr>
        <w:t>á</w:t>
      </w:r>
      <w:r w:rsidR="00240D3C">
        <w:rPr>
          <w:rFonts w:ascii="Arial" w:hAnsi="Arial"/>
          <w:szCs w:val="24"/>
        </w:rPr>
        <w:t xml:space="preserve">n los siguientes: </w:t>
      </w:r>
    </w:p>
    <w:p w14:paraId="7FD41707" w14:textId="77777777" w:rsidR="00240D3C" w:rsidRPr="009D0ED3" w:rsidRDefault="00240D3C" w:rsidP="00DC6926">
      <w:pPr>
        <w:pStyle w:val="parrafonumeradox"/>
        <w:spacing w:before="0"/>
        <w:ind w:left="0" w:firstLine="0"/>
        <w:rPr>
          <w:rFonts w:ascii="Arial" w:hAnsi="Arial"/>
          <w:szCs w:val="24"/>
        </w:rPr>
      </w:pPr>
    </w:p>
    <w:p w14:paraId="068470BE" w14:textId="77777777" w:rsidR="00B05C0B"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C</w:t>
      </w:r>
      <w:r w:rsidR="00486AC4" w:rsidRPr="009D0ED3">
        <w:rPr>
          <w:rFonts w:ascii="Arial" w:hAnsi="Arial"/>
          <w:szCs w:val="24"/>
          <w:lang w:val="es-ES_tradnl"/>
        </w:rPr>
        <w:t xml:space="preserve">aracterísticas del </w:t>
      </w:r>
      <w:r w:rsidR="00AA0748" w:rsidRPr="009D0ED3">
        <w:rPr>
          <w:rFonts w:ascii="Arial" w:hAnsi="Arial"/>
          <w:szCs w:val="24"/>
          <w:lang w:val="es-ES_tradnl"/>
        </w:rPr>
        <w:t xml:space="preserve">Modelo del </w:t>
      </w:r>
      <w:r w:rsidR="00486AC4" w:rsidRPr="009D0ED3">
        <w:rPr>
          <w:rFonts w:ascii="Arial" w:hAnsi="Arial"/>
          <w:szCs w:val="24"/>
          <w:lang w:val="es-ES_tradnl"/>
        </w:rPr>
        <w:t xml:space="preserve">Ecosistema </w:t>
      </w:r>
      <w:r w:rsidR="00AA0748" w:rsidRPr="009D0ED3">
        <w:rPr>
          <w:rFonts w:ascii="Arial" w:hAnsi="Arial"/>
          <w:szCs w:val="24"/>
          <w:lang w:val="es-ES_tradnl"/>
        </w:rPr>
        <w:t>para el emprendimiento</w:t>
      </w:r>
      <w:r w:rsidR="00F3629F" w:rsidRPr="009D0ED3">
        <w:rPr>
          <w:rFonts w:ascii="Arial" w:hAnsi="Arial"/>
          <w:szCs w:val="24"/>
          <w:lang w:val="es-ES_tradnl"/>
        </w:rPr>
        <w:t xml:space="preserve"> en una </w:t>
      </w:r>
      <w:r w:rsidR="0068576A">
        <w:rPr>
          <w:rFonts w:ascii="Arial" w:hAnsi="Arial"/>
          <w:szCs w:val="24"/>
          <w:lang w:val="es-ES_tradnl"/>
        </w:rPr>
        <w:t>población por definir</w:t>
      </w:r>
      <w:r w:rsidR="00B05C0B">
        <w:rPr>
          <w:rFonts w:ascii="Arial" w:hAnsi="Arial"/>
          <w:szCs w:val="24"/>
          <w:lang w:val="es-ES_tradnl"/>
        </w:rPr>
        <w:t>.</w:t>
      </w:r>
    </w:p>
    <w:p w14:paraId="21E5CC9E" w14:textId="77777777" w:rsidR="00C4581C" w:rsidRDefault="00C4581C" w:rsidP="00812646">
      <w:pPr>
        <w:pStyle w:val="parrafonumeradox"/>
        <w:numPr>
          <w:ilvl w:val="0"/>
          <w:numId w:val="13"/>
        </w:numPr>
        <w:spacing w:before="0"/>
        <w:rPr>
          <w:rFonts w:ascii="Arial" w:hAnsi="Arial"/>
          <w:szCs w:val="24"/>
          <w:lang w:val="es-ES_tradnl"/>
        </w:rPr>
      </w:pPr>
      <w:r>
        <w:rPr>
          <w:rFonts w:ascii="Arial" w:hAnsi="Arial"/>
          <w:szCs w:val="24"/>
          <w:lang w:val="es-ES_tradnl"/>
        </w:rPr>
        <w:t>Requerimientos de un ecosistema para el emprendimiento de base tecnológica.</w:t>
      </w:r>
    </w:p>
    <w:p w14:paraId="07E78798" w14:textId="77777777" w:rsidR="00C4581C" w:rsidRDefault="00C4581C" w:rsidP="00812646">
      <w:pPr>
        <w:pStyle w:val="parrafonumeradox"/>
        <w:numPr>
          <w:ilvl w:val="0"/>
          <w:numId w:val="13"/>
        </w:numPr>
        <w:spacing w:before="0"/>
        <w:rPr>
          <w:rFonts w:ascii="Arial" w:hAnsi="Arial"/>
          <w:szCs w:val="24"/>
          <w:lang w:val="es-ES_tradnl"/>
        </w:rPr>
      </w:pPr>
      <w:r>
        <w:rPr>
          <w:rFonts w:ascii="Arial" w:hAnsi="Arial"/>
          <w:szCs w:val="24"/>
          <w:lang w:val="es-ES_tradnl"/>
        </w:rPr>
        <w:t xml:space="preserve">Estudio del emprendimiento en base a casos de empresas fundadas en incubadoras de empresas de una </w:t>
      </w:r>
      <w:r w:rsidR="009D423D">
        <w:rPr>
          <w:rFonts w:ascii="Arial" w:hAnsi="Arial"/>
          <w:szCs w:val="24"/>
          <w:lang w:val="es-ES_tradnl"/>
        </w:rPr>
        <w:t xml:space="preserve">población </w:t>
      </w:r>
      <w:r>
        <w:rPr>
          <w:rFonts w:ascii="Arial" w:hAnsi="Arial"/>
          <w:szCs w:val="24"/>
          <w:lang w:val="es-ES_tradnl"/>
        </w:rPr>
        <w:t>por definir.</w:t>
      </w:r>
    </w:p>
    <w:p w14:paraId="58497C8D" w14:textId="77777777" w:rsidR="00AA0748" w:rsidRDefault="00C4581C" w:rsidP="002B4784">
      <w:pPr>
        <w:pStyle w:val="parrafonumeradox"/>
        <w:numPr>
          <w:ilvl w:val="0"/>
          <w:numId w:val="13"/>
        </w:numPr>
        <w:spacing w:before="0"/>
        <w:rPr>
          <w:rFonts w:ascii="Arial" w:hAnsi="Arial"/>
          <w:szCs w:val="24"/>
          <w:lang w:val="es-ES_tradnl"/>
        </w:rPr>
      </w:pPr>
      <w:r>
        <w:rPr>
          <w:rFonts w:ascii="Arial" w:hAnsi="Arial"/>
          <w:szCs w:val="24"/>
          <w:lang w:val="es-ES_tradnl"/>
        </w:rPr>
        <w:t>Estudio del emprendimiento en base a cas</w:t>
      </w:r>
      <w:r w:rsidR="002B4784">
        <w:rPr>
          <w:rFonts w:ascii="Arial" w:hAnsi="Arial"/>
          <w:szCs w:val="24"/>
          <w:lang w:val="es-ES_tradnl"/>
        </w:rPr>
        <w:t>os</w:t>
      </w:r>
      <w:r>
        <w:rPr>
          <w:rFonts w:ascii="Arial" w:hAnsi="Arial"/>
          <w:szCs w:val="24"/>
          <w:lang w:val="es-ES_tradnl"/>
        </w:rPr>
        <w:t xml:space="preserve"> de empresas fundadas en aceleradoras de empresas de una población por definir.</w:t>
      </w:r>
    </w:p>
    <w:p w14:paraId="163C1F1E" w14:textId="77777777" w:rsidR="00FD2C80" w:rsidRPr="002B4784" w:rsidRDefault="00FD2C80" w:rsidP="002B4784">
      <w:pPr>
        <w:pStyle w:val="parrafonumeradox"/>
        <w:numPr>
          <w:ilvl w:val="0"/>
          <w:numId w:val="13"/>
        </w:numPr>
        <w:spacing w:before="0"/>
        <w:rPr>
          <w:rFonts w:ascii="Arial" w:hAnsi="Arial"/>
          <w:szCs w:val="24"/>
          <w:lang w:val="es-ES_tradnl"/>
        </w:rPr>
      </w:pPr>
      <w:r>
        <w:rPr>
          <w:rFonts w:ascii="Arial" w:hAnsi="Arial"/>
          <w:szCs w:val="24"/>
          <w:lang w:val="es-ES_tradnl"/>
        </w:rPr>
        <w:t>Estudio del emprendimiento en base a casos de empresas fundadas en una población por definir.</w:t>
      </w:r>
    </w:p>
    <w:p w14:paraId="1B8278F9" w14:textId="77777777" w:rsidR="00572959" w:rsidRPr="009D0ED3"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Estudio comparativo de los p</w:t>
      </w:r>
      <w:r w:rsidR="00572959" w:rsidRPr="009D0ED3">
        <w:rPr>
          <w:rFonts w:ascii="Arial" w:hAnsi="Arial"/>
          <w:szCs w:val="24"/>
          <w:lang w:val="es-ES_tradnl"/>
        </w:rPr>
        <w:t>erfil</w:t>
      </w:r>
      <w:r w:rsidR="00C0081F">
        <w:rPr>
          <w:rFonts w:ascii="Arial" w:hAnsi="Arial"/>
          <w:szCs w:val="24"/>
          <w:lang w:val="es-ES_tradnl"/>
        </w:rPr>
        <w:t>es</w:t>
      </w:r>
      <w:r w:rsidR="00572959" w:rsidRPr="009D0ED3">
        <w:rPr>
          <w:rFonts w:ascii="Arial" w:hAnsi="Arial"/>
          <w:szCs w:val="24"/>
          <w:lang w:val="es-ES_tradnl"/>
        </w:rPr>
        <w:t xml:space="preserve"> </w:t>
      </w:r>
      <w:r>
        <w:rPr>
          <w:rFonts w:ascii="Arial" w:hAnsi="Arial"/>
          <w:szCs w:val="24"/>
          <w:lang w:val="es-ES_tradnl"/>
        </w:rPr>
        <w:t xml:space="preserve">de inversión </w:t>
      </w:r>
      <w:r w:rsidR="00665197">
        <w:rPr>
          <w:rFonts w:ascii="Arial" w:hAnsi="Arial"/>
          <w:szCs w:val="24"/>
          <w:lang w:val="es-ES_tradnl"/>
        </w:rPr>
        <w:t>entre</w:t>
      </w:r>
      <w:r w:rsidR="00AA0748" w:rsidRPr="009D0ED3">
        <w:rPr>
          <w:rFonts w:ascii="Arial" w:hAnsi="Arial"/>
          <w:szCs w:val="24"/>
          <w:lang w:val="es-ES_tradnl"/>
        </w:rPr>
        <w:t xml:space="preserve"> países que tienen ecosistemas que incentivan el emprendimiento</w:t>
      </w:r>
      <w:r w:rsidR="00776B6D" w:rsidRPr="009D0ED3">
        <w:rPr>
          <w:rFonts w:ascii="Arial" w:hAnsi="Arial"/>
          <w:szCs w:val="24"/>
          <w:lang w:val="es-ES_tradnl"/>
        </w:rPr>
        <w:t>.</w:t>
      </w:r>
    </w:p>
    <w:p w14:paraId="7767AF56" w14:textId="77777777" w:rsidR="00572959" w:rsidRPr="009D0ED3" w:rsidRDefault="00240D3C" w:rsidP="00812646">
      <w:pPr>
        <w:pStyle w:val="parrafonumeradox"/>
        <w:numPr>
          <w:ilvl w:val="0"/>
          <w:numId w:val="13"/>
        </w:numPr>
        <w:spacing w:before="0"/>
        <w:rPr>
          <w:rFonts w:ascii="Arial" w:hAnsi="Arial"/>
          <w:szCs w:val="24"/>
          <w:lang w:val="es-ES_tradnl"/>
        </w:rPr>
      </w:pPr>
      <w:r>
        <w:rPr>
          <w:rFonts w:ascii="Arial" w:hAnsi="Arial"/>
          <w:szCs w:val="24"/>
          <w:lang w:val="es-ES_tradnl"/>
        </w:rPr>
        <w:t>P</w:t>
      </w:r>
      <w:r w:rsidR="00C4581C">
        <w:rPr>
          <w:rFonts w:ascii="Arial" w:hAnsi="Arial"/>
          <w:szCs w:val="24"/>
          <w:lang w:val="es-ES_tradnl"/>
        </w:rPr>
        <w:t xml:space="preserve">erfil del emprendedor </w:t>
      </w:r>
      <w:r w:rsidR="00572959" w:rsidRPr="009D0ED3">
        <w:rPr>
          <w:rFonts w:ascii="Arial" w:hAnsi="Arial"/>
          <w:szCs w:val="24"/>
          <w:lang w:val="es-ES_tradnl"/>
        </w:rPr>
        <w:t xml:space="preserve">de </w:t>
      </w:r>
      <w:r w:rsidR="00AA0748" w:rsidRPr="009D0ED3">
        <w:rPr>
          <w:rFonts w:ascii="Arial" w:hAnsi="Arial"/>
          <w:szCs w:val="24"/>
          <w:lang w:val="es-ES_tradnl"/>
        </w:rPr>
        <w:t>una población por definir</w:t>
      </w:r>
      <w:r w:rsidR="00776B6D" w:rsidRPr="009D0ED3">
        <w:rPr>
          <w:rFonts w:ascii="Arial" w:hAnsi="Arial"/>
          <w:szCs w:val="24"/>
          <w:lang w:val="es-ES_tradnl"/>
        </w:rPr>
        <w:t>.</w:t>
      </w:r>
    </w:p>
    <w:p w14:paraId="5FBE7000" w14:textId="77777777" w:rsidR="00776B6D" w:rsidRPr="009D0ED3" w:rsidRDefault="00240D3C" w:rsidP="00812646">
      <w:pPr>
        <w:pStyle w:val="parrafonumeradox"/>
        <w:numPr>
          <w:ilvl w:val="0"/>
          <w:numId w:val="13"/>
        </w:numPr>
        <w:spacing w:before="0"/>
        <w:rPr>
          <w:rFonts w:ascii="Arial" w:hAnsi="Arial"/>
          <w:szCs w:val="24"/>
          <w:lang w:val="es-ES_tradnl"/>
        </w:rPr>
      </w:pPr>
      <w:r>
        <w:rPr>
          <w:rFonts w:ascii="Arial" w:hAnsi="Arial"/>
          <w:szCs w:val="24"/>
          <w:lang w:val="es-ES_tradnl"/>
        </w:rPr>
        <w:t xml:space="preserve">Estudio </w:t>
      </w:r>
      <w:r w:rsidR="00C4581C">
        <w:rPr>
          <w:rFonts w:ascii="Arial" w:hAnsi="Arial"/>
          <w:szCs w:val="24"/>
          <w:lang w:val="es-ES_tradnl"/>
        </w:rPr>
        <w:t xml:space="preserve">de </w:t>
      </w:r>
      <w:r w:rsidR="00776B6D" w:rsidRPr="009D0ED3">
        <w:rPr>
          <w:rFonts w:ascii="Arial" w:hAnsi="Arial"/>
          <w:szCs w:val="24"/>
          <w:lang w:val="es-ES_tradnl"/>
        </w:rPr>
        <w:t xml:space="preserve">caso de empresas fundadas </w:t>
      </w:r>
      <w:r>
        <w:rPr>
          <w:rFonts w:ascii="Arial" w:hAnsi="Arial"/>
          <w:szCs w:val="24"/>
          <w:lang w:val="es-ES_tradnl"/>
        </w:rPr>
        <w:t xml:space="preserve">en ecosistemas </w:t>
      </w:r>
      <w:r w:rsidR="00C4581C">
        <w:rPr>
          <w:rFonts w:ascii="Arial" w:hAnsi="Arial"/>
          <w:szCs w:val="24"/>
          <w:lang w:val="es-ES_tradnl"/>
        </w:rPr>
        <w:t xml:space="preserve">de emprendimiento </w:t>
      </w:r>
      <w:r>
        <w:rPr>
          <w:rFonts w:ascii="Arial" w:hAnsi="Arial"/>
          <w:szCs w:val="24"/>
          <w:lang w:val="es-ES_tradnl"/>
        </w:rPr>
        <w:t xml:space="preserve">informales </w:t>
      </w:r>
      <w:r w:rsidR="00AA0748" w:rsidRPr="009D0ED3">
        <w:rPr>
          <w:rFonts w:ascii="Arial" w:hAnsi="Arial"/>
          <w:szCs w:val="24"/>
          <w:lang w:val="es-ES_tradnl"/>
        </w:rPr>
        <w:t>de una población por definir</w:t>
      </w:r>
      <w:r w:rsidR="00776B6D" w:rsidRPr="009D0ED3">
        <w:rPr>
          <w:rFonts w:ascii="Arial" w:hAnsi="Arial"/>
          <w:szCs w:val="24"/>
          <w:lang w:val="es-ES_tradnl"/>
        </w:rPr>
        <w:t>.</w:t>
      </w:r>
    </w:p>
    <w:p w14:paraId="27DB9049" w14:textId="77777777" w:rsidR="00776B6D" w:rsidRPr="009D0ED3"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C</w:t>
      </w:r>
      <w:r w:rsidR="00C4581C" w:rsidRPr="009D0ED3">
        <w:rPr>
          <w:rFonts w:ascii="Arial" w:hAnsi="Arial"/>
          <w:szCs w:val="24"/>
          <w:lang w:val="es-ES_tradnl"/>
        </w:rPr>
        <w:t xml:space="preserve">aracterísticas </w:t>
      </w:r>
      <w:r w:rsidR="00C4581C">
        <w:rPr>
          <w:rFonts w:ascii="Arial" w:hAnsi="Arial"/>
          <w:szCs w:val="24"/>
          <w:lang w:val="es-ES_tradnl"/>
        </w:rPr>
        <w:t xml:space="preserve">del </w:t>
      </w:r>
      <w:r w:rsidR="00240D3C">
        <w:rPr>
          <w:rFonts w:ascii="Arial" w:hAnsi="Arial"/>
          <w:szCs w:val="24"/>
          <w:lang w:val="es-ES_tradnl"/>
        </w:rPr>
        <w:t>M</w:t>
      </w:r>
      <w:r w:rsidR="00776B6D" w:rsidRPr="009D0ED3">
        <w:rPr>
          <w:rFonts w:ascii="Arial" w:hAnsi="Arial"/>
          <w:szCs w:val="24"/>
          <w:lang w:val="es-ES_tradnl"/>
        </w:rPr>
        <w:t xml:space="preserve">odelo de aceleradora de empresas para </w:t>
      </w:r>
      <w:r w:rsidR="00AA0748" w:rsidRPr="009D0ED3">
        <w:rPr>
          <w:rFonts w:ascii="Arial" w:hAnsi="Arial"/>
          <w:szCs w:val="24"/>
          <w:lang w:val="es-ES_tradnl"/>
        </w:rPr>
        <w:t xml:space="preserve">una </w:t>
      </w:r>
      <w:r w:rsidR="00C4581C">
        <w:rPr>
          <w:rFonts w:ascii="Arial" w:hAnsi="Arial"/>
          <w:szCs w:val="24"/>
          <w:lang w:val="es-ES_tradnl"/>
        </w:rPr>
        <w:t>población</w:t>
      </w:r>
      <w:r w:rsidR="00AA0748" w:rsidRPr="009D0ED3">
        <w:rPr>
          <w:rFonts w:ascii="Arial" w:hAnsi="Arial"/>
          <w:szCs w:val="24"/>
          <w:lang w:val="es-ES_tradnl"/>
        </w:rPr>
        <w:t xml:space="preserve"> por definir</w:t>
      </w:r>
      <w:r w:rsidR="00776B6D" w:rsidRPr="009D0ED3">
        <w:rPr>
          <w:rFonts w:ascii="Arial" w:hAnsi="Arial"/>
          <w:szCs w:val="24"/>
          <w:lang w:val="es-ES_tradnl"/>
        </w:rPr>
        <w:t>.</w:t>
      </w:r>
    </w:p>
    <w:p w14:paraId="2D3B03A8" w14:textId="77777777" w:rsidR="00572959" w:rsidRDefault="00572959" w:rsidP="00DC6926">
      <w:pPr>
        <w:pStyle w:val="parrafonumeradox"/>
        <w:spacing w:before="0"/>
        <w:ind w:left="0" w:firstLine="0"/>
        <w:rPr>
          <w:rFonts w:ascii="Arial" w:hAnsi="Arial"/>
          <w:szCs w:val="24"/>
          <w:lang w:val="es-ES_tradnl"/>
        </w:rPr>
      </w:pPr>
    </w:p>
    <w:p w14:paraId="4C081447" w14:textId="77777777" w:rsidR="00E6085F" w:rsidRDefault="00E6085F" w:rsidP="00DC6926">
      <w:pPr>
        <w:pStyle w:val="parrafonumeradox"/>
        <w:spacing w:before="0"/>
        <w:ind w:left="0" w:firstLine="0"/>
        <w:rPr>
          <w:rFonts w:ascii="Arial" w:hAnsi="Arial"/>
          <w:szCs w:val="24"/>
          <w:lang w:val="es-ES_tradnl"/>
        </w:rPr>
      </w:pPr>
    </w:p>
    <w:p w14:paraId="6CFED63C" w14:textId="77777777" w:rsidR="00240D3C" w:rsidRDefault="00240D3C" w:rsidP="00240D3C">
      <w:pPr>
        <w:pStyle w:val="parrafonumeradox"/>
        <w:spacing w:before="0"/>
        <w:ind w:left="0" w:firstLine="0"/>
        <w:rPr>
          <w:rFonts w:ascii="Arial" w:hAnsi="Arial"/>
          <w:szCs w:val="24"/>
        </w:rPr>
      </w:pPr>
      <w:r>
        <w:rPr>
          <w:rFonts w:ascii="Arial" w:hAnsi="Arial"/>
          <w:szCs w:val="24"/>
        </w:rPr>
        <w:t xml:space="preserve">Los artículos científicos se </w:t>
      </w:r>
      <w:r w:rsidR="00C26F82">
        <w:rPr>
          <w:rFonts w:ascii="Arial" w:hAnsi="Arial"/>
          <w:szCs w:val="24"/>
        </w:rPr>
        <w:t>enviarían para ser publicados</w:t>
      </w:r>
      <w:r>
        <w:rPr>
          <w:rFonts w:ascii="Arial" w:hAnsi="Arial"/>
          <w:szCs w:val="24"/>
        </w:rPr>
        <w:t xml:space="preserve"> </w:t>
      </w:r>
      <w:r w:rsidR="00C26F82">
        <w:rPr>
          <w:rFonts w:ascii="Arial" w:hAnsi="Arial"/>
          <w:szCs w:val="24"/>
        </w:rPr>
        <w:t xml:space="preserve">y presentados </w:t>
      </w:r>
      <w:r>
        <w:rPr>
          <w:rFonts w:ascii="Arial" w:hAnsi="Arial"/>
          <w:szCs w:val="24"/>
        </w:rPr>
        <w:t>en l</w:t>
      </w:r>
      <w:r w:rsidR="009D423D">
        <w:rPr>
          <w:rFonts w:ascii="Arial" w:hAnsi="Arial"/>
          <w:szCs w:val="24"/>
        </w:rPr>
        <w:t>a</w:t>
      </w:r>
      <w:r>
        <w:rPr>
          <w:rFonts w:ascii="Arial" w:hAnsi="Arial"/>
          <w:szCs w:val="24"/>
        </w:rPr>
        <w:t xml:space="preserve">s revistas </w:t>
      </w:r>
      <w:r w:rsidR="00C4581C">
        <w:rPr>
          <w:rFonts w:ascii="Arial" w:hAnsi="Arial"/>
          <w:szCs w:val="24"/>
        </w:rPr>
        <w:t xml:space="preserve">y </w:t>
      </w:r>
      <w:r w:rsidR="009D423D">
        <w:rPr>
          <w:rFonts w:ascii="Arial" w:hAnsi="Arial"/>
          <w:szCs w:val="24"/>
        </w:rPr>
        <w:t xml:space="preserve">los </w:t>
      </w:r>
      <w:r w:rsidR="00C4581C">
        <w:rPr>
          <w:rFonts w:ascii="Arial" w:hAnsi="Arial"/>
          <w:szCs w:val="24"/>
        </w:rPr>
        <w:t xml:space="preserve">congresos </w:t>
      </w:r>
      <w:r w:rsidR="009D423D">
        <w:rPr>
          <w:rFonts w:ascii="Arial" w:hAnsi="Arial"/>
          <w:szCs w:val="24"/>
        </w:rPr>
        <w:t>siguientes</w:t>
      </w:r>
      <w:r>
        <w:rPr>
          <w:rFonts w:ascii="Arial" w:hAnsi="Arial"/>
          <w:szCs w:val="24"/>
        </w:rPr>
        <w:t>:</w:t>
      </w:r>
    </w:p>
    <w:p w14:paraId="076DB1F6" w14:textId="77777777" w:rsidR="00C26F82" w:rsidRPr="009D423D" w:rsidRDefault="00C26F82" w:rsidP="00C26F82">
      <w:pPr>
        <w:pStyle w:val="parrafonumeradox"/>
        <w:tabs>
          <w:tab w:val="clear" w:pos="360"/>
        </w:tabs>
        <w:spacing w:before="0"/>
        <w:ind w:left="720" w:firstLine="0"/>
        <w:rPr>
          <w:rFonts w:ascii="Arial" w:hAnsi="Arial"/>
          <w:szCs w:val="24"/>
        </w:rPr>
      </w:pPr>
    </w:p>
    <w:p w14:paraId="1650EF14" w14:textId="77777777" w:rsidR="00C26F82" w:rsidRPr="00240D3C" w:rsidRDefault="00C26F82" w:rsidP="00C26F82">
      <w:pPr>
        <w:pStyle w:val="parrafonumeradox"/>
        <w:tabs>
          <w:tab w:val="clear" w:pos="360"/>
        </w:tabs>
        <w:spacing w:before="0"/>
        <w:ind w:left="720" w:firstLine="0"/>
        <w:rPr>
          <w:rFonts w:ascii="Arial" w:hAnsi="Arial"/>
          <w:szCs w:val="24"/>
          <w:lang w:val="es-PE"/>
        </w:rPr>
      </w:pPr>
      <w:r w:rsidRPr="00240D3C">
        <w:rPr>
          <w:rFonts w:ascii="Arial" w:hAnsi="Arial"/>
          <w:szCs w:val="24"/>
          <w:lang w:val="es-PE"/>
        </w:rPr>
        <w:lastRenderedPageBreak/>
        <w:t>Revistas:</w:t>
      </w:r>
    </w:p>
    <w:p w14:paraId="39F09B65" w14:textId="77777777" w:rsidR="00C26F82" w:rsidRPr="00B05C0B" w:rsidRDefault="00C26F82" w:rsidP="00C26F82">
      <w:pPr>
        <w:pStyle w:val="parrafonumeradox"/>
        <w:numPr>
          <w:ilvl w:val="0"/>
          <w:numId w:val="28"/>
        </w:numPr>
        <w:rPr>
          <w:rFonts w:ascii="Arial" w:hAnsi="Arial"/>
          <w:szCs w:val="24"/>
          <w:lang w:val="en-US"/>
        </w:rPr>
      </w:pPr>
      <w:r w:rsidRPr="00B05C0B">
        <w:rPr>
          <w:rFonts w:ascii="Arial" w:hAnsi="Arial"/>
          <w:szCs w:val="24"/>
          <w:lang w:val="en-US"/>
        </w:rPr>
        <w:t>Journal of Technology Management &amp; Innovation (JOTMI)</w:t>
      </w:r>
    </w:p>
    <w:p w14:paraId="5E865652" w14:textId="77777777" w:rsidR="00C26F82" w:rsidRPr="00B05C0B" w:rsidRDefault="00C26F82" w:rsidP="00C26F82">
      <w:pPr>
        <w:pStyle w:val="parrafonumeradox"/>
        <w:numPr>
          <w:ilvl w:val="0"/>
          <w:numId w:val="28"/>
        </w:numPr>
        <w:rPr>
          <w:rFonts w:ascii="Arial" w:hAnsi="Arial"/>
          <w:szCs w:val="24"/>
          <w:lang w:val="en-US"/>
        </w:rPr>
      </w:pPr>
      <w:r w:rsidRPr="00B05C0B">
        <w:rPr>
          <w:rFonts w:ascii="Arial" w:hAnsi="Arial"/>
          <w:szCs w:val="24"/>
          <w:lang w:val="en-US"/>
        </w:rPr>
        <w:t>International Journal of Management (IJM)</w:t>
      </w:r>
    </w:p>
    <w:p w14:paraId="62AA5F74" w14:textId="77777777" w:rsidR="00C26F82" w:rsidRPr="00B05C0B" w:rsidRDefault="00C26F82" w:rsidP="00C26F82">
      <w:pPr>
        <w:pStyle w:val="parrafonumeradox"/>
        <w:numPr>
          <w:ilvl w:val="0"/>
          <w:numId w:val="28"/>
        </w:numPr>
        <w:spacing w:before="0"/>
        <w:rPr>
          <w:rFonts w:ascii="Arial" w:hAnsi="Arial"/>
          <w:szCs w:val="24"/>
          <w:lang w:val="en-US"/>
        </w:rPr>
      </w:pPr>
      <w:r w:rsidRPr="00B05C0B">
        <w:rPr>
          <w:rFonts w:ascii="Arial" w:hAnsi="Arial"/>
          <w:szCs w:val="24"/>
          <w:lang w:val="en-US"/>
        </w:rPr>
        <w:t xml:space="preserve">International Journal of Advanced Research in Management (IJARM) </w:t>
      </w:r>
    </w:p>
    <w:p w14:paraId="3D1CD2E9" w14:textId="77777777" w:rsidR="00240D3C" w:rsidRPr="00C26F82" w:rsidRDefault="00240D3C" w:rsidP="00DC6926">
      <w:pPr>
        <w:pStyle w:val="parrafonumeradox"/>
        <w:spacing w:before="0"/>
        <w:ind w:left="0" w:firstLine="0"/>
        <w:rPr>
          <w:rFonts w:ascii="Arial" w:hAnsi="Arial"/>
          <w:szCs w:val="24"/>
          <w:lang w:val="en-US"/>
        </w:rPr>
      </w:pPr>
    </w:p>
    <w:p w14:paraId="15D41275" w14:textId="77777777" w:rsidR="00240D3C" w:rsidRPr="00240D3C" w:rsidRDefault="00240D3C" w:rsidP="00240D3C">
      <w:pPr>
        <w:pStyle w:val="parrafonumeradox"/>
        <w:tabs>
          <w:tab w:val="clear" w:pos="360"/>
        </w:tabs>
        <w:spacing w:before="0"/>
        <w:ind w:left="720" w:firstLine="0"/>
        <w:rPr>
          <w:rFonts w:ascii="Arial" w:hAnsi="Arial"/>
          <w:szCs w:val="24"/>
          <w:lang w:val="es-PE"/>
        </w:rPr>
      </w:pPr>
      <w:r w:rsidRPr="00240D3C">
        <w:rPr>
          <w:rFonts w:ascii="Arial" w:hAnsi="Arial"/>
          <w:szCs w:val="24"/>
          <w:lang w:val="es-PE"/>
        </w:rPr>
        <w:t>Congresos:</w:t>
      </w:r>
    </w:p>
    <w:p w14:paraId="03D4D5DE" w14:textId="77777777" w:rsidR="00240D3C" w:rsidRPr="00B13D7D" w:rsidRDefault="00240D3C" w:rsidP="00240D3C">
      <w:pPr>
        <w:pStyle w:val="parrafonumeradox"/>
        <w:numPr>
          <w:ilvl w:val="0"/>
          <w:numId w:val="27"/>
        </w:numPr>
        <w:spacing w:before="0"/>
        <w:rPr>
          <w:rFonts w:ascii="Arial" w:hAnsi="Arial"/>
          <w:szCs w:val="24"/>
          <w:lang w:val="es-PE"/>
        </w:rPr>
      </w:pPr>
      <w:r w:rsidRPr="00B13D7D">
        <w:rPr>
          <w:rFonts w:ascii="Arial" w:hAnsi="Arial"/>
          <w:szCs w:val="24"/>
          <w:lang w:val="es-PE"/>
        </w:rPr>
        <w:t>ALTEC 2015 (</w:t>
      </w:r>
      <w:r w:rsidR="00B13D7D" w:rsidRPr="00B13D7D">
        <w:rPr>
          <w:rFonts w:ascii="Arial" w:hAnsi="Arial"/>
          <w:szCs w:val="24"/>
          <w:lang w:val="es-PE"/>
        </w:rPr>
        <w:t>C</w:t>
      </w:r>
      <w:r w:rsidR="00B13D7D">
        <w:rPr>
          <w:rFonts w:ascii="Arial" w:hAnsi="Arial"/>
          <w:szCs w:val="24"/>
          <w:lang w:val="es-PE"/>
        </w:rPr>
        <w:t>ongreso Latino-Iberoamericano</w:t>
      </w:r>
      <w:r w:rsidR="00B13D7D" w:rsidRPr="00B13D7D">
        <w:rPr>
          <w:rFonts w:ascii="Arial" w:hAnsi="Arial"/>
          <w:szCs w:val="24"/>
          <w:lang w:val="es-PE"/>
        </w:rPr>
        <w:t xml:space="preserve"> de Gestión Tecnológica</w:t>
      </w:r>
      <w:r w:rsidRPr="00B13D7D">
        <w:rPr>
          <w:rFonts w:ascii="Arial" w:hAnsi="Arial"/>
          <w:szCs w:val="24"/>
          <w:lang w:val="es-PE"/>
        </w:rPr>
        <w:t>)</w:t>
      </w:r>
    </w:p>
    <w:p w14:paraId="171D6471" w14:textId="77777777" w:rsidR="00240D3C" w:rsidRDefault="00240D3C" w:rsidP="00240D3C">
      <w:pPr>
        <w:pStyle w:val="parrafonumeradox"/>
        <w:numPr>
          <w:ilvl w:val="0"/>
          <w:numId w:val="27"/>
        </w:numPr>
        <w:spacing w:before="0"/>
        <w:rPr>
          <w:rFonts w:ascii="Arial" w:hAnsi="Arial"/>
          <w:szCs w:val="24"/>
          <w:lang w:val="en-US"/>
        </w:rPr>
      </w:pPr>
      <w:r>
        <w:rPr>
          <w:rFonts w:ascii="Arial" w:hAnsi="Arial"/>
          <w:szCs w:val="24"/>
          <w:lang w:val="en-US"/>
        </w:rPr>
        <w:t>ICTM 2015 (</w:t>
      </w:r>
      <w:r w:rsidRPr="00B05C0B">
        <w:rPr>
          <w:rFonts w:ascii="Arial" w:hAnsi="Arial"/>
          <w:szCs w:val="24"/>
          <w:lang w:val="en-US"/>
        </w:rPr>
        <w:t>International Conference on Innovation and Technology Management</w:t>
      </w:r>
      <w:r>
        <w:rPr>
          <w:rFonts w:ascii="Arial" w:hAnsi="Arial"/>
          <w:szCs w:val="24"/>
          <w:lang w:val="en-US"/>
        </w:rPr>
        <w:t>)</w:t>
      </w:r>
    </w:p>
    <w:p w14:paraId="5DA2FEC4" w14:textId="77777777" w:rsidR="00240D3C" w:rsidRDefault="00240D3C" w:rsidP="00240D3C">
      <w:pPr>
        <w:pStyle w:val="parrafonumeradox"/>
        <w:numPr>
          <w:ilvl w:val="0"/>
          <w:numId w:val="27"/>
        </w:numPr>
        <w:spacing w:before="0"/>
        <w:rPr>
          <w:rFonts w:ascii="Arial" w:hAnsi="Arial"/>
          <w:szCs w:val="24"/>
          <w:lang w:val="en-US"/>
        </w:rPr>
      </w:pPr>
      <w:r>
        <w:rPr>
          <w:rFonts w:ascii="Arial" w:hAnsi="Arial"/>
          <w:szCs w:val="24"/>
          <w:lang w:val="en-US"/>
        </w:rPr>
        <w:t>ICE 2015 (</w:t>
      </w:r>
      <w:r w:rsidRPr="00240D3C">
        <w:rPr>
          <w:rFonts w:ascii="Arial" w:hAnsi="Arial"/>
          <w:szCs w:val="24"/>
          <w:lang w:val="en-US"/>
        </w:rPr>
        <w:t>International Conference on Engineering, Technology and Innovation</w:t>
      </w:r>
      <w:r>
        <w:rPr>
          <w:rFonts w:ascii="Arial" w:hAnsi="Arial"/>
          <w:szCs w:val="24"/>
          <w:lang w:val="en-US"/>
        </w:rPr>
        <w:t>)</w:t>
      </w:r>
    </w:p>
    <w:p w14:paraId="51149C7D" w14:textId="77777777" w:rsidR="009D423D" w:rsidRPr="00B57149" w:rsidRDefault="009D423D">
      <w:pPr>
        <w:rPr>
          <w:rFonts w:ascii="Arial" w:hAnsi="Arial" w:cs="Arial"/>
          <w:b/>
          <w:sz w:val="24"/>
          <w:szCs w:val="24"/>
        </w:rPr>
      </w:pPr>
      <w:bookmarkStart w:id="14" w:name="_Toc380055259"/>
    </w:p>
    <w:p w14:paraId="1EC447D8" w14:textId="77777777" w:rsidR="002B4784" w:rsidRPr="00B57149" w:rsidRDefault="002B4784">
      <w:pPr>
        <w:rPr>
          <w:rFonts w:ascii="Arial" w:hAnsi="Arial" w:cs="Arial"/>
          <w:b/>
          <w:sz w:val="24"/>
          <w:szCs w:val="24"/>
        </w:rPr>
      </w:pPr>
    </w:p>
    <w:p w14:paraId="6B04FA8A" w14:textId="77777777" w:rsidR="00DC6926" w:rsidRPr="00E64419" w:rsidRDefault="00DC6926" w:rsidP="00E64419">
      <w:pPr>
        <w:pStyle w:val="Ttulo2"/>
        <w:keepNext/>
        <w:numPr>
          <w:ilvl w:val="1"/>
          <w:numId w:val="2"/>
        </w:numPr>
        <w:spacing w:before="240"/>
        <w:contextualSpacing w:val="0"/>
      </w:pPr>
      <w:r>
        <w:t>Impactos Esperados</w:t>
      </w:r>
      <w:bookmarkEnd w:id="14"/>
    </w:p>
    <w:p w14:paraId="390C6E81" w14:textId="77777777" w:rsidR="00DC6926" w:rsidRPr="00C4581C" w:rsidRDefault="00776B6D" w:rsidP="00776B6D">
      <w:pPr>
        <w:pStyle w:val="parrafonumeradox"/>
        <w:spacing w:before="0"/>
        <w:ind w:left="0" w:firstLine="0"/>
        <w:rPr>
          <w:rFonts w:ascii="Arial" w:hAnsi="Arial"/>
          <w:szCs w:val="24"/>
          <w:lang w:val="es-CO"/>
        </w:rPr>
      </w:pPr>
      <w:r w:rsidRPr="00C4581C">
        <w:rPr>
          <w:rFonts w:ascii="Arial" w:hAnsi="Arial"/>
          <w:szCs w:val="24"/>
          <w:lang w:val="es-CO"/>
        </w:rPr>
        <w:t>Los impactos de este trabajo de tesis se puede</w:t>
      </w:r>
      <w:r w:rsidR="000D19BB">
        <w:rPr>
          <w:rFonts w:ascii="Arial" w:hAnsi="Arial"/>
          <w:szCs w:val="24"/>
          <w:lang w:val="es-CO"/>
        </w:rPr>
        <w:t>n</w:t>
      </w:r>
      <w:r w:rsidRPr="00C4581C">
        <w:rPr>
          <w:rFonts w:ascii="Arial" w:hAnsi="Arial"/>
          <w:szCs w:val="24"/>
          <w:lang w:val="es-CO"/>
        </w:rPr>
        <w:t xml:space="preserve"> expresar en:</w:t>
      </w:r>
    </w:p>
    <w:p w14:paraId="2CF813C5" w14:textId="77777777" w:rsidR="00243B90" w:rsidRPr="009D423D" w:rsidRDefault="00DC6926" w:rsidP="00243B90">
      <w:pPr>
        <w:pStyle w:val="Ttulo3"/>
        <w:numPr>
          <w:ilvl w:val="0"/>
          <w:numId w:val="8"/>
        </w:numPr>
        <w:rPr>
          <w:sz w:val="24"/>
          <w:szCs w:val="24"/>
        </w:rPr>
      </w:pPr>
      <w:bookmarkStart w:id="15" w:name="_Toc103990775"/>
      <w:bookmarkStart w:id="16" w:name="_Toc380055260"/>
      <w:r w:rsidRPr="009D423D">
        <w:rPr>
          <w:sz w:val="24"/>
          <w:szCs w:val="24"/>
        </w:rPr>
        <w:t>Impactos científicos y tecnológicos de</w:t>
      </w:r>
      <w:bookmarkEnd w:id="15"/>
      <w:r w:rsidRPr="009D423D">
        <w:rPr>
          <w:sz w:val="24"/>
          <w:szCs w:val="24"/>
        </w:rPr>
        <w:t xml:space="preserve"> la tesis</w:t>
      </w:r>
      <w:bookmarkEnd w:id="16"/>
    </w:p>
    <w:p w14:paraId="441B3C4A" w14:textId="77777777" w:rsidR="00243B90" w:rsidRPr="00243B90" w:rsidRDefault="00243B90" w:rsidP="00243B90">
      <w:pPr>
        <w:pStyle w:val="parrafonumeradox"/>
        <w:numPr>
          <w:ilvl w:val="0"/>
          <w:numId w:val="32"/>
        </w:numPr>
        <w:spacing w:before="0"/>
        <w:rPr>
          <w:rFonts w:ascii="Arial" w:hAnsi="Arial"/>
          <w:szCs w:val="24"/>
          <w:lang w:val="es-PE"/>
        </w:rPr>
      </w:pPr>
      <w:r w:rsidRPr="00243B90">
        <w:rPr>
          <w:rFonts w:ascii="Arial" w:hAnsi="Arial"/>
          <w:szCs w:val="24"/>
          <w:lang w:val="es-PE"/>
        </w:rPr>
        <w:t>D</w:t>
      </w:r>
      <w:r>
        <w:rPr>
          <w:rFonts w:ascii="Arial" w:hAnsi="Arial"/>
          <w:szCs w:val="24"/>
          <w:lang w:val="es-PE"/>
        </w:rPr>
        <w:t>isponibilidad</w:t>
      </w:r>
      <w:r w:rsidRPr="00243B90">
        <w:rPr>
          <w:rFonts w:ascii="Arial" w:hAnsi="Arial"/>
          <w:szCs w:val="24"/>
          <w:lang w:val="es-PE"/>
        </w:rPr>
        <w:t xml:space="preserve"> de un modelo</w:t>
      </w:r>
      <w:r>
        <w:rPr>
          <w:rFonts w:ascii="Arial" w:hAnsi="Arial"/>
          <w:szCs w:val="24"/>
          <w:lang w:val="es-PE"/>
        </w:rPr>
        <w:t xml:space="preserve"> </w:t>
      </w:r>
      <w:r w:rsidR="00C4581C">
        <w:rPr>
          <w:rFonts w:ascii="Arial" w:hAnsi="Arial"/>
          <w:szCs w:val="24"/>
          <w:lang w:val="es-PE"/>
        </w:rPr>
        <w:t xml:space="preserve">verificado </w:t>
      </w:r>
      <w:r>
        <w:rPr>
          <w:rFonts w:ascii="Arial" w:hAnsi="Arial"/>
          <w:szCs w:val="24"/>
          <w:lang w:val="es-PE"/>
        </w:rPr>
        <w:t>de ecosistema de emprendimiento para una población por definir.</w:t>
      </w:r>
    </w:p>
    <w:p w14:paraId="63E4C6E9"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Mayor conocimiento del proceso de emprendimiento.</w:t>
      </w:r>
    </w:p>
    <w:p w14:paraId="5AAFC54A"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Disponibilidad de un modelo de aceleradora de empresas</w:t>
      </w:r>
      <w:r w:rsidR="000D19BB">
        <w:rPr>
          <w:rFonts w:ascii="Arial" w:hAnsi="Arial"/>
          <w:szCs w:val="24"/>
          <w:lang w:val="es-PE"/>
        </w:rPr>
        <w:t>,</w:t>
      </w:r>
      <w:r>
        <w:rPr>
          <w:rFonts w:ascii="Arial" w:hAnsi="Arial"/>
          <w:szCs w:val="24"/>
          <w:lang w:val="es-PE"/>
        </w:rPr>
        <w:t xml:space="preserve"> para una población por definir.</w:t>
      </w:r>
    </w:p>
    <w:p w14:paraId="24309043"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Consolidación de las bases para la investigación en el área del emprendimiento.</w:t>
      </w:r>
    </w:p>
    <w:p w14:paraId="761B0EC9" w14:textId="77777777" w:rsidR="00243B90" w:rsidRDefault="000D19BB" w:rsidP="00243B90">
      <w:pPr>
        <w:pStyle w:val="parrafonumeradox"/>
        <w:numPr>
          <w:ilvl w:val="0"/>
          <w:numId w:val="32"/>
        </w:numPr>
        <w:spacing w:before="0"/>
        <w:rPr>
          <w:rFonts w:ascii="Arial" w:hAnsi="Arial"/>
          <w:szCs w:val="24"/>
          <w:lang w:val="es-PE"/>
        </w:rPr>
      </w:pPr>
      <w:r>
        <w:rPr>
          <w:rFonts w:ascii="Arial" w:hAnsi="Arial"/>
          <w:szCs w:val="24"/>
          <w:lang w:val="es-PE"/>
        </w:rPr>
        <w:t>C</w:t>
      </w:r>
      <w:r w:rsidR="00243B90">
        <w:rPr>
          <w:rFonts w:ascii="Arial" w:hAnsi="Arial"/>
          <w:szCs w:val="24"/>
          <w:lang w:val="es-PE"/>
        </w:rPr>
        <w:t>onsolidación de la Universidad en la investigación en una de las líneas prioritarias.</w:t>
      </w:r>
    </w:p>
    <w:p w14:paraId="07133AEC"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Mejoramiento d</w:t>
      </w:r>
      <w:r w:rsidR="00C4581C">
        <w:rPr>
          <w:rFonts w:ascii="Arial" w:hAnsi="Arial"/>
          <w:szCs w:val="24"/>
          <w:lang w:val="es-PE"/>
        </w:rPr>
        <w:t>e los servicios en</w:t>
      </w:r>
      <w:r>
        <w:rPr>
          <w:rFonts w:ascii="Arial" w:hAnsi="Arial"/>
          <w:szCs w:val="24"/>
          <w:lang w:val="es-PE"/>
        </w:rPr>
        <w:t xml:space="preserve"> asesoría a las instituciones y empresas</w:t>
      </w:r>
      <w:r w:rsidR="00C4581C">
        <w:rPr>
          <w:rFonts w:ascii="Arial" w:hAnsi="Arial"/>
          <w:szCs w:val="24"/>
          <w:lang w:val="es-PE"/>
        </w:rPr>
        <w:t xml:space="preserve"> en el área de emprendimiento</w:t>
      </w:r>
      <w:r>
        <w:rPr>
          <w:rFonts w:ascii="Arial" w:hAnsi="Arial"/>
          <w:szCs w:val="24"/>
          <w:lang w:val="es-PE"/>
        </w:rPr>
        <w:t>.</w:t>
      </w:r>
    </w:p>
    <w:p w14:paraId="07C813A1" w14:textId="77777777" w:rsidR="00DC6926" w:rsidRPr="009D423D" w:rsidRDefault="00DC6926" w:rsidP="00DC6926">
      <w:pPr>
        <w:pStyle w:val="parrafonumeradox"/>
        <w:rPr>
          <w:rFonts w:ascii="Arial" w:hAnsi="Arial"/>
          <w:szCs w:val="24"/>
          <w:lang w:val="es-PE"/>
        </w:rPr>
      </w:pPr>
    </w:p>
    <w:p w14:paraId="21A5BB31" w14:textId="77777777" w:rsidR="00DC6926" w:rsidRPr="009D423D" w:rsidRDefault="00DC6926" w:rsidP="00812646">
      <w:pPr>
        <w:pStyle w:val="Ttulo3"/>
        <w:numPr>
          <w:ilvl w:val="0"/>
          <w:numId w:val="8"/>
        </w:numPr>
        <w:rPr>
          <w:sz w:val="24"/>
          <w:szCs w:val="24"/>
        </w:rPr>
      </w:pPr>
      <w:bookmarkStart w:id="17" w:name="_Toc103990776"/>
      <w:bookmarkStart w:id="18" w:name="_Toc380055261"/>
      <w:r w:rsidRPr="009D423D">
        <w:rPr>
          <w:sz w:val="24"/>
          <w:szCs w:val="24"/>
        </w:rPr>
        <w:t>Impactos sobre la productividad y competitividad del sector productivo de la región o el país</w:t>
      </w:r>
      <w:bookmarkEnd w:id="17"/>
      <w:bookmarkEnd w:id="18"/>
    </w:p>
    <w:p w14:paraId="6E0B0703" w14:textId="77777777" w:rsidR="00243B90" w:rsidRPr="00243B90" w:rsidRDefault="00243B90" w:rsidP="00243B90">
      <w:pPr>
        <w:pStyle w:val="parrafonumeradox"/>
        <w:numPr>
          <w:ilvl w:val="0"/>
          <w:numId w:val="32"/>
        </w:numPr>
        <w:spacing w:before="0"/>
        <w:rPr>
          <w:rFonts w:ascii="Arial" w:hAnsi="Arial"/>
          <w:szCs w:val="24"/>
          <w:lang w:val="es-PE"/>
        </w:rPr>
      </w:pPr>
      <w:r w:rsidRPr="00243B90">
        <w:rPr>
          <w:rFonts w:ascii="Arial" w:hAnsi="Arial"/>
          <w:szCs w:val="24"/>
          <w:lang w:val="es-PE"/>
        </w:rPr>
        <w:t xml:space="preserve">Las </w:t>
      </w:r>
      <w:r>
        <w:rPr>
          <w:rFonts w:ascii="Arial" w:hAnsi="Arial"/>
          <w:szCs w:val="24"/>
          <w:lang w:val="es-PE"/>
        </w:rPr>
        <w:t xml:space="preserve">entidades </w:t>
      </w:r>
      <w:r w:rsidR="00C43E67">
        <w:rPr>
          <w:rFonts w:ascii="Arial" w:hAnsi="Arial"/>
          <w:szCs w:val="24"/>
          <w:lang w:val="es-PE"/>
        </w:rPr>
        <w:t>públicas y privadas dispondrán de un modelo de</w:t>
      </w:r>
      <w:r w:rsidR="00C4581C">
        <w:rPr>
          <w:rFonts w:ascii="Arial" w:hAnsi="Arial"/>
          <w:szCs w:val="24"/>
          <w:lang w:val="es-PE"/>
        </w:rPr>
        <w:t xml:space="preserve"> ecosistema</w:t>
      </w:r>
      <w:r w:rsidR="00C43E67">
        <w:rPr>
          <w:rFonts w:ascii="Arial" w:hAnsi="Arial"/>
          <w:szCs w:val="24"/>
          <w:lang w:val="es-PE"/>
        </w:rPr>
        <w:t xml:space="preserve"> </w:t>
      </w:r>
      <w:r w:rsidR="00C4581C">
        <w:rPr>
          <w:rFonts w:ascii="Arial" w:hAnsi="Arial"/>
          <w:szCs w:val="24"/>
          <w:lang w:val="es-PE"/>
        </w:rPr>
        <w:t xml:space="preserve">de </w:t>
      </w:r>
      <w:r w:rsidR="00C43E67">
        <w:rPr>
          <w:rFonts w:ascii="Arial" w:hAnsi="Arial"/>
          <w:szCs w:val="24"/>
          <w:lang w:val="es-PE"/>
        </w:rPr>
        <w:t xml:space="preserve">emprendimiento para promover el lanzamiento de productos y servicios </w:t>
      </w:r>
      <w:r w:rsidR="00C4581C">
        <w:rPr>
          <w:rFonts w:ascii="Arial" w:hAnsi="Arial"/>
          <w:szCs w:val="24"/>
          <w:lang w:val="es-PE"/>
        </w:rPr>
        <w:t xml:space="preserve">de base tecnológica </w:t>
      </w:r>
      <w:r w:rsidR="00C43E67">
        <w:rPr>
          <w:rFonts w:ascii="Arial" w:hAnsi="Arial"/>
          <w:szCs w:val="24"/>
          <w:lang w:val="es-PE"/>
        </w:rPr>
        <w:t>al mercado local y global.</w:t>
      </w:r>
    </w:p>
    <w:p w14:paraId="3818F17B" w14:textId="77777777" w:rsidR="00E551AA" w:rsidRDefault="00E551AA" w:rsidP="00243B90">
      <w:pPr>
        <w:pStyle w:val="parrafonumeradox"/>
        <w:numPr>
          <w:ilvl w:val="0"/>
          <w:numId w:val="32"/>
        </w:numPr>
        <w:spacing w:before="0"/>
        <w:rPr>
          <w:rFonts w:ascii="Arial" w:hAnsi="Arial"/>
          <w:szCs w:val="24"/>
          <w:lang w:val="es-PE"/>
        </w:rPr>
      </w:pPr>
      <w:r w:rsidRPr="00243B90">
        <w:rPr>
          <w:rFonts w:ascii="Arial" w:hAnsi="Arial"/>
          <w:szCs w:val="24"/>
          <w:lang w:val="es-PE"/>
        </w:rPr>
        <w:t xml:space="preserve">Las </w:t>
      </w:r>
      <w:r>
        <w:rPr>
          <w:rFonts w:ascii="Arial" w:hAnsi="Arial"/>
          <w:szCs w:val="24"/>
          <w:lang w:val="es-PE"/>
        </w:rPr>
        <w:t>entidades públicas y privadas dispondrán de un modelo de aceleradora de empresas adecuado a la población por definir.</w:t>
      </w:r>
    </w:p>
    <w:p w14:paraId="2FF4CB09" w14:textId="77777777" w:rsidR="0083215D" w:rsidRPr="009D423D" w:rsidRDefault="0083215D" w:rsidP="00DC6926">
      <w:pPr>
        <w:pStyle w:val="parrafonumeradox"/>
        <w:spacing w:before="0"/>
        <w:ind w:left="0" w:firstLine="0"/>
        <w:rPr>
          <w:rFonts w:ascii="Arial" w:hAnsi="Arial"/>
          <w:szCs w:val="24"/>
          <w:lang w:val="es-CO"/>
        </w:rPr>
      </w:pPr>
    </w:p>
    <w:p w14:paraId="5D1DD975" w14:textId="77777777" w:rsidR="00DC6926" w:rsidRDefault="00DC6926" w:rsidP="00812646">
      <w:pPr>
        <w:pStyle w:val="Ttulo2"/>
        <w:keepNext/>
        <w:numPr>
          <w:ilvl w:val="1"/>
          <w:numId w:val="2"/>
        </w:numPr>
        <w:spacing w:before="240"/>
        <w:contextualSpacing w:val="0"/>
      </w:pPr>
      <w:bookmarkStart w:id="19" w:name="_Toc380055262"/>
      <w:bookmarkStart w:id="20" w:name="_Toc103990778"/>
      <w:r>
        <w:t>Metodología y Plan de la Tesis Doctoral</w:t>
      </w:r>
      <w:bookmarkEnd w:id="19"/>
    </w:p>
    <w:bookmarkEnd w:id="20"/>
    <w:p w14:paraId="5D2C3864" w14:textId="77777777" w:rsidR="0068576A" w:rsidRPr="0068576A" w:rsidRDefault="0068576A" w:rsidP="0068576A">
      <w:pPr>
        <w:pStyle w:val="parrafonumeradox"/>
        <w:tabs>
          <w:tab w:val="clear" w:pos="360"/>
        </w:tabs>
        <w:spacing w:before="0" w:after="0" w:line="360" w:lineRule="auto"/>
        <w:ind w:left="0" w:firstLine="0"/>
        <w:rPr>
          <w:rFonts w:ascii="Arial" w:hAnsi="Arial"/>
          <w:szCs w:val="24"/>
          <w:lang w:val="es-ES_tradnl"/>
        </w:rPr>
      </w:pPr>
      <w:r>
        <w:rPr>
          <w:rFonts w:ascii="Arial" w:hAnsi="Arial"/>
          <w:szCs w:val="24"/>
          <w:lang w:val="es-ES_tradnl"/>
        </w:rPr>
        <w:t>A continuación se indican las actividades a realizar en el presente trabajo de tesis:</w:t>
      </w:r>
    </w:p>
    <w:p w14:paraId="047C3AD6" w14:textId="77777777" w:rsidR="0068576A" w:rsidRPr="00DB16D2" w:rsidRDefault="0068576A" w:rsidP="0068576A">
      <w:pPr>
        <w:pStyle w:val="parrafonumeradox"/>
        <w:numPr>
          <w:ilvl w:val="1"/>
          <w:numId w:val="37"/>
        </w:numPr>
        <w:spacing w:before="0" w:after="0" w:line="360" w:lineRule="auto"/>
        <w:rPr>
          <w:rFonts w:ascii="Arial" w:hAnsi="Arial"/>
          <w:szCs w:val="24"/>
          <w:lang w:val="es-ES_tradnl"/>
        </w:rPr>
      </w:pPr>
      <w:r w:rsidRPr="00DB16D2">
        <w:rPr>
          <w:rFonts w:ascii="Arial" w:hAnsi="Arial"/>
          <w:szCs w:val="24"/>
          <w:lang w:val="es-ES_tradnl"/>
        </w:rPr>
        <w:t xml:space="preserve">Estudio de los modelos de emprendimiento </w:t>
      </w:r>
      <w:r w:rsidR="00DB16D2" w:rsidRPr="00DB16D2">
        <w:rPr>
          <w:rFonts w:ascii="Arial" w:hAnsi="Arial"/>
          <w:szCs w:val="24"/>
          <w:lang w:val="es-ES_tradnl"/>
        </w:rPr>
        <w:t>y</w:t>
      </w:r>
      <w:r w:rsidR="00DB16D2">
        <w:rPr>
          <w:rFonts w:ascii="Arial" w:hAnsi="Arial"/>
          <w:szCs w:val="24"/>
          <w:lang w:val="es-ES_tradnl"/>
        </w:rPr>
        <w:t xml:space="preserve"> d</w:t>
      </w:r>
      <w:r w:rsidR="00DB16D2" w:rsidRPr="00DB16D2">
        <w:rPr>
          <w:rFonts w:ascii="Arial" w:hAnsi="Arial"/>
          <w:szCs w:val="24"/>
          <w:lang w:val="es-ES_tradnl"/>
        </w:rPr>
        <w:t>efinición</w:t>
      </w:r>
      <w:r w:rsidRPr="00DB16D2">
        <w:rPr>
          <w:rFonts w:ascii="Arial" w:hAnsi="Arial"/>
          <w:szCs w:val="24"/>
          <w:lang w:val="es-ES_tradnl"/>
        </w:rPr>
        <w:t xml:space="preserve"> de las características del Modelo del Ecosistema para el emprendimiento</w:t>
      </w:r>
      <w:r w:rsidR="00526E81" w:rsidRPr="00DB16D2">
        <w:rPr>
          <w:rFonts w:ascii="Arial" w:hAnsi="Arial"/>
          <w:szCs w:val="24"/>
          <w:lang w:val="es-ES_tradnl"/>
        </w:rPr>
        <w:t>,</w:t>
      </w:r>
      <w:r w:rsidRPr="00DB16D2">
        <w:rPr>
          <w:rFonts w:ascii="Arial" w:hAnsi="Arial"/>
          <w:szCs w:val="24"/>
          <w:lang w:val="es-ES_tradnl"/>
        </w:rPr>
        <w:t xml:space="preserve"> el proceso de emprendimiento </w:t>
      </w:r>
      <w:r w:rsidR="00526E81" w:rsidRPr="00DB16D2">
        <w:rPr>
          <w:rFonts w:ascii="Arial" w:hAnsi="Arial"/>
          <w:szCs w:val="24"/>
          <w:lang w:val="es-ES_tradnl"/>
        </w:rPr>
        <w:t>y el perfil del emprendedor</w:t>
      </w:r>
      <w:r w:rsidR="00DB16D2">
        <w:rPr>
          <w:rFonts w:ascii="Arial" w:hAnsi="Arial"/>
          <w:szCs w:val="24"/>
          <w:lang w:val="es-ES_tradnl"/>
        </w:rPr>
        <w:t>.</w:t>
      </w:r>
      <w:r w:rsidR="00526E81" w:rsidRPr="00DB16D2">
        <w:rPr>
          <w:rFonts w:ascii="Arial" w:hAnsi="Arial"/>
          <w:szCs w:val="24"/>
          <w:lang w:val="es-ES_tradnl"/>
        </w:rPr>
        <w:t xml:space="preserve"> </w:t>
      </w:r>
      <w:r w:rsidRPr="00DB16D2">
        <w:rPr>
          <w:rFonts w:ascii="Arial" w:hAnsi="Arial"/>
          <w:szCs w:val="24"/>
          <w:lang w:val="es-ES_tradnl"/>
        </w:rPr>
        <w:t>(</w:t>
      </w:r>
      <w:r w:rsidR="009D423D">
        <w:rPr>
          <w:rFonts w:ascii="Arial" w:hAnsi="Arial"/>
          <w:szCs w:val="24"/>
          <w:lang w:val="es-ES_tradnl"/>
        </w:rPr>
        <w:t>D</w:t>
      </w:r>
      <w:r w:rsidRPr="00DB16D2">
        <w:rPr>
          <w:rFonts w:ascii="Arial" w:hAnsi="Arial"/>
          <w:szCs w:val="24"/>
          <w:lang w:val="es-ES_tradnl"/>
        </w:rPr>
        <w:t>iseño de modelo teórico)</w:t>
      </w:r>
    </w:p>
    <w:p w14:paraId="2CE9C370" w14:textId="77777777" w:rsidR="00DB16D2" w:rsidRPr="0068576A" w:rsidRDefault="00DB16D2"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 xml:space="preserve">Verificación de las características del modelo teórico mediante </w:t>
      </w:r>
      <w:r w:rsidR="000D19BB">
        <w:rPr>
          <w:rFonts w:ascii="Arial" w:hAnsi="Arial"/>
          <w:szCs w:val="24"/>
          <w:lang w:val="es-ES_tradnl"/>
        </w:rPr>
        <w:t xml:space="preserve"> </w:t>
      </w:r>
      <w:r>
        <w:rPr>
          <w:rFonts w:ascii="Arial" w:hAnsi="Arial"/>
          <w:szCs w:val="24"/>
          <w:lang w:val="es-ES_tradnl"/>
        </w:rPr>
        <w:t>estudio</w:t>
      </w:r>
      <w:r w:rsidR="000D19BB">
        <w:rPr>
          <w:rFonts w:ascii="Arial" w:hAnsi="Arial"/>
          <w:szCs w:val="24"/>
          <w:lang w:val="es-ES_tradnl"/>
        </w:rPr>
        <w:t>s</w:t>
      </w:r>
      <w:r>
        <w:rPr>
          <w:rFonts w:ascii="Arial" w:hAnsi="Arial"/>
          <w:szCs w:val="24"/>
          <w:lang w:val="es-ES_tradnl"/>
        </w:rPr>
        <w:t xml:space="preserve"> de caso de empresas en una población por definir. (</w:t>
      </w:r>
      <w:r w:rsidRPr="00DB16D2">
        <w:rPr>
          <w:rFonts w:ascii="Arial" w:hAnsi="Arial"/>
          <w:szCs w:val="24"/>
          <w:lang w:val="es-ES_tradnl"/>
        </w:rPr>
        <w:t>Metodología:</w:t>
      </w:r>
      <w:r>
        <w:rPr>
          <w:rFonts w:ascii="Arial" w:hAnsi="Arial"/>
          <w:szCs w:val="24"/>
          <w:lang w:val="es-ES_tradnl"/>
        </w:rPr>
        <w:t xml:space="preserve"> cuantitativa, cualitativa</w:t>
      </w:r>
      <w:r w:rsidRPr="00DB16D2">
        <w:rPr>
          <w:rFonts w:ascii="Arial" w:hAnsi="Arial"/>
          <w:szCs w:val="24"/>
          <w:lang w:val="es-ES_tradnl"/>
        </w:rPr>
        <w:t>)</w:t>
      </w:r>
    </w:p>
    <w:p w14:paraId="1EFB7329" w14:textId="77777777" w:rsidR="0068576A" w:rsidRDefault="0068576A"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Exploración del p</w:t>
      </w:r>
      <w:r w:rsidRPr="0068576A">
        <w:rPr>
          <w:rFonts w:ascii="Arial" w:hAnsi="Arial"/>
          <w:szCs w:val="24"/>
          <w:lang w:val="es-ES_tradnl"/>
        </w:rPr>
        <w:t>erfil de inversión comparados entre países que tienen ecosistemas que incentivan el emprendimiento</w:t>
      </w:r>
      <w:r>
        <w:rPr>
          <w:rFonts w:ascii="Arial" w:hAnsi="Arial"/>
          <w:szCs w:val="24"/>
          <w:lang w:val="es-ES_tradnl"/>
        </w:rPr>
        <w:t xml:space="preserve"> (</w:t>
      </w:r>
      <w:r w:rsidR="00526E81">
        <w:rPr>
          <w:rFonts w:ascii="Arial" w:hAnsi="Arial"/>
          <w:szCs w:val="24"/>
          <w:lang w:val="es-ES_tradnl"/>
        </w:rPr>
        <w:t>metodología: cuantitativa</w:t>
      </w:r>
      <w:r w:rsidR="009D423D">
        <w:rPr>
          <w:rFonts w:ascii="Arial" w:hAnsi="Arial"/>
          <w:szCs w:val="24"/>
          <w:lang w:val="es-ES_tradnl"/>
        </w:rPr>
        <w:t>, cualitativa</w:t>
      </w:r>
      <w:r>
        <w:rPr>
          <w:rFonts w:ascii="Arial" w:hAnsi="Arial"/>
          <w:szCs w:val="24"/>
          <w:lang w:val="es-ES_tradnl"/>
        </w:rPr>
        <w:t>)</w:t>
      </w:r>
    </w:p>
    <w:p w14:paraId="2F7DACB5" w14:textId="77777777" w:rsidR="00526E81" w:rsidRDefault="00526E81"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Exploración de</w:t>
      </w:r>
      <w:r w:rsidRPr="00526E81">
        <w:rPr>
          <w:rFonts w:ascii="Arial" w:hAnsi="Arial"/>
          <w:szCs w:val="24"/>
          <w:lang w:val="es-ES_tradnl"/>
        </w:rPr>
        <w:t xml:space="preserve"> casos de empresas fundadas en ecosistemas informales de una población por definir</w:t>
      </w:r>
      <w:r>
        <w:rPr>
          <w:rFonts w:ascii="Arial" w:hAnsi="Arial"/>
          <w:szCs w:val="24"/>
          <w:lang w:val="es-ES_tradnl"/>
        </w:rPr>
        <w:t xml:space="preserve"> (metodología: cuantitativa</w:t>
      </w:r>
      <w:r w:rsidR="00DB16D2">
        <w:rPr>
          <w:rFonts w:ascii="Arial" w:hAnsi="Arial"/>
          <w:szCs w:val="24"/>
          <w:lang w:val="es-ES_tradnl"/>
        </w:rPr>
        <w:t xml:space="preserve">, </w:t>
      </w:r>
      <w:r>
        <w:rPr>
          <w:rFonts w:ascii="Arial" w:hAnsi="Arial"/>
          <w:szCs w:val="24"/>
          <w:lang w:val="es-ES_tradnl"/>
        </w:rPr>
        <w:t>cualitativa)</w:t>
      </w:r>
    </w:p>
    <w:p w14:paraId="03577A2B" w14:textId="77777777" w:rsidR="005E3D04" w:rsidRDefault="005E3D04"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 xml:space="preserve">Definición del modelo de aceleradora de empresas para una población por definir </w:t>
      </w:r>
      <w:r w:rsidRPr="00DB16D2">
        <w:rPr>
          <w:rFonts w:ascii="Arial" w:hAnsi="Arial"/>
          <w:szCs w:val="24"/>
          <w:lang w:val="es-ES_tradnl"/>
        </w:rPr>
        <w:t>(</w:t>
      </w:r>
      <w:r>
        <w:rPr>
          <w:rFonts w:ascii="Arial" w:hAnsi="Arial"/>
          <w:szCs w:val="24"/>
          <w:lang w:val="es-ES_tradnl"/>
        </w:rPr>
        <w:t>D</w:t>
      </w:r>
      <w:r w:rsidRPr="00DB16D2">
        <w:rPr>
          <w:rFonts w:ascii="Arial" w:hAnsi="Arial"/>
          <w:szCs w:val="24"/>
          <w:lang w:val="es-ES_tradnl"/>
        </w:rPr>
        <w:t>iseño de modelo teórico)</w:t>
      </w:r>
    </w:p>
    <w:p w14:paraId="4DF67200" w14:textId="77777777" w:rsidR="0068576A" w:rsidRPr="009D423D" w:rsidRDefault="0068576A" w:rsidP="00526E81">
      <w:pPr>
        <w:pStyle w:val="parrafonumeradox"/>
        <w:tabs>
          <w:tab w:val="clear" w:pos="360"/>
        </w:tabs>
        <w:spacing w:before="0"/>
        <w:ind w:left="720" w:firstLine="0"/>
        <w:rPr>
          <w:rFonts w:ascii="Arial" w:hAnsi="Arial"/>
          <w:szCs w:val="24"/>
          <w:lang w:val="es-ES_tradnl"/>
        </w:rPr>
      </w:pPr>
    </w:p>
    <w:p w14:paraId="0280548D" w14:textId="77777777" w:rsidR="00FD2C80" w:rsidRDefault="00FD2C80">
      <w:pPr>
        <w:rPr>
          <w:rFonts w:ascii="Arial" w:hAnsi="Arial" w:cs="Arial"/>
          <w:b/>
          <w:sz w:val="24"/>
          <w:szCs w:val="24"/>
          <w:lang w:val="es-ES"/>
        </w:rPr>
      </w:pPr>
      <w:bookmarkStart w:id="21" w:name="_Toc103990779"/>
      <w:bookmarkStart w:id="22" w:name="_Toc380055263"/>
    </w:p>
    <w:p w14:paraId="103863F1" w14:textId="77777777" w:rsidR="00E6085F" w:rsidRDefault="00E6085F">
      <w:pPr>
        <w:rPr>
          <w:rFonts w:ascii="Arial" w:hAnsi="Arial" w:cs="Arial"/>
          <w:b/>
          <w:sz w:val="24"/>
          <w:szCs w:val="24"/>
          <w:lang w:val="es-ES"/>
        </w:rPr>
      </w:pPr>
      <w:r w:rsidRPr="000907D8">
        <w:rPr>
          <w:lang w:val="es-PE"/>
        </w:rPr>
        <w:br w:type="page"/>
      </w:r>
    </w:p>
    <w:p w14:paraId="5E5EC94D" w14:textId="77777777" w:rsidR="00DC6926" w:rsidRPr="009D423D" w:rsidRDefault="00DC6926" w:rsidP="00812646">
      <w:pPr>
        <w:pStyle w:val="Ttulo2"/>
        <w:keepNext/>
        <w:numPr>
          <w:ilvl w:val="1"/>
          <w:numId w:val="2"/>
        </w:numPr>
        <w:spacing w:before="240"/>
        <w:contextualSpacing w:val="0"/>
      </w:pPr>
      <w:r w:rsidRPr="009D423D">
        <w:lastRenderedPageBreak/>
        <w:t>C</w:t>
      </w:r>
      <w:r w:rsidR="00BF3EB0" w:rsidRPr="009D423D">
        <w:t>ronograma</w:t>
      </w:r>
      <w:bookmarkEnd w:id="21"/>
      <w:bookmarkEnd w:id="22"/>
    </w:p>
    <w:p w14:paraId="755D7B04" w14:textId="77777777" w:rsidR="00DC6926" w:rsidRDefault="00526E81" w:rsidP="00DC6926">
      <w:pPr>
        <w:rPr>
          <w:rFonts w:ascii="Arial" w:hAnsi="Arial" w:cs="Arial"/>
          <w:lang w:val="es-PE"/>
        </w:rPr>
      </w:pPr>
      <w:r>
        <w:rPr>
          <w:rFonts w:ascii="Arial" w:hAnsi="Arial" w:cs="Arial"/>
          <w:lang w:val="es-PE"/>
        </w:rPr>
        <w:t>A continuación se presenta un cronograma de</w:t>
      </w:r>
      <w:r w:rsidR="008E4F50">
        <w:rPr>
          <w:rFonts w:ascii="Arial" w:hAnsi="Arial" w:cs="Arial"/>
          <w:lang w:val="es-PE"/>
        </w:rPr>
        <w:t>l</w:t>
      </w:r>
      <w:r>
        <w:rPr>
          <w:rFonts w:ascii="Arial" w:hAnsi="Arial" w:cs="Arial"/>
          <w:lang w:val="es-PE"/>
        </w:rPr>
        <w:t xml:space="preserve"> presente proyecto, desde el semestre 1 al semestre 6:</w:t>
      </w:r>
    </w:p>
    <w:p w14:paraId="1E4545CF" w14:textId="77777777" w:rsidR="00DC6926" w:rsidRPr="00DC6926" w:rsidRDefault="00DC6926" w:rsidP="00DC6926">
      <w:pPr>
        <w:rPr>
          <w:rFonts w:ascii="Arial" w:hAnsi="Arial" w:cs="Arial"/>
          <w:lang w:val="es-PE"/>
        </w:rPr>
      </w:pPr>
    </w:p>
    <w:p w14:paraId="6293EBB1" w14:textId="77777777" w:rsidR="00DC6926" w:rsidRPr="00DD1F20" w:rsidRDefault="00DC6926" w:rsidP="00BA3360">
      <w:pPr>
        <w:pStyle w:val="Descripcin"/>
      </w:pPr>
      <w:bookmarkStart w:id="23" w:name="_Ref139736486"/>
      <w:bookmarkStart w:id="24" w:name="_Toc139777845"/>
      <w:bookmarkStart w:id="25" w:name="_Toc159136940"/>
      <w:bookmarkStart w:id="26" w:name="_Toc181982106"/>
      <w:bookmarkStart w:id="27" w:name="_Toc152719680"/>
      <w:bookmarkStart w:id="28" w:name="_Toc156602769"/>
      <w:bookmarkStart w:id="29" w:name="_Toc156602969"/>
      <w:r w:rsidRPr="00DD1F20">
        <w:t xml:space="preserve">Tabla </w:t>
      </w:r>
      <w:r w:rsidR="002B21D6" w:rsidRPr="00DD1F20">
        <w:fldChar w:fldCharType="begin"/>
      </w:r>
      <w:r w:rsidRPr="00DD1F20">
        <w:instrText xml:space="preserve"> </w:instrText>
      </w:r>
      <w:r>
        <w:instrText>SEQ</w:instrText>
      </w:r>
      <w:r w:rsidRPr="00DD1F20">
        <w:instrText xml:space="preserve"> Tabla \* ARABIC </w:instrText>
      </w:r>
      <w:r w:rsidR="002B21D6" w:rsidRPr="00DD1F20">
        <w:fldChar w:fldCharType="separate"/>
      </w:r>
      <w:r w:rsidR="003D5CD1">
        <w:t>1</w:t>
      </w:r>
      <w:r w:rsidR="002B21D6" w:rsidRPr="00DD1F20">
        <w:fldChar w:fldCharType="end"/>
      </w:r>
      <w:bookmarkEnd w:id="23"/>
      <w:r w:rsidRPr="00DD1F20">
        <w:t>.</w:t>
      </w:r>
      <w:r w:rsidRPr="00DD1F20">
        <w:tab/>
      </w:r>
      <w:r>
        <w:t>Cronograma de la Tesis Doctoral</w:t>
      </w:r>
      <w:r w:rsidRPr="00DD1F20">
        <w:t>.</w:t>
      </w:r>
      <w:bookmarkEnd w:id="24"/>
      <w:bookmarkEnd w:id="25"/>
      <w:bookmarkEnd w:id="26"/>
    </w:p>
    <w:tbl>
      <w:tblPr>
        <w:tblW w:w="7981"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933"/>
        <w:gridCol w:w="899"/>
        <w:gridCol w:w="944"/>
        <w:gridCol w:w="709"/>
        <w:gridCol w:w="850"/>
        <w:gridCol w:w="851"/>
        <w:gridCol w:w="795"/>
      </w:tblGrid>
      <w:tr w:rsidR="00526E81" w:rsidRPr="00DD1F20" w14:paraId="640B1A70" w14:textId="77777777" w:rsidTr="005E3D04">
        <w:trPr>
          <w:trHeight w:val="311"/>
          <w:jc w:val="center"/>
        </w:trPr>
        <w:tc>
          <w:tcPr>
            <w:tcW w:w="2933" w:type="dxa"/>
            <w:tcBorders>
              <w:top w:val="single" w:sz="4" w:space="0" w:color="auto"/>
              <w:bottom w:val="single" w:sz="4" w:space="0" w:color="auto"/>
            </w:tcBorders>
            <w:shd w:val="clear" w:color="auto" w:fill="E0E0E0"/>
            <w:vAlign w:val="center"/>
          </w:tcPr>
          <w:p w14:paraId="5FC5C8CE" w14:textId="77777777" w:rsidR="00526E81" w:rsidRPr="00DD1F20" w:rsidRDefault="00526E81" w:rsidP="00F11DDB">
            <w:pPr>
              <w:keepNext/>
              <w:spacing w:before="60" w:after="60"/>
              <w:jc w:val="center"/>
              <w:rPr>
                <w:rFonts w:ascii="Arial" w:hAnsi="Arial" w:cs="Arial"/>
                <w:b/>
                <w:bCs/>
                <w:sz w:val="20"/>
              </w:rPr>
            </w:pPr>
            <w:r w:rsidRPr="00DD1F20">
              <w:rPr>
                <w:rFonts w:ascii="Arial" w:hAnsi="Arial" w:cs="Arial"/>
                <w:b/>
                <w:bCs/>
                <w:sz w:val="20"/>
              </w:rPr>
              <w:t>ACTIVIDAD</w:t>
            </w:r>
          </w:p>
        </w:tc>
        <w:tc>
          <w:tcPr>
            <w:tcW w:w="899" w:type="dxa"/>
            <w:tcBorders>
              <w:top w:val="single" w:sz="4" w:space="0" w:color="auto"/>
              <w:bottom w:val="single" w:sz="4" w:space="0" w:color="auto"/>
            </w:tcBorders>
            <w:shd w:val="clear" w:color="auto" w:fill="E0E0E0"/>
          </w:tcPr>
          <w:p w14:paraId="41B56911"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1</w:t>
            </w:r>
          </w:p>
        </w:tc>
        <w:tc>
          <w:tcPr>
            <w:tcW w:w="944" w:type="dxa"/>
            <w:tcBorders>
              <w:top w:val="single" w:sz="4" w:space="0" w:color="auto"/>
              <w:bottom w:val="single" w:sz="4" w:space="0" w:color="auto"/>
            </w:tcBorders>
            <w:shd w:val="clear" w:color="auto" w:fill="E0E0E0"/>
          </w:tcPr>
          <w:p w14:paraId="678C9008"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2</w:t>
            </w:r>
          </w:p>
        </w:tc>
        <w:tc>
          <w:tcPr>
            <w:tcW w:w="709" w:type="dxa"/>
            <w:tcBorders>
              <w:top w:val="single" w:sz="4" w:space="0" w:color="auto"/>
              <w:bottom w:val="single" w:sz="4" w:space="0" w:color="auto"/>
            </w:tcBorders>
            <w:shd w:val="clear" w:color="auto" w:fill="E0E0E0"/>
          </w:tcPr>
          <w:p w14:paraId="167E8177"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3</w:t>
            </w:r>
          </w:p>
        </w:tc>
        <w:tc>
          <w:tcPr>
            <w:tcW w:w="850" w:type="dxa"/>
            <w:tcBorders>
              <w:top w:val="single" w:sz="4" w:space="0" w:color="auto"/>
              <w:bottom w:val="single" w:sz="4" w:space="0" w:color="auto"/>
            </w:tcBorders>
            <w:shd w:val="clear" w:color="auto" w:fill="E0E0E0"/>
          </w:tcPr>
          <w:p w14:paraId="0E395DB1"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4</w:t>
            </w:r>
          </w:p>
        </w:tc>
        <w:tc>
          <w:tcPr>
            <w:tcW w:w="851" w:type="dxa"/>
            <w:tcBorders>
              <w:top w:val="single" w:sz="4" w:space="0" w:color="auto"/>
              <w:bottom w:val="single" w:sz="4" w:space="0" w:color="auto"/>
            </w:tcBorders>
            <w:shd w:val="clear" w:color="auto" w:fill="E0E0E0"/>
          </w:tcPr>
          <w:p w14:paraId="49CC1043"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5</w:t>
            </w:r>
          </w:p>
        </w:tc>
        <w:tc>
          <w:tcPr>
            <w:tcW w:w="795" w:type="dxa"/>
            <w:tcBorders>
              <w:top w:val="single" w:sz="4" w:space="0" w:color="auto"/>
              <w:bottom w:val="single" w:sz="4" w:space="0" w:color="auto"/>
            </w:tcBorders>
            <w:shd w:val="clear" w:color="auto" w:fill="E0E0E0"/>
          </w:tcPr>
          <w:p w14:paraId="3498C6B0"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6</w:t>
            </w:r>
          </w:p>
        </w:tc>
      </w:tr>
      <w:tr w:rsidR="00526E81" w:rsidRPr="00526E81" w14:paraId="33BA16D0" w14:textId="77777777" w:rsidTr="005E3D04">
        <w:trPr>
          <w:jc w:val="center"/>
        </w:trPr>
        <w:tc>
          <w:tcPr>
            <w:tcW w:w="2933" w:type="dxa"/>
            <w:tcBorders>
              <w:top w:val="single" w:sz="4" w:space="0" w:color="auto"/>
            </w:tcBorders>
          </w:tcPr>
          <w:p w14:paraId="190225FD" w14:textId="77777777" w:rsidR="00526E81" w:rsidRPr="00526E81" w:rsidRDefault="00DB16D2" w:rsidP="00812646">
            <w:pPr>
              <w:keepNext/>
              <w:numPr>
                <w:ilvl w:val="0"/>
                <w:numId w:val="6"/>
              </w:numPr>
              <w:spacing w:before="60" w:after="60"/>
              <w:rPr>
                <w:rFonts w:ascii="Arial" w:hAnsi="Arial" w:cs="Arial"/>
                <w:bCs/>
                <w:sz w:val="20"/>
                <w:lang w:val="es-PE"/>
              </w:rPr>
            </w:pPr>
            <w:r w:rsidRPr="00DB16D2">
              <w:rPr>
                <w:rFonts w:ascii="Arial" w:hAnsi="Arial" w:cs="Arial"/>
                <w:bCs/>
                <w:sz w:val="20"/>
                <w:lang w:val="es-PE"/>
              </w:rPr>
              <w:t>Estudio de los modelos de emprendimiento y definición de las características del Modelo del Ecosistema para el emprendimiento, el proceso de emprendimiento y el perfil del emprendedor.</w:t>
            </w:r>
          </w:p>
        </w:tc>
        <w:tc>
          <w:tcPr>
            <w:tcW w:w="899" w:type="dxa"/>
            <w:tcBorders>
              <w:top w:val="single" w:sz="4" w:space="0" w:color="auto"/>
            </w:tcBorders>
            <w:vAlign w:val="center"/>
          </w:tcPr>
          <w:p w14:paraId="02781296"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r>
              <w:rPr>
                <w:rFonts w:ascii="Arial" w:hAnsi="Arial" w:cs="Arial"/>
                <w:bCs/>
                <w:sz w:val="20"/>
                <w:szCs w:val="20"/>
              </w:rPr>
              <w:t>X</w:t>
            </w:r>
          </w:p>
        </w:tc>
        <w:tc>
          <w:tcPr>
            <w:tcW w:w="944" w:type="dxa"/>
            <w:tcBorders>
              <w:top w:val="single" w:sz="4" w:space="0" w:color="auto"/>
            </w:tcBorders>
            <w:vAlign w:val="center"/>
          </w:tcPr>
          <w:p w14:paraId="536DB665"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r>
              <w:rPr>
                <w:rFonts w:ascii="Arial" w:hAnsi="Arial" w:cs="Arial"/>
                <w:bCs/>
                <w:sz w:val="20"/>
                <w:szCs w:val="20"/>
              </w:rPr>
              <w:t>X</w:t>
            </w:r>
          </w:p>
        </w:tc>
        <w:tc>
          <w:tcPr>
            <w:tcW w:w="709" w:type="dxa"/>
            <w:tcBorders>
              <w:top w:val="single" w:sz="4" w:space="0" w:color="auto"/>
            </w:tcBorders>
            <w:vAlign w:val="center"/>
          </w:tcPr>
          <w:p w14:paraId="32FB197C"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850" w:type="dxa"/>
            <w:tcBorders>
              <w:top w:val="single" w:sz="4" w:space="0" w:color="auto"/>
            </w:tcBorders>
            <w:vAlign w:val="center"/>
          </w:tcPr>
          <w:p w14:paraId="660D7DE4"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851" w:type="dxa"/>
            <w:tcBorders>
              <w:top w:val="single" w:sz="4" w:space="0" w:color="auto"/>
            </w:tcBorders>
            <w:vAlign w:val="center"/>
          </w:tcPr>
          <w:p w14:paraId="2EA3777C"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795" w:type="dxa"/>
            <w:tcBorders>
              <w:top w:val="single" w:sz="4" w:space="0" w:color="auto"/>
            </w:tcBorders>
            <w:vAlign w:val="center"/>
          </w:tcPr>
          <w:p w14:paraId="502B99DA"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r>
      <w:tr w:rsidR="00526E81" w:rsidRPr="00526E81" w14:paraId="0F33FA26" w14:textId="77777777" w:rsidTr="005E3D04">
        <w:trPr>
          <w:jc w:val="center"/>
        </w:trPr>
        <w:tc>
          <w:tcPr>
            <w:tcW w:w="2933" w:type="dxa"/>
          </w:tcPr>
          <w:p w14:paraId="050A0282" w14:textId="77777777" w:rsidR="00526E81" w:rsidRPr="00526E81" w:rsidRDefault="00DB16D2" w:rsidP="00DB16D2">
            <w:pPr>
              <w:numPr>
                <w:ilvl w:val="0"/>
                <w:numId w:val="6"/>
              </w:numPr>
              <w:spacing w:before="60" w:after="60"/>
              <w:rPr>
                <w:rFonts w:ascii="Arial" w:hAnsi="Arial" w:cs="Arial"/>
                <w:bCs/>
                <w:sz w:val="20"/>
                <w:lang w:val="es-PE"/>
              </w:rPr>
            </w:pPr>
            <w:r w:rsidRPr="00DB16D2">
              <w:rPr>
                <w:rFonts w:ascii="Arial" w:hAnsi="Arial" w:cs="Arial"/>
                <w:bCs/>
                <w:sz w:val="20"/>
                <w:lang w:val="es-PE"/>
              </w:rPr>
              <w:t>Verificación de las características del modelo teórico mediante estudio</w:t>
            </w:r>
            <w:r>
              <w:rPr>
                <w:rFonts w:ascii="Arial" w:hAnsi="Arial" w:cs="Arial"/>
                <w:bCs/>
                <w:sz w:val="20"/>
                <w:lang w:val="es-PE"/>
              </w:rPr>
              <w:t>s</w:t>
            </w:r>
            <w:r w:rsidRPr="00DB16D2">
              <w:rPr>
                <w:rFonts w:ascii="Arial" w:hAnsi="Arial" w:cs="Arial"/>
                <w:bCs/>
                <w:sz w:val="20"/>
                <w:lang w:val="es-PE"/>
              </w:rPr>
              <w:t xml:space="preserve"> de caso de empresas en una población por definir.</w:t>
            </w:r>
          </w:p>
        </w:tc>
        <w:tc>
          <w:tcPr>
            <w:tcW w:w="899" w:type="dxa"/>
            <w:vAlign w:val="center"/>
          </w:tcPr>
          <w:p w14:paraId="6C0ED9A4" w14:textId="77777777" w:rsidR="00526E81" w:rsidRPr="00526E81" w:rsidRDefault="00526E81" w:rsidP="00F11DDB">
            <w:pPr>
              <w:spacing w:before="60" w:after="60"/>
              <w:jc w:val="center"/>
              <w:rPr>
                <w:rFonts w:ascii="Arial" w:hAnsi="Arial" w:cs="Arial"/>
                <w:sz w:val="20"/>
                <w:lang w:val="es-PE"/>
              </w:rPr>
            </w:pPr>
          </w:p>
        </w:tc>
        <w:tc>
          <w:tcPr>
            <w:tcW w:w="944" w:type="dxa"/>
            <w:vAlign w:val="center"/>
          </w:tcPr>
          <w:p w14:paraId="10C04D0F"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709" w:type="dxa"/>
            <w:vAlign w:val="center"/>
          </w:tcPr>
          <w:p w14:paraId="3C590241"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850" w:type="dxa"/>
            <w:vAlign w:val="center"/>
          </w:tcPr>
          <w:p w14:paraId="3DB84E3B"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851" w:type="dxa"/>
            <w:vAlign w:val="center"/>
          </w:tcPr>
          <w:p w14:paraId="629E065F"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795" w:type="dxa"/>
            <w:vAlign w:val="center"/>
          </w:tcPr>
          <w:p w14:paraId="63675BA7"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r>
      <w:tr w:rsidR="00526E81" w:rsidRPr="00526E81" w14:paraId="55838C79" w14:textId="77777777" w:rsidTr="005E3D04">
        <w:trPr>
          <w:jc w:val="center"/>
        </w:trPr>
        <w:tc>
          <w:tcPr>
            <w:tcW w:w="2933" w:type="dxa"/>
          </w:tcPr>
          <w:p w14:paraId="58104D88" w14:textId="77777777" w:rsidR="00526E81" w:rsidRPr="00526E81" w:rsidRDefault="00526E81" w:rsidP="00812646">
            <w:pPr>
              <w:numPr>
                <w:ilvl w:val="0"/>
                <w:numId w:val="6"/>
              </w:numPr>
              <w:spacing w:before="60" w:after="60"/>
              <w:rPr>
                <w:rFonts w:ascii="Arial" w:hAnsi="Arial" w:cs="Arial"/>
                <w:bCs/>
                <w:sz w:val="20"/>
                <w:lang w:val="es-PE"/>
              </w:rPr>
            </w:pPr>
            <w:r w:rsidRPr="00526E81">
              <w:rPr>
                <w:rFonts w:ascii="Arial" w:hAnsi="Arial" w:cs="Arial"/>
                <w:bCs/>
                <w:sz w:val="20"/>
                <w:lang w:val="es-PE"/>
              </w:rPr>
              <w:t>Exploración del perfil de inversión comparados entre países que tienen ecosistemas que incentivan el emprendimiento</w:t>
            </w:r>
          </w:p>
        </w:tc>
        <w:tc>
          <w:tcPr>
            <w:tcW w:w="899" w:type="dxa"/>
            <w:vAlign w:val="center"/>
          </w:tcPr>
          <w:p w14:paraId="047B506C"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944" w:type="dxa"/>
            <w:vAlign w:val="center"/>
          </w:tcPr>
          <w:p w14:paraId="09C8F5F0"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09" w:type="dxa"/>
            <w:vAlign w:val="center"/>
          </w:tcPr>
          <w:p w14:paraId="7D8F9C39"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09694513" w14:textId="77777777" w:rsidR="00526E81" w:rsidRPr="00DD1F20" w:rsidRDefault="00526E81" w:rsidP="00526E81">
            <w:pPr>
              <w:pStyle w:val="item1"/>
              <w:numPr>
                <w:ilvl w:val="12"/>
                <w:numId w:val="0"/>
              </w:numPr>
              <w:spacing w:before="60" w:after="60"/>
              <w:jc w:val="center"/>
              <w:rPr>
                <w:rFonts w:ascii="Arial" w:hAnsi="Arial" w:cs="Arial"/>
                <w:sz w:val="20"/>
              </w:rPr>
            </w:pPr>
          </w:p>
        </w:tc>
        <w:tc>
          <w:tcPr>
            <w:tcW w:w="851" w:type="dxa"/>
            <w:vAlign w:val="center"/>
          </w:tcPr>
          <w:p w14:paraId="268BA1E0"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795" w:type="dxa"/>
            <w:vAlign w:val="center"/>
          </w:tcPr>
          <w:p w14:paraId="55CDDC26" w14:textId="77777777" w:rsidR="00526E81" w:rsidRPr="00DD1F20" w:rsidRDefault="00526E81" w:rsidP="00F11DDB">
            <w:pPr>
              <w:pStyle w:val="item1"/>
              <w:numPr>
                <w:ilvl w:val="12"/>
                <w:numId w:val="0"/>
              </w:numPr>
              <w:spacing w:before="60" w:after="60"/>
              <w:jc w:val="center"/>
              <w:rPr>
                <w:rFonts w:ascii="Arial" w:hAnsi="Arial" w:cs="Arial"/>
                <w:sz w:val="20"/>
              </w:rPr>
            </w:pPr>
          </w:p>
        </w:tc>
      </w:tr>
      <w:tr w:rsidR="00526E81" w:rsidRPr="00526E81" w14:paraId="2AEAC6FE" w14:textId="77777777" w:rsidTr="005E3D04">
        <w:trPr>
          <w:jc w:val="center"/>
        </w:trPr>
        <w:tc>
          <w:tcPr>
            <w:tcW w:w="2933" w:type="dxa"/>
          </w:tcPr>
          <w:p w14:paraId="32B0E2A9" w14:textId="77777777" w:rsidR="00526E81" w:rsidRPr="00526E81" w:rsidRDefault="00526E81" w:rsidP="00812646">
            <w:pPr>
              <w:numPr>
                <w:ilvl w:val="0"/>
                <w:numId w:val="6"/>
              </w:numPr>
              <w:spacing w:before="60" w:after="60"/>
              <w:rPr>
                <w:rFonts w:ascii="Arial" w:hAnsi="Arial" w:cs="Arial"/>
                <w:bCs/>
                <w:sz w:val="20"/>
                <w:lang w:val="es-PE"/>
              </w:rPr>
            </w:pPr>
            <w:r w:rsidRPr="00526E81">
              <w:rPr>
                <w:rFonts w:ascii="Arial" w:hAnsi="Arial" w:cs="Arial"/>
                <w:bCs/>
                <w:sz w:val="20"/>
                <w:lang w:val="es-PE"/>
              </w:rPr>
              <w:t>Exploración de casos de empresas fundadas en ecosistemas informales de una población por definir</w:t>
            </w:r>
          </w:p>
        </w:tc>
        <w:tc>
          <w:tcPr>
            <w:tcW w:w="899" w:type="dxa"/>
            <w:vAlign w:val="center"/>
          </w:tcPr>
          <w:p w14:paraId="46F44C07"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944" w:type="dxa"/>
            <w:vAlign w:val="center"/>
          </w:tcPr>
          <w:p w14:paraId="25159232"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709" w:type="dxa"/>
            <w:vAlign w:val="center"/>
          </w:tcPr>
          <w:p w14:paraId="47963FFC"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6A218CBF"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1" w:type="dxa"/>
            <w:vAlign w:val="center"/>
          </w:tcPr>
          <w:p w14:paraId="2421724D" w14:textId="77777777" w:rsidR="00526E81" w:rsidRPr="00DD1F20" w:rsidRDefault="000567D2"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95" w:type="dxa"/>
            <w:vAlign w:val="center"/>
          </w:tcPr>
          <w:p w14:paraId="322AB191" w14:textId="77777777" w:rsidR="00526E81" w:rsidRPr="00DD1F20" w:rsidRDefault="00526E81" w:rsidP="00F11DDB">
            <w:pPr>
              <w:pStyle w:val="item1"/>
              <w:numPr>
                <w:ilvl w:val="12"/>
                <w:numId w:val="0"/>
              </w:numPr>
              <w:spacing w:before="60" w:after="60"/>
              <w:jc w:val="center"/>
              <w:rPr>
                <w:rFonts w:ascii="Arial" w:hAnsi="Arial" w:cs="Arial"/>
                <w:sz w:val="20"/>
              </w:rPr>
            </w:pPr>
          </w:p>
        </w:tc>
      </w:tr>
      <w:tr w:rsidR="005E3D04" w:rsidRPr="000012D2" w14:paraId="4C783402" w14:textId="77777777" w:rsidTr="005E3D04">
        <w:trPr>
          <w:jc w:val="center"/>
        </w:trPr>
        <w:tc>
          <w:tcPr>
            <w:tcW w:w="2933" w:type="dxa"/>
          </w:tcPr>
          <w:p w14:paraId="0BE0C469" w14:textId="77777777" w:rsidR="005E3D04" w:rsidRPr="00526E81" w:rsidRDefault="005E3D04" w:rsidP="00812646">
            <w:pPr>
              <w:numPr>
                <w:ilvl w:val="0"/>
                <w:numId w:val="6"/>
              </w:numPr>
              <w:spacing w:before="60" w:after="60"/>
              <w:rPr>
                <w:rFonts w:ascii="Arial" w:hAnsi="Arial" w:cs="Arial"/>
                <w:bCs/>
                <w:sz w:val="20"/>
                <w:lang w:val="es-PE"/>
              </w:rPr>
            </w:pPr>
            <w:r w:rsidRPr="005E3D04">
              <w:rPr>
                <w:rFonts w:ascii="Arial" w:hAnsi="Arial" w:cs="Arial"/>
                <w:bCs/>
                <w:sz w:val="20"/>
                <w:lang w:val="es-PE"/>
              </w:rPr>
              <w:t>Definición del modelo de aceleradora de empresas para una población por definir</w:t>
            </w:r>
          </w:p>
        </w:tc>
        <w:tc>
          <w:tcPr>
            <w:tcW w:w="899" w:type="dxa"/>
            <w:vAlign w:val="center"/>
          </w:tcPr>
          <w:p w14:paraId="48DBA438" w14:textId="77777777" w:rsidR="005E3D04" w:rsidRPr="00DD1F20" w:rsidRDefault="005E3D04" w:rsidP="00F11DDB">
            <w:pPr>
              <w:pStyle w:val="item1"/>
              <w:numPr>
                <w:ilvl w:val="12"/>
                <w:numId w:val="0"/>
              </w:numPr>
              <w:spacing w:before="60" w:after="60"/>
              <w:jc w:val="center"/>
              <w:rPr>
                <w:rFonts w:ascii="Arial" w:hAnsi="Arial" w:cs="Arial"/>
                <w:sz w:val="20"/>
              </w:rPr>
            </w:pPr>
          </w:p>
        </w:tc>
        <w:tc>
          <w:tcPr>
            <w:tcW w:w="944" w:type="dxa"/>
            <w:vAlign w:val="center"/>
          </w:tcPr>
          <w:p w14:paraId="2D37DB67" w14:textId="77777777" w:rsidR="005E3D04" w:rsidRPr="00DD1F20" w:rsidRDefault="005E3D04" w:rsidP="00F11DDB">
            <w:pPr>
              <w:pStyle w:val="item1"/>
              <w:numPr>
                <w:ilvl w:val="12"/>
                <w:numId w:val="0"/>
              </w:numPr>
              <w:spacing w:before="60" w:after="60"/>
              <w:jc w:val="center"/>
              <w:rPr>
                <w:rFonts w:ascii="Arial" w:hAnsi="Arial" w:cs="Arial"/>
                <w:sz w:val="20"/>
              </w:rPr>
            </w:pPr>
          </w:p>
        </w:tc>
        <w:tc>
          <w:tcPr>
            <w:tcW w:w="709" w:type="dxa"/>
            <w:vAlign w:val="center"/>
          </w:tcPr>
          <w:p w14:paraId="52E8B6D7" w14:textId="77777777" w:rsidR="005E3D04" w:rsidRDefault="000907D8"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44BB2754" w14:textId="77777777" w:rsidR="005E3D04" w:rsidRDefault="000907D8"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1" w:type="dxa"/>
            <w:vAlign w:val="center"/>
          </w:tcPr>
          <w:p w14:paraId="5AE09775" w14:textId="77777777" w:rsidR="005E3D04" w:rsidRPr="00DD1F20" w:rsidRDefault="000567D2"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95" w:type="dxa"/>
            <w:vAlign w:val="center"/>
          </w:tcPr>
          <w:p w14:paraId="751F4A74" w14:textId="77777777" w:rsidR="005E3D04" w:rsidRPr="00DD1F20" w:rsidRDefault="005E3D04" w:rsidP="00F11DDB">
            <w:pPr>
              <w:pStyle w:val="item1"/>
              <w:numPr>
                <w:ilvl w:val="12"/>
                <w:numId w:val="0"/>
              </w:numPr>
              <w:spacing w:before="60" w:after="60"/>
              <w:jc w:val="center"/>
              <w:rPr>
                <w:rFonts w:ascii="Arial" w:hAnsi="Arial" w:cs="Arial"/>
                <w:sz w:val="20"/>
              </w:rPr>
            </w:pPr>
          </w:p>
        </w:tc>
      </w:tr>
    </w:tbl>
    <w:p w14:paraId="3A7011E9" w14:textId="77777777" w:rsidR="00DC6926" w:rsidRPr="00526E81" w:rsidRDefault="00DC6926" w:rsidP="00DC6926">
      <w:pPr>
        <w:rPr>
          <w:rFonts w:ascii="Arial" w:hAnsi="Arial" w:cs="Arial"/>
          <w:lang w:val="es-PE"/>
        </w:rPr>
      </w:pPr>
    </w:p>
    <w:p w14:paraId="786BE1AC" w14:textId="77777777" w:rsidR="00E6085F" w:rsidRDefault="00E6085F">
      <w:pPr>
        <w:rPr>
          <w:rFonts w:ascii="Arial" w:hAnsi="Arial" w:cs="Arial"/>
          <w:b/>
          <w:sz w:val="24"/>
          <w:szCs w:val="24"/>
          <w:lang w:val="es-ES"/>
        </w:rPr>
      </w:pPr>
      <w:bookmarkStart w:id="30" w:name="_Toc103990780"/>
      <w:bookmarkStart w:id="31" w:name="_Toc380055264"/>
      <w:bookmarkEnd w:id="27"/>
      <w:bookmarkEnd w:id="28"/>
      <w:bookmarkEnd w:id="29"/>
      <w:r>
        <w:br w:type="page"/>
      </w:r>
    </w:p>
    <w:p w14:paraId="5DBD6F01" w14:textId="77777777" w:rsidR="00DC6926" w:rsidRPr="00C26F82" w:rsidRDefault="00BF3EB0" w:rsidP="00C26F82">
      <w:pPr>
        <w:pStyle w:val="Ttulo2"/>
        <w:keepNext/>
        <w:numPr>
          <w:ilvl w:val="1"/>
          <w:numId w:val="2"/>
        </w:numPr>
        <w:spacing w:before="240"/>
        <w:contextualSpacing w:val="0"/>
      </w:pPr>
      <w:r>
        <w:lastRenderedPageBreak/>
        <w:t>Presupuesto</w:t>
      </w:r>
      <w:bookmarkEnd w:id="30"/>
      <w:r w:rsidR="00C26F82">
        <w:t xml:space="preserve"> y fuentes de financiamiento</w:t>
      </w:r>
      <w:bookmarkEnd w:id="31"/>
    </w:p>
    <w:p w14:paraId="47586C61" w14:textId="77777777" w:rsidR="00F72DB5" w:rsidRDefault="00F72DB5" w:rsidP="00F72DB5">
      <w:pPr>
        <w:pStyle w:val="Ttulo3"/>
        <w:numPr>
          <w:ilvl w:val="0"/>
          <w:numId w:val="7"/>
        </w:numPr>
      </w:pPr>
      <w:bookmarkStart w:id="32" w:name="_Toc380055265"/>
      <w:r>
        <w:t>Presupuesto global</w:t>
      </w:r>
      <w:r w:rsidR="00E64419">
        <w:t xml:space="preserve"> para ampli</w:t>
      </w:r>
      <w:r w:rsidR="00526E81">
        <w:t>ar</w:t>
      </w:r>
      <w:r w:rsidR="00E64419">
        <w:t xml:space="preserve"> </w:t>
      </w:r>
      <w:r w:rsidR="00526E81">
        <w:t xml:space="preserve">el </w:t>
      </w:r>
      <w:r w:rsidR="00E64419">
        <w:t>alcance</w:t>
      </w:r>
      <w:bookmarkEnd w:id="32"/>
    </w:p>
    <w:p w14:paraId="2642981C" w14:textId="77777777" w:rsidR="009537DB" w:rsidRDefault="009537DB" w:rsidP="00007071">
      <w:pPr>
        <w:ind w:left="360"/>
        <w:jc w:val="both"/>
        <w:rPr>
          <w:rFonts w:ascii="Arial" w:hAnsi="Arial" w:cs="Arial"/>
          <w:lang w:val="es-PE"/>
        </w:rPr>
      </w:pPr>
      <w:r>
        <w:rPr>
          <w:rFonts w:ascii="Arial" w:hAnsi="Arial" w:cs="Arial"/>
          <w:lang w:val="es-PE"/>
        </w:rPr>
        <w:t>El estudio se puede realizar con la población de emprendimientos</w:t>
      </w:r>
      <w:r w:rsidR="00D37713">
        <w:rPr>
          <w:rFonts w:ascii="Arial" w:hAnsi="Arial" w:cs="Arial"/>
          <w:lang w:val="es-PE"/>
        </w:rPr>
        <w:t>, aún por definir,</w:t>
      </w:r>
      <w:r>
        <w:rPr>
          <w:rFonts w:ascii="Arial" w:hAnsi="Arial" w:cs="Arial"/>
          <w:lang w:val="es-PE"/>
        </w:rPr>
        <w:t xml:space="preserve"> </w:t>
      </w:r>
      <w:r w:rsidR="00D37713">
        <w:rPr>
          <w:rFonts w:ascii="Arial" w:hAnsi="Arial" w:cs="Arial"/>
          <w:lang w:val="es-PE"/>
        </w:rPr>
        <w:t>de las</w:t>
      </w:r>
      <w:r>
        <w:rPr>
          <w:rFonts w:ascii="Arial" w:hAnsi="Arial" w:cs="Arial"/>
          <w:lang w:val="es-PE"/>
        </w:rPr>
        <w:t xml:space="preserve"> principales incubadoras de empresas de universidades en l</w:t>
      </w:r>
      <w:r w:rsidR="00D37713">
        <w:rPr>
          <w:rFonts w:ascii="Arial" w:hAnsi="Arial" w:cs="Arial"/>
          <w:lang w:val="es-PE"/>
        </w:rPr>
        <w:t>a ciudad de Lima y</w:t>
      </w:r>
      <w:r>
        <w:rPr>
          <w:rFonts w:ascii="Arial" w:hAnsi="Arial" w:cs="Arial"/>
          <w:lang w:val="es-PE"/>
        </w:rPr>
        <w:t xml:space="preserve"> de contarse con el presupuesto adecuado se podría ampliar el estudio a las </w:t>
      </w:r>
      <w:r w:rsidR="00D37713">
        <w:rPr>
          <w:rFonts w:ascii="Arial" w:hAnsi="Arial" w:cs="Arial"/>
          <w:lang w:val="es-PE"/>
        </w:rPr>
        <w:t xml:space="preserve">principales </w:t>
      </w:r>
      <w:r>
        <w:rPr>
          <w:rFonts w:ascii="Arial" w:hAnsi="Arial" w:cs="Arial"/>
          <w:lang w:val="es-PE"/>
        </w:rPr>
        <w:t>incubadoras de empresas de</w:t>
      </w:r>
      <w:r w:rsidR="00D37713">
        <w:rPr>
          <w:rFonts w:ascii="Arial" w:hAnsi="Arial" w:cs="Arial"/>
          <w:lang w:val="es-PE"/>
        </w:rPr>
        <w:t xml:space="preserve"> universidades a nivel nacional, para lo cual se requerirá de un presupuesto:</w:t>
      </w:r>
    </w:p>
    <w:p w14:paraId="63D23FF7" w14:textId="77777777" w:rsidR="009537DB" w:rsidRPr="009537DB" w:rsidRDefault="009537DB" w:rsidP="009537DB">
      <w:pPr>
        <w:rPr>
          <w:lang w:val="es-PE"/>
        </w:rPr>
      </w:pPr>
    </w:p>
    <w:tbl>
      <w:tblPr>
        <w:tblW w:w="7103" w:type="dxa"/>
        <w:tblInd w:w="567" w:type="dxa"/>
        <w:tblCellMar>
          <w:left w:w="70" w:type="dxa"/>
          <w:right w:w="70" w:type="dxa"/>
        </w:tblCellMar>
        <w:tblLook w:val="04A0" w:firstRow="1" w:lastRow="0" w:firstColumn="1" w:lastColumn="0" w:noHBand="0" w:noVBand="1"/>
      </w:tblPr>
      <w:tblGrid>
        <w:gridCol w:w="520"/>
        <w:gridCol w:w="4020"/>
        <w:gridCol w:w="2563"/>
      </w:tblGrid>
      <w:tr w:rsidR="00F72DB5" w:rsidRPr="00F72DB5" w14:paraId="1C4D9C60" w14:textId="77777777" w:rsidTr="00F72DB5">
        <w:trPr>
          <w:trHeight w:val="300"/>
        </w:trPr>
        <w:tc>
          <w:tcPr>
            <w:tcW w:w="520" w:type="dxa"/>
            <w:tcBorders>
              <w:top w:val="single" w:sz="4" w:space="0" w:color="auto"/>
              <w:left w:val="single" w:sz="4" w:space="0" w:color="auto"/>
              <w:bottom w:val="nil"/>
              <w:right w:val="single" w:sz="4" w:space="0" w:color="auto"/>
            </w:tcBorders>
            <w:shd w:val="clear" w:color="auto" w:fill="auto"/>
            <w:noWrap/>
            <w:vAlign w:val="bottom"/>
            <w:hideMark/>
          </w:tcPr>
          <w:p w14:paraId="13ECBFC0" w14:textId="77777777" w:rsidR="00F72DB5" w:rsidRPr="00F72DB5" w:rsidRDefault="00F72DB5" w:rsidP="00F72DB5">
            <w:pPr>
              <w:jc w:val="right"/>
              <w:rPr>
                <w:rFonts w:ascii="Calibri" w:eastAsia="Times New Roman" w:hAnsi="Calibri" w:cs="Calibri"/>
                <w:b/>
                <w:bCs/>
                <w:color w:val="000000"/>
                <w:lang w:val="es-PE" w:eastAsia="es-PE"/>
              </w:rPr>
            </w:pPr>
            <w:bookmarkStart w:id="33" w:name="_Toc103990781"/>
            <w:r w:rsidRPr="00F72DB5">
              <w:rPr>
                <w:rFonts w:ascii="Calibri" w:eastAsia="Times New Roman" w:hAnsi="Calibri" w:cs="Calibri"/>
                <w:b/>
                <w:bCs/>
                <w:color w:val="000000"/>
                <w:lang w:val="es-PE" w:eastAsia="es-PE"/>
              </w:rPr>
              <w:t>1</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7C84D421" w14:textId="77777777" w:rsidR="00F72DB5" w:rsidRPr="00F72DB5" w:rsidRDefault="00F72DB5"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Gastos de personal</w:t>
            </w:r>
          </w:p>
        </w:tc>
        <w:tc>
          <w:tcPr>
            <w:tcW w:w="2563" w:type="dxa"/>
            <w:tcBorders>
              <w:top w:val="single" w:sz="4" w:space="0" w:color="auto"/>
              <w:left w:val="nil"/>
              <w:bottom w:val="single" w:sz="4" w:space="0" w:color="auto"/>
              <w:right w:val="single" w:sz="4" w:space="0" w:color="auto"/>
            </w:tcBorders>
            <w:shd w:val="clear" w:color="auto" w:fill="auto"/>
            <w:noWrap/>
            <w:vAlign w:val="bottom"/>
            <w:hideMark/>
          </w:tcPr>
          <w:p w14:paraId="0ECAFCB6"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F72DB5" w:rsidRPr="00F72DB5" w14:paraId="0A5E47F8"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6874C293"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625967FA"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Encuestas y levantamiento de información</w:t>
            </w:r>
          </w:p>
        </w:tc>
        <w:tc>
          <w:tcPr>
            <w:tcW w:w="2563" w:type="dxa"/>
            <w:tcBorders>
              <w:top w:val="nil"/>
              <w:left w:val="nil"/>
              <w:bottom w:val="single" w:sz="4" w:space="0" w:color="auto"/>
              <w:right w:val="single" w:sz="4" w:space="0" w:color="auto"/>
            </w:tcBorders>
            <w:shd w:val="clear" w:color="auto" w:fill="auto"/>
            <w:noWrap/>
            <w:vAlign w:val="bottom"/>
            <w:hideMark/>
          </w:tcPr>
          <w:p w14:paraId="1AF6D536"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15,000.00 </w:t>
            </w:r>
          </w:p>
        </w:tc>
      </w:tr>
      <w:tr w:rsidR="00F72DB5" w:rsidRPr="00F72DB5" w14:paraId="6BACEB8E"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5DFBB648"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1C8CC30C"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Procesamiento de encuestas</w:t>
            </w:r>
          </w:p>
        </w:tc>
        <w:tc>
          <w:tcPr>
            <w:tcW w:w="2563" w:type="dxa"/>
            <w:tcBorders>
              <w:top w:val="nil"/>
              <w:left w:val="nil"/>
              <w:bottom w:val="single" w:sz="4" w:space="0" w:color="auto"/>
              <w:right w:val="single" w:sz="4" w:space="0" w:color="auto"/>
            </w:tcBorders>
            <w:shd w:val="clear" w:color="auto" w:fill="auto"/>
            <w:noWrap/>
            <w:vAlign w:val="bottom"/>
            <w:hideMark/>
          </w:tcPr>
          <w:p w14:paraId="5F23637F"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4,000.00 </w:t>
            </w:r>
          </w:p>
        </w:tc>
      </w:tr>
      <w:tr w:rsidR="003116CD" w:rsidRPr="00F72DB5" w14:paraId="685B8017"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63D5A06B"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15781033"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3A123A83" w14:textId="77777777" w:rsidR="003116CD" w:rsidRPr="00F72DB5" w:rsidRDefault="003116CD" w:rsidP="00F72DB5">
            <w:pPr>
              <w:rPr>
                <w:rFonts w:ascii="Calibri" w:eastAsia="Times New Roman" w:hAnsi="Calibri" w:cs="Calibri"/>
                <w:b/>
                <w:bCs/>
                <w:color w:val="000000"/>
                <w:lang w:val="es-PE" w:eastAsia="es-PE"/>
              </w:rPr>
            </w:pPr>
            <w:r>
              <w:rPr>
                <w:rFonts w:ascii="Calibri" w:eastAsia="Times New Roman" w:hAnsi="Calibri" w:cs="Calibri"/>
                <w:b/>
                <w:bCs/>
                <w:color w:val="000000"/>
                <w:lang w:val="es-PE" w:eastAsia="es-PE"/>
              </w:rPr>
              <w:t xml:space="preserve"> S/.                 19</w:t>
            </w:r>
            <w:r w:rsidRPr="00F72DB5">
              <w:rPr>
                <w:rFonts w:ascii="Calibri" w:eastAsia="Times New Roman" w:hAnsi="Calibri" w:cs="Calibri"/>
                <w:b/>
                <w:bCs/>
                <w:color w:val="000000"/>
                <w:lang w:val="es-PE" w:eastAsia="es-PE"/>
              </w:rPr>
              <w:t xml:space="preserve">,000.00 </w:t>
            </w:r>
          </w:p>
        </w:tc>
      </w:tr>
      <w:tr w:rsidR="003116CD" w:rsidRPr="00F72DB5" w14:paraId="41E447D2" w14:textId="77777777" w:rsidTr="00D3771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94DDDA8"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nil"/>
            </w:tcBorders>
            <w:shd w:val="clear" w:color="auto" w:fill="auto"/>
            <w:noWrap/>
            <w:vAlign w:val="bottom"/>
            <w:hideMark/>
          </w:tcPr>
          <w:p w14:paraId="5B3D2DB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550F2AA8"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5B9C9E76" w14:textId="77777777" w:rsidTr="00D37713">
        <w:trPr>
          <w:trHeight w:val="300"/>
        </w:trPr>
        <w:tc>
          <w:tcPr>
            <w:tcW w:w="520" w:type="dxa"/>
            <w:tcBorders>
              <w:top w:val="single" w:sz="4" w:space="0" w:color="auto"/>
              <w:left w:val="single" w:sz="4" w:space="0" w:color="auto"/>
              <w:right w:val="single" w:sz="4" w:space="0" w:color="auto"/>
            </w:tcBorders>
            <w:shd w:val="clear" w:color="auto" w:fill="auto"/>
            <w:noWrap/>
            <w:vAlign w:val="bottom"/>
            <w:hideMark/>
          </w:tcPr>
          <w:p w14:paraId="6DA4267E" w14:textId="77777777" w:rsidR="003116CD" w:rsidRPr="00F72DB5" w:rsidRDefault="003116CD" w:rsidP="00D37713">
            <w:pPr>
              <w:jc w:val="right"/>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r w:rsidR="00D37713">
              <w:rPr>
                <w:rFonts w:ascii="Calibri" w:eastAsia="Times New Roman" w:hAnsi="Calibri" w:cs="Calibri"/>
                <w:b/>
                <w:bCs/>
                <w:color w:val="000000"/>
                <w:lang w:val="es-PE" w:eastAsia="es-PE"/>
              </w:rPr>
              <w:t>2</w:t>
            </w:r>
          </w:p>
        </w:tc>
        <w:tc>
          <w:tcPr>
            <w:tcW w:w="4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59C7E"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Equipos y Software</w:t>
            </w:r>
          </w:p>
        </w:tc>
        <w:tc>
          <w:tcPr>
            <w:tcW w:w="2563" w:type="dxa"/>
            <w:tcBorders>
              <w:top w:val="nil"/>
              <w:left w:val="nil"/>
              <w:bottom w:val="single" w:sz="4" w:space="0" w:color="auto"/>
              <w:right w:val="single" w:sz="4" w:space="0" w:color="auto"/>
            </w:tcBorders>
            <w:shd w:val="clear" w:color="auto" w:fill="auto"/>
            <w:noWrap/>
            <w:vAlign w:val="bottom"/>
            <w:hideMark/>
          </w:tcPr>
          <w:p w14:paraId="4E317D31"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45F1727B" w14:textId="77777777" w:rsidTr="00D37713">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2277F0A8" w14:textId="77777777" w:rsidR="003116CD" w:rsidRPr="00F72DB5" w:rsidRDefault="003116CD" w:rsidP="00F72DB5">
            <w:pPr>
              <w:jc w:val="right"/>
              <w:rPr>
                <w:rFonts w:ascii="Calibri" w:eastAsia="Times New Roman" w:hAnsi="Calibri" w:cs="Calibri"/>
                <w:b/>
                <w:bCs/>
                <w:color w:val="000000"/>
                <w:lang w:val="es-PE" w:eastAsia="es-PE"/>
              </w:rPr>
            </w:pP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6E582410"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Computadora</w:t>
            </w:r>
          </w:p>
        </w:tc>
        <w:tc>
          <w:tcPr>
            <w:tcW w:w="2563" w:type="dxa"/>
            <w:tcBorders>
              <w:top w:val="nil"/>
              <w:left w:val="nil"/>
              <w:bottom w:val="single" w:sz="4" w:space="0" w:color="auto"/>
              <w:right w:val="single" w:sz="4" w:space="0" w:color="auto"/>
            </w:tcBorders>
            <w:shd w:val="clear" w:color="auto" w:fill="auto"/>
            <w:noWrap/>
            <w:vAlign w:val="bottom"/>
            <w:hideMark/>
          </w:tcPr>
          <w:p w14:paraId="466C5B25"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6,000.00 </w:t>
            </w:r>
          </w:p>
        </w:tc>
      </w:tr>
      <w:tr w:rsidR="003116CD" w:rsidRPr="00F72DB5" w14:paraId="2E2904A0" w14:textId="77777777" w:rsidTr="00D37713">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5AC1C2EE"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5660140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Suministros</w:t>
            </w:r>
          </w:p>
        </w:tc>
        <w:tc>
          <w:tcPr>
            <w:tcW w:w="2563" w:type="dxa"/>
            <w:tcBorders>
              <w:top w:val="nil"/>
              <w:left w:val="nil"/>
              <w:bottom w:val="single" w:sz="4" w:space="0" w:color="auto"/>
              <w:right w:val="single" w:sz="4" w:space="0" w:color="auto"/>
            </w:tcBorders>
            <w:shd w:val="clear" w:color="auto" w:fill="auto"/>
            <w:noWrap/>
            <w:vAlign w:val="bottom"/>
            <w:hideMark/>
          </w:tcPr>
          <w:p w14:paraId="3EED3C2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1,000.00 </w:t>
            </w:r>
          </w:p>
        </w:tc>
      </w:tr>
      <w:tr w:rsidR="003116CD" w:rsidRPr="00F72DB5" w14:paraId="0156FA82"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76A335E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6E57DF91"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Software Libre o académico disponible</w:t>
            </w:r>
          </w:p>
        </w:tc>
        <w:tc>
          <w:tcPr>
            <w:tcW w:w="2563" w:type="dxa"/>
            <w:tcBorders>
              <w:top w:val="nil"/>
              <w:left w:val="nil"/>
              <w:bottom w:val="single" w:sz="4" w:space="0" w:color="auto"/>
              <w:right w:val="single" w:sz="4" w:space="0" w:color="auto"/>
            </w:tcBorders>
            <w:shd w:val="clear" w:color="auto" w:fill="auto"/>
            <w:noWrap/>
            <w:vAlign w:val="bottom"/>
            <w:hideMark/>
          </w:tcPr>
          <w:p w14:paraId="3C28B93C"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   </w:t>
            </w:r>
          </w:p>
        </w:tc>
      </w:tr>
      <w:tr w:rsidR="003116CD" w:rsidRPr="00F72DB5" w14:paraId="2A08C2A2"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00D4FA30"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058EB652"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4EF50D36"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 xml:space="preserve"> S/.                   7,000.00 </w:t>
            </w:r>
          </w:p>
        </w:tc>
      </w:tr>
      <w:tr w:rsidR="003116CD" w:rsidRPr="00F72DB5" w14:paraId="59266C9D" w14:textId="77777777" w:rsidTr="00D3771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D1F7E72"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nil"/>
            </w:tcBorders>
            <w:shd w:val="clear" w:color="auto" w:fill="auto"/>
            <w:noWrap/>
            <w:vAlign w:val="bottom"/>
            <w:hideMark/>
          </w:tcPr>
          <w:p w14:paraId="2C429ABB"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1236BE12"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75AED4EA" w14:textId="77777777" w:rsidTr="00D37713">
        <w:trPr>
          <w:trHeight w:val="300"/>
        </w:trPr>
        <w:tc>
          <w:tcPr>
            <w:tcW w:w="520" w:type="dxa"/>
            <w:tcBorders>
              <w:top w:val="single" w:sz="4" w:space="0" w:color="auto"/>
              <w:left w:val="single" w:sz="4" w:space="0" w:color="auto"/>
              <w:right w:val="single" w:sz="4" w:space="0" w:color="auto"/>
            </w:tcBorders>
            <w:shd w:val="clear" w:color="auto" w:fill="auto"/>
            <w:noWrap/>
            <w:vAlign w:val="bottom"/>
            <w:hideMark/>
          </w:tcPr>
          <w:p w14:paraId="3221A617" w14:textId="77777777" w:rsidR="003116CD" w:rsidRPr="00F72DB5" w:rsidRDefault="003116CD" w:rsidP="00D37713">
            <w:pPr>
              <w:jc w:val="right"/>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r w:rsidR="00D37713" w:rsidRPr="00F72DB5">
              <w:rPr>
                <w:rFonts w:ascii="Calibri" w:eastAsia="Times New Roman" w:hAnsi="Calibri" w:cs="Calibri"/>
                <w:b/>
                <w:bCs/>
                <w:color w:val="000000"/>
                <w:lang w:val="es-PE" w:eastAsia="es-PE"/>
              </w:rPr>
              <w:t>3</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4FED9F24"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Viajes</w:t>
            </w:r>
          </w:p>
        </w:tc>
        <w:tc>
          <w:tcPr>
            <w:tcW w:w="2563" w:type="dxa"/>
            <w:tcBorders>
              <w:top w:val="nil"/>
              <w:left w:val="nil"/>
              <w:bottom w:val="single" w:sz="4" w:space="0" w:color="auto"/>
              <w:right w:val="single" w:sz="4" w:space="0" w:color="auto"/>
            </w:tcBorders>
            <w:shd w:val="clear" w:color="auto" w:fill="auto"/>
            <w:noWrap/>
            <w:vAlign w:val="bottom"/>
            <w:hideMark/>
          </w:tcPr>
          <w:p w14:paraId="69FEF94C"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1330151B" w14:textId="77777777" w:rsidTr="00D37713">
        <w:trPr>
          <w:trHeight w:val="300"/>
        </w:trPr>
        <w:tc>
          <w:tcPr>
            <w:tcW w:w="520" w:type="dxa"/>
            <w:tcBorders>
              <w:left w:val="single" w:sz="4" w:space="0" w:color="auto"/>
              <w:bottom w:val="nil"/>
              <w:right w:val="nil"/>
            </w:tcBorders>
            <w:shd w:val="clear" w:color="auto" w:fill="auto"/>
            <w:noWrap/>
            <w:vAlign w:val="bottom"/>
            <w:hideMark/>
          </w:tcPr>
          <w:p w14:paraId="4F2AFBF5" w14:textId="77777777" w:rsidR="003116CD" w:rsidRPr="00F72DB5" w:rsidRDefault="003116CD" w:rsidP="00F72DB5">
            <w:pPr>
              <w:jc w:val="right"/>
              <w:rPr>
                <w:rFonts w:ascii="Calibri" w:eastAsia="Times New Roman" w:hAnsi="Calibri" w:cs="Calibri"/>
                <w:b/>
                <w:bCs/>
                <w:color w:val="000000"/>
                <w:lang w:val="es-PE" w:eastAsia="es-PE"/>
              </w:rPr>
            </w:pP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F10D606"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Congresos</w:t>
            </w:r>
          </w:p>
        </w:tc>
        <w:tc>
          <w:tcPr>
            <w:tcW w:w="2563" w:type="dxa"/>
            <w:tcBorders>
              <w:top w:val="nil"/>
              <w:left w:val="nil"/>
              <w:bottom w:val="single" w:sz="4" w:space="0" w:color="auto"/>
              <w:right w:val="single" w:sz="4" w:space="0" w:color="auto"/>
            </w:tcBorders>
            <w:shd w:val="clear" w:color="auto" w:fill="auto"/>
            <w:noWrap/>
            <w:vAlign w:val="bottom"/>
            <w:hideMark/>
          </w:tcPr>
          <w:p w14:paraId="03EF6CDD"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15,000.00 </w:t>
            </w:r>
          </w:p>
        </w:tc>
      </w:tr>
      <w:tr w:rsidR="003116CD" w:rsidRPr="00F72DB5" w14:paraId="0B8B7210" w14:textId="77777777" w:rsidTr="00F72DB5">
        <w:trPr>
          <w:trHeight w:val="300"/>
        </w:trPr>
        <w:tc>
          <w:tcPr>
            <w:tcW w:w="520" w:type="dxa"/>
            <w:tcBorders>
              <w:top w:val="nil"/>
              <w:left w:val="single" w:sz="4" w:space="0" w:color="auto"/>
              <w:bottom w:val="nil"/>
              <w:right w:val="nil"/>
            </w:tcBorders>
            <w:shd w:val="clear" w:color="auto" w:fill="auto"/>
            <w:noWrap/>
            <w:vAlign w:val="bottom"/>
            <w:hideMark/>
          </w:tcPr>
          <w:p w14:paraId="36A676D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2B29DB4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Encuestas y levantamiento de información</w:t>
            </w:r>
          </w:p>
        </w:tc>
        <w:tc>
          <w:tcPr>
            <w:tcW w:w="2563" w:type="dxa"/>
            <w:tcBorders>
              <w:top w:val="nil"/>
              <w:left w:val="nil"/>
              <w:bottom w:val="single" w:sz="4" w:space="0" w:color="auto"/>
              <w:right w:val="single" w:sz="4" w:space="0" w:color="auto"/>
            </w:tcBorders>
            <w:shd w:val="clear" w:color="auto" w:fill="auto"/>
            <w:noWrap/>
            <w:vAlign w:val="bottom"/>
            <w:hideMark/>
          </w:tcPr>
          <w:p w14:paraId="7FCD8C4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5,000.00 </w:t>
            </w:r>
          </w:p>
        </w:tc>
      </w:tr>
      <w:tr w:rsidR="003116CD" w:rsidRPr="00F72DB5" w14:paraId="47873C73" w14:textId="77777777" w:rsidTr="00345FC9">
        <w:trPr>
          <w:trHeight w:val="300"/>
        </w:trPr>
        <w:tc>
          <w:tcPr>
            <w:tcW w:w="520" w:type="dxa"/>
            <w:tcBorders>
              <w:top w:val="nil"/>
              <w:left w:val="single" w:sz="4" w:space="0" w:color="auto"/>
              <w:bottom w:val="nil"/>
              <w:right w:val="nil"/>
            </w:tcBorders>
            <w:shd w:val="clear" w:color="auto" w:fill="auto"/>
            <w:noWrap/>
            <w:vAlign w:val="bottom"/>
            <w:hideMark/>
          </w:tcPr>
          <w:p w14:paraId="7FA3836F"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EF63F4C"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07E717C3"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 xml:space="preserve"> S/.                 20,000.00 </w:t>
            </w:r>
          </w:p>
        </w:tc>
      </w:tr>
      <w:tr w:rsidR="003116CD" w:rsidRPr="00F72DB5" w14:paraId="5CFD2252" w14:textId="77777777" w:rsidTr="00345FC9">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26F2DA"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single" w:sz="4" w:space="0" w:color="auto"/>
              <w:left w:val="single" w:sz="4" w:space="0" w:color="auto"/>
              <w:bottom w:val="single" w:sz="4" w:space="0" w:color="auto"/>
              <w:right w:val="nil"/>
            </w:tcBorders>
            <w:shd w:val="clear" w:color="auto" w:fill="auto"/>
            <w:noWrap/>
            <w:vAlign w:val="bottom"/>
            <w:hideMark/>
          </w:tcPr>
          <w:p w14:paraId="333F5E5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21127AC9"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5BD5CDC1" w14:textId="77777777" w:rsidTr="003116CD">
        <w:trPr>
          <w:trHeight w:val="300"/>
        </w:trPr>
        <w:tc>
          <w:tcPr>
            <w:tcW w:w="520" w:type="dxa"/>
            <w:tcBorders>
              <w:top w:val="nil"/>
              <w:left w:val="single" w:sz="4" w:space="0" w:color="auto"/>
              <w:bottom w:val="single" w:sz="4" w:space="0" w:color="auto"/>
              <w:right w:val="nil"/>
            </w:tcBorders>
            <w:shd w:val="clear" w:color="auto" w:fill="auto"/>
            <w:noWrap/>
            <w:vAlign w:val="bottom"/>
            <w:hideMark/>
          </w:tcPr>
          <w:p w14:paraId="761A918E"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744EF8C2"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TOTAL</w:t>
            </w:r>
          </w:p>
        </w:tc>
        <w:tc>
          <w:tcPr>
            <w:tcW w:w="2563" w:type="dxa"/>
            <w:tcBorders>
              <w:top w:val="nil"/>
              <w:left w:val="nil"/>
              <w:bottom w:val="single" w:sz="4" w:space="0" w:color="auto"/>
              <w:right w:val="single" w:sz="4" w:space="0" w:color="auto"/>
            </w:tcBorders>
            <w:shd w:val="clear" w:color="auto" w:fill="auto"/>
            <w:noWrap/>
            <w:vAlign w:val="bottom"/>
            <w:hideMark/>
          </w:tcPr>
          <w:p w14:paraId="14AA1434" w14:textId="77777777" w:rsidR="003116CD" w:rsidRPr="00F72DB5" w:rsidRDefault="003116CD" w:rsidP="00F72DB5">
            <w:pPr>
              <w:rPr>
                <w:rFonts w:ascii="Calibri" w:eastAsia="Times New Roman" w:hAnsi="Calibri" w:cs="Calibri"/>
                <w:b/>
                <w:bCs/>
                <w:color w:val="000000"/>
                <w:lang w:val="es-PE" w:eastAsia="es-PE"/>
              </w:rPr>
            </w:pPr>
            <w:r>
              <w:rPr>
                <w:rFonts w:ascii="Calibri" w:eastAsia="Times New Roman" w:hAnsi="Calibri" w:cs="Calibri"/>
                <w:b/>
                <w:bCs/>
                <w:color w:val="000000"/>
                <w:lang w:val="es-PE" w:eastAsia="es-PE"/>
              </w:rPr>
              <w:t xml:space="preserve"> S/.                 46</w:t>
            </w:r>
            <w:r w:rsidRPr="00F72DB5">
              <w:rPr>
                <w:rFonts w:ascii="Calibri" w:eastAsia="Times New Roman" w:hAnsi="Calibri" w:cs="Calibri"/>
                <w:b/>
                <w:bCs/>
                <w:color w:val="000000"/>
                <w:lang w:val="es-PE" w:eastAsia="es-PE"/>
              </w:rPr>
              <w:t xml:space="preserve">,000.00 </w:t>
            </w:r>
          </w:p>
        </w:tc>
      </w:tr>
    </w:tbl>
    <w:p w14:paraId="34434E2A" w14:textId="77777777" w:rsidR="00F72DB5" w:rsidRDefault="00F72DB5" w:rsidP="00F72DB5">
      <w:pPr>
        <w:pStyle w:val="Ttulo3"/>
        <w:numPr>
          <w:ilvl w:val="0"/>
          <w:numId w:val="0"/>
        </w:numPr>
        <w:ind w:left="720"/>
      </w:pPr>
    </w:p>
    <w:p w14:paraId="151A6E10" w14:textId="77777777" w:rsidR="00DC6926" w:rsidRPr="00DC6926" w:rsidRDefault="00DC6926" w:rsidP="00F72DB5">
      <w:pPr>
        <w:pStyle w:val="Ttulo3"/>
        <w:numPr>
          <w:ilvl w:val="0"/>
          <w:numId w:val="7"/>
        </w:numPr>
      </w:pPr>
      <w:bookmarkStart w:id="34" w:name="_Toc380055266"/>
      <w:r w:rsidRPr="00DC6926">
        <w:t>P</w:t>
      </w:r>
      <w:r w:rsidR="00F72DB5">
        <w:t xml:space="preserve">osibles fuentes de </w:t>
      </w:r>
      <w:bookmarkEnd w:id="33"/>
      <w:r w:rsidR="00F72DB5">
        <w:t>financiamiento</w:t>
      </w:r>
      <w:r w:rsidR="00E551AA">
        <w:t xml:space="preserve"> para ampliar el alcance</w:t>
      </w:r>
      <w:bookmarkEnd w:id="34"/>
    </w:p>
    <w:p w14:paraId="31FD1642" w14:textId="77777777" w:rsidR="00F72DB5" w:rsidRDefault="00F72DB5" w:rsidP="00F72DB5">
      <w:pPr>
        <w:pStyle w:val="parrafonumeradox"/>
        <w:numPr>
          <w:ilvl w:val="0"/>
          <w:numId w:val="29"/>
        </w:numPr>
        <w:rPr>
          <w:rFonts w:ascii="Arial" w:hAnsi="Arial"/>
          <w:sz w:val="22"/>
          <w:lang w:val="es-PE"/>
        </w:rPr>
      </w:pPr>
      <w:r w:rsidRPr="00F72DB5">
        <w:rPr>
          <w:rFonts w:ascii="Arial" w:hAnsi="Arial"/>
          <w:sz w:val="22"/>
          <w:lang w:val="es-PE"/>
        </w:rPr>
        <w:t>CONCYTEC - FOND</w:t>
      </w:r>
      <w:r>
        <w:rPr>
          <w:rFonts w:ascii="Arial" w:hAnsi="Arial"/>
          <w:sz w:val="22"/>
          <w:lang w:val="es-PE"/>
        </w:rPr>
        <w:t>EC</w:t>
      </w:r>
      <w:r w:rsidR="003116CD">
        <w:rPr>
          <w:rFonts w:ascii="Arial" w:hAnsi="Arial"/>
          <w:sz w:val="22"/>
          <w:lang w:val="es-PE"/>
        </w:rPr>
        <w:t>YT - Emprendimiento, Eventos y A</w:t>
      </w:r>
      <w:r>
        <w:rPr>
          <w:rFonts w:ascii="Arial" w:hAnsi="Arial"/>
          <w:sz w:val="22"/>
          <w:lang w:val="es-PE"/>
        </w:rPr>
        <w:t>sistencia a congresos.</w:t>
      </w:r>
    </w:p>
    <w:p w14:paraId="554BAF87" w14:textId="77777777" w:rsidR="00F72DB5" w:rsidRDefault="00F72DB5" w:rsidP="00F72DB5">
      <w:pPr>
        <w:pStyle w:val="parrafonumeradox"/>
        <w:numPr>
          <w:ilvl w:val="0"/>
          <w:numId w:val="29"/>
        </w:numPr>
        <w:rPr>
          <w:rFonts w:ascii="Arial" w:hAnsi="Arial"/>
          <w:sz w:val="22"/>
          <w:lang w:val="es-PE"/>
        </w:rPr>
      </w:pPr>
      <w:r>
        <w:rPr>
          <w:rFonts w:ascii="Arial" w:hAnsi="Arial"/>
          <w:sz w:val="22"/>
          <w:lang w:val="es-PE"/>
        </w:rPr>
        <w:t>FINCYT -</w:t>
      </w:r>
      <w:r w:rsidRPr="00F72DB5">
        <w:rPr>
          <w:rFonts w:ascii="Arial" w:hAnsi="Arial"/>
          <w:sz w:val="22"/>
          <w:lang w:val="es-PE"/>
        </w:rPr>
        <w:t xml:space="preserve"> Fortalecimiento de Incubadoras d</w:t>
      </w:r>
      <w:r>
        <w:rPr>
          <w:rFonts w:ascii="Arial" w:hAnsi="Arial"/>
          <w:sz w:val="22"/>
          <w:lang w:val="es-PE"/>
        </w:rPr>
        <w:t>e Negocios, Pasantías, Eventos y Asistencia a congresos.</w:t>
      </w:r>
    </w:p>
    <w:p w14:paraId="5399A7CE" w14:textId="77777777" w:rsidR="00DC6926" w:rsidRDefault="000D19BB" w:rsidP="00F72DB5">
      <w:pPr>
        <w:pStyle w:val="parrafonumeradox"/>
        <w:numPr>
          <w:ilvl w:val="0"/>
          <w:numId w:val="29"/>
        </w:numPr>
        <w:rPr>
          <w:rFonts w:ascii="Arial" w:hAnsi="Arial"/>
          <w:sz w:val="22"/>
          <w:lang w:val="es-PE"/>
        </w:rPr>
      </w:pPr>
      <w:r>
        <w:rPr>
          <w:rFonts w:ascii="Arial" w:hAnsi="Arial"/>
          <w:sz w:val="22"/>
          <w:lang w:val="es-PE"/>
        </w:rPr>
        <w:t>PRODUCE</w:t>
      </w:r>
      <w:r w:rsidR="00F72DB5">
        <w:rPr>
          <w:rFonts w:ascii="Arial" w:hAnsi="Arial"/>
          <w:sz w:val="22"/>
          <w:lang w:val="es-PE"/>
        </w:rPr>
        <w:t xml:space="preserve"> - Eventos y Asistencia a congresos.</w:t>
      </w:r>
    </w:p>
    <w:p w14:paraId="48C77AE7" w14:textId="77777777" w:rsidR="00F72DB5" w:rsidRPr="00F72DB5" w:rsidRDefault="00F72DB5" w:rsidP="00E64419">
      <w:pPr>
        <w:pStyle w:val="parrafonumeradox"/>
        <w:tabs>
          <w:tab w:val="clear" w:pos="360"/>
        </w:tabs>
        <w:rPr>
          <w:rFonts w:ascii="Arial" w:hAnsi="Arial"/>
          <w:sz w:val="22"/>
          <w:lang w:val="es-PE"/>
        </w:rPr>
      </w:pPr>
    </w:p>
    <w:p w14:paraId="27C2CD6E" w14:textId="77777777" w:rsidR="00DC6926" w:rsidRPr="00BF3EB0" w:rsidRDefault="00DC6926" w:rsidP="00DC6926">
      <w:pPr>
        <w:rPr>
          <w:rFonts w:ascii="Arial" w:hAnsi="Arial" w:cs="Arial"/>
          <w:lang w:val="es-PE"/>
        </w:rPr>
      </w:pPr>
    </w:p>
    <w:p w14:paraId="774FC2CF" w14:textId="77777777" w:rsidR="00DC6926" w:rsidRPr="00B57149" w:rsidRDefault="00DC6926" w:rsidP="00DC6926">
      <w:pPr>
        <w:pStyle w:val="Ttulo1"/>
        <w:keepNext/>
        <w:tabs>
          <w:tab w:val="num" w:pos="432"/>
        </w:tabs>
        <w:spacing w:before="240" w:after="60"/>
        <w:ind w:left="432" w:hanging="432"/>
        <w:contextualSpacing w:val="0"/>
        <w:rPr>
          <w:lang w:val="es-PE"/>
        </w:rPr>
      </w:pPr>
      <w:bookmarkStart w:id="35" w:name="_Toc103990786"/>
      <w:bookmarkStart w:id="36" w:name="_Toc380055267"/>
      <w:r w:rsidRPr="00B57149">
        <w:rPr>
          <w:lang w:val="es-PE"/>
        </w:rPr>
        <w:t>REFERENCIAS</w:t>
      </w:r>
      <w:bookmarkEnd w:id="35"/>
      <w:bookmarkEnd w:id="36"/>
    </w:p>
    <w:p w14:paraId="4C6E1538" w14:textId="77777777" w:rsidR="00644E47" w:rsidRDefault="00644E47" w:rsidP="00A4669E">
      <w:pPr>
        <w:jc w:val="both"/>
        <w:rPr>
          <w:rFonts w:ascii="Arial" w:hAnsi="Arial" w:cs="Arial"/>
          <w:lang w:val="es-PE"/>
        </w:rPr>
      </w:pPr>
    </w:p>
    <w:p w14:paraId="2ACE0676" w14:textId="364CF0CB" w:rsidR="00644E47" w:rsidRDefault="00707B22" w:rsidP="00A4669E">
      <w:pPr>
        <w:jc w:val="both"/>
        <w:rPr>
          <w:rFonts w:ascii="Arial" w:hAnsi="Arial" w:cs="Arial"/>
          <w:lang w:val="es-ES"/>
        </w:rPr>
      </w:pPr>
      <w:r w:rsidRPr="00707B22">
        <w:rPr>
          <w:rFonts w:ascii="Arial" w:hAnsi="Arial" w:cs="Arial"/>
          <w:lang w:val="es-ES"/>
        </w:rPr>
        <w:t>J</w:t>
      </w:r>
      <w:r w:rsidR="00644E47">
        <w:rPr>
          <w:rFonts w:ascii="Arial" w:hAnsi="Arial" w:cs="Arial"/>
          <w:lang w:val="es-ES"/>
        </w:rPr>
        <w:t>USTICIA DE LA TORRE, Ma</w:t>
      </w:r>
      <w:r>
        <w:rPr>
          <w:rFonts w:ascii="Arial" w:hAnsi="Arial" w:cs="Arial"/>
          <w:lang w:val="es-ES"/>
        </w:rPr>
        <w:t>r</w:t>
      </w:r>
      <w:r w:rsidR="00644E47">
        <w:rPr>
          <w:rFonts w:ascii="Arial" w:hAnsi="Arial" w:cs="Arial"/>
          <w:lang w:val="es-ES"/>
        </w:rPr>
        <w:t>ia.</w:t>
      </w:r>
    </w:p>
    <w:p w14:paraId="52A49F8F" w14:textId="1A488719" w:rsidR="00FE438D" w:rsidRDefault="00644E47" w:rsidP="00A4669E">
      <w:pPr>
        <w:jc w:val="both"/>
        <w:rPr>
          <w:rFonts w:ascii="Arial" w:hAnsi="Arial" w:cs="Arial"/>
          <w:lang w:val="es-ES"/>
        </w:rPr>
      </w:pPr>
      <w:r>
        <w:rPr>
          <w:rFonts w:ascii="Arial" w:hAnsi="Arial" w:cs="Arial"/>
          <w:lang w:val="es-ES"/>
        </w:rPr>
        <w:t>2017 “</w:t>
      </w:r>
      <w:r w:rsidR="00707B22">
        <w:rPr>
          <w:rFonts w:ascii="Arial" w:hAnsi="Arial" w:cs="Arial"/>
          <w:lang w:val="es-ES"/>
        </w:rPr>
        <w:t>Nuevas técnicas de minería de textos: Aplicaciones</w:t>
      </w:r>
      <w:r>
        <w:rPr>
          <w:rFonts w:ascii="Arial" w:hAnsi="Arial" w:cs="Arial"/>
          <w:lang w:val="es-ES"/>
        </w:rPr>
        <w:t>”</w:t>
      </w:r>
      <w:r w:rsidR="00707B22">
        <w:rPr>
          <w:rFonts w:ascii="Arial" w:hAnsi="Arial" w:cs="Arial"/>
          <w:lang w:val="es-ES"/>
        </w:rPr>
        <w:t>. Recuperado el 28 de setiembre del 2020 de:</w:t>
      </w:r>
    </w:p>
    <w:p w14:paraId="3730ED86" w14:textId="42577527" w:rsidR="00707B22" w:rsidRDefault="00C91AA0" w:rsidP="00A4669E">
      <w:pPr>
        <w:jc w:val="both"/>
        <w:rPr>
          <w:rFonts w:ascii="Arial" w:hAnsi="Arial" w:cs="Arial"/>
          <w:lang w:val="es-ES"/>
        </w:rPr>
      </w:pPr>
      <w:hyperlink r:id="rId14" w:history="1">
        <w:r w:rsidR="00707B22" w:rsidRPr="00785B6B">
          <w:rPr>
            <w:rStyle w:val="Hipervnculo"/>
            <w:rFonts w:ascii="Arial" w:hAnsi="Arial" w:cs="Arial"/>
            <w:lang w:val="es-ES"/>
          </w:rPr>
          <w:t>http://decsai.ugr.es/Documentos/tesis_dpto/233.pdf</w:t>
        </w:r>
      </w:hyperlink>
    </w:p>
    <w:p w14:paraId="329437DB" w14:textId="77777777" w:rsidR="00A4669E" w:rsidRDefault="00A4669E" w:rsidP="00A4669E">
      <w:pPr>
        <w:jc w:val="both"/>
        <w:rPr>
          <w:rFonts w:ascii="Arial" w:hAnsi="Arial" w:cs="Arial"/>
          <w:lang w:val="es-ES"/>
        </w:rPr>
      </w:pPr>
    </w:p>
    <w:p w14:paraId="572D596A" w14:textId="61EF40C2" w:rsidR="00FE438D" w:rsidRPr="00FE438D" w:rsidRDefault="00FE438D" w:rsidP="00A4669E">
      <w:pPr>
        <w:jc w:val="both"/>
        <w:rPr>
          <w:rFonts w:ascii="Arial" w:hAnsi="Arial" w:cs="Arial"/>
          <w:lang w:val="es-ES"/>
        </w:rPr>
      </w:pPr>
      <w:r w:rsidRPr="00FE438D">
        <w:rPr>
          <w:rFonts w:ascii="Arial" w:hAnsi="Arial" w:cs="Arial"/>
          <w:lang w:val="es-ES"/>
        </w:rPr>
        <w:t>Nueva Sociedad. Perú</w:t>
      </w:r>
      <w:r>
        <w:rPr>
          <w:rFonts w:ascii="Arial" w:hAnsi="Arial" w:cs="Arial"/>
          <w:lang w:val="es-ES"/>
        </w:rPr>
        <w:t>:</w:t>
      </w:r>
      <w:r w:rsidRPr="00FE438D">
        <w:rPr>
          <w:rFonts w:ascii="Arial" w:hAnsi="Arial" w:cs="Arial"/>
          <w:lang w:val="es-ES"/>
        </w:rPr>
        <w:t xml:space="preserve"> </w:t>
      </w:r>
      <w:r>
        <w:rPr>
          <w:rFonts w:ascii="Arial" w:hAnsi="Arial" w:cs="Arial"/>
          <w:lang w:val="es-ES"/>
        </w:rPr>
        <w:t>¿</w:t>
      </w:r>
      <w:r w:rsidRPr="00FE438D">
        <w:rPr>
          <w:rFonts w:ascii="Arial" w:hAnsi="Arial" w:cs="Arial"/>
          <w:lang w:val="es-ES"/>
        </w:rPr>
        <w:t>De l</w:t>
      </w:r>
      <w:r>
        <w:rPr>
          <w:rFonts w:ascii="Arial" w:hAnsi="Arial" w:cs="Arial"/>
          <w:lang w:val="es-ES"/>
        </w:rPr>
        <w:t>a indignación a una nueva constitución?</w:t>
      </w:r>
      <w:r w:rsidR="001F65B5">
        <w:rPr>
          <w:rFonts w:ascii="Arial" w:hAnsi="Arial" w:cs="Arial"/>
          <w:lang w:val="es-ES"/>
        </w:rPr>
        <w:t xml:space="preserve"> (Julio, 2020)</w:t>
      </w:r>
    </w:p>
    <w:p w14:paraId="6D167D6B" w14:textId="466A1EED" w:rsidR="00AF5909" w:rsidRPr="00FE6CBF" w:rsidRDefault="00C91AA0" w:rsidP="00A4669E">
      <w:pPr>
        <w:jc w:val="both"/>
        <w:rPr>
          <w:rFonts w:ascii="Arial" w:hAnsi="Arial" w:cs="Arial"/>
          <w:lang w:val="es-ES"/>
        </w:rPr>
      </w:pPr>
      <w:hyperlink r:id="rId15" w:history="1">
        <w:r w:rsidR="00FE438D" w:rsidRPr="00FE6CBF">
          <w:rPr>
            <w:rStyle w:val="Hipervnculo"/>
            <w:rFonts w:ascii="Arial" w:hAnsi="Arial" w:cs="Arial"/>
            <w:lang w:val="es-ES"/>
          </w:rPr>
          <w:t>https://nuso.org/articulo/peru-de-la-indignacion-una-nueva-constitucion/</w:t>
        </w:r>
      </w:hyperlink>
    </w:p>
    <w:p w14:paraId="5972D85C" w14:textId="33FCEB02" w:rsidR="000552CD" w:rsidRPr="00780996" w:rsidRDefault="000552CD" w:rsidP="00A4669E">
      <w:pPr>
        <w:jc w:val="both"/>
        <w:rPr>
          <w:rFonts w:ascii="Arial" w:hAnsi="Arial" w:cs="Arial"/>
          <w:noProof/>
          <w:lang w:val="es-ES"/>
        </w:rPr>
      </w:pPr>
      <w:r w:rsidRPr="00780996">
        <w:rPr>
          <w:rFonts w:ascii="Arial" w:hAnsi="Arial" w:cs="Arial"/>
          <w:noProof/>
          <w:lang w:val="es-ES"/>
        </w:rPr>
        <w:lastRenderedPageBreak/>
        <w:t>CULTURA POLÍTICA DE LA DEMOCRACIA EN PERÚ Y EN LAS AMÉRICAS, 2018/19: TOMÁNDOLE EL PULSO A LA DEMOCRACIA</w:t>
      </w:r>
    </w:p>
    <w:p w14:paraId="53BA6D40" w14:textId="0FC437D2" w:rsidR="00FE438D" w:rsidRDefault="00C91AA0" w:rsidP="00A4669E">
      <w:pPr>
        <w:rPr>
          <w:rFonts w:ascii="Arial" w:hAnsi="Arial" w:cs="Arial"/>
          <w:lang w:val="es-ES"/>
        </w:rPr>
      </w:pPr>
      <w:hyperlink r:id="rId16" w:history="1">
        <w:r w:rsidR="000552CD" w:rsidRPr="0077448A">
          <w:rPr>
            <w:rStyle w:val="Hipervnculo"/>
            <w:rFonts w:ascii="Arial" w:hAnsi="Arial" w:cs="Arial"/>
            <w:lang w:val="es-ES"/>
          </w:rPr>
          <w:t>https://www.vanderbilt.edu/lapop/peru/AB2018-19-Peru-Country-Report-Final-W-200811.pdf</w:t>
        </w:r>
      </w:hyperlink>
    </w:p>
    <w:p w14:paraId="6CADD8A2" w14:textId="77777777" w:rsidR="00A4669E" w:rsidRDefault="00A4669E" w:rsidP="00A4669E">
      <w:pPr>
        <w:rPr>
          <w:rFonts w:ascii="Arial" w:hAnsi="Arial" w:cs="Arial"/>
          <w:lang w:val="es-ES"/>
        </w:rPr>
      </w:pPr>
    </w:p>
    <w:p w14:paraId="5B03A907" w14:textId="7B2F9D2E" w:rsidR="000552CD" w:rsidRDefault="000552CD" w:rsidP="00A4669E">
      <w:pPr>
        <w:rPr>
          <w:rFonts w:ascii="Arial" w:hAnsi="Arial" w:cs="Arial"/>
          <w:lang w:val="es-ES"/>
        </w:rPr>
      </w:pPr>
      <w:r>
        <w:rPr>
          <w:rFonts w:ascii="Arial" w:hAnsi="Arial" w:cs="Arial"/>
          <w:lang w:val="es-ES"/>
        </w:rPr>
        <w:t>Informe Latinobarómetro 2018</w:t>
      </w:r>
    </w:p>
    <w:p w14:paraId="67F5198C" w14:textId="6AC79228" w:rsidR="000552CD" w:rsidRDefault="00C91AA0" w:rsidP="00A4669E">
      <w:pPr>
        <w:rPr>
          <w:rFonts w:ascii="Arial" w:hAnsi="Arial" w:cs="Arial"/>
          <w:lang w:val="es-ES"/>
        </w:rPr>
      </w:pPr>
      <w:hyperlink r:id="rId17" w:history="1">
        <w:r w:rsidR="000552CD" w:rsidRPr="0077448A">
          <w:rPr>
            <w:rStyle w:val="Hipervnculo"/>
            <w:rFonts w:ascii="Arial" w:hAnsi="Arial" w:cs="Arial"/>
            <w:lang w:val="es-ES"/>
          </w:rPr>
          <w:t>https://www.latinobarometro.org/latdocs/INFORME_2018_LATINOBAROMETRO.pdf</w:t>
        </w:r>
      </w:hyperlink>
    </w:p>
    <w:p w14:paraId="32F683F4" w14:textId="2CCC95F1" w:rsidR="00A4669E" w:rsidRPr="00A4669E" w:rsidRDefault="00A4669E" w:rsidP="00A4669E">
      <w:pPr>
        <w:jc w:val="both"/>
        <w:rPr>
          <w:rFonts w:ascii="Arial" w:hAnsi="Arial" w:cs="Arial"/>
          <w:lang w:val="es-ES"/>
        </w:rPr>
      </w:pPr>
      <w:r w:rsidRPr="00A4669E">
        <w:rPr>
          <w:rFonts w:ascii="Arial" w:hAnsi="Arial" w:cs="Arial"/>
          <w:lang w:val="es-ES"/>
        </w:rPr>
        <w:t>KETCHAM Erick &amp; LITTLEFIED Heather</w:t>
      </w:r>
    </w:p>
    <w:p w14:paraId="04F2993A" w14:textId="1091C601" w:rsidR="000552CD" w:rsidRPr="00A4669E" w:rsidRDefault="00A4669E" w:rsidP="00A4669E">
      <w:pPr>
        <w:jc w:val="both"/>
        <w:rPr>
          <w:rFonts w:ascii="Arial" w:hAnsi="Arial" w:cs="Arial"/>
          <w:lang w:val="es-ES"/>
        </w:rPr>
      </w:pPr>
      <w:r w:rsidRPr="00A4669E">
        <w:rPr>
          <w:rFonts w:ascii="Arial" w:hAnsi="Arial" w:cs="Arial"/>
          <w:lang w:val="es-ES"/>
        </w:rPr>
        <w:t>2011 “</w:t>
      </w:r>
      <w:r w:rsidR="008A1DD4" w:rsidRPr="00A4669E">
        <w:rPr>
          <w:rFonts w:ascii="Arial" w:hAnsi="Arial" w:cs="Arial"/>
          <w:lang w:val="es-ES"/>
        </w:rPr>
        <w:t>Internet Discourse: The application of discourse analysis to instant messaging communication</w:t>
      </w:r>
      <w:r w:rsidRPr="00A4669E">
        <w:rPr>
          <w:rFonts w:ascii="Arial" w:hAnsi="Arial" w:cs="Arial"/>
          <w:lang w:val="es-ES"/>
        </w:rPr>
        <w:t>”</w:t>
      </w:r>
      <w:r w:rsidR="008A1DD4" w:rsidRPr="00A4669E">
        <w:rPr>
          <w:rFonts w:ascii="Arial" w:hAnsi="Arial" w:cs="Arial"/>
          <w:lang w:val="es-ES"/>
        </w:rPr>
        <w:t>. Linguistic program from Northeastern University.</w:t>
      </w:r>
    </w:p>
    <w:p w14:paraId="3C7EE69F" w14:textId="77777777" w:rsidR="002868DC" w:rsidRPr="00A4669E" w:rsidRDefault="002868DC" w:rsidP="00A4669E">
      <w:pPr>
        <w:jc w:val="both"/>
        <w:rPr>
          <w:rFonts w:ascii="Arial" w:hAnsi="Arial" w:cs="Arial"/>
          <w:lang w:val="es-ES"/>
        </w:rPr>
      </w:pPr>
    </w:p>
    <w:p w14:paraId="19078627" w14:textId="362E92A9" w:rsidR="002868DC" w:rsidRPr="00A4669E" w:rsidRDefault="002868DC" w:rsidP="00A4669E">
      <w:pPr>
        <w:jc w:val="both"/>
        <w:rPr>
          <w:rFonts w:ascii="Arial" w:hAnsi="Arial" w:cs="Arial"/>
          <w:lang w:val="es-ES"/>
        </w:rPr>
      </w:pPr>
      <w:r w:rsidRPr="00A4669E">
        <w:rPr>
          <w:rFonts w:ascii="Arial" w:hAnsi="Arial" w:cs="Arial"/>
          <w:lang w:val="es-ES"/>
        </w:rPr>
        <w:t>G. Ravi Kumar</w:t>
      </w:r>
      <w:r w:rsidR="00720E11" w:rsidRPr="00A4669E">
        <w:rPr>
          <w:rFonts w:ascii="Arial" w:hAnsi="Arial" w:cs="Arial"/>
          <w:lang w:val="es-ES"/>
        </w:rPr>
        <w:t>,</w:t>
      </w:r>
      <w:r w:rsidRPr="00A4669E">
        <w:rPr>
          <w:rFonts w:ascii="Arial" w:hAnsi="Arial" w:cs="Arial"/>
          <w:lang w:val="es-ES"/>
        </w:rPr>
        <w:t xml:space="preserve"> </w:t>
      </w:r>
      <w:r w:rsidR="00720E11" w:rsidRPr="00A4669E">
        <w:rPr>
          <w:rFonts w:ascii="Arial" w:hAnsi="Arial" w:cs="Arial"/>
          <w:lang w:val="es-ES"/>
        </w:rPr>
        <w:t xml:space="preserve">S. Rahamat Basha y </w:t>
      </w:r>
      <w:r w:rsidRPr="00A4669E">
        <w:rPr>
          <w:rFonts w:ascii="Arial" w:hAnsi="Arial" w:cs="Arial"/>
          <w:lang w:val="es-ES"/>
        </w:rPr>
        <w:t>S. Bhupal Rao</w:t>
      </w:r>
    </w:p>
    <w:p w14:paraId="7EBC92F2" w14:textId="6B623CA6" w:rsidR="002868DC" w:rsidRDefault="002868DC" w:rsidP="00A4669E">
      <w:pPr>
        <w:jc w:val="both"/>
        <w:rPr>
          <w:lang w:val="en-CA"/>
        </w:rPr>
      </w:pPr>
      <w:r w:rsidRPr="00A4669E">
        <w:rPr>
          <w:rFonts w:ascii="Arial" w:hAnsi="Arial" w:cs="Arial"/>
          <w:lang w:val="es-ES"/>
        </w:rPr>
        <w:t>2020. A summarization on text Mining techniques for information extracting from applications and issues</w:t>
      </w:r>
      <w:r>
        <w:rPr>
          <w:lang w:val="en-CA"/>
        </w:rPr>
        <w:t>.</w:t>
      </w:r>
    </w:p>
    <w:p w14:paraId="32BD92CF" w14:textId="2B386F34" w:rsidR="002868DC" w:rsidRDefault="00C91AA0" w:rsidP="00A4669E">
      <w:pPr>
        <w:jc w:val="both"/>
        <w:rPr>
          <w:lang w:val="en-CA"/>
        </w:rPr>
      </w:pPr>
      <w:hyperlink r:id="rId18" w:history="1">
        <w:r w:rsidR="002868DC" w:rsidRPr="005928CD">
          <w:rPr>
            <w:rStyle w:val="Hipervnculo"/>
            <w:lang w:val="en-CA"/>
          </w:rPr>
          <w:t>https://doi.org/10.26782/jmcms.spl.5/2020.01.00026</w:t>
        </w:r>
      </w:hyperlink>
    </w:p>
    <w:p w14:paraId="353CD76C" w14:textId="77777777" w:rsidR="00A4669E" w:rsidRDefault="00A4669E" w:rsidP="00A4669E">
      <w:pPr>
        <w:jc w:val="both"/>
        <w:rPr>
          <w:rFonts w:ascii="Arial" w:hAnsi="Arial" w:cs="Arial"/>
          <w:lang w:val="es-ES"/>
        </w:rPr>
      </w:pPr>
    </w:p>
    <w:p w14:paraId="316C3C7F" w14:textId="4365D8D9" w:rsidR="002868DC" w:rsidRDefault="001A67DB" w:rsidP="00A4669E">
      <w:pPr>
        <w:jc w:val="both"/>
        <w:rPr>
          <w:rFonts w:ascii="Arial" w:hAnsi="Arial" w:cs="Arial"/>
          <w:lang w:val="es-ES"/>
        </w:rPr>
      </w:pPr>
      <w:r w:rsidRPr="001A67DB">
        <w:rPr>
          <w:rFonts w:ascii="Arial" w:hAnsi="Arial" w:cs="Arial"/>
          <w:lang w:val="es-ES"/>
        </w:rPr>
        <w:t>GERMÁN, Gemar y JIMENEZ José A</w:t>
      </w:r>
      <w:r>
        <w:rPr>
          <w:rFonts w:ascii="Arial" w:hAnsi="Arial" w:cs="Arial"/>
          <w:lang w:val="es-ES"/>
        </w:rPr>
        <w:t>ntonio</w:t>
      </w:r>
    </w:p>
    <w:p w14:paraId="7FF60213" w14:textId="4BE59EA1" w:rsidR="001A67DB" w:rsidRDefault="001A67DB" w:rsidP="00A4669E">
      <w:pPr>
        <w:jc w:val="both"/>
        <w:rPr>
          <w:rFonts w:ascii="Arial" w:hAnsi="Arial" w:cs="Arial"/>
          <w:lang w:val="en-CA"/>
        </w:rPr>
      </w:pPr>
      <w:r w:rsidRPr="001A67DB">
        <w:rPr>
          <w:rFonts w:ascii="Arial" w:hAnsi="Arial" w:cs="Arial"/>
          <w:lang w:val="en-CA"/>
        </w:rPr>
        <w:t xml:space="preserve">2015 “Text Mining social media for competitive analysis”. </w:t>
      </w:r>
      <w:r>
        <w:rPr>
          <w:rFonts w:ascii="Arial" w:hAnsi="Arial" w:cs="Arial"/>
          <w:lang w:val="en-CA"/>
        </w:rPr>
        <w:t>Málaga, España.</w:t>
      </w:r>
    </w:p>
    <w:p w14:paraId="430355EA" w14:textId="7436E2D0" w:rsidR="001A67DB" w:rsidRDefault="00C91AA0" w:rsidP="00A4669E">
      <w:pPr>
        <w:jc w:val="both"/>
        <w:rPr>
          <w:rFonts w:ascii="Arial" w:hAnsi="Arial" w:cs="Arial"/>
          <w:lang w:val="en-CA"/>
        </w:rPr>
      </w:pPr>
      <w:hyperlink r:id="rId19" w:history="1">
        <w:r w:rsidR="001A67DB" w:rsidRPr="00572363">
          <w:rPr>
            <w:rStyle w:val="Hipervnculo"/>
            <w:rFonts w:ascii="Arial" w:hAnsi="Arial" w:cs="Arial"/>
            <w:lang w:val="en-CA"/>
          </w:rPr>
          <w:t>https://www.researchgate.net/publication/273381031_Text_mining_social_media_for_competitive_analysis</w:t>
        </w:r>
      </w:hyperlink>
    </w:p>
    <w:p w14:paraId="2D088EBA" w14:textId="15081939" w:rsidR="001A67DB" w:rsidRDefault="001A67DB" w:rsidP="00A4669E">
      <w:pPr>
        <w:jc w:val="both"/>
        <w:rPr>
          <w:rFonts w:ascii="Arial" w:hAnsi="Arial" w:cs="Arial"/>
          <w:lang w:val="en-CA"/>
        </w:rPr>
      </w:pPr>
    </w:p>
    <w:p w14:paraId="72BC6C95" w14:textId="361FD264" w:rsidR="009E1BC3" w:rsidRPr="004E290E" w:rsidRDefault="004E290E" w:rsidP="00A4669E">
      <w:pPr>
        <w:jc w:val="both"/>
        <w:rPr>
          <w:rFonts w:ascii="Arial" w:hAnsi="Arial" w:cs="Arial"/>
          <w:lang w:val="es-ES"/>
        </w:rPr>
      </w:pPr>
      <w:r w:rsidRPr="004E290E">
        <w:rPr>
          <w:rFonts w:ascii="Arial" w:hAnsi="Arial" w:cs="Arial"/>
          <w:lang w:val="es-ES"/>
        </w:rPr>
        <w:t>HUBERMAN Bernardo y ASUR Si</w:t>
      </w:r>
      <w:r>
        <w:rPr>
          <w:rFonts w:ascii="Arial" w:hAnsi="Arial" w:cs="Arial"/>
          <w:lang w:val="es-ES"/>
        </w:rPr>
        <w:t>taram</w:t>
      </w:r>
    </w:p>
    <w:p w14:paraId="25B496F4" w14:textId="4C17BF47" w:rsidR="004E290E" w:rsidRDefault="004E290E" w:rsidP="00A4669E">
      <w:pPr>
        <w:jc w:val="both"/>
        <w:rPr>
          <w:rFonts w:ascii="Arial" w:hAnsi="Arial" w:cs="Arial"/>
          <w:lang w:val="en-CA"/>
        </w:rPr>
      </w:pPr>
      <w:r>
        <w:rPr>
          <w:rFonts w:ascii="Arial" w:hAnsi="Arial" w:cs="Arial"/>
          <w:lang w:val="en-CA"/>
        </w:rPr>
        <w:t>2010 “Predicting the future with social media”</w:t>
      </w:r>
    </w:p>
    <w:p w14:paraId="776AC8C8" w14:textId="4EEC9116" w:rsidR="009E1BC3" w:rsidRDefault="00C91AA0" w:rsidP="00A4669E">
      <w:pPr>
        <w:jc w:val="both"/>
        <w:rPr>
          <w:rFonts w:ascii="Arial" w:hAnsi="Arial" w:cs="Arial"/>
          <w:lang w:val="en-CA"/>
        </w:rPr>
      </w:pPr>
      <w:hyperlink r:id="rId20" w:history="1">
        <w:r w:rsidR="009E1BC3" w:rsidRPr="00572363">
          <w:rPr>
            <w:rStyle w:val="Hipervnculo"/>
            <w:rFonts w:ascii="Arial" w:hAnsi="Arial" w:cs="Arial"/>
            <w:lang w:val="en-CA"/>
          </w:rPr>
          <w:t>https://www.researchgate.net/publication/45909086_Predicting_the_Future_with_Social_Media</w:t>
        </w:r>
      </w:hyperlink>
    </w:p>
    <w:p w14:paraId="2DB6C11A" w14:textId="228B4E83" w:rsidR="009E1BC3" w:rsidRDefault="009E1BC3" w:rsidP="00A4669E">
      <w:pPr>
        <w:jc w:val="both"/>
        <w:rPr>
          <w:rFonts w:ascii="Arial" w:hAnsi="Arial" w:cs="Arial"/>
          <w:lang w:val="en-CA"/>
        </w:rPr>
      </w:pPr>
    </w:p>
    <w:p w14:paraId="554FADD6" w14:textId="6CCCD80F" w:rsidR="00005FF2" w:rsidRDefault="00005FF2" w:rsidP="00A4669E">
      <w:pPr>
        <w:jc w:val="both"/>
        <w:rPr>
          <w:rFonts w:ascii="Arial" w:hAnsi="Arial" w:cs="Arial"/>
          <w:lang w:val="en-CA"/>
        </w:rPr>
      </w:pPr>
    </w:p>
    <w:p w14:paraId="0989B82E" w14:textId="5D67E3C6" w:rsidR="00005FF2" w:rsidRPr="00005FF2" w:rsidRDefault="00005FF2" w:rsidP="00A4669E">
      <w:pPr>
        <w:jc w:val="both"/>
        <w:rPr>
          <w:rFonts w:ascii="Arial" w:hAnsi="Arial" w:cs="Arial"/>
          <w:lang w:val="es-ES"/>
        </w:rPr>
      </w:pPr>
      <w:r>
        <w:rPr>
          <w:rFonts w:ascii="Arial" w:hAnsi="Arial" w:cs="Arial"/>
          <w:lang w:val="en-CA"/>
        </w:rPr>
        <w:t xml:space="preserve">IBM Knowledge Center. </w:t>
      </w:r>
      <w:r w:rsidRPr="00005FF2">
        <w:rPr>
          <w:rFonts w:ascii="Arial" w:hAnsi="Arial" w:cs="Arial"/>
          <w:lang w:val="es-ES"/>
        </w:rPr>
        <w:t>Redes Neuronales. Consulta reali</w:t>
      </w:r>
      <w:r>
        <w:rPr>
          <w:rFonts w:ascii="Arial" w:hAnsi="Arial" w:cs="Arial"/>
          <w:lang w:val="es-ES"/>
        </w:rPr>
        <w:t>zada el 09 de octubre del 2020:</w:t>
      </w:r>
    </w:p>
    <w:p w14:paraId="4C17AEF8" w14:textId="111A9AF6" w:rsidR="00005FF2" w:rsidRPr="00005FF2" w:rsidRDefault="00C91AA0" w:rsidP="00A4669E">
      <w:pPr>
        <w:jc w:val="both"/>
        <w:rPr>
          <w:rFonts w:ascii="Arial" w:hAnsi="Arial" w:cs="Arial"/>
          <w:lang w:val="es-ES"/>
        </w:rPr>
      </w:pPr>
      <w:hyperlink r:id="rId21" w:history="1">
        <w:r w:rsidR="00005FF2" w:rsidRPr="00005FF2">
          <w:rPr>
            <w:rStyle w:val="Hipervnculo"/>
            <w:rFonts w:ascii="Arial" w:hAnsi="Arial" w:cs="Arial"/>
            <w:lang w:val="es-ES"/>
          </w:rPr>
          <w:t>https://www.ibm.com/support/knowledgecenter/es/SS3RA7_sub/modeler_mainhelp_client_ddita/components/neuralnet/idh_neuralnet_basics.html</w:t>
        </w:r>
      </w:hyperlink>
    </w:p>
    <w:p w14:paraId="3802E1BF" w14:textId="77777777" w:rsidR="00005FF2" w:rsidRPr="00005FF2" w:rsidRDefault="00005FF2" w:rsidP="00A4669E">
      <w:pPr>
        <w:jc w:val="both"/>
        <w:rPr>
          <w:rFonts w:ascii="Arial" w:hAnsi="Arial" w:cs="Arial"/>
          <w:lang w:val="es-ES"/>
        </w:rPr>
      </w:pPr>
    </w:p>
    <w:sectPr w:rsidR="00005FF2" w:rsidRPr="00005FF2" w:rsidSect="00FC413B">
      <w:pgSz w:w="11907" w:h="16839" w:code="9"/>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AA732" w14:textId="77777777" w:rsidR="00C91AA0" w:rsidRDefault="00C91AA0" w:rsidP="00DA5A2A">
      <w:r>
        <w:separator/>
      </w:r>
    </w:p>
    <w:p w14:paraId="05CD14EA" w14:textId="77777777" w:rsidR="00C91AA0" w:rsidRDefault="00C91AA0"/>
    <w:p w14:paraId="27A81021" w14:textId="77777777" w:rsidR="00C91AA0" w:rsidRDefault="00C91AA0"/>
    <w:p w14:paraId="757F8186" w14:textId="77777777" w:rsidR="00C91AA0" w:rsidRDefault="00C91AA0"/>
  </w:endnote>
  <w:endnote w:type="continuationSeparator" w:id="0">
    <w:p w14:paraId="01B23AC9" w14:textId="77777777" w:rsidR="00C91AA0" w:rsidRDefault="00C91AA0" w:rsidP="00DA5A2A">
      <w:r>
        <w:continuationSeparator/>
      </w:r>
    </w:p>
    <w:p w14:paraId="2D85CF71" w14:textId="77777777" w:rsidR="00C91AA0" w:rsidRDefault="00C91AA0"/>
    <w:p w14:paraId="0173F228" w14:textId="77777777" w:rsidR="00C91AA0" w:rsidRDefault="00C91AA0"/>
    <w:p w14:paraId="581D9350" w14:textId="77777777" w:rsidR="00C91AA0" w:rsidRDefault="00C91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umanst521 BT">
    <w:altName w:val="Lucida Sans Unicode"/>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6430"/>
      <w:docPartObj>
        <w:docPartGallery w:val="Page Numbers (Top of Page)"/>
        <w:docPartUnique/>
      </w:docPartObj>
    </w:sdtPr>
    <w:sdtEndPr/>
    <w:sdtContent>
      <w:p w14:paraId="5FEEE0A5" w14:textId="77777777" w:rsidR="006C68E8" w:rsidRDefault="006C68E8" w:rsidP="00FC413B">
        <w:pPr>
          <w:pStyle w:val="Encabezado"/>
          <w:jc w:val="center"/>
        </w:pPr>
        <w:r w:rsidRPr="00992BED">
          <w:rPr>
            <w:rFonts w:ascii="Arial" w:hAnsi="Arial" w:cs="Arial"/>
          </w:rPr>
          <w:fldChar w:fldCharType="begin"/>
        </w:r>
        <w:r w:rsidRPr="00992BED">
          <w:rPr>
            <w:rFonts w:ascii="Arial" w:hAnsi="Arial" w:cs="Arial"/>
          </w:rPr>
          <w:instrText xml:space="preserve"> PAGE   \* MERGEFORMAT </w:instrText>
        </w:r>
        <w:r w:rsidRPr="00992BED">
          <w:rPr>
            <w:rFonts w:ascii="Arial" w:hAnsi="Arial" w:cs="Arial"/>
          </w:rPr>
          <w:fldChar w:fldCharType="separate"/>
        </w:r>
        <w:r>
          <w:rPr>
            <w:rFonts w:ascii="Arial" w:hAnsi="Arial" w:cs="Arial"/>
            <w:noProof/>
          </w:rPr>
          <w:t>13</w:t>
        </w:r>
        <w:r w:rsidRPr="00992BED">
          <w:rPr>
            <w:rFonts w:ascii="Arial" w:hAnsi="Arial" w:cs="Arial"/>
          </w:rPr>
          <w:fldChar w:fldCharType="end"/>
        </w:r>
      </w:p>
    </w:sdtContent>
  </w:sdt>
  <w:p w14:paraId="6A2D040A" w14:textId="77777777" w:rsidR="006C68E8" w:rsidRDefault="006C6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48CCD" w14:textId="77777777" w:rsidR="00C91AA0" w:rsidRDefault="00C91AA0" w:rsidP="00DA5A2A">
      <w:r>
        <w:separator/>
      </w:r>
    </w:p>
    <w:p w14:paraId="62FA591B" w14:textId="77777777" w:rsidR="00C91AA0" w:rsidRDefault="00C91AA0"/>
    <w:p w14:paraId="39394956" w14:textId="77777777" w:rsidR="00C91AA0" w:rsidRDefault="00C91AA0"/>
    <w:p w14:paraId="65BF2AA0" w14:textId="77777777" w:rsidR="00C91AA0" w:rsidRDefault="00C91AA0"/>
  </w:footnote>
  <w:footnote w:type="continuationSeparator" w:id="0">
    <w:p w14:paraId="4F5C7895" w14:textId="77777777" w:rsidR="00C91AA0" w:rsidRDefault="00C91AA0" w:rsidP="00DA5A2A">
      <w:r>
        <w:continuationSeparator/>
      </w:r>
    </w:p>
    <w:p w14:paraId="298ADE8C" w14:textId="77777777" w:rsidR="00C91AA0" w:rsidRDefault="00C91AA0"/>
    <w:p w14:paraId="4F886259" w14:textId="77777777" w:rsidR="00C91AA0" w:rsidRDefault="00C91AA0"/>
    <w:p w14:paraId="3E31C0BB" w14:textId="77777777" w:rsidR="00C91AA0" w:rsidRDefault="00C91AA0"/>
  </w:footnote>
  <w:footnote w:id="1">
    <w:p w14:paraId="5A80C180" w14:textId="5D4D824D" w:rsidR="006C68E8" w:rsidRPr="000552CD" w:rsidRDefault="006C68E8">
      <w:pPr>
        <w:pStyle w:val="Textonotapie"/>
        <w:rPr>
          <w:lang w:val="es-ES"/>
        </w:rPr>
      </w:pPr>
      <w:r>
        <w:rPr>
          <w:rStyle w:val="Refdenotaalpie"/>
        </w:rPr>
        <w:footnoteRef/>
      </w:r>
      <w:r w:rsidRPr="000552CD">
        <w:rPr>
          <w:lang w:val="es-ES"/>
        </w:rPr>
        <w:t xml:space="preserve"> </w:t>
      </w:r>
      <w:r>
        <w:rPr>
          <w:lang w:val="es-ES"/>
        </w:rPr>
        <w:t>Según el Barómetro de las Américas en el año 2019 el índice de percepción de corrupción entre los funcionarios públicos del Perú llegó al 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736"/>
    <w:multiLevelType w:val="hybridMultilevel"/>
    <w:tmpl w:val="C37AB64C"/>
    <w:lvl w:ilvl="0" w:tplc="280A0001">
      <w:start w:val="1"/>
      <w:numFmt w:val="bullet"/>
      <w:lvlText w:val=""/>
      <w:lvlJc w:val="left"/>
      <w:pPr>
        <w:ind w:left="720" w:hanging="360"/>
      </w:pPr>
      <w:rPr>
        <w:rFonts w:ascii="Symbol" w:hAnsi="Symbol" w:hint="default"/>
      </w:rPr>
    </w:lvl>
    <w:lvl w:ilvl="1" w:tplc="184EB2FA">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911214"/>
    <w:multiLevelType w:val="hybridMultilevel"/>
    <w:tmpl w:val="9A3C8A6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22410B"/>
    <w:multiLevelType w:val="hybridMultilevel"/>
    <w:tmpl w:val="39D4EFA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1F3371"/>
    <w:multiLevelType w:val="hybridMultilevel"/>
    <w:tmpl w:val="5B880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8567F08"/>
    <w:multiLevelType w:val="hybridMultilevel"/>
    <w:tmpl w:val="3346938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E60C01"/>
    <w:multiLevelType w:val="hybridMultilevel"/>
    <w:tmpl w:val="73ECA730"/>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98B5C3F"/>
    <w:multiLevelType w:val="hybridMultilevel"/>
    <w:tmpl w:val="71CE890E"/>
    <w:lvl w:ilvl="0" w:tplc="BA528042">
      <w:start w:val="1"/>
      <w:numFmt w:val="bullet"/>
      <w:pStyle w:val="parrafovietado1"/>
      <w:lvlText w:val=""/>
      <w:lvlJc w:val="left"/>
      <w:pPr>
        <w:tabs>
          <w:tab w:val="num" w:pos="360"/>
        </w:tabs>
        <w:ind w:left="340" w:hanging="340"/>
      </w:pPr>
      <w:rPr>
        <w:rFonts w:ascii="Wingdings" w:hAnsi="Wingdings" w:cs="Courier New" w:hint="default"/>
      </w:rPr>
    </w:lvl>
    <w:lvl w:ilvl="1" w:tplc="0C0A0003">
      <w:start w:val="1"/>
      <w:numFmt w:val="bullet"/>
      <w:lvlText w:val="o"/>
      <w:lvlJc w:val="left"/>
      <w:pPr>
        <w:tabs>
          <w:tab w:val="num" w:pos="1440"/>
        </w:tabs>
        <w:ind w:left="1440" w:hanging="360"/>
      </w:pPr>
      <w:rPr>
        <w:rFonts w:ascii="Courier New" w:hAnsi="Courier New" w:cs="Arial" w:hint="default"/>
      </w:rPr>
    </w:lvl>
    <w:lvl w:ilvl="2" w:tplc="0C0A0005">
      <w:start w:val="1"/>
      <w:numFmt w:val="bullet"/>
      <w:lvlText w:val=""/>
      <w:lvlJc w:val="left"/>
      <w:pPr>
        <w:tabs>
          <w:tab w:val="num" w:pos="2160"/>
        </w:tabs>
        <w:ind w:left="2160" w:hanging="360"/>
      </w:pPr>
      <w:rPr>
        <w:rFonts w:ascii="Wingdings" w:hAnsi="Wingdings" w:cs="Courier New" w:hint="default"/>
      </w:rPr>
    </w:lvl>
    <w:lvl w:ilvl="3" w:tplc="0C0A0001">
      <w:start w:val="1"/>
      <w:numFmt w:val="bullet"/>
      <w:lvlText w:val=""/>
      <w:lvlJc w:val="left"/>
      <w:pPr>
        <w:tabs>
          <w:tab w:val="num" w:pos="2880"/>
        </w:tabs>
        <w:ind w:left="2880" w:hanging="360"/>
      </w:pPr>
      <w:rPr>
        <w:rFonts w:ascii="Symbol" w:hAnsi="Symbol" w:cs="Humanst521 BT" w:hint="default"/>
      </w:rPr>
    </w:lvl>
    <w:lvl w:ilvl="4" w:tplc="0C0A0003">
      <w:start w:val="1"/>
      <w:numFmt w:val="bullet"/>
      <w:lvlText w:val="o"/>
      <w:lvlJc w:val="left"/>
      <w:pPr>
        <w:tabs>
          <w:tab w:val="num" w:pos="3600"/>
        </w:tabs>
        <w:ind w:left="3600" w:hanging="360"/>
      </w:pPr>
      <w:rPr>
        <w:rFonts w:ascii="Courier New" w:hAnsi="Courier New" w:cs="Arial" w:hint="default"/>
      </w:rPr>
    </w:lvl>
    <w:lvl w:ilvl="5" w:tplc="0C0A0005">
      <w:start w:val="1"/>
      <w:numFmt w:val="bullet"/>
      <w:lvlText w:val=""/>
      <w:lvlJc w:val="left"/>
      <w:pPr>
        <w:tabs>
          <w:tab w:val="num" w:pos="4320"/>
        </w:tabs>
        <w:ind w:left="4320" w:hanging="360"/>
      </w:pPr>
      <w:rPr>
        <w:rFonts w:ascii="Wingdings" w:hAnsi="Wingdings" w:cs="Courier New" w:hint="default"/>
      </w:rPr>
    </w:lvl>
    <w:lvl w:ilvl="6" w:tplc="0C0A0001">
      <w:start w:val="1"/>
      <w:numFmt w:val="bullet"/>
      <w:lvlText w:val=""/>
      <w:lvlJc w:val="left"/>
      <w:pPr>
        <w:tabs>
          <w:tab w:val="num" w:pos="5040"/>
        </w:tabs>
        <w:ind w:left="5040" w:hanging="360"/>
      </w:pPr>
      <w:rPr>
        <w:rFonts w:ascii="Symbol" w:hAnsi="Symbol" w:cs="Humanst521 BT" w:hint="default"/>
      </w:rPr>
    </w:lvl>
    <w:lvl w:ilvl="7" w:tplc="0C0A0003">
      <w:start w:val="1"/>
      <w:numFmt w:val="bullet"/>
      <w:lvlText w:val="o"/>
      <w:lvlJc w:val="left"/>
      <w:pPr>
        <w:tabs>
          <w:tab w:val="num" w:pos="5760"/>
        </w:tabs>
        <w:ind w:left="5760" w:hanging="360"/>
      </w:pPr>
      <w:rPr>
        <w:rFonts w:ascii="Courier New" w:hAnsi="Courier New" w:cs="Arial" w:hint="default"/>
      </w:rPr>
    </w:lvl>
    <w:lvl w:ilvl="8" w:tplc="0C0A0005">
      <w:start w:val="1"/>
      <w:numFmt w:val="bullet"/>
      <w:lvlText w:val=""/>
      <w:lvlJc w:val="left"/>
      <w:pPr>
        <w:tabs>
          <w:tab w:val="num" w:pos="6480"/>
        </w:tabs>
        <w:ind w:left="6480" w:hanging="360"/>
      </w:pPr>
      <w:rPr>
        <w:rFonts w:ascii="Wingdings" w:hAnsi="Wingdings" w:cs="Courier New" w:hint="default"/>
      </w:rPr>
    </w:lvl>
  </w:abstractNum>
  <w:abstractNum w:abstractNumId="7" w15:restartNumberingAfterBreak="0">
    <w:nsid w:val="16F854D3"/>
    <w:multiLevelType w:val="hybridMultilevel"/>
    <w:tmpl w:val="C3F29D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1A346532"/>
    <w:multiLevelType w:val="hybridMultilevel"/>
    <w:tmpl w:val="1A268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720F5"/>
    <w:multiLevelType w:val="hybridMultilevel"/>
    <w:tmpl w:val="1966D52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33B22"/>
    <w:multiLevelType w:val="hybridMultilevel"/>
    <w:tmpl w:val="77D6B580"/>
    <w:lvl w:ilvl="0" w:tplc="0C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2945C2"/>
    <w:multiLevelType w:val="hybridMultilevel"/>
    <w:tmpl w:val="E604D9E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DC0220"/>
    <w:multiLevelType w:val="hybridMultilevel"/>
    <w:tmpl w:val="4CEC8756"/>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3A829FB"/>
    <w:multiLevelType w:val="hybridMultilevel"/>
    <w:tmpl w:val="792278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3AF302E"/>
    <w:multiLevelType w:val="hybridMultilevel"/>
    <w:tmpl w:val="1EE80C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481269A"/>
    <w:multiLevelType w:val="hybridMultilevel"/>
    <w:tmpl w:val="270C716C"/>
    <w:lvl w:ilvl="0" w:tplc="280A0019">
      <w:start w:val="1"/>
      <w:numFmt w:val="lowerLetter"/>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4963E3D"/>
    <w:multiLevelType w:val="hybridMultilevel"/>
    <w:tmpl w:val="B57038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5E63127"/>
    <w:multiLevelType w:val="hybridMultilevel"/>
    <w:tmpl w:val="C3BE0248"/>
    <w:lvl w:ilvl="0" w:tplc="280A0019">
      <w:start w:val="1"/>
      <w:numFmt w:val="lowerLetter"/>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66D55C4"/>
    <w:multiLevelType w:val="hybridMultilevel"/>
    <w:tmpl w:val="FB0225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070332"/>
    <w:multiLevelType w:val="hybridMultilevel"/>
    <w:tmpl w:val="9F8435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E566796"/>
    <w:multiLevelType w:val="multilevel"/>
    <w:tmpl w:val="B64637BA"/>
    <w:lvl w:ilvl="0">
      <w:start w:val="1"/>
      <w:numFmt w:val="decimal"/>
      <w:lvlText w:val="%1."/>
      <w:lvlJc w:val="left"/>
      <w:pPr>
        <w:ind w:left="390" w:hanging="39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FEA4DB0"/>
    <w:multiLevelType w:val="hybridMultilevel"/>
    <w:tmpl w:val="69A66856"/>
    <w:lvl w:ilvl="0" w:tplc="38F2FD98">
      <w:start w:val="1"/>
      <w:numFmt w:val="decimal"/>
      <w:lvlText w:val="%1."/>
      <w:lvlJc w:val="left"/>
      <w:pPr>
        <w:ind w:left="720" w:hanging="360"/>
      </w:pPr>
      <w:rPr>
        <w:rFonts w:ascii="Arial" w:eastAsia="Calibr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29D6F7D"/>
    <w:multiLevelType w:val="hybridMultilevel"/>
    <w:tmpl w:val="B7388B4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5233EA6"/>
    <w:multiLevelType w:val="hybridMultilevel"/>
    <w:tmpl w:val="AE2433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5DE3526"/>
    <w:multiLevelType w:val="hybridMultilevel"/>
    <w:tmpl w:val="7E2612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7376FC7"/>
    <w:multiLevelType w:val="hybridMultilevel"/>
    <w:tmpl w:val="FD80C54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39D57072"/>
    <w:multiLevelType w:val="hybridMultilevel"/>
    <w:tmpl w:val="2C9A6B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D1B71B2"/>
    <w:multiLevelType w:val="hybridMultilevel"/>
    <w:tmpl w:val="10724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3DF52825"/>
    <w:multiLevelType w:val="hybridMultilevel"/>
    <w:tmpl w:val="9580C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EEF1C27"/>
    <w:multiLevelType w:val="multilevel"/>
    <w:tmpl w:val="372C1DE6"/>
    <w:styleLink w:val="EstiloNumeradoIzquierda0cmSangrafrancesa042cm"/>
    <w:lvl w:ilvl="0">
      <w:start w:val="1"/>
      <w:numFmt w:val="lowerLetter"/>
      <w:lvlText w:val="%1."/>
      <w:lvlJc w:val="left"/>
      <w:pPr>
        <w:tabs>
          <w:tab w:val="num" w:pos="705"/>
        </w:tabs>
        <w:ind w:left="705" w:hanging="705"/>
      </w:pPr>
      <w:rPr>
        <w:rFonts w:ascii="Humanst521 BT" w:hAnsi="Humanst521 BT"/>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3F55643"/>
    <w:multiLevelType w:val="hybridMultilevel"/>
    <w:tmpl w:val="38A6C35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E670BA1"/>
    <w:multiLevelType w:val="hybridMultilevel"/>
    <w:tmpl w:val="85B877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4A166A"/>
    <w:multiLevelType w:val="hybridMultilevel"/>
    <w:tmpl w:val="48D459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FF03991"/>
    <w:multiLevelType w:val="hybridMultilevel"/>
    <w:tmpl w:val="4B7A0D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2AE6D6B"/>
    <w:multiLevelType w:val="hybridMultilevel"/>
    <w:tmpl w:val="923226B4"/>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66313494"/>
    <w:multiLevelType w:val="hybridMultilevel"/>
    <w:tmpl w:val="A12C84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8705E9F"/>
    <w:multiLevelType w:val="hybridMultilevel"/>
    <w:tmpl w:val="1908937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DEF3E7B"/>
    <w:multiLevelType w:val="hybridMultilevel"/>
    <w:tmpl w:val="09B6ED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E3C4161"/>
    <w:multiLevelType w:val="hybridMultilevel"/>
    <w:tmpl w:val="135C2162"/>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F2872D1"/>
    <w:multiLevelType w:val="hybridMultilevel"/>
    <w:tmpl w:val="09568B7C"/>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36"/>
  </w:num>
  <w:num w:numId="2">
    <w:abstractNumId w:val="20"/>
  </w:num>
  <w:num w:numId="3">
    <w:abstractNumId w:val="33"/>
  </w:num>
  <w:num w:numId="4">
    <w:abstractNumId w:val="29"/>
  </w:num>
  <w:num w:numId="5">
    <w:abstractNumId w:val="6"/>
  </w:num>
  <w:num w:numId="6">
    <w:abstractNumId w:val="25"/>
  </w:num>
  <w:num w:numId="7">
    <w:abstractNumId w:val="12"/>
  </w:num>
  <w:num w:numId="8">
    <w:abstractNumId w:val="23"/>
  </w:num>
  <w:num w:numId="9">
    <w:abstractNumId w:val="18"/>
  </w:num>
  <w:num w:numId="10">
    <w:abstractNumId w:val="35"/>
  </w:num>
  <w:num w:numId="11">
    <w:abstractNumId w:val="19"/>
  </w:num>
  <w:num w:numId="12">
    <w:abstractNumId w:val="32"/>
  </w:num>
  <w:num w:numId="13">
    <w:abstractNumId w:val="37"/>
  </w:num>
  <w:num w:numId="14">
    <w:abstractNumId w:val="16"/>
  </w:num>
  <w:num w:numId="15">
    <w:abstractNumId w:val="21"/>
  </w:num>
  <w:num w:numId="16">
    <w:abstractNumId w:val="22"/>
  </w:num>
  <w:num w:numId="17">
    <w:abstractNumId w:val="34"/>
  </w:num>
  <w:num w:numId="18">
    <w:abstractNumId w:val="5"/>
  </w:num>
  <w:num w:numId="19">
    <w:abstractNumId w:val="31"/>
  </w:num>
  <w:num w:numId="20">
    <w:abstractNumId w:val="4"/>
  </w:num>
  <w:num w:numId="21">
    <w:abstractNumId w:val="38"/>
  </w:num>
  <w:num w:numId="22">
    <w:abstractNumId w:val="11"/>
  </w:num>
  <w:num w:numId="23">
    <w:abstractNumId w:val="9"/>
  </w:num>
  <w:num w:numId="24">
    <w:abstractNumId w:val="30"/>
  </w:num>
  <w:num w:numId="25">
    <w:abstractNumId w:val="1"/>
  </w:num>
  <w:num w:numId="26">
    <w:abstractNumId w:val="24"/>
  </w:num>
  <w:num w:numId="27">
    <w:abstractNumId w:val="13"/>
  </w:num>
  <w:num w:numId="28">
    <w:abstractNumId w:val="7"/>
  </w:num>
  <w:num w:numId="29">
    <w:abstractNumId w:val="27"/>
  </w:num>
  <w:num w:numId="30">
    <w:abstractNumId w:val="8"/>
  </w:num>
  <w:num w:numId="31">
    <w:abstractNumId w:val="26"/>
  </w:num>
  <w:num w:numId="32">
    <w:abstractNumId w:val="14"/>
  </w:num>
  <w:num w:numId="33">
    <w:abstractNumId w:val="28"/>
  </w:num>
  <w:num w:numId="34">
    <w:abstractNumId w:val="2"/>
  </w:num>
  <w:num w:numId="35">
    <w:abstractNumId w:val="0"/>
  </w:num>
  <w:num w:numId="36">
    <w:abstractNumId w:val="3"/>
  </w:num>
  <w:num w:numId="37">
    <w:abstractNumId w:val="17"/>
  </w:num>
  <w:num w:numId="38">
    <w:abstractNumId w:val="15"/>
  </w:num>
  <w:num w:numId="39">
    <w:abstractNumId w:val="10"/>
  </w:num>
  <w:num w:numId="40">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B0"/>
    <w:rsid w:val="0000123F"/>
    <w:rsid w:val="000012D2"/>
    <w:rsid w:val="00001B1F"/>
    <w:rsid w:val="00003334"/>
    <w:rsid w:val="0000575D"/>
    <w:rsid w:val="00005FF2"/>
    <w:rsid w:val="00006B45"/>
    <w:rsid w:val="00007071"/>
    <w:rsid w:val="00007108"/>
    <w:rsid w:val="00007194"/>
    <w:rsid w:val="00007BFB"/>
    <w:rsid w:val="00021CF2"/>
    <w:rsid w:val="00024A66"/>
    <w:rsid w:val="00024CD3"/>
    <w:rsid w:val="0002753D"/>
    <w:rsid w:val="00030996"/>
    <w:rsid w:val="00030B4B"/>
    <w:rsid w:val="000357BE"/>
    <w:rsid w:val="00037425"/>
    <w:rsid w:val="00040060"/>
    <w:rsid w:val="00042381"/>
    <w:rsid w:val="00042EA5"/>
    <w:rsid w:val="00043C57"/>
    <w:rsid w:val="00044B7E"/>
    <w:rsid w:val="0004585F"/>
    <w:rsid w:val="00046014"/>
    <w:rsid w:val="00050024"/>
    <w:rsid w:val="00051DBF"/>
    <w:rsid w:val="00052B1E"/>
    <w:rsid w:val="0005403B"/>
    <w:rsid w:val="000552CD"/>
    <w:rsid w:val="00055330"/>
    <w:rsid w:val="0005617F"/>
    <w:rsid w:val="000567D2"/>
    <w:rsid w:val="0005750B"/>
    <w:rsid w:val="00057AD5"/>
    <w:rsid w:val="00063587"/>
    <w:rsid w:val="00063E5C"/>
    <w:rsid w:val="00064D60"/>
    <w:rsid w:val="00070996"/>
    <w:rsid w:val="00072B86"/>
    <w:rsid w:val="0007595E"/>
    <w:rsid w:val="000769DE"/>
    <w:rsid w:val="00077BB7"/>
    <w:rsid w:val="00081089"/>
    <w:rsid w:val="000816F2"/>
    <w:rsid w:val="000817EE"/>
    <w:rsid w:val="0008629E"/>
    <w:rsid w:val="00087BCF"/>
    <w:rsid w:val="00087CA7"/>
    <w:rsid w:val="00090788"/>
    <w:rsid w:val="000907D8"/>
    <w:rsid w:val="00096B8E"/>
    <w:rsid w:val="000A31D1"/>
    <w:rsid w:val="000A50F7"/>
    <w:rsid w:val="000A5A57"/>
    <w:rsid w:val="000A5BEF"/>
    <w:rsid w:val="000A6C32"/>
    <w:rsid w:val="000B0ED1"/>
    <w:rsid w:val="000B1514"/>
    <w:rsid w:val="000B2CAF"/>
    <w:rsid w:val="000B394D"/>
    <w:rsid w:val="000C055A"/>
    <w:rsid w:val="000C2D8E"/>
    <w:rsid w:val="000C2E81"/>
    <w:rsid w:val="000C4048"/>
    <w:rsid w:val="000C4F09"/>
    <w:rsid w:val="000C5C26"/>
    <w:rsid w:val="000C608D"/>
    <w:rsid w:val="000D1753"/>
    <w:rsid w:val="000D17CB"/>
    <w:rsid w:val="000D19BB"/>
    <w:rsid w:val="000D1B17"/>
    <w:rsid w:val="000D1EDF"/>
    <w:rsid w:val="000D4868"/>
    <w:rsid w:val="000D6067"/>
    <w:rsid w:val="000D7D07"/>
    <w:rsid w:val="000E01F2"/>
    <w:rsid w:val="000E334B"/>
    <w:rsid w:val="000E6C9E"/>
    <w:rsid w:val="000F0B82"/>
    <w:rsid w:val="000F363F"/>
    <w:rsid w:val="000F41EC"/>
    <w:rsid w:val="000F6EDB"/>
    <w:rsid w:val="00101DB7"/>
    <w:rsid w:val="0010442A"/>
    <w:rsid w:val="00104A5B"/>
    <w:rsid w:val="00106D3C"/>
    <w:rsid w:val="00107BA0"/>
    <w:rsid w:val="00111FED"/>
    <w:rsid w:val="001306A2"/>
    <w:rsid w:val="00132111"/>
    <w:rsid w:val="001321E4"/>
    <w:rsid w:val="00133285"/>
    <w:rsid w:val="001437DF"/>
    <w:rsid w:val="00145159"/>
    <w:rsid w:val="00152EE2"/>
    <w:rsid w:val="001572B8"/>
    <w:rsid w:val="00162DB9"/>
    <w:rsid w:val="00163A7A"/>
    <w:rsid w:val="00165FD5"/>
    <w:rsid w:val="0017275D"/>
    <w:rsid w:val="00173C53"/>
    <w:rsid w:val="00175D97"/>
    <w:rsid w:val="00176383"/>
    <w:rsid w:val="00176EE8"/>
    <w:rsid w:val="00181527"/>
    <w:rsid w:val="0019110B"/>
    <w:rsid w:val="00193A87"/>
    <w:rsid w:val="00194B34"/>
    <w:rsid w:val="00197734"/>
    <w:rsid w:val="00197F8D"/>
    <w:rsid w:val="001A06C8"/>
    <w:rsid w:val="001A0973"/>
    <w:rsid w:val="001A37CA"/>
    <w:rsid w:val="001A5627"/>
    <w:rsid w:val="001A67DB"/>
    <w:rsid w:val="001A78B0"/>
    <w:rsid w:val="001B1D78"/>
    <w:rsid w:val="001B23B0"/>
    <w:rsid w:val="001B7170"/>
    <w:rsid w:val="001C2B18"/>
    <w:rsid w:val="001C3E0B"/>
    <w:rsid w:val="001C54D7"/>
    <w:rsid w:val="001C7286"/>
    <w:rsid w:val="001D01E5"/>
    <w:rsid w:val="001D0518"/>
    <w:rsid w:val="001D1ED0"/>
    <w:rsid w:val="001D24FF"/>
    <w:rsid w:val="001D41C9"/>
    <w:rsid w:val="001D48DA"/>
    <w:rsid w:val="001D4D76"/>
    <w:rsid w:val="001D7303"/>
    <w:rsid w:val="001E0812"/>
    <w:rsid w:val="001E0A1F"/>
    <w:rsid w:val="001E4446"/>
    <w:rsid w:val="001E44AB"/>
    <w:rsid w:val="001E48C7"/>
    <w:rsid w:val="001E4A2F"/>
    <w:rsid w:val="001F008B"/>
    <w:rsid w:val="001F2200"/>
    <w:rsid w:val="001F234E"/>
    <w:rsid w:val="001F4FB5"/>
    <w:rsid w:val="001F65B5"/>
    <w:rsid w:val="001F7EEE"/>
    <w:rsid w:val="00203F71"/>
    <w:rsid w:val="002052AC"/>
    <w:rsid w:val="00207950"/>
    <w:rsid w:val="00210037"/>
    <w:rsid w:val="00210303"/>
    <w:rsid w:val="002122DB"/>
    <w:rsid w:val="002137AA"/>
    <w:rsid w:val="0021404A"/>
    <w:rsid w:val="002171CF"/>
    <w:rsid w:val="00217654"/>
    <w:rsid w:val="002236A7"/>
    <w:rsid w:val="00226778"/>
    <w:rsid w:val="002267FD"/>
    <w:rsid w:val="00226801"/>
    <w:rsid w:val="00226CCA"/>
    <w:rsid w:val="00227774"/>
    <w:rsid w:val="002305D1"/>
    <w:rsid w:val="0023064B"/>
    <w:rsid w:val="00232B72"/>
    <w:rsid w:val="0023505D"/>
    <w:rsid w:val="00235C42"/>
    <w:rsid w:val="0023733D"/>
    <w:rsid w:val="00240D3C"/>
    <w:rsid w:val="00242F36"/>
    <w:rsid w:val="00243B90"/>
    <w:rsid w:val="0024523D"/>
    <w:rsid w:val="0024797D"/>
    <w:rsid w:val="00247BD5"/>
    <w:rsid w:val="002551E2"/>
    <w:rsid w:val="002563F2"/>
    <w:rsid w:val="00256658"/>
    <w:rsid w:val="0026179F"/>
    <w:rsid w:val="002617DA"/>
    <w:rsid w:val="002628BB"/>
    <w:rsid w:val="00262B1B"/>
    <w:rsid w:val="002659D7"/>
    <w:rsid w:val="00265A67"/>
    <w:rsid w:val="00266545"/>
    <w:rsid w:val="00272942"/>
    <w:rsid w:val="00281DFA"/>
    <w:rsid w:val="00282224"/>
    <w:rsid w:val="0028225A"/>
    <w:rsid w:val="002868DC"/>
    <w:rsid w:val="00287C6A"/>
    <w:rsid w:val="00291847"/>
    <w:rsid w:val="002935CB"/>
    <w:rsid w:val="002940FB"/>
    <w:rsid w:val="002A002D"/>
    <w:rsid w:val="002A0D2D"/>
    <w:rsid w:val="002A4A3D"/>
    <w:rsid w:val="002A5091"/>
    <w:rsid w:val="002A6707"/>
    <w:rsid w:val="002B0CCE"/>
    <w:rsid w:val="002B12D2"/>
    <w:rsid w:val="002B21D6"/>
    <w:rsid w:val="002B2B3C"/>
    <w:rsid w:val="002B2F0C"/>
    <w:rsid w:val="002B43C7"/>
    <w:rsid w:val="002B4784"/>
    <w:rsid w:val="002B48CE"/>
    <w:rsid w:val="002B7D0C"/>
    <w:rsid w:val="002C01F5"/>
    <w:rsid w:val="002C0445"/>
    <w:rsid w:val="002C067B"/>
    <w:rsid w:val="002C14BF"/>
    <w:rsid w:val="002C3BE4"/>
    <w:rsid w:val="002C3E0B"/>
    <w:rsid w:val="002D0747"/>
    <w:rsid w:val="002D2700"/>
    <w:rsid w:val="002D5B02"/>
    <w:rsid w:val="002D7E32"/>
    <w:rsid w:val="002E2D26"/>
    <w:rsid w:val="002E41D7"/>
    <w:rsid w:val="002E43B3"/>
    <w:rsid w:val="002F1549"/>
    <w:rsid w:val="002F3A42"/>
    <w:rsid w:val="002F5389"/>
    <w:rsid w:val="003011CF"/>
    <w:rsid w:val="0030578F"/>
    <w:rsid w:val="0031156B"/>
    <w:rsid w:val="003115C6"/>
    <w:rsid w:val="003116CD"/>
    <w:rsid w:val="0031478B"/>
    <w:rsid w:val="0031520D"/>
    <w:rsid w:val="003158CD"/>
    <w:rsid w:val="0031607D"/>
    <w:rsid w:val="00316153"/>
    <w:rsid w:val="00316B77"/>
    <w:rsid w:val="00323232"/>
    <w:rsid w:val="00323438"/>
    <w:rsid w:val="00324EAE"/>
    <w:rsid w:val="00324EDD"/>
    <w:rsid w:val="00326218"/>
    <w:rsid w:val="00330C72"/>
    <w:rsid w:val="00332647"/>
    <w:rsid w:val="003338CD"/>
    <w:rsid w:val="003346DF"/>
    <w:rsid w:val="003353BA"/>
    <w:rsid w:val="003353D2"/>
    <w:rsid w:val="003358C0"/>
    <w:rsid w:val="00336339"/>
    <w:rsid w:val="0033696F"/>
    <w:rsid w:val="003370CD"/>
    <w:rsid w:val="00337226"/>
    <w:rsid w:val="003400FF"/>
    <w:rsid w:val="00342FB1"/>
    <w:rsid w:val="0034318D"/>
    <w:rsid w:val="003436AF"/>
    <w:rsid w:val="00345FC9"/>
    <w:rsid w:val="00347056"/>
    <w:rsid w:val="00350DDC"/>
    <w:rsid w:val="0035228E"/>
    <w:rsid w:val="00355447"/>
    <w:rsid w:val="0035717A"/>
    <w:rsid w:val="0036187D"/>
    <w:rsid w:val="003623F3"/>
    <w:rsid w:val="00362FB9"/>
    <w:rsid w:val="00365217"/>
    <w:rsid w:val="00365B95"/>
    <w:rsid w:val="003675C0"/>
    <w:rsid w:val="00367C8F"/>
    <w:rsid w:val="00371ED8"/>
    <w:rsid w:val="00373978"/>
    <w:rsid w:val="00375771"/>
    <w:rsid w:val="00381B5A"/>
    <w:rsid w:val="003821C9"/>
    <w:rsid w:val="00394AB8"/>
    <w:rsid w:val="00395D16"/>
    <w:rsid w:val="003966FD"/>
    <w:rsid w:val="003A018D"/>
    <w:rsid w:val="003A2038"/>
    <w:rsid w:val="003A59CA"/>
    <w:rsid w:val="003A6868"/>
    <w:rsid w:val="003B0FEF"/>
    <w:rsid w:val="003B1F52"/>
    <w:rsid w:val="003B2081"/>
    <w:rsid w:val="003C2876"/>
    <w:rsid w:val="003C4A4D"/>
    <w:rsid w:val="003C6505"/>
    <w:rsid w:val="003C7EEB"/>
    <w:rsid w:val="003D5223"/>
    <w:rsid w:val="003D5CD1"/>
    <w:rsid w:val="003D6E06"/>
    <w:rsid w:val="003E289B"/>
    <w:rsid w:val="003E34D5"/>
    <w:rsid w:val="003E3D20"/>
    <w:rsid w:val="003E44E4"/>
    <w:rsid w:val="003E5E89"/>
    <w:rsid w:val="003E5EBD"/>
    <w:rsid w:val="003E637F"/>
    <w:rsid w:val="003E7845"/>
    <w:rsid w:val="003F17C5"/>
    <w:rsid w:val="003F2E62"/>
    <w:rsid w:val="00400732"/>
    <w:rsid w:val="0040220A"/>
    <w:rsid w:val="004023D6"/>
    <w:rsid w:val="00407396"/>
    <w:rsid w:val="00411C3C"/>
    <w:rsid w:val="0041364C"/>
    <w:rsid w:val="00413C20"/>
    <w:rsid w:val="00423BA4"/>
    <w:rsid w:val="00425C68"/>
    <w:rsid w:val="00427A20"/>
    <w:rsid w:val="004309FE"/>
    <w:rsid w:val="004344F1"/>
    <w:rsid w:val="00436A5F"/>
    <w:rsid w:val="004418CB"/>
    <w:rsid w:val="004460C4"/>
    <w:rsid w:val="00446989"/>
    <w:rsid w:val="00450E5D"/>
    <w:rsid w:val="00453B2D"/>
    <w:rsid w:val="0045411E"/>
    <w:rsid w:val="004544E7"/>
    <w:rsid w:val="00454A85"/>
    <w:rsid w:val="00456ADE"/>
    <w:rsid w:val="004604E4"/>
    <w:rsid w:val="00466AEA"/>
    <w:rsid w:val="00470ECA"/>
    <w:rsid w:val="0047463F"/>
    <w:rsid w:val="00475B76"/>
    <w:rsid w:val="00477E5B"/>
    <w:rsid w:val="00480287"/>
    <w:rsid w:val="00480C41"/>
    <w:rsid w:val="0048298B"/>
    <w:rsid w:val="00483DCE"/>
    <w:rsid w:val="00486AC4"/>
    <w:rsid w:val="00487589"/>
    <w:rsid w:val="0049000E"/>
    <w:rsid w:val="00490402"/>
    <w:rsid w:val="004A065D"/>
    <w:rsid w:val="004A6296"/>
    <w:rsid w:val="004A6766"/>
    <w:rsid w:val="004A69CB"/>
    <w:rsid w:val="004A6A94"/>
    <w:rsid w:val="004B1E05"/>
    <w:rsid w:val="004B4B90"/>
    <w:rsid w:val="004B5D9C"/>
    <w:rsid w:val="004C03CC"/>
    <w:rsid w:val="004D1501"/>
    <w:rsid w:val="004D252E"/>
    <w:rsid w:val="004D40C3"/>
    <w:rsid w:val="004D678A"/>
    <w:rsid w:val="004D7F1B"/>
    <w:rsid w:val="004E0628"/>
    <w:rsid w:val="004E290E"/>
    <w:rsid w:val="004E31AD"/>
    <w:rsid w:val="004F2320"/>
    <w:rsid w:val="004F295A"/>
    <w:rsid w:val="004F794B"/>
    <w:rsid w:val="004F7F18"/>
    <w:rsid w:val="00500072"/>
    <w:rsid w:val="005010FF"/>
    <w:rsid w:val="00501D2E"/>
    <w:rsid w:val="005021E0"/>
    <w:rsid w:val="005041D4"/>
    <w:rsid w:val="00505E18"/>
    <w:rsid w:val="00511602"/>
    <w:rsid w:val="00511A90"/>
    <w:rsid w:val="00512982"/>
    <w:rsid w:val="005152F1"/>
    <w:rsid w:val="00515F39"/>
    <w:rsid w:val="005174C1"/>
    <w:rsid w:val="00523C6D"/>
    <w:rsid w:val="00525361"/>
    <w:rsid w:val="005268F2"/>
    <w:rsid w:val="00526E81"/>
    <w:rsid w:val="005313A3"/>
    <w:rsid w:val="00531A19"/>
    <w:rsid w:val="00535071"/>
    <w:rsid w:val="00535F22"/>
    <w:rsid w:val="00536EE8"/>
    <w:rsid w:val="005433C1"/>
    <w:rsid w:val="00544244"/>
    <w:rsid w:val="00545C73"/>
    <w:rsid w:val="00550A74"/>
    <w:rsid w:val="00552325"/>
    <w:rsid w:val="00554C46"/>
    <w:rsid w:val="005566AB"/>
    <w:rsid w:val="005567E2"/>
    <w:rsid w:val="00560069"/>
    <w:rsid w:val="00560ADF"/>
    <w:rsid w:val="00566C1A"/>
    <w:rsid w:val="00570B60"/>
    <w:rsid w:val="00572947"/>
    <w:rsid w:val="00572959"/>
    <w:rsid w:val="00575B22"/>
    <w:rsid w:val="00575E53"/>
    <w:rsid w:val="00577333"/>
    <w:rsid w:val="005802DC"/>
    <w:rsid w:val="005803FD"/>
    <w:rsid w:val="00581345"/>
    <w:rsid w:val="0058384B"/>
    <w:rsid w:val="00584EE9"/>
    <w:rsid w:val="0059354F"/>
    <w:rsid w:val="0059377D"/>
    <w:rsid w:val="00594EEE"/>
    <w:rsid w:val="005950E3"/>
    <w:rsid w:val="005A0B81"/>
    <w:rsid w:val="005A323C"/>
    <w:rsid w:val="005A7197"/>
    <w:rsid w:val="005A7C95"/>
    <w:rsid w:val="005B01DC"/>
    <w:rsid w:val="005B4A90"/>
    <w:rsid w:val="005B583E"/>
    <w:rsid w:val="005B6060"/>
    <w:rsid w:val="005C450C"/>
    <w:rsid w:val="005C4699"/>
    <w:rsid w:val="005D022A"/>
    <w:rsid w:val="005D0841"/>
    <w:rsid w:val="005D09F8"/>
    <w:rsid w:val="005D1B0C"/>
    <w:rsid w:val="005D1E44"/>
    <w:rsid w:val="005D7C8D"/>
    <w:rsid w:val="005E1802"/>
    <w:rsid w:val="005E3D04"/>
    <w:rsid w:val="005E71F5"/>
    <w:rsid w:val="005E7716"/>
    <w:rsid w:val="005F3418"/>
    <w:rsid w:val="005F3DFD"/>
    <w:rsid w:val="00606B64"/>
    <w:rsid w:val="006077B9"/>
    <w:rsid w:val="0061139A"/>
    <w:rsid w:val="0061356B"/>
    <w:rsid w:val="00614C0F"/>
    <w:rsid w:val="006174CB"/>
    <w:rsid w:val="00621598"/>
    <w:rsid w:val="00623177"/>
    <w:rsid w:val="006247AD"/>
    <w:rsid w:val="00624F59"/>
    <w:rsid w:val="0062741B"/>
    <w:rsid w:val="00633740"/>
    <w:rsid w:val="00636217"/>
    <w:rsid w:val="006372DE"/>
    <w:rsid w:val="0064032B"/>
    <w:rsid w:val="00643BA5"/>
    <w:rsid w:val="00643F38"/>
    <w:rsid w:val="00644E47"/>
    <w:rsid w:val="0064505A"/>
    <w:rsid w:val="006452F4"/>
    <w:rsid w:val="00645B08"/>
    <w:rsid w:val="00646B05"/>
    <w:rsid w:val="00655635"/>
    <w:rsid w:val="00655C87"/>
    <w:rsid w:val="00661382"/>
    <w:rsid w:val="00663064"/>
    <w:rsid w:val="00663F3D"/>
    <w:rsid w:val="006647A6"/>
    <w:rsid w:val="00664ACC"/>
    <w:rsid w:val="00665197"/>
    <w:rsid w:val="0066526A"/>
    <w:rsid w:val="006665C1"/>
    <w:rsid w:val="006667E5"/>
    <w:rsid w:val="00670156"/>
    <w:rsid w:val="00671FE5"/>
    <w:rsid w:val="006720A3"/>
    <w:rsid w:val="00675C28"/>
    <w:rsid w:val="0067632B"/>
    <w:rsid w:val="006774B8"/>
    <w:rsid w:val="006809E4"/>
    <w:rsid w:val="006810CB"/>
    <w:rsid w:val="006826EC"/>
    <w:rsid w:val="0068576A"/>
    <w:rsid w:val="006860F1"/>
    <w:rsid w:val="00690B60"/>
    <w:rsid w:val="00691EFB"/>
    <w:rsid w:val="006A1E1F"/>
    <w:rsid w:val="006A35A7"/>
    <w:rsid w:val="006A4A0B"/>
    <w:rsid w:val="006A5111"/>
    <w:rsid w:val="006A5C12"/>
    <w:rsid w:val="006B05F2"/>
    <w:rsid w:val="006B12BC"/>
    <w:rsid w:val="006B163B"/>
    <w:rsid w:val="006B27A2"/>
    <w:rsid w:val="006B2803"/>
    <w:rsid w:val="006C03A4"/>
    <w:rsid w:val="006C2626"/>
    <w:rsid w:val="006C2CB9"/>
    <w:rsid w:val="006C68E8"/>
    <w:rsid w:val="006C7021"/>
    <w:rsid w:val="006C741D"/>
    <w:rsid w:val="006D58D3"/>
    <w:rsid w:val="006D6CD4"/>
    <w:rsid w:val="006E01E0"/>
    <w:rsid w:val="006E23C3"/>
    <w:rsid w:val="006E32D8"/>
    <w:rsid w:val="006E32D9"/>
    <w:rsid w:val="006E4852"/>
    <w:rsid w:val="006E5221"/>
    <w:rsid w:val="006F10A5"/>
    <w:rsid w:val="006F192D"/>
    <w:rsid w:val="006F5971"/>
    <w:rsid w:val="006F6675"/>
    <w:rsid w:val="006F6840"/>
    <w:rsid w:val="006F6AB9"/>
    <w:rsid w:val="006F6CC6"/>
    <w:rsid w:val="00701855"/>
    <w:rsid w:val="00705774"/>
    <w:rsid w:val="00707B22"/>
    <w:rsid w:val="007116F6"/>
    <w:rsid w:val="0071739F"/>
    <w:rsid w:val="00720E11"/>
    <w:rsid w:val="00721A78"/>
    <w:rsid w:val="0072256D"/>
    <w:rsid w:val="007228A5"/>
    <w:rsid w:val="00724B66"/>
    <w:rsid w:val="00727102"/>
    <w:rsid w:val="00727857"/>
    <w:rsid w:val="007311A6"/>
    <w:rsid w:val="0073317B"/>
    <w:rsid w:val="007359D0"/>
    <w:rsid w:val="00740FFF"/>
    <w:rsid w:val="007449F3"/>
    <w:rsid w:val="007465FD"/>
    <w:rsid w:val="00750407"/>
    <w:rsid w:val="00751809"/>
    <w:rsid w:val="0075404D"/>
    <w:rsid w:val="00755820"/>
    <w:rsid w:val="00761321"/>
    <w:rsid w:val="00761A1D"/>
    <w:rsid w:val="00762B5B"/>
    <w:rsid w:val="0076356F"/>
    <w:rsid w:val="00763D88"/>
    <w:rsid w:val="0076761A"/>
    <w:rsid w:val="00770299"/>
    <w:rsid w:val="00770420"/>
    <w:rsid w:val="00771D35"/>
    <w:rsid w:val="007736D6"/>
    <w:rsid w:val="007768BD"/>
    <w:rsid w:val="00776B6D"/>
    <w:rsid w:val="00776CDB"/>
    <w:rsid w:val="00780996"/>
    <w:rsid w:val="00780C8F"/>
    <w:rsid w:val="00780F47"/>
    <w:rsid w:val="00780F6C"/>
    <w:rsid w:val="00783BF5"/>
    <w:rsid w:val="00783FC2"/>
    <w:rsid w:val="00790D5D"/>
    <w:rsid w:val="00793AED"/>
    <w:rsid w:val="00793EBB"/>
    <w:rsid w:val="00796D85"/>
    <w:rsid w:val="007A2AAB"/>
    <w:rsid w:val="007A4321"/>
    <w:rsid w:val="007A5093"/>
    <w:rsid w:val="007A631C"/>
    <w:rsid w:val="007B25F7"/>
    <w:rsid w:val="007B27F6"/>
    <w:rsid w:val="007B349E"/>
    <w:rsid w:val="007B38B4"/>
    <w:rsid w:val="007B4B5E"/>
    <w:rsid w:val="007B5B78"/>
    <w:rsid w:val="007B65F0"/>
    <w:rsid w:val="007B7804"/>
    <w:rsid w:val="007C0E98"/>
    <w:rsid w:val="007C1D92"/>
    <w:rsid w:val="007C316D"/>
    <w:rsid w:val="007C42D2"/>
    <w:rsid w:val="007C6678"/>
    <w:rsid w:val="007C7E35"/>
    <w:rsid w:val="007D1B6A"/>
    <w:rsid w:val="007D2AFE"/>
    <w:rsid w:val="007D2E1D"/>
    <w:rsid w:val="007D5446"/>
    <w:rsid w:val="007E553F"/>
    <w:rsid w:val="007E59DB"/>
    <w:rsid w:val="007E6A40"/>
    <w:rsid w:val="007E6F2E"/>
    <w:rsid w:val="007F3F33"/>
    <w:rsid w:val="007F4A59"/>
    <w:rsid w:val="008041F7"/>
    <w:rsid w:val="0080728F"/>
    <w:rsid w:val="00807D68"/>
    <w:rsid w:val="00810454"/>
    <w:rsid w:val="00812646"/>
    <w:rsid w:val="00813155"/>
    <w:rsid w:val="00813198"/>
    <w:rsid w:val="00813DBD"/>
    <w:rsid w:val="0081677F"/>
    <w:rsid w:val="00817EB5"/>
    <w:rsid w:val="00821537"/>
    <w:rsid w:val="00821E60"/>
    <w:rsid w:val="00823E2B"/>
    <w:rsid w:val="00831156"/>
    <w:rsid w:val="0083215D"/>
    <w:rsid w:val="008324C4"/>
    <w:rsid w:val="00832975"/>
    <w:rsid w:val="00833A90"/>
    <w:rsid w:val="00833DD8"/>
    <w:rsid w:val="0083779F"/>
    <w:rsid w:val="008578B4"/>
    <w:rsid w:val="00857CEC"/>
    <w:rsid w:val="0086018E"/>
    <w:rsid w:val="00860766"/>
    <w:rsid w:val="00862815"/>
    <w:rsid w:val="0086288E"/>
    <w:rsid w:val="00863ACB"/>
    <w:rsid w:val="00865181"/>
    <w:rsid w:val="00865D2D"/>
    <w:rsid w:val="00871DFA"/>
    <w:rsid w:val="00873019"/>
    <w:rsid w:val="00876040"/>
    <w:rsid w:val="00876F04"/>
    <w:rsid w:val="0088039D"/>
    <w:rsid w:val="0088243E"/>
    <w:rsid w:val="008835D7"/>
    <w:rsid w:val="0088417F"/>
    <w:rsid w:val="00885A11"/>
    <w:rsid w:val="00886EB2"/>
    <w:rsid w:val="00893AA0"/>
    <w:rsid w:val="008943E1"/>
    <w:rsid w:val="0089613B"/>
    <w:rsid w:val="008A0BD2"/>
    <w:rsid w:val="008A1DD4"/>
    <w:rsid w:val="008A4F55"/>
    <w:rsid w:val="008A577C"/>
    <w:rsid w:val="008B290A"/>
    <w:rsid w:val="008B2DA5"/>
    <w:rsid w:val="008B4683"/>
    <w:rsid w:val="008B641F"/>
    <w:rsid w:val="008B7C50"/>
    <w:rsid w:val="008C1E12"/>
    <w:rsid w:val="008C331E"/>
    <w:rsid w:val="008C3D8D"/>
    <w:rsid w:val="008C443D"/>
    <w:rsid w:val="008C4A51"/>
    <w:rsid w:val="008C6FF2"/>
    <w:rsid w:val="008D05E4"/>
    <w:rsid w:val="008D0C56"/>
    <w:rsid w:val="008D1969"/>
    <w:rsid w:val="008D3C08"/>
    <w:rsid w:val="008D7100"/>
    <w:rsid w:val="008E07D6"/>
    <w:rsid w:val="008E236B"/>
    <w:rsid w:val="008E4F50"/>
    <w:rsid w:val="008E5C20"/>
    <w:rsid w:val="008E5D80"/>
    <w:rsid w:val="008F0D74"/>
    <w:rsid w:val="008F171E"/>
    <w:rsid w:val="008F6DC7"/>
    <w:rsid w:val="008F79D5"/>
    <w:rsid w:val="00903E71"/>
    <w:rsid w:val="00904EF2"/>
    <w:rsid w:val="009059DC"/>
    <w:rsid w:val="00905A39"/>
    <w:rsid w:val="00905BCF"/>
    <w:rsid w:val="00905C42"/>
    <w:rsid w:val="00906309"/>
    <w:rsid w:val="00913987"/>
    <w:rsid w:val="009139F5"/>
    <w:rsid w:val="00917A23"/>
    <w:rsid w:val="009214D3"/>
    <w:rsid w:val="0092474F"/>
    <w:rsid w:val="009257EC"/>
    <w:rsid w:val="00933497"/>
    <w:rsid w:val="00933E06"/>
    <w:rsid w:val="0093468F"/>
    <w:rsid w:val="00935D9B"/>
    <w:rsid w:val="0093601E"/>
    <w:rsid w:val="0094100E"/>
    <w:rsid w:val="00942598"/>
    <w:rsid w:val="0094488A"/>
    <w:rsid w:val="00944A55"/>
    <w:rsid w:val="00945264"/>
    <w:rsid w:val="00947AB2"/>
    <w:rsid w:val="00950719"/>
    <w:rsid w:val="009537DB"/>
    <w:rsid w:val="009551EF"/>
    <w:rsid w:val="0095540F"/>
    <w:rsid w:val="00957D77"/>
    <w:rsid w:val="00960EF8"/>
    <w:rsid w:val="00961095"/>
    <w:rsid w:val="0096380D"/>
    <w:rsid w:val="00964827"/>
    <w:rsid w:val="00964CE8"/>
    <w:rsid w:val="00965520"/>
    <w:rsid w:val="00981708"/>
    <w:rsid w:val="00983665"/>
    <w:rsid w:val="0098472A"/>
    <w:rsid w:val="009848CB"/>
    <w:rsid w:val="00985319"/>
    <w:rsid w:val="00992AC2"/>
    <w:rsid w:val="00992BED"/>
    <w:rsid w:val="00993F8B"/>
    <w:rsid w:val="00996E5F"/>
    <w:rsid w:val="00997779"/>
    <w:rsid w:val="009A04D9"/>
    <w:rsid w:val="009A110C"/>
    <w:rsid w:val="009A2DA3"/>
    <w:rsid w:val="009A53D0"/>
    <w:rsid w:val="009A5C8E"/>
    <w:rsid w:val="009A742E"/>
    <w:rsid w:val="009A7431"/>
    <w:rsid w:val="009B14D6"/>
    <w:rsid w:val="009B1B96"/>
    <w:rsid w:val="009B1E9F"/>
    <w:rsid w:val="009B2D6E"/>
    <w:rsid w:val="009B399E"/>
    <w:rsid w:val="009B5027"/>
    <w:rsid w:val="009B6ECA"/>
    <w:rsid w:val="009C485B"/>
    <w:rsid w:val="009C6EAF"/>
    <w:rsid w:val="009D0ED3"/>
    <w:rsid w:val="009D423D"/>
    <w:rsid w:val="009E1BC3"/>
    <w:rsid w:val="009E457E"/>
    <w:rsid w:val="009E502D"/>
    <w:rsid w:val="009E58A2"/>
    <w:rsid w:val="009E6D27"/>
    <w:rsid w:val="009F13FD"/>
    <w:rsid w:val="009F2389"/>
    <w:rsid w:val="009F25CA"/>
    <w:rsid w:val="009F436A"/>
    <w:rsid w:val="009F75D1"/>
    <w:rsid w:val="00A004DB"/>
    <w:rsid w:val="00A00721"/>
    <w:rsid w:val="00A010A9"/>
    <w:rsid w:val="00A10568"/>
    <w:rsid w:val="00A10D02"/>
    <w:rsid w:val="00A145B8"/>
    <w:rsid w:val="00A148BB"/>
    <w:rsid w:val="00A14FAA"/>
    <w:rsid w:val="00A15F19"/>
    <w:rsid w:val="00A22326"/>
    <w:rsid w:val="00A2297C"/>
    <w:rsid w:val="00A22FEB"/>
    <w:rsid w:val="00A27536"/>
    <w:rsid w:val="00A278B2"/>
    <w:rsid w:val="00A27EC7"/>
    <w:rsid w:val="00A345DD"/>
    <w:rsid w:val="00A35EDC"/>
    <w:rsid w:val="00A40433"/>
    <w:rsid w:val="00A419FC"/>
    <w:rsid w:val="00A427AA"/>
    <w:rsid w:val="00A437E2"/>
    <w:rsid w:val="00A439F9"/>
    <w:rsid w:val="00A4625B"/>
    <w:rsid w:val="00A4669E"/>
    <w:rsid w:val="00A46B02"/>
    <w:rsid w:val="00A53531"/>
    <w:rsid w:val="00A54B86"/>
    <w:rsid w:val="00A5580C"/>
    <w:rsid w:val="00A55C95"/>
    <w:rsid w:val="00A6197A"/>
    <w:rsid w:val="00A628E5"/>
    <w:rsid w:val="00A65BED"/>
    <w:rsid w:val="00A6670A"/>
    <w:rsid w:val="00A73FE4"/>
    <w:rsid w:val="00A7435F"/>
    <w:rsid w:val="00A75898"/>
    <w:rsid w:val="00A75BB4"/>
    <w:rsid w:val="00A75F05"/>
    <w:rsid w:val="00A7657F"/>
    <w:rsid w:val="00A76BA8"/>
    <w:rsid w:val="00A77777"/>
    <w:rsid w:val="00A81DA6"/>
    <w:rsid w:val="00A83A4B"/>
    <w:rsid w:val="00A85DA3"/>
    <w:rsid w:val="00A90201"/>
    <w:rsid w:val="00A913C1"/>
    <w:rsid w:val="00A91B18"/>
    <w:rsid w:val="00A92FB9"/>
    <w:rsid w:val="00A93828"/>
    <w:rsid w:val="00A9521C"/>
    <w:rsid w:val="00AA0748"/>
    <w:rsid w:val="00AA1BC2"/>
    <w:rsid w:val="00AA234A"/>
    <w:rsid w:val="00AA2E38"/>
    <w:rsid w:val="00AA6A74"/>
    <w:rsid w:val="00AA7275"/>
    <w:rsid w:val="00AB0823"/>
    <w:rsid w:val="00AB2257"/>
    <w:rsid w:val="00AB256B"/>
    <w:rsid w:val="00AB6B42"/>
    <w:rsid w:val="00AB78C4"/>
    <w:rsid w:val="00AB7FAE"/>
    <w:rsid w:val="00AC0712"/>
    <w:rsid w:val="00AD2173"/>
    <w:rsid w:val="00AD5045"/>
    <w:rsid w:val="00AD54E8"/>
    <w:rsid w:val="00AD67D4"/>
    <w:rsid w:val="00AD70AD"/>
    <w:rsid w:val="00AE098F"/>
    <w:rsid w:val="00AE3454"/>
    <w:rsid w:val="00AE39EE"/>
    <w:rsid w:val="00AE5DFA"/>
    <w:rsid w:val="00AE5E85"/>
    <w:rsid w:val="00AF09A7"/>
    <w:rsid w:val="00AF0B83"/>
    <w:rsid w:val="00AF22C4"/>
    <w:rsid w:val="00AF295E"/>
    <w:rsid w:val="00AF337A"/>
    <w:rsid w:val="00AF5909"/>
    <w:rsid w:val="00AF67BD"/>
    <w:rsid w:val="00AF68DA"/>
    <w:rsid w:val="00AF72D9"/>
    <w:rsid w:val="00B00062"/>
    <w:rsid w:val="00B0153E"/>
    <w:rsid w:val="00B05C0B"/>
    <w:rsid w:val="00B131D4"/>
    <w:rsid w:val="00B13D7D"/>
    <w:rsid w:val="00B15802"/>
    <w:rsid w:val="00B24BCD"/>
    <w:rsid w:val="00B259E5"/>
    <w:rsid w:val="00B25E87"/>
    <w:rsid w:val="00B37E40"/>
    <w:rsid w:val="00B43FFA"/>
    <w:rsid w:val="00B4406B"/>
    <w:rsid w:val="00B44C3C"/>
    <w:rsid w:val="00B45135"/>
    <w:rsid w:val="00B46C54"/>
    <w:rsid w:val="00B53910"/>
    <w:rsid w:val="00B53FF6"/>
    <w:rsid w:val="00B54B79"/>
    <w:rsid w:val="00B55162"/>
    <w:rsid w:val="00B55C42"/>
    <w:rsid w:val="00B56104"/>
    <w:rsid w:val="00B57149"/>
    <w:rsid w:val="00B628A9"/>
    <w:rsid w:val="00B62E19"/>
    <w:rsid w:val="00B631BB"/>
    <w:rsid w:val="00B6425D"/>
    <w:rsid w:val="00B66CDC"/>
    <w:rsid w:val="00B71B1A"/>
    <w:rsid w:val="00B71E4F"/>
    <w:rsid w:val="00B71FAA"/>
    <w:rsid w:val="00B72657"/>
    <w:rsid w:val="00B7315B"/>
    <w:rsid w:val="00B75329"/>
    <w:rsid w:val="00B76FDE"/>
    <w:rsid w:val="00B77A3F"/>
    <w:rsid w:val="00B80288"/>
    <w:rsid w:val="00B814F9"/>
    <w:rsid w:val="00B8373A"/>
    <w:rsid w:val="00B83E1A"/>
    <w:rsid w:val="00B93AC0"/>
    <w:rsid w:val="00B96B0D"/>
    <w:rsid w:val="00BA3360"/>
    <w:rsid w:val="00BB05BB"/>
    <w:rsid w:val="00BB25BD"/>
    <w:rsid w:val="00BB32A9"/>
    <w:rsid w:val="00BB5BC2"/>
    <w:rsid w:val="00BB735D"/>
    <w:rsid w:val="00BC42FC"/>
    <w:rsid w:val="00BC4358"/>
    <w:rsid w:val="00BC4F83"/>
    <w:rsid w:val="00BD1412"/>
    <w:rsid w:val="00BE1A89"/>
    <w:rsid w:val="00BE4118"/>
    <w:rsid w:val="00BE56F5"/>
    <w:rsid w:val="00BE6902"/>
    <w:rsid w:val="00BF0C5F"/>
    <w:rsid w:val="00BF2B0B"/>
    <w:rsid w:val="00BF36B2"/>
    <w:rsid w:val="00BF3D3F"/>
    <w:rsid w:val="00BF3EB0"/>
    <w:rsid w:val="00BF45DF"/>
    <w:rsid w:val="00BF46EB"/>
    <w:rsid w:val="00BF53F6"/>
    <w:rsid w:val="00C0081F"/>
    <w:rsid w:val="00C021E1"/>
    <w:rsid w:val="00C04275"/>
    <w:rsid w:val="00C06084"/>
    <w:rsid w:val="00C07F21"/>
    <w:rsid w:val="00C10FA2"/>
    <w:rsid w:val="00C13663"/>
    <w:rsid w:val="00C1592C"/>
    <w:rsid w:val="00C17397"/>
    <w:rsid w:val="00C178D7"/>
    <w:rsid w:val="00C17ACF"/>
    <w:rsid w:val="00C21394"/>
    <w:rsid w:val="00C22AF4"/>
    <w:rsid w:val="00C2313E"/>
    <w:rsid w:val="00C26F82"/>
    <w:rsid w:val="00C346A1"/>
    <w:rsid w:val="00C3539C"/>
    <w:rsid w:val="00C36E01"/>
    <w:rsid w:val="00C3717F"/>
    <w:rsid w:val="00C41628"/>
    <w:rsid w:val="00C43E67"/>
    <w:rsid w:val="00C452AC"/>
    <w:rsid w:val="00C4581C"/>
    <w:rsid w:val="00C469F6"/>
    <w:rsid w:val="00C46B52"/>
    <w:rsid w:val="00C46D24"/>
    <w:rsid w:val="00C47F08"/>
    <w:rsid w:val="00C55237"/>
    <w:rsid w:val="00C5633E"/>
    <w:rsid w:val="00C64F57"/>
    <w:rsid w:val="00C702C3"/>
    <w:rsid w:val="00C7681E"/>
    <w:rsid w:val="00C84302"/>
    <w:rsid w:val="00C85AF5"/>
    <w:rsid w:val="00C91AA0"/>
    <w:rsid w:val="00C954E5"/>
    <w:rsid w:val="00C96BAF"/>
    <w:rsid w:val="00C97AAD"/>
    <w:rsid w:val="00C97CE4"/>
    <w:rsid w:val="00CA259A"/>
    <w:rsid w:val="00CA2D96"/>
    <w:rsid w:val="00CA70D5"/>
    <w:rsid w:val="00CA73D7"/>
    <w:rsid w:val="00CB524E"/>
    <w:rsid w:val="00CC197F"/>
    <w:rsid w:val="00CC50E4"/>
    <w:rsid w:val="00CC56F7"/>
    <w:rsid w:val="00CC78C5"/>
    <w:rsid w:val="00CD01D1"/>
    <w:rsid w:val="00CD0490"/>
    <w:rsid w:val="00CD263B"/>
    <w:rsid w:val="00CD2825"/>
    <w:rsid w:val="00CD3F47"/>
    <w:rsid w:val="00CD42DC"/>
    <w:rsid w:val="00CD5464"/>
    <w:rsid w:val="00CD7BE6"/>
    <w:rsid w:val="00CE4E25"/>
    <w:rsid w:val="00CE4F37"/>
    <w:rsid w:val="00CE7E51"/>
    <w:rsid w:val="00CF0DB9"/>
    <w:rsid w:val="00CF49CD"/>
    <w:rsid w:val="00CF5088"/>
    <w:rsid w:val="00CF50C4"/>
    <w:rsid w:val="00CF53CB"/>
    <w:rsid w:val="00D00093"/>
    <w:rsid w:val="00D006E6"/>
    <w:rsid w:val="00D05A88"/>
    <w:rsid w:val="00D12545"/>
    <w:rsid w:val="00D16E08"/>
    <w:rsid w:val="00D2108B"/>
    <w:rsid w:val="00D21C64"/>
    <w:rsid w:val="00D22FA1"/>
    <w:rsid w:val="00D24B1F"/>
    <w:rsid w:val="00D255A8"/>
    <w:rsid w:val="00D26B88"/>
    <w:rsid w:val="00D2733D"/>
    <w:rsid w:val="00D336C1"/>
    <w:rsid w:val="00D33EBB"/>
    <w:rsid w:val="00D370B4"/>
    <w:rsid w:val="00D37713"/>
    <w:rsid w:val="00D37777"/>
    <w:rsid w:val="00D412E8"/>
    <w:rsid w:val="00D45B21"/>
    <w:rsid w:val="00D50083"/>
    <w:rsid w:val="00D52916"/>
    <w:rsid w:val="00D531B4"/>
    <w:rsid w:val="00D54B09"/>
    <w:rsid w:val="00D551CC"/>
    <w:rsid w:val="00D573A8"/>
    <w:rsid w:val="00D618AB"/>
    <w:rsid w:val="00D66ECE"/>
    <w:rsid w:val="00D6732D"/>
    <w:rsid w:val="00D72590"/>
    <w:rsid w:val="00D741C2"/>
    <w:rsid w:val="00D76D05"/>
    <w:rsid w:val="00D774B0"/>
    <w:rsid w:val="00D804EE"/>
    <w:rsid w:val="00D8099D"/>
    <w:rsid w:val="00D80F2C"/>
    <w:rsid w:val="00D81283"/>
    <w:rsid w:val="00D8178E"/>
    <w:rsid w:val="00D83E8C"/>
    <w:rsid w:val="00D8500E"/>
    <w:rsid w:val="00D8556A"/>
    <w:rsid w:val="00D86824"/>
    <w:rsid w:val="00D86EB2"/>
    <w:rsid w:val="00D87765"/>
    <w:rsid w:val="00D9166E"/>
    <w:rsid w:val="00D92304"/>
    <w:rsid w:val="00D92AD2"/>
    <w:rsid w:val="00D96317"/>
    <w:rsid w:val="00DA0553"/>
    <w:rsid w:val="00DA1A6B"/>
    <w:rsid w:val="00DA3C0D"/>
    <w:rsid w:val="00DA5029"/>
    <w:rsid w:val="00DA5416"/>
    <w:rsid w:val="00DA5A2A"/>
    <w:rsid w:val="00DA5C41"/>
    <w:rsid w:val="00DA760A"/>
    <w:rsid w:val="00DB0363"/>
    <w:rsid w:val="00DB0B6C"/>
    <w:rsid w:val="00DB1176"/>
    <w:rsid w:val="00DB16D2"/>
    <w:rsid w:val="00DB2461"/>
    <w:rsid w:val="00DB3200"/>
    <w:rsid w:val="00DB6043"/>
    <w:rsid w:val="00DB75BF"/>
    <w:rsid w:val="00DB7E7D"/>
    <w:rsid w:val="00DC2210"/>
    <w:rsid w:val="00DC3054"/>
    <w:rsid w:val="00DC6926"/>
    <w:rsid w:val="00DD06E0"/>
    <w:rsid w:val="00DD0BFB"/>
    <w:rsid w:val="00DD4003"/>
    <w:rsid w:val="00DD4B68"/>
    <w:rsid w:val="00DD670B"/>
    <w:rsid w:val="00DD78A9"/>
    <w:rsid w:val="00DE6254"/>
    <w:rsid w:val="00DE64DD"/>
    <w:rsid w:val="00DF036E"/>
    <w:rsid w:val="00DF58DE"/>
    <w:rsid w:val="00E01EDF"/>
    <w:rsid w:val="00E10765"/>
    <w:rsid w:val="00E113EA"/>
    <w:rsid w:val="00E139AD"/>
    <w:rsid w:val="00E15032"/>
    <w:rsid w:val="00E1628C"/>
    <w:rsid w:val="00E1767F"/>
    <w:rsid w:val="00E21543"/>
    <w:rsid w:val="00E23EA2"/>
    <w:rsid w:val="00E240E0"/>
    <w:rsid w:val="00E24445"/>
    <w:rsid w:val="00E2575A"/>
    <w:rsid w:val="00E31A99"/>
    <w:rsid w:val="00E31BBB"/>
    <w:rsid w:val="00E31EF3"/>
    <w:rsid w:val="00E32222"/>
    <w:rsid w:val="00E34EEB"/>
    <w:rsid w:val="00E35415"/>
    <w:rsid w:val="00E35FC5"/>
    <w:rsid w:val="00E36CA3"/>
    <w:rsid w:val="00E4066D"/>
    <w:rsid w:val="00E40A2D"/>
    <w:rsid w:val="00E41377"/>
    <w:rsid w:val="00E46B44"/>
    <w:rsid w:val="00E4704A"/>
    <w:rsid w:val="00E47DB1"/>
    <w:rsid w:val="00E5334F"/>
    <w:rsid w:val="00E55088"/>
    <w:rsid w:val="00E551AA"/>
    <w:rsid w:val="00E55F6D"/>
    <w:rsid w:val="00E56816"/>
    <w:rsid w:val="00E603C9"/>
    <w:rsid w:val="00E6085F"/>
    <w:rsid w:val="00E64419"/>
    <w:rsid w:val="00E64555"/>
    <w:rsid w:val="00E65311"/>
    <w:rsid w:val="00E65C61"/>
    <w:rsid w:val="00E7224E"/>
    <w:rsid w:val="00E74916"/>
    <w:rsid w:val="00E76727"/>
    <w:rsid w:val="00E77277"/>
    <w:rsid w:val="00E772F2"/>
    <w:rsid w:val="00E77634"/>
    <w:rsid w:val="00E82044"/>
    <w:rsid w:val="00E82A1F"/>
    <w:rsid w:val="00E82A7E"/>
    <w:rsid w:val="00E82E3E"/>
    <w:rsid w:val="00E833AD"/>
    <w:rsid w:val="00E87BCC"/>
    <w:rsid w:val="00E9189A"/>
    <w:rsid w:val="00E92A7A"/>
    <w:rsid w:val="00E92D3C"/>
    <w:rsid w:val="00E94604"/>
    <w:rsid w:val="00EA19FE"/>
    <w:rsid w:val="00EA36EF"/>
    <w:rsid w:val="00EA3A1E"/>
    <w:rsid w:val="00EA50B5"/>
    <w:rsid w:val="00EA5387"/>
    <w:rsid w:val="00EB1579"/>
    <w:rsid w:val="00EB20C6"/>
    <w:rsid w:val="00EB3C75"/>
    <w:rsid w:val="00EB4D37"/>
    <w:rsid w:val="00EC1AAB"/>
    <w:rsid w:val="00EC22F1"/>
    <w:rsid w:val="00EC35AB"/>
    <w:rsid w:val="00EC4766"/>
    <w:rsid w:val="00EC62BB"/>
    <w:rsid w:val="00ED0E1B"/>
    <w:rsid w:val="00ED3DB9"/>
    <w:rsid w:val="00EE1473"/>
    <w:rsid w:val="00EE1C00"/>
    <w:rsid w:val="00EE26B1"/>
    <w:rsid w:val="00EE45F2"/>
    <w:rsid w:val="00EE52F0"/>
    <w:rsid w:val="00EE6A15"/>
    <w:rsid w:val="00EF0C8E"/>
    <w:rsid w:val="00EF20CB"/>
    <w:rsid w:val="00EF3740"/>
    <w:rsid w:val="00EF3BB1"/>
    <w:rsid w:val="00EF61FE"/>
    <w:rsid w:val="00EF643F"/>
    <w:rsid w:val="00F0135F"/>
    <w:rsid w:val="00F02B5D"/>
    <w:rsid w:val="00F02D84"/>
    <w:rsid w:val="00F06871"/>
    <w:rsid w:val="00F06D34"/>
    <w:rsid w:val="00F11DDB"/>
    <w:rsid w:val="00F11F34"/>
    <w:rsid w:val="00F12823"/>
    <w:rsid w:val="00F12A54"/>
    <w:rsid w:val="00F13239"/>
    <w:rsid w:val="00F20026"/>
    <w:rsid w:val="00F2480E"/>
    <w:rsid w:val="00F2714E"/>
    <w:rsid w:val="00F30A6C"/>
    <w:rsid w:val="00F31CCC"/>
    <w:rsid w:val="00F3629F"/>
    <w:rsid w:val="00F379C0"/>
    <w:rsid w:val="00F40CA2"/>
    <w:rsid w:val="00F47C8B"/>
    <w:rsid w:val="00F47F69"/>
    <w:rsid w:val="00F5012D"/>
    <w:rsid w:val="00F50241"/>
    <w:rsid w:val="00F51AFF"/>
    <w:rsid w:val="00F52592"/>
    <w:rsid w:val="00F60C75"/>
    <w:rsid w:val="00F61CB6"/>
    <w:rsid w:val="00F61F5E"/>
    <w:rsid w:val="00F638C4"/>
    <w:rsid w:val="00F63C98"/>
    <w:rsid w:val="00F653C4"/>
    <w:rsid w:val="00F65A78"/>
    <w:rsid w:val="00F729E9"/>
    <w:rsid w:val="00F72DB5"/>
    <w:rsid w:val="00F7330C"/>
    <w:rsid w:val="00F734D9"/>
    <w:rsid w:val="00F739EB"/>
    <w:rsid w:val="00F76099"/>
    <w:rsid w:val="00F76397"/>
    <w:rsid w:val="00F76B74"/>
    <w:rsid w:val="00F77F1A"/>
    <w:rsid w:val="00F8027A"/>
    <w:rsid w:val="00F831F2"/>
    <w:rsid w:val="00F83A29"/>
    <w:rsid w:val="00F8472A"/>
    <w:rsid w:val="00F85CDE"/>
    <w:rsid w:val="00F86160"/>
    <w:rsid w:val="00FA2D50"/>
    <w:rsid w:val="00FA3A2C"/>
    <w:rsid w:val="00FA4EB4"/>
    <w:rsid w:val="00FA50E4"/>
    <w:rsid w:val="00FA64F7"/>
    <w:rsid w:val="00FB1C40"/>
    <w:rsid w:val="00FB24DA"/>
    <w:rsid w:val="00FB6436"/>
    <w:rsid w:val="00FB6FA8"/>
    <w:rsid w:val="00FB7794"/>
    <w:rsid w:val="00FC08C8"/>
    <w:rsid w:val="00FC413B"/>
    <w:rsid w:val="00FC56BA"/>
    <w:rsid w:val="00FC586D"/>
    <w:rsid w:val="00FC73BB"/>
    <w:rsid w:val="00FD2391"/>
    <w:rsid w:val="00FD2C80"/>
    <w:rsid w:val="00FD3624"/>
    <w:rsid w:val="00FD5206"/>
    <w:rsid w:val="00FD55C2"/>
    <w:rsid w:val="00FD5AD4"/>
    <w:rsid w:val="00FE438D"/>
    <w:rsid w:val="00FE50BF"/>
    <w:rsid w:val="00FE5569"/>
    <w:rsid w:val="00FE6CBF"/>
    <w:rsid w:val="00FE75FD"/>
    <w:rsid w:val="00FE76F4"/>
    <w:rsid w:val="00FF282A"/>
    <w:rsid w:val="00FF4469"/>
    <w:rsid w:val="00FF4A1F"/>
    <w:rsid w:val="00FF5E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35C0E"/>
  <w15:docId w15:val="{FB650525-BF40-4118-B9AF-ADDA375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4"/>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2D"/>
    <w:rPr>
      <w:sz w:val="22"/>
      <w:lang w:val="en-US" w:eastAsia="en-US"/>
    </w:rPr>
  </w:style>
  <w:style w:type="paragraph" w:styleId="Ttulo1">
    <w:name w:val="heading 1"/>
    <w:basedOn w:val="Ttulo"/>
    <w:next w:val="Normal"/>
    <w:link w:val="Ttulo1Car"/>
    <w:uiPriority w:val="9"/>
    <w:qFormat/>
    <w:locked/>
    <w:rsid w:val="00E94604"/>
    <w:pPr>
      <w:outlineLvl w:val="0"/>
    </w:pPr>
  </w:style>
  <w:style w:type="paragraph" w:styleId="Ttulo2">
    <w:name w:val="heading 2"/>
    <w:basedOn w:val="Ttulo"/>
    <w:next w:val="Normal"/>
    <w:link w:val="Ttulo2Car"/>
    <w:unhideWhenUsed/>
    <w:qFormat/>
    <w:locked/>
    <w:rsid w:val="00324EDD"/>
    <w:pPr>
      <w:ind w:left="1110" w:hanging="720"/>
      <w:outlineLvl w:val="1"/>
    </w:pPr>
  </w:style>
  <w:style w:type="paragraph" w:styleId="Ttulo3">
    <w:name w:val="heading 3"/>
    <w:basedOn w:val="Normal"/>
    <w:next w:val="Normal"/>
    <w:link w:val="Ttulo3Car"/>
    <w:unhideWhenUsed/>
    <w:qFormat/>
    <w:locked/>
    <w:rsid w:val="00DC6926"/>
    <w:pPr>
      <w:keepNext/>
      <w:numPr>
        <w:ilvl w:val="2"/>
      </w:numPr>
      <w:spacing w:before="240" w:after="240"/>
      <w:ind w:left="720" w:hanging="720"/>
      <w:jc w:val="both"/>
      <w:outlineLvl w:val="2"/>
    </w:pPr>
    <w:rPr>
      <w:rFonts w:ascii="Arial" w:eastAsiaTheme="majorEastAsia" w:hAnsi="Arial" w:cstheme="majorBidi"/>
      <w:b/>
      <w:bCs/>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F192D"/>
    <w:pPr>
      <w:ind w:left="720"/>
      <w:contextualSpacing/>
    </w:pPr>
  </w:style>
  <w:style w:type="character" w:styleId="Hipervnculo">
    <w:name w:val="Hyperlink"/>
    <w:basedOn w:val="Fuentedeprrafopredeter"/>
    <w:uiPriority w:val="99"/>
    <w:rsid w:val="003D6E06"/>
    <w:rPr>
      <w:rFonts w:cs="Times New Roman"/>
      <w:color w:val="0000FF"/>
      <w:u w:val="single"/>
    </w:rPr>
  </w:style>
  <w:style w:type="paragraph" w:styleId="Textodeglobo">
    <w:name w:val="Balloon Text"/>
    <w:basedOn w:val="Normal"/>
    <w:link w:val="TextodegloboCar"/>
    <w:uiPriority w:val="99"/>
    <w:semiHidden/>
    <w:unhideWhenUsed/>
    <w:rsid w:val="004F2320"/>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320"/>
    <w:rPr>
      <w:rFonts w:ascii="Tahoma" w:hAnsi="Tahoma" w:cs="Tahoma"/>
      <w:sz w:val="16"/>
      <w:szCs w:val="16"/>
      <w:lang w:val="en-US" w:eastAsia="en-US"/>
    </w:rPr>
  </w:style>
  <w:style w:type="character" w:customStyle="1" w:styleId="bodytext">
    <w:name w:val="bodytext"/>
    <w:basedOn w:val="Fuentedeprrafopredeter"/>
    <w:rsid w:val="00A35EDC"/>
  </w:style>
  <w:style w:type="character" w:customStyle="1" w:styleId="apple-converted-space">
    <w:name w:val="apple-converted-space"/>
    <w:basedOn w:val="Fuentedeprrafopredeter"/>
    <w:rsid w:val="00A35EDC"/>
  </w:style>
  <w:style w:type="character" w:customStyle="1" w:styleId="textsmall">
    <w:name w:val="textsmall"/>
    <w:basedOn w:val="Fuentedeprrafopredeter"/>
    <w:rsid w:val="00A35EDC"/>
  </w:style>
  <w:style w:type="table" w:styleId="Tablaconcuadrcula">
    <w:name w:val="Table Grid"/>
    <w:basedOn w:val="Tablanormal"/>
    <w:locked/>
    <w:rsid w:val="00B753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link w:val="BibliografaCar"/>
    <w:uiPriority w:val="37"/>
    <w:unhideWhenUsed/>
    <w:rsid w:val="00783BF5"/>
  </w:style>
  <w:style w:type="character" w:customStyle="1" w:styleId="ref">
    <w:name w:val="ref"/>
    <w:basedOn w:val="Fuentedeprrafopredeter"/>
    <w:rsid w:val="00A6197A"/>
    <w:rPr>
      <w:rFonts w:ascii="Arial" w:hAnsi="Arial" w:cs="Arial" w:hint="default"/>
      <w:b w:val="0"/>
      <w:bCs w:val="0"/>
      <w:strike w:val="0"/>
      <w:dstrike w:val="0"/>
      <w:vanish w:val="0"/>
      <w:webHidden w:val="0"/>
      <w:u w:val="none"/>
      <w:effect w:val="none"/>
      <w:specVanish w:val="0"/>
    </w:rPr>
  </w:style>
  <w:style w:type="character" w:customStyle="1" w:styleId="u">
    <w:name w:val="u"/>
    <w:basedOn w:val="Fuentedeprrafopredeter"/>
    <w:rsid w:val="00A6197A"/>
    <w:rPr>
      <w:rFonts w:ascii="Arial" w:hAnsi="Arial" w:cs="Arial" w:hint="default"/>
      <w:b/>
      <w:bCs/>
      <w:sz w:val="21"/>
      <w:szCs w:val="21"/>
    </w:rPr>
  </w:style>
  <w:style w:type="character" w:customStyle="1" w:styleId="Ttulo1Car">
    <w:name w:val="Título 1 Car"/>
    <w:basedOn w:val="Fuentedeprrafopredeter"/>
    <w:link w:val="Ttulo1"/>
    <w:uiPriority w:val="9"/>
    <w:rsid w:val="00E94604"/>
    <w:rPr>
      <w:rFonts w:ascii="Arial" w:hAnsi="Arial" w:cs="Arial"/>
      <w:b/>
      <w:szCs w:val="24"/>
      <w:lang w:val="es-ES" w:eastAsia="en-US"/>
    </w:rPr>
  </w:style>
  <w:style w:type="paragraph" w:styleId="Encabezado">
    <w:name w:val="header"/>
    <w:basedOn w:val="Normal"/>
    <w:link w:val="EncabezadoCar"/>
    <w:uiPriority w:val="99"/>
    <w:unhideWhenUsed/>
    <w:rsid w:val="00DA5A2A"/>
    <w:pPr>
      <w:tabs>
        <w:tab w:val="center" w:pos="4419"/>
        <w:tab w:val="right" w:pos="8838"/>
      </w:tabs>
    </w:pPr>
  </w:style>
  <w:style w:type="character" w:customStyle="1" w:styleId="EncabezadoCar">
    <w:name w:val="Encabezado Car"/>
    <w:basedOn w:val="Fuentedeprrafopredeter"/>
    <w:link w:val="Encabezado"/>
    <w:uiPriority w:val="99"/>
    <w:rsid w:val="00DA5A2A"/>
    <w:rPr>
      <w:sz w:val="22"/>
      <w:lang w:val="en-US" w:eastAsia="en-US"/>
    </w:rPr>
  </w:style>
  <w:style w:type="paragraph" w:styleId="Piedepgina">
    <w:name w:val="footer"/>
    <w:basedOn w:val="Normal"/>
    <w:link w:val="PiedepginaCar"/>
    <w:uiPriority w:val="99"/>
    <w:semiHidden/>
    <w:unhideWhenUsed/>
    <w:rsid w:val="00DA5A2A"/>
    <w:pPr>
      <w:tabs>
        <w:tab w:val="center" w:pos="4419"/>
        <w:tab w:val="right" w:pos="8838"/>
      </w:tabs>
    </w:pPr>
  </w:style>
  <w:style w:type="character" w:customStyle="1" w:styleId="PiedepginaCar">
    <w:name w:val="Pie de página Car"/>
    <w:basedOn w:val="Fuentedeprrafopredeter"/>
    <w:link w:val="Piedepgina"/>
    <w:uiPriority w:val="99"/>
    <w:semiHidden/>
    <w:rsid w:val="00DA5A2A"/>
    <w:rPr>
      <w:sz w:val="22"/>
      <w:lang w:val="en-US" w:eastAsia="en-US"/>
    </w:rPr>
  </w:style>
  <w:style w:type="paragraph" w:styleId="Ttulo">
    <w:name w:val="Title"/>
    <w:basedOn w:val="Prrafodelista"/>
    <w:next w:val="Normal"/>
    <w:link w:val="TtuloCar"/>
    <w:qFormat/>
    <w:locked/>
    <w:rsid w:val="00324EDD"/>
    <w:pPr>
      <w:spacing w:after="240"/>
      <w:ind w:left="0"/>
      <w:jc w:val="both"/>
    </w:pPr>
    <w:rPr>
      <w:rFonts w:ascii="Arial" w:hAnsi="Arial" w:cs="Arial"/>
      <w:b/>
      <w:sz w:val="24"/>
      <w:szCs w:val="24"/>
      <w:lang w:val="es-ES"/>
    </w:rPr>
  </w:style>
  <w:style w:type="character" w:customStyle="1" w:styleId="TtuloCar">
    <w:name w:val="Título Car"/>
    <w:basedOn w:val="Fuentedeprrafopredeter"/>
    <w:link w:val="Ttulo"/>
    <w:rsid w:val="00324EDD"/>
    <w:rPr>
      <w:rFonts w:ascii="Arial" w:hAnsi="Arial" w:cs="Arial"/>
      <w:b/>
      <w:szCs w:val="24"/>
      <w:lang w:val="es-ES" w:eastAsia="en-US"/>
    </w:rPr>
  </w:style>
  <w:style w:type="character" w:customStyle="1" w:styleId="Ttulo2Car">
    <w:name w:val="Título 2 Car"/>
    <w:basedOn w:val="Fuentedeprrafopredeter"/>
    <w:link w:val="Ttulo2"/>
    <w:rsid w:val="00324EDD"/>
    <w:rPr>
      <w:rFonts w:ascii="Arial" w:hAnsi="Arial" w:cs="Arial"/>
      <w:b/>
      <w:szCs w:val="24"/>
      <w:lang w:val="es-ES" w:eastAsia="en-US"/>
    </w:rPr>
  </w:style>
  <w:style w:type="paragraph" w:customStyle="1" w:styleId="ReferenciasBibliogrficas">
    <w:name w:val="Referencias Bibliográficas"/>
    <w:basedOn w:val="Bibliografa"/>
    <w:link w:val="ReferenciasBibliogrficasCar"/>
    <w:qFormat/>
    <w:rsid w:val="00B93AC0"/>
    <w:rPr>
      <w:noProof/>
      <w:lang w:val="es-ES"/>
    </w:rPr>
  </w:style>
  <w:style w:type="paragraph" w:styleId="TtuloTDC">
    <w:name w:val="TOC Heading"/>
    <w:basedOn w:val="Ttulo1"/>
    <w:next w:val="Normal"/>
    <w:uiPriority w:val="39"/>
    <w:semiHidden/>
    <w:unhideWhenUsed/>
    <w:qFormat/>
    <w:rsid w:val="00AD2173"/>
    <w:pPr>
      <w:outlineLvl w:val="9"/>
    </w:pPr>
  </w:style>
  <w:style w:type="character" w:customStyle="1" w:styleId="BibliografaCar">
    <w:name w:val="Bibliografía Car"/>
    <w:basedOn w:val="Fuentedeprrafopredeter"/>
    <w:link w:val="Bibliografa"/>
    <w:uiPriority w:val="37"/>
    <w:rsid w:val="00B93AC0"/>
    <w:rPr>
      <w:sz w:val="22"/>
      <w:lang w:val="en-US" w:eastAsia="en-US"/>
    </w:rPr>
  </w:style>
  <w:style w:type="character" w:customStyle="1" w:styleId="ReferenciasBibliogrficasCar">
    <w:name w:val="Referencias Bibliográficas Car"/>
    <w:basedOn w:val="BibliografaCar"/>
    <w:link w:val="ReferenciasBibliogrficas"/>
    <w:rsid w:val="00B93AC0"/>
    <w:rPr>
      <w:sz w:val="22"/>
      <w:lang w:val="en-US" w:eastAsia="en-US"/>
    </w:rPr>
  </w:style>
  <w:style w:type="paragraph" w:styleId="TDC2">
    <w:name w:val="toc 2"/>
    <w:basedOn w:val="Normal"/>
    <w:next w:val="Normal"/>
    <w:autoRedefine/>
    <w:uiPriority w:val="39"/>
    <w:locked/>
    <w:rsid w:val="00AD2173"/>
    <w:pPr>
      <w:spacing w:after="100"/>
      <w:ind w:left="220"/>
    </w:pPr>
  </w:style>
  <w:style w:type="paragraph" w:styleId="TDC1">
    <w:name w:val="toc 1"/>
    <w:basedOn w:val="Normal"/>
    <w:next w:val="Normal"/>
    <w:autoRedefine/>
    <w:uiPriority w:val="39"/>
    <w:locked/>
    <w:rsid w:val="00E94604"/>
    <w:pPr>
      <w:spacing w:after="100"/>
    </w:pPr>
  </w:style>
  <w:style w:type="paragraph" w:styleId="Descripcin">
    <w:name w:val="caption"/>
    <w:basedOn w:val="Normal"/>
    <w:next w:val="Normal"/>
    <w:unhideWhenUsed/>
    <w:qFormat/>
    <w:locked/>
    <w:rsid w:val="00BA3360"/>
    <w:pPr>
      <w:ind w:left="567"/>
      <w:jc w:val="center"/>
    </w:pPr>
    <w:rPr>
      <w:rFonts w:ascii="Arial" w:hAnsi="Arial" w:cs="Arial"/>
      <w:b/>
      <w:bCs/>
      <w:noProof/>
      <w:sz w:val="18"/>
      <w:szCs w:val="18"/>
      <w:lang w:val="es-PE"/>
    </w:rPr>
  </w:style>
  <w:style w:type="paragraph" w:styleId="Tabladeilustraciones">
    <w:name w:val="table of figures"/>
    <w:basedOn w:val="Normal"/>
    <w:next w:val="Normal"/>
    <w:uiPriority w:val="99"/>
    <w:unhideWhenUsed/>
    <w:rsid w:val="00D12545"/>
  </w:style>
  <w:style w:type="paragraph" w:styleId="Textonotaalfinal">
    <w:name w:val="endnote text"/>
    <w:basedOn w:val="Normal"/>
    <w:link w:val="TextonotaalfinalCar"/>
    <w:uiPriority w:val="99"/>
    <w:semiHidden/>
    <w:unhideWhenUsed/>
    <w:rsid w:val="00CD01D1"/>
    <w:rPr>
      <w:sz w:val="20"/>
      <w:szCs w:val="20"/>
    </w:rPr>
  </w:style>
  <w:style w:type="character" w:customStyle="1" w:styleId="TextonotaalfinalCar">
    <w:name w:val="Texto nota al final Car"/>
    <w:basedOn w:val="Fuentedeprrafopredeter"/>
    <w:link w:val="Textonotaalfinal"/>
    <w:uiPriority w:val="99"/>
    <w:semiHidden/>
    <w:rsid w:val="00CD01D1"/>
    <w:rPr>
      <w:sz w:val="20"/>
      <w:szCs w:val="20"/>
      <w:lang w:val="en-US" w:eastAsia="en-US"/>
    </w:rPr>
  </w:style>
  <w:style w:type="character" w:styleId="Refdenotaalfinal">
    <w:name w:val="endnote reference"/>
    <w:basedOn w:val="Fuentedeprrafopredeter"/>
    <w:uiPriority w:val="99"/>
    <w:semiHidden/>
    <w:unhideWhenUsed/>
    <w:rsid w:val="00CD01D1"/>
    <w:rPr>
      <w:vertAlign w:val="superscript"/>
    </w:rPr>
  </w:style>
  <w:style w:type="character" w:customStyle="1" w:styleId="Ttulo3Car">
    <w:name w:val="Título 3 Car"/>
    <w:basedOn w:val="Fuentedeprrafopredeter"/>
    <w:link w:val="Ttulo3"/>
    <w:rsid w:val="00DC6926"/>
    <w:rPr>
      <w:rFonts w:ascii="Arial" w:eastAsiaTheme="majorEastAsia" w:hAnsi="Arial" w:cstheme="majorBidi"/>
      <w:b/>
      <w:bCs/>
      <w:sz w:val="22"/>
      <w:lang w:eastAsia="en-US"/>
    </w:rPr>
  </w:style>
  <w:style w:type="numbering" w:customStyle="1" w:styleId="EstiloNumeradoIzquierda0cmSangrafrancesa042cm">
    <w:name w:val="Estilo Numerado Izquierda:  0 cm Sangría francesa:  042 cm"/>
    <w:rsid w:val="00DC6926"/>
    <w:pPr>
      <w:numPr>
        <w:numId w:val="4"/>
      </w:numPr>
    </w:pPr>
  </w:style>
  <w:style w:type="paragraph" w:customStyle="1" w:styleId="parrafovietado1">
    <w:name w:val="parrafo viñetado 1"/>
    <w:basedOn w:val="Tabladeilustraciones"/>
    <w:next w:val="item1"/>
    <w:rsid w:val="00DC6926"/>
    <w:pPr>
      <w:numPr>
        <w:numId w:val="5"/>
      </w:numPr>
      <w:spacing w:before="120" w:after="120"/>
      <w:jc w:val="both"/>
    </w:pPr>
    <w:rPr>
      <w:rFonts w:eastAsia="Times New Roman"/>
      <w:sz w:val="24"/>
      <w:szCs w:val="24"/>
      <w:lang w:val="es-ES" w:eastAsia="es-ES"/>
    </w:rPr>
  </w:style>
  <w:style w:type="paragraph" w:customStyle="1" w:styleId="parrafonumeradox">
    <w:name w:val="parrafo numerado x"/>
    <w:basedOn w:val="Normal"/>
    <w:rsid w:val="00DC6926"/>
    <w:pPr>
      <w:tabs>
        <w:tab w:val="num" w:pos="360"/>
      </w:tabs>
      <w:spacing w:before="120" w:after="120"/>
      <w:ind w:left="360" w:hanging="360"/>
      <w:jc w:val="both"/>
    </w:pPr>
    <w:rPr>
      <w:rFonts w:eastAsia="Times New Roman" w:cs="Arial"/>
      <w:sz w:val="24"/>
      <w:lang w:val="es-ES" w:eastAsia="es-ES"/>
    </w:rPr>
  </w:style>
  <w:style w:type="paragraph" w:customStyle="1" w:styleId="item1">
    <w:name w:val="item1"/>
    <w:basedOn w:val="Normal"/>
    <w:rsid w:val="00DC6926"/>
    <w:pPr>
      <w:widowControl w:val="0"/>
      <w:ind w:left="709" w:hanging="709"/>
      <w:jc w:val="both"/>
    </w:pPr>
    <w:rPr>
      <w:rFonts w:eastAsia="Times New Roman"/>
      <w:sz w:val="24"/>
      <w:szCs w:val="20"/>
      <w:lang w:val="es-ES_tradnl" w:eastAsia="es-ES"/>
    </w:rPr>
  </w:style>
  <w:style w:type="paragraph" w:customStyle="1" w:styleId="References">
    <w:name w:val="References"/>
    <w:basedOn w:val="Listaconnmeros"/>
    <w:rsid w:val="00DC6926"/>
    <w:pPr>
      <w:tabs>
        <w:tab w:val="clear" w:pos="705"/>
      </w:tabs>
      <w:ind w:left="1209" w:hanging="360"/>
      <w:contextualSpacing w:val="0"/>
      <w:jc w:val="both"/>
    </w:pPr>
    <w:rPr>
      <w:rFonts w:eastAsia="Times New Roman"/>
      <w:sz w:val="16"/>
      <w:szCs w:val="20"/>
      <w:lang w:val="es-CO"/>
    </w:rPr>
  </w:style>
  <w:style w:type="paragraph" w:styleId="Textoindependiente2">
    <w:name w:val="Body Text 2"/>
    <w:basedOn w:val="Normal"/>
    <w:link w:val="Textoindependiente2Car"/>
    <w:uiPriority w:val="99"/>
    <w:semiHidden/>
    <w:unhideWhenUsed/>
    <w:rsid w:val="00DC6926"/>
    <w:pPr>
      <w:spacing w:after="120" w:line="480" w:lineRule="auto"/>
    </w:pPr>
  </w:style>
  <w:style w:type="character" w:customStyle="1" w:styleId="Textoindependiente2Car">
    <w:name w:val="Texto independiente 2 Car"/>
    <w:basedOn w:val="Fuentedeprrafopredeter"/>
    <w:link w:val="Textoindependiente2"/>
    <w:uiPriority w:val="99"/>
    <w:semiHidden/>
    <w:rsid w:val="00DC6926"/>
    <w:rPr>
      <w:sz w:val="22"/>
      <w:lang w:val="en-US" w:eastAsia="en-US"/>
    </w:rPr>
  </w:style>
  <w:style w:type="paragraph" w:styleId="Listaconnmeros">
    <w:name w:val="List Number"/>
    <w:basedOn w:val="Normal"/>
    <w:uiPriority w:val="99"/>
    <w:semiHidden/>
    <w:unhideWhenUsed/>
    <w:rsid w:val="00DC6926"/>
    <w:pPr>
      <w:tabs>
        <w:tab w:val="num" w:pos="705"/>
      </w:tabs>
      <w:ind w:left="705" w:hanging="705"/>
      <w:contextualSpacing/>
    </w:pPr>
  </w:style>
  <w:style w:type="paragraph" w:styleId="TDC3">
    <w:name w:val="toc 3"/>
    <w:basedOn w:val="Normal"/>
    <w:next w:val="Normal"/>
    <w:autoRedefine/>
    <w:uiPriority w:val="39"/>
    <w:locked/>
    <w:rsid w:val="003623F3"/>
    <w:pPr>
      <w:spacing w:after="100"/>
      <w:ind w:left="440"/>
    </w:pPr>
  </w:style>
  <w:style w:type="character" w:styleId="Mencinsinresolver">
    <w:name w:val="Unresolved Mention"/>
    <w:basedOn w:val="Fuentedeprrafopredeter"/>
    <w:uiPriority w:val="99"/>
    <w:semiHidden/>
    <w:unhideWhenUsed/>
    <w:rsid w:val="00FE438D"/>
    <w:rPr>
      <w:color w:val="605E5C"/>
      <w:shd w:val="clear" w:color="auto" w:fill="E1DFDD"/>
    </w:rPr>
  </w:style>
  <w:style w:type="paragraph" w:styleId="Textonotapie">
    <w:name w:val="footnote text"/>
    <w:basedOn w:val="Normal"/>
    <w:link w:val="TextonotapieCar"/>
    <w:uiPriority w:val="99"/>
    <w:semiHidden/>
    <w:unhideWhenUsed/>
    <w:rsid w:val="000552CD"/>
    <w:rPr>
      <w:sz w:val="20"/>
      <w:szCs w:val="20"/>
    </w:rPr>
  </w:style>
  <w:style w:type="character" w:customStyle="1" w:styleId="TextonotapieCar">
    <w:name w:val="Texto nota pie Car"/>
    <w:basedOn w:val="Fuentedeprrafopredeter"/>
    <w:link w:val="Textonotapie"/>
    <w:uiPriority w:val="99"/>
    <w:semiHidden/>
    <w:rsid w:val="000552CD"/>
    <w:rPr>
      <w:sz w:val="20"/>
      <w:szCs w:val="20"/>
      <w:lang w:val="en-US" w:eastAsia="en-US"/>
    </w:rPr>
  </w:style>
  <w:style w:type="character" w:styleId="Refdenotaalpie">
    <w:name w:val="footnote reference"/>
    <w:basedOn w:val="Fuentedeprrafopredeter"/>
    <w:uiPriority w:val="99"/>
    <w:semiHidden/>
    <w:unhideWhenUsed/>
    <w:rsid w:val="000552CD"/>
    <w:rPr>
      <w:vertAlign w:val="superscript"/>
    </w:rPr>
  </w:style>
  <w:style w:type="character" w:customStyle="1" w:styleId="ph">
    <w:name w:val="ph"/>
    <w:basedOn w:val="Fuentedeprrafopredeter"/>
    <w:rsid w:val="00005FF2"/>
  </w:style>
  <w:style w:type="character" w:styleId="Textoennegrita">
    <w:name w:val="Strong"/>
    <w:basedOn w:val="Fuentedeprrafopredeter"/>
    <w:uiPriority w:val="22"/>
    <w:qFormat/>
    <w:locked/>
    <w:rsid w:val="00005FF2"/>
    <w:rPr>
      <w:b/>
      <w:bCs/>
    </w:rPr>
  </w:style>
  <w:style w:type="paragraph" w:customStyle="1" w:styleId="p">
    <w:name w:val="p"/>
    <w:basedOn w:val="Normal"/>
    <w:rsid w:val="00E92A7A"/>
    <w:pPr>
      <w:spacing w:before="100" w:beforeAutospacing="1" w:after="100" w:afterAutospacing="1"/>
    </w:pPr>
    <w:rPr>
      <w:rFonts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719">
      <w:bodyDiv w:val="1"/>
      <w:marLeft w:val="0"/>
      <w:marRight w:val="0"/>
      <w:marTop w:val="0"/>
      <w:marBottom w:val="0"/>
      <w:divBdr>
        <w:top w:val="none" w:sz="0" w:space="0" w:color="auto"/>
        <w:left w:val="none" w:sz="0" w:space="0" w:color="auto"/>
        <w:bottom w:val="none" w:sz="0" w:space="0" w:color="auto"/>
        <w:right w:val="none" w:sz="0" w:space="0" w:color="auto"/>
      </w:divBdr>
    </w:div>
    <w:div w:id="99181551">
      <w:bodyDiv w:val="1"/>
      <w:marLeft w:val="0"/>
      <w:marRight w:val="0"/>
      <w:marTop w:val="0"/>
      <w:marBottom w:val="0"/>
      <w:divBdr>
        <w:top w:val="none" w:sz="0" w:space="0" w:color="auto"/>
        <w:left w:val="none" w:sz="0" w:space="0" w:color="auto"/>
        <w:bottom w:val="none" w:sz="0" w:space="0" w:color="auto"/>
        <w:right w:val="none" w:sz="0" w:space="0" w:color="auto"/>
      </w:divBdr>
    </w:div>
    <w:div w:id="133833686">
      <w:bodyDiv w:val="1"/>
      <w:marLeft w:val="0"/>
      <w:marRight w:val="0"/>
      <w:marTop w:val="0"/>
      <w:marBottom w:val="0"/>
      <w:divBdr>
        <w:top w:val="none" w:sz="0" w:space="0" w:color="auto"/>
        <w:left w:val="none" w:sz="0" w:space="0" w:color="auto"/>
        <w:bottom w:val="none" w:sz="0" w:space="0" w:color="auto"/>
        <w:right w:val="none" w:sz="0" w:space="0" w:color="auto"/>
      </w:divBdr>
    </w:div>
    <w:div w:id="161165225">
      <w:bodyDiv w:val="1"/>
      <w:marLeft w:val="0"/>
      <w:marRight w:val="0"/>
      <w:marTop w:val="0"/>
      <w:marBottom w:val="0"/>
      <w:divBdr>
        <w:top w:val="none" w:sz="0" w:space="0" w:color="auto"/>
        <w:left w:val="none" w:sz="0" w:space="0" w:color="auto"/>
        <w:bottom w:val="none" w:sz="0" w:space="0" w:color="auto"/>
        <w:right w:val="none" w:sz="0" w:space="0" w:color="auto"/>
      </w:divBdr>
    </w:div>
    <w:div w:id="291055442">
      <w:bodyDiv w:val="1"/>
      <w:marLeft w:val="0"/>
      <w:marRight w:val="0"/>
      <w:marTop w:val="0"/>
      <w:marBottom w:val="0"/>
      <w:divBdr>
        <w:top w:val="none" w:sz="0" w:space="0" w:color="auto"/>
        <w:left w:val="none" w:sz="0" w:space="0" w:color="auto"/>
        <w:bottom w:val="none" w:sz="0" w:space="0" w:color="auto"/>
        <w:right w:val="none" w:sz="0" w:space="0" w:color="auto"/>
      </w:divBdr>
    </w:div>
    <w:div w:id="305010115">
      <w:bodyDiv w:val="1"/>
      <w:marLeft w:val="0"/>
      <w:marRight w:val="0"/>
      <w:marTop w:val="0"/>
      <w:marBottom w:val="0"/>
      <w:divBdr>
        <w:top w:val="none" w:sz="0" w:space="0" w:color="auto"/>
        <w:left w:val="none" w:sz="0" w:space="0" w:color="auto"/>
        <w:bottom w:val="none" w:sz="0" w:space="0" w:color="auto"/>
        <w:right w:val="none" w:sz="0" w:space="0" w:color="auto"/>
      </w:divBdr>
    </w:div>
    <w:div w:id="345712654">
      <w:bodyDiv w:val="1"/>
      <w:marLeft w:val="0"/>
      <w:marRight w:val="0"/>
      <w:marTop w:val="0"/>
      <w:marBottom w:val="0"/>
      <w:divBdr>
        <w:top w:val="none" w:sz="0" w:space="0" w:color="auto"/>
        <w:left w:val="none" w:sz="0" w:space="0" w:color="auto"/>
        <w:bottom w:val="none" w:sz="0" w:space="0" w:color="auto"/>
        <w:right w:val="none" w:sz="0" w:space="0" w:color="auto"/>
      </w:divBdr>
    </w:div>
    <w:div w:id="452408938">
      <w:bodyDiv w:val="1"/>
      <w:marLeft w:val="0"/>
      <w:marRight w:val="0"/>
      <w:marTop w:val="0"/>
      <w:marBottom w:val="0"/>
      <w:divBdr>
        <w:top w:val="none" w:sz="0" w:space="0" w:color="auto"/>
        <w:left w:val="none" w:sz="0" w:space="0" w:color="auto"/>
        <w:bottom w:val="none" w:sz="0" w:space="0" w:color="auto"/>
        <w:right w:val="none" w:sz="0" w:space="0" w:color="auto"/>
      </w:divBdr>
    </w:div>
    <w:div w:id="481317836">
      <w:bodyDiv w:val="1"/>
      <w:marLeft w:val="0"/>
      <w:marRight w:val="0"/>
      <w:marTop w:val="0"/>
      <w:marBottom w:val="0"/>
      <w:divBdr>
        <w:top w:val="none" w:sz="0" w:space="0" w:color="auto"/>
        <w:left w:val="none" w:sz="0" w:space="0" w:color="auto"/>
        <w:bottom w:val="none" w:sz="0" w:space="0" w:color="auto"/>
        <w:right w:val="none" w:sz="0" w:space="0" w:color="auto"/>
      </w:divBdr>
    </w:div>
    <w:div w:id="692537217">
      <w:bodyDiv w:val="1"/>
      <w:marLeft w:val="0"/>
      <w:marRight w:val="0"/>
      <w:marTop w:val="0"/>
      <w:marBottom w:val="0"/>
      <w:divBdr>
        <w:top w:val="none" w:sz="0" w:space="0" w:color="auto"/>
        <w:left w:val="none" w:sz="0" w:space="0" w:color="auto"/>
        <w:bottom w:val="none" w:sz="0" w:space="0" w:color="auto"/>
        <w:right w:val="none" w:sz="0" w:space="0" w:color="auto"/>
      </w:divBdr>
    </w:div>
    <w:div w:id="1261908318">
      <w:bodyDiv w:val="1"/>
      <w:marLeft w:val="0"/>
      <w:marRight w:val="0"/>
      <w:marTop w:val="0"/>
      <w:marBottom w:val="0"/>
      <w:divBdr>
        <w:top w:val="none" w:sz="0" w:space="0" w:color="auto"/>
        <w:left w:val="none" w:sz="0" w:space="0" w:color="auto"/>
        <w:bottom w:val="none" w:sz="0" w:space="0" w:color="auto"/>
        <w:right w:val="none" w:sz="0" w:space="0" w:color="auto"/>
      </w:divBdr>
    </w:div>
    <w:div w:id="1267620935">
      <w:bodyDiv w:val="1"/>
      <w:marLeft w:val="0"/>
      <w:marRight w:val="0"/>
      <w:marTop w:val="0"/>
      <w:marBottom w:val="0"/>
      <w:divBdr>
        <w:top w:val="none" w:sz="0" w:space="0" w:color="auto"/>
        <w:left w:val="none" w:sz="0" w:space="0" w:color="auto"/>
        <w:bottom w:val="none" w:sz="0" w:space="0" w:color="auto"/>
        <w:right w:val="none" w:sz="0" w:space="0" w:color="auto"/>
      </w:divBdr>
    </w:div>
    <w:div w:id="1361586651">
      <w:bodyDiv w:val="1"/>
      <w:marLeft w:val="0"/>
      <w:marRight w:val="0"/>
      <w:marTop w:val="0"/>
      <w:marBottom w:val="0"/>
      <w:divBdr>
        <w:top w:val="none" w:sz="0" w:space="0" w:color="auto"/>
        <w:left w:val="none" w:sz="0" w:space="0" w:color="auto"/>
        <w:bottom w:val="none" w:sz="0" w:space="0" w:color="auto"/>
        <w:right w:val="none" w:sz="0" w:space="0" w:color="auto"/>
      </w:divBdr>
    </w:div>
    <w:div w:id="1525361448">
      <w:bodyDiv w:val="1"/>
      <w:marLeft w:val="0"/>
      <w:marRight w:val="0"/>
      <w:marTop w:val="0"/>
      <w:marBottom w:val="0"/>
      <w:divBdr>
        <w:top w:val="none" w:sz="0" w:space="0" w:color="auto"/>
        <w:left w:val="none" w:sz="0" w:space="0" w:color="auto"/>
        <w:bottom w:val="none" w:sz="0" w:space="0" w:color="auto"/>
        <w:right w:val="none" w:sz="0" w:space="0" w:color="auto"/>
      </w:divBdr>
    </w:div>
    <w:div w:id="1615988538">
      <w:bodyDiv w:val="1"/>
      <w:marLeft w:val="0"/>
      <w:marRight w:val="0"/>
      <w:marTop w:val="0"/>
      <w:marBottom w:val="0"/>
      <w:divBdr>
        <w:top w:val="none" w:sz="0" w:space="0" w:color="auto"/>
        <w:left w:val="none" w:sz="0" w:space="0" w:color="auto"/>
        <w:bottom w:val="none" w:sz="0" w:space="0" w:color="auto"/>
        <w:right w:val="none" w:sz="0" w:space="0" w:color="auto"/>
      </w:divBdr>
    </w:div>
    <w:div w:id="1664626169">
      <w:bodyDiv w:val="1"/>
      <w:marLeft w:val="0"/>
      <w:marRight w:val="0"/>
      <w:marTop w:val="0"/>
      <w:marBottom w:val="0"/>
      <w:divBdr>
        <w:top w:val="none" w:sz="0" w:space="0" w:color="auto"/>
        <w:left w:val="none" w:sz="0" w:space="0" w:color="auto"/>
        <w:bottom w:val="none" w:sz="0" w:space="0" w:color="auto"/>
        <w:right w:val="none" w:sz="0" w:space="0" w:color="auto"/>
      </w:divBdr>
    </w:div>
    <w:div w:id="1976326509">
      <w:bodyDiv w:val="1"/>
      <w:marLeft w:val="0"/>
      <w:marRight w:val="0"/>
      <w:marTop w:val="0"/>
      <w:marBottom w:val="0"/>
      <w:divBdr>
        <w:top w:val="none" w:sz="0" w:space="0" w:color="auto"/>
        <w:left w:val="none" w:sz="0" w:space="0" w:color="auto"/>
        <w:bottom w:val="none" w:sz="0" w:space="0" w:color="auto"/>
        <w:right w:val="none" w:sz="0" w:space="0" w:color="auto"/>
      </w:divBdr>
    </w:div>
    <w:div w:id="2034257812">
      <w:bodyDiv w:val="1"/>
      <w:marLeft w:val="0"/>
      <w:marRight w:val="0"/>
      <w:marTop w:val="0"/>
      <w:marBottom w:val="0"/>
      <w:divBdr>
        <w:top w:val="none" w:sz="0" w:space="0" w:color="auto"/>
        <w:left w:val="none" w:sz="0" w:space="0" w:color="auto"/>
        <w:bottom w:val="none" w:sz="0" w:space="0" w:color="auto"/>
        <w:right w:val="none" w:sz="0" w:space="0" w:color="auto"/>
      </w:divBdr>
    </w:div>
    <w:div w:id="2073577921">
      <w:bodyDiv w:val="1"/>
      <w:marLeft w:val="0"/>
      <w:marRight w:val="0"/>
      <w:marTop w:val="0"/>
      <w:marBottom w:val="0"/>
      <w:divBdr>
        <w:top w:val="none" w:sz="0" w:space="0" w:color="auto"/>
        <w:left w:val="none" w:sz="0" w:space="0" w:color="auto"/>
        <w:bottom w:val="none" w:sz="0" w:space="0" w:color="auto"/>
        <w:right w:val="none" w:sz="0" w:space="0" w:color="auto"/>
      </w:divBdr>
    </w:div>
    <w:div w:id="20965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hyperlink" Target="https://doi.org/10.26782/jmcms.spl.5/2020.01.00026" TargetMode="External"/><Relationship Id="rId3" Type="http://schemas.openxmlformats.org/officeDocument/2006/relationships/styles" Target="styles.xml"/><Relationship Id="rId21" Type="http://schemas.openxmlformats.org/officeDocument/2006/relationships/hyperlink" Target="https://www.ibm.com/support/knowledgecenter/es/SS3RA7_sub/modeler_mainhelp_client_ddita/components/neuralnet/idh_neuralnet_basics.htm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latinobarometro.org/latdocs/INFORME_2018_LATINOBAROMETRO.pdf" TargetMode="External"/><Relationship Id="rId2" Type="http://schemas.openxmlformats.org/officeDocument/2006/relationships/numbering" Target="numbering.xml"/><Relationship Id="rId16" Type="http://schemas.openxmlformats.org/officeDocument/2006/relationships/hyperlink" Target="https://www.vanderbilt.edu/lapop/peru/AB2018-19-Peru-Country-Report-Final-W-200811.pdf" TargetMode="External"/><Relationship Id="rId20" Type="http://schemas.openxmlformats.org/officeDocument/2006/relationships/hyperlink" Target="https://www.researchgate.net/publication/45909086_Predicting_the_Future_with_Social_Me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nuso.org/articulo/peru-de-la-indignacion-una-nueva-constitucion/"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www.researchgate.net/publication/273381031_Text_mining_social_media_for_competitive_analysis" TargetMode="External"/><Relationship Id="rId4" Type="http://schemas.openxmlformats.org/officeDocument/2006/relationships/settings" Target="settings.xml"/><Relationship Id="rId9" Type="http://schemas.openxmlformats.org/officeDocument/2006/relationships/hyperlink" Target="http://constitucionabierta.cl/quienes/explorador/" TargetMode="External"/><Relationship Id="rId14" Type="http://schemas.openxmlformats.org/officeDocument/2006/relationships/hyperlink" Target="http://decsai.ugr.es/Documentos/tesis_dpto/23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Wor09</b:Tag>
    <b:SourceType>Book</b:SourceType>
    <b:Guid>{4BBD84E6-C9A8-4C4C-8DB5-17C1D0C2FF4D}</b:Guid>
    <b:LCID>0</b:LCID>
    <b:Author>
      <b:Author>
        <b:Corporate>World Economic Forum</b:Corporate>
      </b:Author>
    </b:Author>
    <b:Title>Educating the Next Wave of Entrepreneurs</b:Title>
    <b:Year>2009</b:Year>
    <b:City>Cologny/Geneva</b:City>
    <b:RefOrder>1</b:RefOrder>
  </b:Source>
  <b:Source>
    <b:Tag>Ana06</b:Tag>
    <b:SourceType>Book</b:SourceType>
    <b:Guid>{E6AFBF3D-828E-4928-8D23-249B382AEFAD}</b:Guid>
    <b:LCID>0</b:LCID>
    <b:Author>
      <b:Author>
        <b:NameList>
          <b:Person>
            <b:Last>Saxena</b:Last>
            <b:First>Anand</b:First>
          </b:Person>
          <b:Person>
            <b:Last>Sethi</b:Last>
            <b:First>Jyotsna</b:First>
          </b:Person>
        </b:NameList>
      </b:Author>
    </b:Author>
    <b:Title>Entrepreneurship and Small Business</b:Title>
    <b:Year>2006</b:Year>
    <b:City>Delhi</b:City>
    <b:Publisher>University of Delhi</b:Publisher>
    <b:RefOrder>4</b:RefOrder>
  </b:Source>
  <b:Source>
    <b:Tag>Sco00</b:Tag>
    <b:SourceType>JournalArticle</b:SourceType>
    <b:Guid>{6988FCFE-B134-4A10-94F0-EAA70EEC0ADD}</b:Guid>
    <b:LCID>0</b:LCID>
    <b:Author>
      <b:Author>
        <b:NameList>
          <b:Person>
            <b:Last>Shane</b:Last>
            <b:First>Scott</b:First>
          </b:Person>
          <b:Person>
            <b:Last>Venkataraman</b:Last>
            <b:First>Sankaran</b:First>
          </b:Person>
        </b:NameList>
      </b:Author>
    </b:Author>
    <b:Title>The promise of entrepreneurship as a field of research</b:Title>
    <b:Year>2000</b:Year>
    <b:JournalName>Academy of Management Review</b:JournalName>
    <b:Pages>Vol. 25, No. 1, 217-226.</b:Pages>
    <b:RefOrder>2</b:RefOrder>
  </b:Source>
  <b:Source>
    <b:Tag>Deh13</b:Tag>
    <b:SourceType>DocumentFromInternetSite</b:SourceType>
    <b:Guid>{C73AD7E8-6ACB-4B76-AF1D-BD0A969A17F8}</b:Guid>
    <b:LCID>0</b:LCID>
    <b:Author>
      <b:Author>
        <b:NameList>
          <b:Person>
            <b:Last>Dehter</b:Last>
            <b:First>Mario</b:First>
          </b:Person>
        </b:NameList>
      </b:Author>
    </b:Author>
    <b:Title>CEO Blog | Pasión por aprender, emprender, innovar y liderar</b:Title>
    <b:Year>2013</b:Year>
    <b:Month>Agosto</b:Month>
    <b:Day>29</b:Day>
    <b:YearAccessed>2014</b:YearAccessed>
    <b:MonthAccessed>Febrero</b:MonthAccessed>
    <b:DayAccessed>6</b:DayAccessed>
    <b:URL>http://mariodehter.com/aprender/el-emprendedor-abstracto_6844/</b:URL>
    <b:RefOrder>3</b:RefOrder>
  </b:Source>
  <b:Source>
    <b:Tag>His12</b:Tag>
    <b:SourceType>Book</b:SourceType>
    <b:Guid>{FCD3F1C6-9E1E-4AAC-BB8E-D254300B8C7E}</b:Guid>
    <b:LCID>0</b:LCID>
    <b:Author>
      <b:Author>
        <b:NameList>
          <b:Person>
            <b:Last>Hisrich</b:Last>
            <b:First>Robert</b:First>
          </b:Person>
          <b:Person>
            <b:Last>Peters</b:Last>
            <b:First>Michael</b:First>
          </b:Person>
          <b:Person>
            <b:Last>Shepherd</b:Last>
            <b:First>Dean</b:First>
          </b:Person>
        </b:NameList>
      </b:Author>
    </b:Author>
    <b:Title>Entrepreneurship</b:Title>
    <b:Year>2012</b:Year>
    <b:City>New York</b:City>
    <b:Publisher>McGraw-Hill Irwin</b:Publisher>
    <b:RefOrder>12</b:RefOrder>
  </b:Source>
  <b:Source>
    <b:Tag>Fet10</b:Tag>
    <b:SourceType>Book</b:SourceType>
    <b:Guid>{BE41D897-08EB-483C-B2BA-F41BA949D7E3}</b:Guid>
    <b:LCID>0</b:LCID>
    <b:Author>
      <b:Author>
        <b:NameList>
          <b:Person>
            <b:Last>Fetters</b:Last>
            <b:First>Michael</b:First>
          </b:Person>
          <b:Person>
            <b:Last>Greene</b:Last>
            <b:First>Patricia</b:First>
          </b:Person>
          <b:Person>
            <b:Last>Rice</b:Last>
            <b:First>Mark</b:First>
          </b:Person>
          <b:Person>
            <b:Last>Butler</b:Last>
            <b:First>John</b:First>
          </b:Person>
        </b:NameList>
      </b:Author>
    </b:Author>
    <b:Title>The Development of University-Based Entrepreneurship Ecosystems</b:Title>
    <b:Year>2010</b:Year>
    <b:City>Cheltenham/Northamptom</b:City>
    <b:Publisher>Edward Elgar Pubblishing Limited</b:Publisher>
    <b:RefOrder>10</b:RefOrder>
  </b:Source>
  <b:Source>
    <b:Tag>Ben13</b:Tag>
    <b:SourceType>DocumentFromInternetSite</b:SourceType>
    <b:Guid>{1CA5ECB8-6BED-4F04-A86F-EB2EBE38754C}</b:Guid>
    <b:LCID>0</b:LCID>
    <b:Author>
      <b:Author>
        <b:NameList>
          <b:Person>
            <b:Last>Benitez</b:Last>
            <b:First>Aaron</b:First>
          </b:Person>
        </b:NameList>
      </b:Author>
    </b:Author>
    <b:Title>Siete Demonios del Emprendimiento en México</b:Title>
    <b:Year>2013</b:Year>
    <b:InternetSiteTitle>http://www.aaronbenitez.net/emprendimiento/siete-demonios-del-emprendimiento-en-mexico/</b:InternetSiteTitle>
    <b:Month>Julio</b:Month>
    <b:Day>31</b:Day>
    <b:YearAccessed>2014</b:YearAccessed>
    <b:MonthAccessed>Febrero</b:MonthAccessed>
    <b:DayAccessed>8</b:DayAccessed>
    <b:RefOrder>15</b:RefOrder>
  </b:Source>
  <b:Source>
    <b:Tag>Ser13</b:Tag>
    <b:SourceType>Book</b:SourceType>
    <b:Guid>{71C07974-8585-4D9C-A74F-F53172128AE9}</b:Guid>
    <b:LCID>0</b:LCID>
    <b:Author>
      <b:Author>
        <b:NameList>
          <b:Person>
            <b:Last>Serida</b:Last>
            <b:First>Jaime</b:First>
          </b:Person>
          <b:Person>
            <b:Last>Nakamatsu</b:Last>
            <b:First>Keiko</b:First>
          </b:Person>
          <b:Person>
            <b:Last>Borda</b:Last>
            <b:First>Armando</b:First>
          </b:Person>
          <b:Person>
            <b:Last>Morales</b:Last>
            <b:First>Oswaldo</b:First>
          </b:Person>
        </b:NameList>
      </b:Author>
    </b:Author>
    <b:Title>Global Entrepreneurship Monitor: Perú 2012</b:Title>
    <b:Year>2013</b:Year>
    <b:City>Lima</b:City>
    <b:Publisher>Universidad ESAN</b:Publisher>
    <b:RefOrder>5</b:RefOrder>
  </b:Source>
  <b:Source>
    <b:Tag>Eur13</b:Tag>
    <b:SourceType>Book</b:SourceType>
    <b:Guid>{21364704-83B6-4760-82E5-034625050A20}</b:Guid>
    <b:LCID>0</b:LCID>
    <b:Author>
      <b:Author>
        <b:Corporate>European Commission</b:Corporate>
      </b:Author>
    </b:Author>
    <b:Title>Entrepreneurship 2020 Action Plan</b:Title>
    <b:Year>2013</b:Year>
    <b:City>Brussels</b:City>
    <b:Publisher>European Commission</b:Publisher>
    <b:RefOrder>6</b:RefOrder>
  </b:Source>
  <b:Source>
    <b:Tag>OEC02</b:Tag>
    <b:SourceType>Book</b:SourceType>
    <b:Guid>{7B38CD5A-038C-486D-9028-38D67E0E6BF7}</b:Guid>
    <b:LCID>0</b:LCID>
    <b:Author>
      <b:Author>
        <b:Corporate>OECD</b:Corporate>
      </b:Author>
    </b:Author>
    <b:Title>High-Growth SMEs and Employment</b:Title>
    <b:Year>2002</b:Year>
    <b:City>Paris</b:City>
    <b:Publisher>OECD</b:Publisher>
    <b:RefOrder>7</b:RefOrder>
  </b:Source>
  <b:Source>
    <b:Tag>OEC061</b:Tag>
    <b:SourceType>Book</b:SourceType>
    <b:Guid>{616FD605-18D8-49E8-8F09-0D3A26CE585D}</b:Guid>
    <b:LCID>0</b:LCID>
    <b:Author>
      <b:Author>
        <b:Corporate>OECD</b:Corporate>
      </b:Author>
    </b:Author>
    <b:Title>Intellectual assets and value creation implications for corporate reporting</b:Title>
    <b:Year>2006b</b:Year>
    <b:City>Paris</b:City>
    <b:Publisher>OECD</b:Publisher>
    <b:RefOrder>8</b:RefOrder>
  </b:Source>
  <b:Source>
    <b:Tag>TIE11</b:Tag>
    <b:SourceType>Book</b:SourceType>
    <b:Guid>{74D686DC-0B89-4081-9B29-BD52A027396A}</b:Guid>
    <b:LCID>0</b:LCID>
    <b:Author>
      <b:Author>
        <b:Corporate>TIEC</b:Corporate>
      </b:Author>
    </b:Author>
    <b:Title>Technology Innovation &amp; Entrepreneur Strategy</b:Title>
    <b:Year>2011</b:Year>
    <b:City>Cairo</b:City>
    <b:Publisher>Technology Innovation and Entrepreneurship Center</b:Publisher>
    <b:RefOrder>9</b:RefOrder>
  </b:Source>
  <b:Source>
    <b:Tag>Sal13</b:Tag>
    <b:SourceType>Book</b:SourceType>
    <b:Guid>{D06D8698-4A10-4D1B-A45D-08B545BB09B4}</b:Guid>
    <b:LCID>0</b:LCID>
    <b:Author>
      <b:Author>
        <b:NameList>
          <b:Person>
            <b:Last>Salido</b:Last>
            <b:First>Eduardo</b:First>
          </b:Person>
          <b:Person>
            <b:Last>Sabás</b:Last>
            <b:First>Marc</b:First>
          </b:Person>
          <b:Person>
            <b:Last>Freixas</b:Last>
            <b:First>Pedro</b:First>
          </b:Person>
        </b:NameList>
      </b:Author>
    </b:Author>
    <b:Title>The Accelerator and Incubator Ecosystem in Europe</b:Title>
    <b:Year>2013</b:Year>
    <b:Publisher>European Commission, Telefónica</b:Publisher>
    <b:RefOrder>13</b:RefOrder>
  </b:Source>
  <b:Source>
    <b:Tag>Ves08</b:Tag>
    <b:SourceType>Book</b:SourceType>
    <b:Guid>{05741868-D357-468D-93B6-8EEB23119D7A}</b:Guid>
    <b:LCID>0</b:LCID>
    <b:Author>
      <b:Author>
        <b:NameList>
          <b:Person>
            <b:Last>Vesga</b:Last>
            <b:First>Rafael</b:First>
          </b:Person>
        </b:NameList>
      </b:Author>
    </b:Author>
    <b:Title>Emprendimiento e innovación en Colombia: ¿Qué nos está haciendo falta?</b:Title>
    <b:Year>2008</b:Year>
    <b:City>Bogotá</b:City>
    <b:Publisher>Universidad de Los Andes</b:Publisher>
    <b:RefOrder>11</b:RefOrder>
  </b:Source>
  <b:Source>
    <b:Tag>OEC06</b:Tag>
    <b:SourceType>Book</b:SourceType>
    <b:Guid>{4D476F85-AEF8-4E6B-8E66-ABC0D34419CC}</b:Guid>
    <b:LCID>0</b:LCID>
    <b:Author>
      <b:Author>
        <b:Corporate>OECD</b:Corporate>
      </b:Author>
    </b:Author>
    <b:Title>Creating Value From Intellectual Assets</b:Title>
    <b:Year>2006a</b:Year>
    <b:City>Paris</b:City>
    <b:Publisher>OECD Publications</b:Publisher>
    <b:RefOrder>14</b:RefOrder>
  </b:Source>
</b:Sources>
</file>

<file path=customXml/itemProps1.xml><?xml version="1.0" encoding="utf-8"?>
<ds:datastoreItem xmlns:ds="http://schemas.openxmlformats.org/officeDocument/2006/customXml" ds:itemID="{08FFD482-3632-4280-AA0D-CB11B622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8354</Words>
  <Characters>45951</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Autores:</vt:lpstr>
    </vt:vector>
  </TitlesOfParts>
  <Company/>
  <LinksUpToDate>false</LinksUpToDate>
  <CharactersWithSpaces>54197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Autores:</dc:title>
  <dc:creator>Carlos Hernández</dc:creator>
  <cp:lastModifiedBy>Ernesto Soto</cp:lastModifiedBy>
  <cp:revision>10</cp:revision>
  <cp:lastPrinted>2014-03-03T16:51:00Z</cp:lastPrinted>
  <dcterms:created xsi:type="dcterms:W3CDTF">2021-01-06T23:27:00Z</dcterms:created>
  <dcterms:modified xsi:type="dcterms:W3CDTF">2021-01-07T21:14:00Z</dcterms:modified>
</cp:coreProperties>
</file>