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CE381" w14:textId="77777777" w:rsidR="00266715" w:rsidRPr="00273B19" w:rsidRDefault="00266715" w:rsidP="00273B19">
      <w:pPr>
        <w:pStyle w:val="Heading1"/>
        <w:spacing w:before="0" w:after="0"/>
        <w:rPr>
          <w:rFonts w:ascii="Arial" w:hAnsi="Arial" w:cs="Arial"/>
          <w:b/>
          <w:color w:val="auto"/>
        </w:rPr>
      </w:pPr>
      <w:r w:rsidRPr="00273B19">
        <w:rPr>
          <w:rFonts w:ascii="Arial" w:eastAsia="Calibri" w:hAnsi="Arial" w:cs="Arial"/>
          <w:b/>
          <w:color w:val="auto"/>
        </w:rPr>
        <w:t>Assignment 3: Apache Spark</w:t>
      </w:r>
    </w:p>
    <w:p w14:paraId="27408C3B" w14:textId="77777777" w:rsidR="00266715" w:rsidRDefault="00266715" w:rsidP="00273B19">
      <w:pPr>
        <w:spacing w:after="0"/>
      </w:pPr>
      <w:r w:rsidRPr="00DD3463">
        <w:t>Emily Strong</w:t>
      </w:r>
    </w:p>
    <w:p w14:paraId="72506808" w14:textId="77777777" w:rsidR="00266715" w:rsidRPr="00DD3463" w:rsidRDefault="00266715" w:rsidP="00273B19">
      <w:pPr>
        <w:pBdr>
          <w:bottom w:val="single" w:sz="6" w:space="1" w:color="auto"/>
        </w:pBdr>
        <w:spacing w:after="0"/>
      </w:pPr>
      <w:r w:rsidRPr="00DD3463">
        <w:rPr>
          <w:rFonts w:eastAsia="Calibri"/>
        </w:rPr>
        <w:t>CSYE</w:t>
      </w:r>
      <w:r w:rsidRPr="00DD3463">
        <w:t xml:space="preserve"> 7245 </w:t>
      </w:r>
      <w:r w:rsidRPr="00DD3463">
        <w:rPr>
          <w:rFonts w:eastAsia="Calibri"/>
        </w:rPr>
        <w:t>Spring</w:t>
      </w:r>
      <w:r w:rsidRPr="00DD3463">
        <w:t xml:space="preserve"> 2018</w:t>
      </w:r>
    </w:p>
    <w:p w14:paraId="5E3A000F" w14:textId="77777777" w:rsidR="00273B19" w:rsidRDefault="00273B19" w:rsidP="00273B19">
      <w:pPr>
        <w:pStyle w:val="Heading2"/>
        <w:spacing w:before="0" w:after="0"/>
      </w:pPr>
    </w:p>
    <w:p w14:paraId="3DE69340" w14:textId="77777777" w:rsidR="00266715" w:rsidRPr="00C733A5" w:rsidRDefault="00266715" w:rsidP="00273B19">
      <w:pPr>
        <w:pStyle w:val="Heading2"/>
        <w:spacing w:before="0" w:after="0"/>
      </w:pPr>
      <w:r w:rsidRPr="00C733A5">
        <w:t>Abstract</w:t>
      </w:r>
    </w:p>
    <w:p w14:paraId="51ABD910" w14:textId="77777777" w:rsidR="00266715" w:rsidRPr="00DD3463" w:rsidRDefault="00266715" w:rsidP="00273B19">
      <w:pPr>
        <w:spacing w:after="0"/>
      </w:pPr>
    </w:p>
    <w:p w14:paraId="48B31A59" w14:textId="77777777" w:rsidR="00266715" w:rsidRDefault="00266715" w:rsidP="00273B19">
      <w:pPr>
        <w:pStyle w:val="Heading2"/>
        <w:spacing w:before="0" w:after="0"/>
      </w:pPr>
      <w:r w:rsidRPr="00DD3463">
        <w:t>Introduction</w:t>
      </w:r>
    </w:p>
    <w:p w14:paraId="1A069284" w14:textId="77777777" w:rsidR="00266715" w:rsidRPr="00DD3463" w:rsidRDefault="00266715" w:rsidP="00273B19">
      <w:pPr>
        <w:spacing w:after="0"/>
      </w:pPr>
    </w:p>
    <w:p w14:paraId="092F7EB0" w14:textId="77777777" w:rsidR="00266715" w:rsidRPr="00DD3463" w:rsidRDefault="00266715" w:rsidP="00273B19">
      <w:pPr>
        <w:pStyle w:val="Heading2"/>
        <w:spacing w:before="0" w:after="0"/>
      </w:pPr>
      <w:r w:rsidRPr="00DD3463">
        <w:t>Methodology</w:t>
      </w:r>
    </w:p>
    <w:p w14:paraId="7E1BEA45" w14:textId="77777777" w:rsidR="00266715" w:rsidRPr="00C733A5" w:rsidRDefault="00266715" w:rsidP="00273B19">
      <w:pPr>
        <w:pStyle w:val="Heading3"/>
        <w:spacing w:before="0" w:after="0"/>
      </w:pPr>
      <w:r w:rsidRPr="00C733A5">
        <w:t>Data Set</w:t>
      </w:r>
    </w:p>
    <w:p w14:paraId="67EA755F" w14:textId="7229AB0B" w:rsidR="005844A3" w:rsidRDefault="005844A3" w:rsidP="00273B19">
      <w:pPr>
        <w:spacing w:after="0"/>
      </w:pPr>
      <w:r>
        <w:t>In P</w:t>
      </w:r>
      <w:r w:rsidR="0010501E" w:rsidRPr="005844A3">
        <w:t>art B I used the Labeled Faces in the Wild (LFW)</w:t>
      </w:r>
      <w:r w:rsidR="00273B19">
        <w:t xml:space="preserve"> [1]</w:t>
      </w:r>
      <w:r w:rsidR="0010501E" w:rsidRPr="005844A3">
        <w:t xml:space="preserve"> data set, the data set from my term project. </w:t>
      </w:r>
      <w:r w:rsidRPr="00273B19">
        <w:t xml:space="preserve">The LFW contains over 13,000 labeled pictures of famous people, with 1680 of the subjects having multiple photos in the set. </w:t>
      </w:r>
      <w:r w:rsidR="0010501E" w:rsidRPr="00273B19">
        <w:t xml:space="preserve">In Parts C &amp; D I combined the LFW with </w:t>
      </w:r>
      <w:r w:rsidR="00890E0B" w:rsidRPr="00273B19">
        <w:t>the CIFAR-10</w:t>
      </w:r>
      <w:r w:rsidR="00273B19" w:rsidRPr="00273B19">
        <w:t xml:space="preserve"> [2]</w:t>
      </w:r>
      <w:r w:rsidR="00890E0B" w:rsidRPr="00273B19">
        <w:t>, a labeled object data set with 60,000 images of 10 types of objects.</w:t>
      </w:r>
      <w:r w:rsidRPr="00273B19">
        <w:t xml:space="preserve"> Each image is</w:t>
      </w:r>
      <w:r w:rsidRPr="005844A3">
        <w:t xml:space="preserve"> 32px x 32px and is represented as a </w:t>
      </w:r>
      <w:proofErr w:type="spellStart"/>
      <w:r w:rsidRPr="005844A3">
        <w:t>numpy</w:t>
      </w:r>
      <w:proofErr w:type="spellEnd"/>
      <w:r w:rsidRPr="005844A3">
        <w:t xml:space="preserve"> array of its RBG values.</w:t>
      </w:r>
      <w:r w:rsidR="00890E0B" w:rsidRPr="005844A3">
        <w:t xml:space="preserve"> I chose this data set because </w:t>
      </w:r>
      <w:r w:rsidRPr="005844A3">
        <w:t>6 of the types are animals. Using this data set should ensure that the CNN is specific to detecting human faces rather than overgeneralizing or detecting eyes.</w:t>
      </w:r>
    </w:p>
    <w:p w14:paraId="4D9BDC46" w14:textId="77777777" w:rsidR="00273B19" w:rsidRPr="005844A3" w:rsidRDefault="00273B19" w:rsidP="00273B19">
      <w:pPr>
        <w:spacing w:after="0"/>
      </w:pPr>
      <w:bookmarkStart w:id="0" w:name="_GoBack"/>
      <w:bookmarkEnd w:id="0"/>
    </w:p>
    <w:p w14:paraId="6F68F2FA" w14:textId="7A6248D7" w:rsidR="004E5966" w:rsidRDefault="004E5966" w:rsidP="00273B19">
      <w:pPr>
        <w:pStyle w:val="Heading3"/>
        <w:spacing w:before="0" w:after="0"/>
      </w:pPr>
      <w:r>
        <w:t>Part A: Set Up Apache Spark</w:t>
      </w:r>
    </w:p>
    <w:p w14:paraId="283E557C" w14:textId="77777777" w:rsidR="004E5966" w:rsidRDefault="004E5966" w:rsidP="00273B19">
      <w:pPr>
        <w:spacing w:after="0"/>
      </w:pPr>
    </w:p>
    <w:p w14:paraId="2791554C" w14:textId="0D81FB63" w:rsidR="004E5966" w:rsidRDefault="004E5966" w:rsidP="00273B19">
      <w:pPr>
        <w:pStyle w:val="Heading3"/>
        <w:spacing w:before="0" w:after="0"/>
      </w:pPr>
      <w:r>
        <w:t>Part B: Structured Streaming</w:t>
      </w:r>
    </w:p>
    <w:p w14:paraId="77664941" w14:textId="77777777" w:rsidR="00C733A5" w:rsidRDefault="00C733A5" w:rsidP="00273B19">
      <w:pPr>
        <w:spacing w:after="0"/>
      </w:pPr>
    </w:p>
    <w:p w14:paraId="2A152931" w14:textId="2FBAB93D" w:rsidR="00C733A5" w:rsidRPr="004E5966" w:rsidRDefault="00C733A5" w:rsidP="00273B19">
      <w:pPr>
        <w:pStyle w:val="Heading3"/>
        <w:spacing w:before="0" w:after="0"/>
      </w:pPr>
      <w:r>
        <w:t>Part C &amp; D Alternate: Deep Learning with Apache Spark and Tensor Flow</w:t>
      </w:r>
    </w:p>
    <w:p w14:paraId="0FF74C16" w14:textId="77777777" w:rsidR="00266715" w:rsidRPr="00DD3463" w:rsidRDefault="00266715" w:rsidP="00273B19">
      <w:pPr>
        <w:spacing w:after="0"/>
      </w:pPr>
    </w:p>
    <w:p w14:paraId="1D2E9494" w14:textId="77777777" w:rsidR="00266715" w:rsidRPr="00DD3463" w:rsidRDefault="00266715" w:rsidP="00273B19">
      <w:pPr>
        <w:spacing w:after="0"/>
      </w:pPr>
    </w:p>
    <w:p w14:paraId="1F06A82A" w14:textId="77777777" w:rsidR="00266715" w:rsidRDefault="00266715" w:rsidP="00273B19">
      <w:pPr>
        <w:pStyle w:val="Heading2"/>
        <w:spacing w:before="0" w:after="0"/>
      </w:pPr>
      <w:r w:rsidRPr="00DD3463">
        <w:t>Results</w:t>
      </w:r>
    </w:p>
    <w:p w14:paraId="5D6E2826" w14:textId="77777777" w:rsidR="00266715" w:rsidRPr="00DD3463" w:rsidRDefault="00266715" w:rsidP="00273B19">
      <w:pPr>
        <w:spacing w:after="0"/>
      </w:pPr>
    </w:p>
    <w:p w14:paraId="6607324A" w14:textId="77777777" w:rsidR="00266715" w:rsidRDefault="00266715" w:rsidP="00273B19">
      <w:pPr>
        <w:spacing w:after="0"/>
      </w:pPr>
    </w:p>
    <w:p w14:paraId="3D211DB8" w14:textId="77777777" w:rsidR="00266715" w:rsidRPr="00DD3463" w:rsidRDefault="00266715" w:rsidP="00273B19">
      <w:pPr>
        <w:pStyle w:val="Heading2"/>
        <w:spacing w:before="0" w:after="0"/>
      </w:pPr>
      <w:r w:rsidRPr="00DD3463">
        <w:t>References</w:t>
      </w:r>
    </w:p>
    <w:p w14:paraId="17CD1E2B" w14:textId="0F433651" w:rsidR="00273B19" w:rsidRPr="00273B19" w:rsidRDefault="00273B19" w:rsidP="00273B19">
      <w:pPr>
        <w:spacing w:after="0"/>
      </w:pPr>
      <w:r w:rsidRPr="00273B19">
        <w:rPr>
          <w:rFonts w:eastAsia="Times New Roman"/>
        </w:rPr>
        <w:t xml:space="preserve">[1] </w:t>
      </w:r>
      <w:r w:rsidRPr="00273B19">
        <w:t xml:space="preserve">Huang, Gary B., Manu Ramesh, Tamara Berg, and Erik Learned-Miller. "Labeled faces in the wild: A database for studying face recognition in unconstrained environments." </w:t>
      </w:r>
      <w:r w:rsidRPr="00273B19">
        <w:rPr>
          <w:i/>
          <w:iCs/>
        </w:rPr>
        <w:t>Vol. 1, no. 2. Technical Report 07-49</w:t>
      </w:r>
      <w:r w:rsidRPr="00273B19">
        <w:t xml:space="preserve">, University of Massachusetts, Amherst, 2007. </w:t>
      </w:r>
    </w:p>
    <w:p w14:paraId="3A7DF7B5" w14:textId="0AEC8D71" w:rsidR="00C4011B" w:rsidRDefault="00273B19" w:rsidP="00273B19">
      <w:pPr>
        <w:spacing w:after="0"/>
      </w:pPr>
      <w:r>
        <w:t xml:space="preserve">[2] </w:t>
      </w:r>
      <w:r w:rsidRPr="00273B19">
        <w:t>Learning Multiple Layers of Features from Tiny Images</w:t>
      </w:r>
      <w:r>
        <w:t xml:space="preserve">, Alex </w:t>
      </w:r>
      <w:proofErr w:type="spellStart"/>
      <w:r>
        <w:t>Krizhevsky</w:t>
      </w:r>
      <w:proofErr w:type="spellEnd"/>
      <w:r>
        <w:t>, 2009.</w:t>
      </w:r>
      <w:r>
        <w:t xml:space="preserve"> </w:t>
      </w:r>
      <w:r>
        <w:lastRenderedPageBreak/>
        <w:t>Retrieved from:</w:t>
      </w:r>
      <w:r w:rsidRPr="00890E0B">
        <w:t xml:space="preserve"> </w:t>
      </w:r>
      <w:r w:rsidR="00890E0B" w:rsidRPr="00890E0B">
        <w:t>https://www.cs.toronto.edu/~kriz/cifar.html</w:t>
      </w:r>
    </w:p>
    <w:sectPr w:rsidR="00C4011B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15"/>
    <w:rsid w:val="0010501E"/>
    <w:rsid w:val="00266715"/>
    <w:rsid w:val="00273B19"/>
    <w:rsid w:val="004E5966"/>
    <w:rsid w:val="005844A3"/>
    <w:rsid w:val="00672644"/>
    <w:rsid w:val="008900CF"/>
    <w:rsid w:val="00890E0B"/>
    <w:rsid w:val="00C4011B"/>
    <w:rsid w:val="00C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A19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3B19"/>
    <w:pPr>
      <w:widowControl w:val="0"/>
      <w:autoSpaceDE w:val="0"/>
      <w:autoSpaceDN w:val="0"/>
      <w:adjustRightInd w:val="0"/>
      <w:spacing w:after="240" w:line="360" w:lineRule="atLeast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3A5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3A5"/>
    <w:pPr>
      <w:keepNext/>
      <w:keepLines/>
      <w:spacing w:before="40"/>
      <w:outlineLvl w:val="2"/>
    </w:pPr>
    <w:rPr>
      <w:rFonts w:eastAsia="Calibr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3A5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3A5"/>
    <w:rPr>
      <w:rFonts w:ascii="Arial" w:eastAsia="Calibri" w:hAnsi="Arial" w:cs="Arial"/>
      <w:b/>
    </w:rPr>
  </w:style>
  <w:style w:type="character" w:styleId="Hyperlink">
    <w:name w:val="Hyperlink"/>
    <w:basedOn w:val="DefaultParagraphFont"/>
    <w:uiPriority w:val="99"/>
    <w:semiHidden/>
    <w:unhideWhenUsed/>
    <w:rsid w:val="00273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A17822-F085-7845-A263-12A91812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Assignment 3: Apache Spark</vt:lpstr>
      <vt:lpstr>    Abstract</vt:lpstr>
      <vt:lpstr>    Introduction</vt:lpstr>
      <vt:lpstr>    Methodology</vt:lpstr>
      <vt:lpstr>        Data Set</vt:lpstr>
      <vt:lpstr>        Part A: Set Up Apache Spark</vt:lpstr>
      <vt:lpstr>        Part B: Structured Streaming</vt:lpstr>
      <vt:lpstr>        Part C &amp; D Alternate: Deep Learning with Apache Spark and Tensor Flow</vt:lpstr>
      <vt:lpstr>    Results</vt:lpstr>
      <vt:lpstr>    References</vt:lpstr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3</cp:revision>
  <dcterms:created xsi:type="dcterms:W3CDTF">2018-03-19T17:55:00Z</dcterms:created>
  <dcterms:modified xsi:type="dcterms:W3CDTF">2018-03-20T01:20:00Z</dcterms:modified>
</cp:coreProperties>
</file>