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0E7A" w:rsidRDefault="004E0E7A">
      <w:r>
        <w:t>Emily Strong</w:t>
      </w:r>
    </w:p>
    <w:p w:rsidR="000A55D7" w:rsidRDefault="004E0E7A">
      <w:r>
        <w:t>INFO 7374 Spring 2019</w:t>
      </w:r>
    </w:p>
    <w:p w:rsidR="004E0E7A" w:rsidRDefault="004E0E7A">
      <w:r>
        <w:t>Assignment 1 Part 1</w:t>
      </w:r>
    </w:p>
    <w:p w:rsidR="004E0E7A" w:rsidRDefault="004E0E7A"/>
    <w:p w:rsidR="004E0E7A" w:rsidRDefault="004E0E7A">
      <w:pPr>
        <w:rPr>
          <w:b/>
          <w:sz w:val="28"/>
          <w:szCs w:val="28"/>
        </w:rPr>
      </w:pPr>
      <w:r>
        <w:rPr>
          <w:b/>
          <w:sz w:val="28"/>
          <w:szCs w:val="28"/>
        </w:rPr>
        <w:t>Introduction</w:t>
      </w:r>
    </w:p>
    <w:p w:rsidR="004E0E7A" w:rsidRDefault="004E0E7A">
      <w:r>
        <w:t xml:space="preserve">For part 1 of this assignment, I trained a multi-layer perceptron to the CIFAR-10 data set and tuned some of the parameters. The starter code for the model has 20 epochs, a batch size of 128, one hidden layer, and 512 neurons and a </w:t>
      </w:r>
      <w:proofErr w:type="spellStart"/>
      <w:r>
        <w:t>relu</w:t>
      </w:r>
      <w:proofErr w:type="spellEnd"/>
      <w:r>
        <w:t xml:space="preserve"> activation function for both the input and hidden layers with </w:t>
      </w:r>
      <w:proofErr w:type="spellStart"/>
      <w:r>
        <w:t>softmax</w:t>
      </w:r>
      <w:proofErr w:type="spellEnd"/>
      <w:r>
        <w:t xml:space="preserve"> as the activation function in the output layer, a learning rate of 0.001 and dropout rate of 0.2. The optimizer is </w:t>
      </w:r>
      <w:proofErr w:type="spellStart"/>
      <w:r>
        <w:t>RMSprop</w:t>
      </w:r>
      <w:proofErr w:type="spellEnd"/>
      <w:r>
        <w:t>. This model does better than chance but the accuracy is low. Figure 1 shows the performance metrics of the model.</w:t>
      </w:r>
    </w:p>
    <w:p w:rsidR="004E0E7A" w:rsidRDefault="004E0E7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9"/>
        <w:gridCol w:w="4651"/>
      </w:tblGrid>
      <w:tr w:rsidR="004E0E7A" w:rsidTr="004E0E7A">
        <w:tc>
          <w:tcPr>
            <w:tcW w:w="4675" w:type="dxa"/>
          </w:tcPr>
          <w:p w:rsidR="004E0E7A" w:rsidRDefault="004E0E7A">
            <w:r>
              <w:rPr>
                <w:noProof/>
              </w:rPr>
              <w:drawing>
                <wp:inline distT="0" distB="0" distL="0" distR="0" wp14:anchorId="7440F225" wp14:editId="7A967E68">
                  <wp:extent cx="2942508" cy="226441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ter.png"/>
                          <pic:cNvPicPr/>
                        </pic:nvPicPr>
                        <pic:blipFill>
                          <a:blip r:embed="rId5">
                            <a:extLst>
                              <a:ext uri="{28A0092B-C50C-407E-A947-70E740481C1C}">
                                <a14:useLocalDpi xmlns:a14="http://schemas.microsoft.com/office/drawing/2010/main" val="0"/>
                              </a:ext>
                            </a:extLst>
                          </a:blip>
                          <a:stretch>
                            <a:fillRect/>
                          </a:stretch>
                        </pic:blipFill>
                        <pic:spPr>
                          <a:xfrm>
                            <a:off x="0" y="0"/>
                            <a:ext cx="2962667" cy="2279923"/>
                          </a:xfrm>
                          <a:prstGeom prst="rect">
                            <a:avLst/>
                          </a:prstGeom>
                        </pic:spPr>
                      </pic:pic>
                    </a:graphicData>
                  </a:graphic>
                </wp:inline>
              </w:drawing>
            </w:r>
          </w:p>
        </w:tc>
        <w:tc>
          <w:tcPr>
            <w:tcW w:w="4675" w:type="dxa"/>
          </w:tcPr>
          <w:p w:rsidR="004E0E7A" w:rsidRDefault="004E0E7A">
            <w:r>
              <w:rPr>
                <w:noProof/>
              </w:rPr>
              <w:drawing>
                <wp:inline distT="0" distB="0" distL="0" distR="0" wp14:anchorId="7BE8F77D" wp14:editId="336B7557">
                  <wp:extent cx="2908300" cy="22644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rter2.png"/>
                          <pic:cNvPicPr/>
                        </pic:nvPicPr>
                        <pic:blipFill>
                          <a:blip r:embed="rId6">
                            <a:extLst>
                              <a:ext uri="{28A0092B-C50C-407E-A947-70E740481C1C}">
                                <a14:useLocalDpi xmlns:a14="http://schemas.microsoft.com/office/drawing/2010/main" val="0"/>
                              </a:ext>
                            </a:extLst>
                          </a:blip>
                          <a:stretch>
                            <a:fillRect/>
                          </a:stretch>
                        </pic:blipFill>
                        <pic:spPr>
                          <a:xfrm>
                            <a:off x="0" y="0"/>
                            <a:ext cx="2918118" cy="2272141"/>
                          </a:xfrm>
                          <a:prstGeom prst="rect">
                            <a:avLst/>
                          </a:prstGeom>
                        </pic:spPr>
                      </pic:pic>
                    </a:graphicData>
                  </a:graphic>
                </wp:inline>
              </w:drawing>
            </w:r>
          </w:p>
        </w:tc>
      </w:tr>
    </w:tbl>
    <w:p w:rsidR="004E0E7A" w:rsidRDefault="004E0E7A" w:rsidP="004E0E7A">
      <w:pPr>
        <w:jc w:val="center"/>
      </w:pPr>
      <w:r>
        <w:t>Figure 1: Accuracy and Loss Curves for Starter Code</w:t>
      </w:r>
    </w:p>
    <w:p w:rsidR="004E0E7A" w:rsidRDefault="004E0E7A"/>
    <w:p w:rsidR="004E0E7A" w:rsidRPr="004E0E7A" w:rsidRDefault="004E0E7A"/>
    <w:p w:rsidR="004E0E7A" w:rsidRPr="004E0E7A" w:rsidRDefault="004E0E7A">
      <w:pPr>
        <w:rPr>
          <w:b/>
          <w:sz w:val="28"/>
          <w:szCs w:val="28"/>
        </w:rPr>
      </w:pPr>
      <w:r w:rsidRPr="004E0E7A">
        <w:rPr>
          <w:b/>
          <w:sz w:val="28"/>
          <w:szCs w:val="28"/>
        </w:rPr>
        <w:t>Experimental Results</w:t>
      </w:r>
    </w:p>
    <w:p w:rsidR="004E0E7A" w:rsidRDefault="004E0E7A">
      <w:pPr>
        <w:rPr>
          <w:b/>
          <w:i/>
        </w:rPr>
      </w:pPr>
      <w:r w:rsidRPr="004E0E7A">
        <w:rPr>
          <w:b/>
          <w:i/>
        </w:rPr>
        <w:t>1) Epochs</w:t>
      </w:r>
    </w:p>
    <w:p w:rsidR="004E0E7A" w:rsidRDefault="004E0E7A">
      <w:r>
        <w:t>For the first experiment I tested increasing the number of epochs in increments of 20. From looking at the accuracy and loss curves, I found that between 40 and 50 epochs the model begins to overfit, so I selected 40 epochs to use for the remaining experiments. Table 1 gives the final test accuracy and loss for each number of epochs.</w:t>
      </w:r>
    </w:p>
    <w:p w:rsidR="004E0E7A" w:rsidRDefault="004E0E7A"/>
    <w:p w:rsidR="004E0E7A" w:rsidRPr="004E0E7A" w:rsidRDefault="004E0E7A" w:rsidP="004E0E7A">
      <w:r>
        <w:t>Table 1: Epochs Experiment</w:t>
      </w:r>
    </w:p>
    <w:tbl>
      <w:tblPr>
        <w:tblW w:w="4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595"/>
        <w:gridCol w:w="1496"/>
      </w:tblGrid>
      <w:tr w:rsidR="004E0E7A" w:rsidRPr="004E0E7A" w:rsidTr="00DB380D">
        <w:trPr>
          <w:trHeight w:val="345"/>
        </w:trPr>
        <w:tc>
          <w:tcPr>
            <w:tcW w:w="1016" w:type="dxa"/>
            <w:shd w:val="clear" w:color="auto" w:fill="auto"/>
            <w:noWrap/>
            <w:vAlign w:val="bottom"/>
          </w:tcPr>
          <w:p w:rsidR="004E0E7A" w:rsidRPr="004E0E7A" w:rsidRDefault="004E0E7A" w:rsidP="00DB380D">
            <w:pPr>
              <w:rPr>
                <w:rFonts w:ascii="Calibri" w:eastAsia="Times New Roman" w:hAnsi="Calibri" w:cs="Calibri"/>
                <w:i/>
                <w:color w:val="000000"/>
              </w:rPr>
            </w:pPr>
            <w:r w:rsidRPr="004E0E7A">
              <w:rPr>
                <w:rFonts w:ascii="Calibri" w:eastAsia="Times New Roman" w:hAnsi="Calibri" w:cs="Calibri"/>
                <w:i/>
                <w:color w:val="000000"/>
              </w:rPr>
              <w:t>Epochs</w:t>
            </w:r>
          </w:p>
        </w:tc>
        <w:tc>
          <w:tcPr>
            <w:tcW w:w="1595" w:type="dxa"/>
            <w:vAlign w:val="bottom"/>
          </w:tcPr>
          <w:p w:rsidR="004E0E7A" w:rsidRPr="004E0E7A" w:rsidRDefault="004E0E7A" w:rsidP="00DB380D">
            <w:pPr>
              <w:jc w:val="right"/>
              <w:rPr>
                <w:rFonts w:ascii="Calibri" w:eastAsia="Arial Unicode MS" w:hAnsi="Calibri" w:cs="Calibri"/>
                <w:i/>
                <w:color w:val="000000"/>
              </w:rPr>
            </w:pPr>
            <w:r w:rsidRPr="004E0E7A">
              <w:rPr>
                <w:rFonts w:ascii="Calibri" w:eastAsia="Arial Unicode MS" w:hAnsi="Calibri" w:cs="Calibri"/>
                <w:i/>
                <w:color w:val="000000"/>
              </w:rPr>
              <w:t>Test Accuracy</w:t>
            </w:r>
          </w:p>
        </w:tc>
        <w:tc>
          <w:tcPr>
            <w:tcW w:w="1496" w:type="dxa"/>
            <w:vAlign w:val="bottom"/>
          </w:tcPr>
          <w:p w:rsidR="004E0E7A" w:rsidRPr="004E0E7A" w:rsidRDefault="004E0E7A" w:rsidP="00DB380D">
            <w:pPr>
              <w:jc w:val="right"/>
              <w:rPr>
                <w:rFonts w:ascii="Calibri" w:eastAsia="Arial Unicode MS" w:hAnsi="Calibri" w:cs="Calibri"/>
                <w:i/>
                <w:color w:val="000000"/>
              </w:rPr>
            </w:pPr>
            <w:r w:rsidRPr="004E0E7A">
              <w:rPr>
                <w:rFonts w:ascii="Calibri" w:eastAsia="Arial Unicode MS" w:hAnsi="Calibri" w:cs="Calibri"/>
                <w:i/>
                <w:color w:val="000000"/>
              </w:rPr>
              <w:t>Test Loss</w:t>
            </w:r>
          </w:p>
        </w:tc>
      </w:tr>
      <w:tr w:rsidR="004E0E7A" w:rsidRPr="004E0E7A" w:rsidTr="00DB380D">
        <w:trPr>
          <w:trHeight w:val="345"/>
        </w:trPr>
        <w:tc>
          <w:tcPr>
            <w:tcW w:w="1016" w:type="dxa"/>
            <w:shd w:val="clear" w:color="auto" w:fill="auto"/>
            <w:noWrap/>
            <w:vAlign w:val="bottom"/>
            <w:hideMark/>
          </w:tcPr>
          <w:p w:rsidR="004E0E7A" w:rsidRPr="004E0E7A" w:rsidRDefault="004E0E7A" w:rsidP="00DB380D">
            <w:pPr>
              <w:rPr>
                <w:rFonts w:ascii="Calibri" w:eastAsia="Times New Roman" w:hAnsi="Calibri" w:cs="Calibri"/>
                <w:color w:val="000000"/>
              </w:rPr>
            </w:pPr>
            <w:r w:rsidRPr="004E0E7A">
              <w:rPr>
                <w:rFonts w:ascii="Calibri" w:eastAsia="Times New Roman" w:hAnsi="Calibri" w:cs="Calibri"/>
                <w:color w:val="000000"/>
              </w:rPr>
              <w:t>20</w:t>
            </w:r>
          </w:p>
        </w:tc>
        <w:tc>
          <w:tcPr>
            <w:tcW w:w="1595" w:type="dxa"/>
            <w:vAlign w:val="bottom"/>
          </w:tcPr>
          <w:p w:rsidR="004E0E7A" w:rsidRPr="004E0E7A" w:rsidRDefault="004E0E7A" w:rsidP="00DB380D">
            <w:pPr>
              <w:jc w:val="right"/>
              <w:rPr>
                <w:rFonts w:ascii="Calibri" w:eastAsia="Arial Unicode MS" w:hAnsi="Calibri" w:cs="Calibri"/>
                <w:color w:val="000000"/>
              </w:rPr>
            </w:pPr>
            <w:r w:rsidRPr="004E0E7A">
              <w:rPr>
                <w:rFonts w:ascii="Calibri" w:eastAsia="Arial Unicode MS" w:hAnsi="Calibri" w:cs="Calibri"/>
                <w:color w:val="000000"/>
              </w:rPr>
              <w:t>0.4808</w:t>
            </w:r>
          </w:p>
        </w:tc>
        <w:tc>
          <w:tcPr>
            <w:tcW w:w="1496" w:type="dxa"/>
            <w:vAlign w:val="bottom"/>
          </w:tcPr>
          <w:p w:rsidR="004E0E7A" w:rsidRPr="004E0E7A" w:rsidRDefault="004E0E7A" w:rsidP="00DB380D">
            <w:pPr>
              <w:jc w:val="right"/>
              <w:rPr>
                <w:rFonts w:ascii="Calibri" w:eastAsia="Arial Unicode MS" w:hAnsi="Calibri" w:cs="Calibri"/>
                <w:color w:val="000000"/>
              </w:rPr>
            </w:pPr>
            <w:r w:rsidRPr="004E0E7A">
              <w:rPr>
                <w:rFonts w:ascii="Calibri" w:eastAsia="Arial Unicode MS" w:hAnsi="Calibri" w:cs="Calibri"/>
                <w:color w:val="000000"/>
              </w:rPr>
              <w:t>1.471243192</w:t>
            </w:r>
          </w:p>
        </w:tc>
      </w:tr>
      <w:tr w:rsidR="004E0E7A" w:rsidRPr="004E0E7A" w:rsidTr="00DB380D">
        <w:trPr>
          <w:trHeight w:val="345"/>
        </w:trPr>
        <w:tc>
          <w:tcPr>
            <w:tcW w:w="1016" w:type="dxa"/>
            <w:shd w:val="clear" w:color="auto" w:fill="auto"/>
            <w:noWrap/>
            <w:vAlign w:val="bottom"/>
            <w:hideMark/>
          </w:tcPr>
          <w:p w:rsidR="004E0E7A" w:rsidRPr="004E0E7A" w:rsidRDefault="004E0E7A" w:rsidP="00DB380D">
            <w:pPr>
              <w:rPr>
                <w:rFonts w:ascii="Calibri" w:eastAsia="Times New Roman" w:hAnsi="Calibri" w:cs="Calibri"/>
                <w:color w:val="000000"/>
              </w:rPr>
            </w:pPr>
            <w:r w:rsidRPr="004E0E7A">
              <w:rPr>
                <w:rFonts w:ascii="Calibri" w:eastAsia="Times New Roman" w:hAnsi="Calibri" w:cs="Calibri"/>
                <w:color w:val="000000"/>
              </w:rPr>
              <w:t>40</w:t>
            </w:r>
          </w:p>
        </w:tc>
        <w:tc>
          <w:tcPr>
            <w:tcW w:w="1595" w:type="dxa"/>
            <w:vAlign w:val="bottom"/>
          </w:tcPr>
          <w:p w:rsidR="004E0E7A" w:rsidRPr="004E0E7A" w:rsidRDefault="004E0E7A" w:rsidP="00DB380D">
            <w:pPr>
              <w:jc w:val="right"/>
              <w:rPr>
                <w:rFonts w:ascii="Calibri" w:eastAsia="Arial Unicode MS" w:hAnsi="Calibri" w:cs="Calibri"/>
                <w:color w:val="000000"/>
              </w:rPr>
            </w:pPr>
            <w:r w:rsidRPr="004E0E7A">
              <w:rPr>
                <w:rFonts w:ascii="Calibri" w:eastAsia="Arial Unicode MS" w:hAnsi="Calibri" w:cs="Calibri"/>
                <w:color w:val="000000"/>
              </w:rPr>
              <w:t>0.4854</w:t>
            </w:r>
          </w:p>
        </w:tc>
        <w:tc>
          <w:tcPr>
            <w:tcW w:w="1496" w:type="dxa"/>
            <w:vAlign w:val="bottom"/>
          </w:tcPr>
          <w:p w:rsidR="004E0E7A" w:rsidRPr="004E0E7A" w:rsidRDefault="004E0E7A" w:rsidP="00DB380D">
            <w:pPr>
              <w:jc w:val="right"/>
              <w:rPr>
                <w:rFonts w:ascii="Calibri" w:eastAsia="Arial Unicode MS" w:hAnsi="Calibri" w:cs="Calibri"/>
                <w:color w:val="000000"/>
              </w:rPr>
            </w:pPr>
            <w:r w:rsidRPr="004E0E7A">
              <w:rPr>
                <w:rFonts w:ascii="Calibri" w:eastAsia="Arial Unicode MS" w:hAnsi="Calibri" w:cs="Calibri"/>
                <w:color w:val="000000"/>
              </w:rPr>
              <w:t>1.465798267</w:t>
            </w:r>
          </w:p>
        </w:tc>
      </w:tr>
      <w:tr w:rsidR="004E0E7A" w:rsidRPr="004E0E7A" w:rsidTr="00DB380D">
        <w:trPr>
          <w:trHeight w:val="345"/>
        </w:trPr>
        <w:tc>
          <w:tcPr>
            <w:tcW w:w="1016" w:type="dxa"/>
            <w:shd w:val="clear" w:color="auto" w:fill="auto"/>
            <w:noWrap/>
            <w:vAlign w:val="bottom"/>
            <w:hideMark/>
          </w:tcPr>
          <w:p w:rsidR="004E0E7A" w:rsidRPr="004E0E7A" w:rsidRDefault="004E0E7A" w:rsidP="00DB380D">
            <w:pPr>
              <w:rPr>
                <w:rFonts w:ascii="Calibri" w:eastAsia="Times New Roman" w:hAnsi="Calibri" w:cs="Calibri"/>
                <w:color w:val="000000"/>
              </w:rPr>
            </w:pPr>
            <w:r w:rsidRPr="004E0E7A">
              <w:rPr>
                <w:rFonts w:ascii="Calibri" w:eastAsia="Times New Roman" w:hAnsi="Calibri" w:cs="Calibri"/>
                <w:color w:val="000000"/>
              </w:rPr>
              <w:t>60</w:t>
            </w:r>
          </w:p>
        </w:tc>
        <w:tc>
          <w:tcPr>
            <w:tcW w:w="1595" w:type="dxa"/>
            <w:vAlign w:val="bottom"/>
          </w:tcPr>
          <w:p w:rsidR="004E0E7A" w:rsidRPr="004E0E7A" w:rsidRDefault="004E0E7A" w:rsidP="00DB380D">
            <w:pPr>
              <w:jc w:val="right"/>
              <w:rPr>
                <w:rFonts w:ascii="Calibri" w:eastAsia="Arial Unicode MS" w:hAnsi="Calibri" w:cs="Calibri"/>
                <w:color w:val="000000"/>
              </w:rPr>
            </w:pPr>
            <w:r w:rsidRPr="004E0E7A">
              <w:rPr>
                <w:rFonts w:ascii="Calibri" w:eastAsia="Arial Unicode MS" w:hAnsi="Calibri" w:cs="Calibri"/>
                <w:color w:val="000000"/>
              </w:rPr>
              <w:t>0.4755</w:t>
            </w:r>
          </w:p>
        </w:tc>
        <w:tc>
          <w:tcPr>
            <w:tcW w:w="1496" w:type="dxa"/>
            <w:vAlign w:val="bottom"/>
          </w:tcPr>
          <w:p w:rsidR="004E0E7A" w:rsidRPr="004E0E7A" w:rsidRDefault="004E0E7A" w:rsidP="00DB380D">
            <w:pPr>
              <w:jc w:val="right"/>
              <w:rPr>
                <w:rFonts w:ascii="Calibri" w:eastAsia="Arial Unicode MS" w:hAnsi="Calibri" w:cs="Calibri"/>
                <w:color w:val="000000"/>
              </w:rPr>
            </w:pPr>
            <w:r w:rsidRPr="004E0E7A">
              <w:rPr>
                <w:rFonts w:ascii="Calibri" w:eastAsia="Arial Unicode MS" w:hAnsi="Calibri" w:cs="Calibri"/>
                <w:color w:val="000000"/>
              </w:rPr>
              <w:t>1.484059889</w:t>
            </w:r>
          </w:p>
        </w:tc>
      </w:tr>
      <w:tr w:rsidR="004E0E7A" w:rsidRPr="004E0E7A" w:rsidTr="00DB380D">
        <w:trPr>
          <w:trHeight w:val="345"/>
        </w:trPr>
        <w:tc>
          <w:tcPr>
            <w:tcW w:w="1016" w:type="dxa"/>
            <w:shd w:val="clear" w:color="auto" w:fill="auto"/>
            <w:noWrap/>
            <w:vAlign w:val="bottom"/>
            <w:hideMark/>
          </w:tcPr>
          <w:p w:rsidR="004E0E7A" w:rsidRPr="004E0E7A" w:rsidRDefault="004E0E7A" w:rsidP="00DB380D">
            <w:pPr>
              <w:rPr>
                <w:rFonts w:ascii="Calibri" w:eastAsia="Times New Roman" w:hAnsi="Calibri" w:cs="Calibri"/>
                <w:color w:val="000000"/>
              </w:rPr>
            </w:pPr>
            <w:r w:rsidRPr="004E0E7A">
              <w:rPr>
                <w:rFonts w:ascii="Calibri" w:eastAsia="Times New Roman" w:hAnsi="Calibri" w:cs="Calibri"/>
                <w:color w:val="000000"/>
              </w:rPr>
              <w:t>80</w:t>
            </w:r>
          </w:p>
        </w:tc>
        <w:tc>
          <w:tcPr>
            <w:tcW w:w="1595" w:type="dxa"/>
            <w:vAlign w:val="bottom"/>
          </w:tcPr>
          <w:p w:rsidR="004E0E7A" w:rsidRPr="004E0E7A" w:rsidRDefault="004E0E7A" w:rsidP="00DB380D">
            <w:pPr>
              <w:jc w:val="right"/>
              <w:rPr>
                <w:rFonts w:ascii="Calibri" w:eastAsia="Arial Unicode MS" w:hAnsi="Calibri" w:cs="Calibri"/>
                <w:color w:val="000000"/>
              </w:rPr>
            </w:pPr>
            <w:r w:rsidRPr="004E0E7A">
              <w:rPr>
                <w:rFonts w:ascii="Calibri" w:eastAsia="Arial Unicode MS" w:hAnsi="Calibri" w:cs="Calibri"/>
                <w:color w:val="000000"/>
              </w:rPr>
              <w:t>0.4692</w:t>
            </w:r>
          </w:p>
        </w:tc>
        <w:tc>
          <w:tcPr>
            <w:tcW w:w="1496" w:type="dxa"/>
            <w:vAlign w:val="bottom"/>
          </w:tcPr>
          <w:p w:rsidR="004E0E7A" w:rsidRPr="004E0E7A" w:rsidRDefault="004E0E7A" w:rsidP="00DB380D">
            <w:pPr>
              <w:jc w:val="right"/>
              <w:rPr>
                <w:rFonts w:ascii="Calibri" w:eastAsia="Arial Unicode MS" w:hAnsi="Calibri" w:cs="Calibri"/>
                <w:color w:val="000000"/>
              </w:rPr>
            </w:pPr>
            <w:r w:rsidRPr="004E0E7A">
              <w:rPr>
                <w:rFonts w:ascii="Calibri" w:eastAsia="Arial Unicode MS" w:hAnsi="Calibri" w:cs="Calibri"/>
                <w:color w:val="000000"/>
              </w:rPr>
              <w:t>1.558606393</w:t>
            </w:r>
          </w:p>
        </w:tc>
      </w:tr>
      <w:tr w:rsidR="004E0E7A" w:rsidRPr="004E0E7A" w:rsidTr="00DB380D">
        <w:trPr>
          <w:trHeight w:val="345"/>
        </w:trPr>
        <w:tc>
          <w:tcPr>
            <w:tcW w:w="1016" w:type="dxa"/>
            <w:shd w:val="clear" w:color="auto" w:fill="auto"/>
            <w:noWrap/>
            <w:vAlign w:val="bottom"/>
            <w:hideMark/>
          </w:tcPr>
          <w:p w:rsidR="004E0E7A" w:rsidRPr="004E0E7A" w:rsidRDefault="004E0E7A" w:rsidP="00DB380D">
            <w:pPr>
              <w:rPr>
                <w:rFonts w:ascii="Calibri" w:eastAsia="Times New Roman" w:hAnsi="Calibri" w:cs="Calibri"/>
                <w:color w:val="000000"/>
              </w:rPr>
            </w:pPr>
            <w:r w:rsidRPr="004E0E7A">
              <w:rPr>
                <w:rFonts w:ascii="Calibri" w:eastAsia="Times New Roman" w:hAnsi="Calibri" w:cs="Calibri"/>
                <w:color w:val="000000"/>
              </w:rPr>
              <w:t>100</w:t>
            </w:r>
          </w:p>
        </w:tc>
        <w:tc>
          <w:tcPr>
            <w:tcW w:w="1595" w:type="dxa"/>
            <w:vAlign w:val="bottom"/>
          </w:tcPr>
          <w:p w:rsidR="004E0E7A" w:rsidRPr="004E0E7A" w:rsidRDefault="004E0E7A" w:rsidP="00DB380D">
            <w:pPr>
              <w:jc w:val="right"/>
              <w:rPr>
                <w:rFonts w:ascii="Calibri" w:eastAsia="Arial Unicode MS" w:hAnsi="Calibri" w:cs="Calibri"/>
                <w:color w:val="000000"/>
              </w:rPr>
            </w:pPr>
            <w:r w:rsidRPr="004E0E7A">
              <w:rPr>
                <w:rFonts w:ascii="Calibri" w:eastAsia="Arial Unicode MS" w:hAnsi="Calibri" w:cs="Calibri"/>
                <w:color w:val="000000"/>
              </w:rPr>
              <w:t>0.4553</w:t>
            </w:r>
          </w:p>
        </w:tc>
        <w:tc>
          <w:tcPr>
            <w:tcW w:w="1496" w:type="dxa"/>
            <w:vAlign w:val="bottom"/>
          </w:tcPr>
          <w:p w:rsidR="004E0E7A" w:rsidRPr="004E0E7A" w:rsidRDefault="004E0E7A" w:rsidP="00DB380D">
            <w:pPr>
              <w:jc w:val="right"/>
              <w:rPr>
                <w:rFonts w:ascii="Calibri" w:eastAsia="Arial Unicode MS" w:hAnsi="Calibri" w:cs="Calibri"/>
                <w:color w:val="000000"/>
              </w:rPr>
            </w:pPr>
            <w:r w:rsidRPr="004E0E7A">
              <w:rPr>
                <w:rFonts w:ascii="Calibri" w:eastAsia="Arial Unicode MS" w:hAnsi="Calibri" w:cs="Calibri"/>
                <w:color w:val="000000"/>
              </w:rPr>
              <w:t>1.549388475</w:t>
            </w:r>
          </w:p>
        </w:tc>
      </w:tr>
    </w:tbl>
    <w:p w:rsidR="004E0E7A" w:rsidRPr="004E0E7A" w:rsidRDefault="004E0E7A" w:rsidP="004E0E7A"/>
    <w:p w:rsidR="004E0E7A" w:rsidRDefault="004E0E7A"/>
    <w:p w:rsidR="004E0E7A" w:rsidRDefault="004E0E7A" w:rsidP="004E0E7A">
      <w:pPr>
        <w:jc w:val="center"/>
      </w:pPr>
      <w:r>
        <w:rPr>
          <w:noProof/>
        </w:rPr>
        <w:drawing>
          <wp:inline distT="0" distB="0" distL="0" distR="0">
            <wp:extent cx="4901427" cy="377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ochaccuracy.png"/>
                    <pic:cNvPicPr/>
                  </pic:nvPicPr>
                  <pic:blipFill>
                    <a:blip r:embed="rId7">
                      <a:extLst>
                        <a:ext uri="{28A0092B-C50C-407E-A947-70E740481C1C}">
                          <a14:useLocalDpi xmlns:a14="http://schemas.microsoft.com/office/drawing/2010/main" val="0"/>
                        </a:ext>
                      </a:extLst>
                    </a:blip>
                    <a:stretch>
                      <a:fillRect/>
                    </a:stretch>
                  </pic:blipFill>
                  <pic:spPr>
                    <a:xfrm>
                      <a:off x="0" y="0"/>
                      <a:ext cx="4920931" cy="3786909"/>
                    </a:xfrm>
                    <a:prstGeom prst="rect">
                      <a:avLst/>
                    </a:prstGeom>
                  </pic:spPr>
                </pic:pic>
              </a:graphicData>
            </a:graphic>
          </wp:inline>
        </w:drawing>
      </w:r>
    </w:p>
    <w:p w:rsidR="004E0E7A" w:rsidRDefault="004E0E7A" w:rsidP="004E0E7A">
      <w:pPr>
        <w:jc w:val="center"/>
      </w:pPr>
      <w:r>
        <w:t>Figure 2: Epoch Experiment Accuracy Curves</w:t>
      </w:r>
    </w:p>
    <w:p w:rsidR="004E0E7A" w:rsidRDefault="004E0E7A" w:rsidP="004E0E7A">
      <w:pPr>
        <w:jc w:val="center"/>
      </w:pPr>
      <w:r>
        <w:rPr>
          <w:noProof/>
        </w:rPr>
        <w:drawing>
          <wp:inline distT="0" distB="0" distL="0" distR="0">
            <wp:extent cx="4766310" cy="37112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pochloss.png"/>
                    <pic:cNvPicPr/>
                  </pic:nvPicPr>
                  <pic:blipFill>
                    <a:blip r:embed="rId8">
                      <a:extLst>
                        <a:ext uri="{28A0092B-C50C-407E-A947-70E740481C1C}">
                          <a14:useLocalDpi xmlns:a14="http://schemas.microsoft.com/office/drawing/2010/main" val="0"/>
                        </a:ext>
                      </a:extLst>
                    </a:blip>
                    <a:stretch>
                      <a:fillRect/>
                    </a:stretch>
                  </pic:blipFill>
                  <pic:spPr>
                    <a:xfrm>
                      <a:off x="0" y="0"/>
                      <a:ext cx="4799531" cy="3737069"/>
                    </a:xfrm>
                    <a:prstGeom prst="rect">
                      <a:avLst/>
                    </a:prstGeom>
                  </pic:spPr>
                </pic:pic>
              </a:graphicData>
            </a:graphic>
          </wp:inline>
        </w:drawing>
      </w:r>
    </w:p>
    <w:p w:rsidR="004E0E7A" w:rsidRDefault="004E0E7A" w:rsidP="004E0E7A">
      <w:pPr>
        <w:jc w:val="center"/>
      </w:pPr>
      <w:r>
        <w:t>Figure 3: Epoch Experiment Loss Curves</w:t>
      </w:r>
    </w:p>
    <w:p w:rsidR="004E0E7A" w:rsidRDefault="004E0E7A"/>
    <w:p w:rsidR="004E0E7A" w:rsidRDefault="004E0E7A">
      <w:pPr>
        <w:rPr>
          <w:b/>
          <w:i/>
        </w:rPr>
      </w:pPr>
      <w:r w:rsidRPr="004E0E7A">
        <w:rPr>
          <w:b/>
          <w:i/>
        </w:rPr>
        <w:lastRenderedPageBreak/>
        <w:t>2) Batch Size</w:t>
      </w:r>
    </w:p>
    <w:p w:rsidR="004E0E7A" w:rsidRPr="005F27B5" w:rsidRDefault="005F27B5">
      <w:r>
        <w:t>For the batch size experiment, I tested doubling the size four times. 512 images per batch gave the highest test accuracy and lowest loss, and the plots do not indicate overfitting.</w:t>
      </w:r>
    </w:p>
    <w:p w:rsidR="004E0E7A" w:rsidRPr="004E0E7A" w:rsidRDefault="004E0E7A">
      <w:pPr>
        <w:rPr>
          <w:b/>
        </w:rPr>
      </w:pPr>
    </w:p>
    <w:p w:rsidR="004E0E7A" w:rsidRPr="004E0E7A" w:rsidRDefault="004E0E7A">
      <w:r w:rsidRPr="004E0E7A">
        <w:t xml:space="preserve">Table </w:t>
      </w:r>
      <w:r>
        <w:t>2</w:t>
      </w:r>
      <w:r w:rsidRPr="004E0E7A">
        <w:t>: Batch Experiment</w:t>
      </w:r>
    </w:p>
    <w:tbl>
      <w:tblPr>
        <w:tblW w:w="4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1"/>
        <w:gridCol w:w="1595"/>
        <w:gridCol w:w="1496"/>
      </w:tblGrid>
      <w:tr w:rsidR="004E0E7A" w:rsidRPr="004E0E7A" w:rsidTr="004E0E7A">
        <w:trPr>
          <w:trHeight w:val="351"/>
        </w:trPr>
        <w:tc>
          <w:tcPr>
            <w:tcW w:w="1321" w:type="dxa"/>
            <w:shd w:val="clear" w:color="auto" w:fill="auto"/>
            <w:noWrap/>
            <w:vAlign w:val="bottom"/>
          </w:tcPr>
          <w:p w:rsidR="004E0E7A" w:rsidRPr="004E0E7A" w:rsidRDefault="004E0E7A" w:rsidP="004E0E7A">
            <w:pPr>
              <w:rPr>
                <w:rFonts w:ascii="Calibri" w:eastAsia="Times New Roman" w:hAnsi="Calibri" w:cs="Calibri"/>
                <w:i/>
                <w:color w:val="000000"/>
              </w:rPr>
            </w:pPr>
            <w:r w:rsidRPr="004E0E7A">
              <w:rPr>
                <w:rFonts w:ascii="Calibri" w:eastAsia="Times New Roman" w:hAnsi="Calibri" w:cs="Calibri"/>
                <w:i/>
                <w:color w:val="000000"/>
              </w:rPr>
              <w:t>Batch Size</w:t>
            </w:r>
          </w:p>
        </w:tc>
        <w:tc>
          <w:tcPr>
            <w:tcW w:w="1595" w:type="dxa"/>
            <w:vAlign w:val="bottom"/>
          </w:tcPr>
          <w:p w:rsidR="004E0E7A" w:rsidRPr="004E0E7A" w:rsidRDefault="004E0E7A" w:rsidP="004E0E7A">
            <w:pPr>
              <w:jc w:val="right"/>
              <w:rPr>
                <w:rFonts w:ascii="Calibri" w:eastAsia="Arial Unicode MS" w:hAnsi="Calibri" w:cs="Calibri"/>
                <w:i/>
                <w:color w:val="000000"/>
              </w:rPr>
            </w:pPr>
            <w:r w:rsidRPr="004E0E7A">
              <w:rPr>
                <w:rFonts w:ascii="Calibri" w:eastAsia="Arial Unicode MS" w:hAnsi="Calibri" w:cs="Calibri"/>
                <w:i/>
                <w:color w:val="000000"/>
              </w:rPr>
              <w:t>Test Accuracy</w:t>
            </w:r>
          </w:p>
        </w:tc>
        <w:tc>
          <w:tcPr>
            <w:tcW w:w="1496" w:type="dxa"/>
            <w:vAlign w:val="bottom"/>
          </w:tcPr>
          <w:p w:rsidR="004E0E7A" w:rsidRPr="004E0E7A" w:rsidRDefault="004E0E7A" w:rsidP="004E0E7A">
            <w:pPr>
              <w:jc w:val="right"/>
              <w:rPr>
                <w:rFonts w:ascii="Calibri" w:eastAsia="Arial Unicode MS" w:hAnsi="Calibri" w:cs="Calibri"/>
                <w:i/>
                <w:color w:val="000000"/>
              </w:rPr>
            </w:pPr>
            <w:r w:rsidRPr="004E0E7A">
              <w:rPr>
                <w:rFonts w:ascii="Calibri" w:eastAsia="Arial Unicode MS" w:hAnsi="Calibri" w:cs="Calibri"/>
                <w:i/>
                <w:color w:val="000000"/>
              </w:rPr>
              <w:t>Test Loss</w:t>
            </w:r>
          </w:p>
        </w:tc>
      </w:tr>
      <w:tr w:rsidR="004E0E7A" w:rsidRPr="004E0E7A" w:rsidTr="004E0E7A">
        <w:trPr>
          <w:trHeight w:val="351"/>
        </w:trPr>
        <w:tc>
          <w:tcPr>
            <w:tcW w:w="1321" w:type="dxa"/>
            <w:shd w:val="clear" w:color="auto" w:fill="auto"/>
            <w:noWrap/>
            <w:vAlign w:val="bottom"/>
            <w:hideMark/>
          </w:tcPr>
          <w:p w:rsidR="004E0E7A" w:rsidRPr="004E0E7A" w:rsidRDefault="004E0E7A" w:rsidP="004E0E7A">
            <w:pPr>
              <w:rPr>
                <w:rFonts w:ascii="Calibri" w:eastAsia="Times New Roman" w:hAnsi="Calibri" w:cs="Calibri"/>
                <w:color w:val="000000"/>
              </w:rPr>
            </w:pPr>
            <w:r w:rsidRPr="004E0E7A">
              <w:rPr>
                <w:rFonts w:ascii="Calibri" w:eastAsia="Times New Roman" w:hAnsi="Calibri" w:cs="Calibri"/>
                <w:color w:val="000000"/>
              </w:rPr>
              <w:t>128</w:t>
            </w:r>
          </w:p>
        </w:tc>
        <w:tc>
          <w:tcPr>
            <w:tcW w:w="1595"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0.4746</w:t>
            </w:r>
          </w:p>
        </w:tc>
        <w:tc>
          <w:tcPr>
            <w:tcW w:w="1496"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1.483835472</w:t>
            </w:r>
          </w:p>
        </w:tc>
      </w:tr>
      <w:tr w:rsidR="004E0E7A" w:rsidRPr="004E0E7A" w:rsidTr="004E0E7A">
        <w:trPr>
          <w:trHeight w:val="351"/>
        </w:trPr>
        <w:tc>
          <w:tcPr>
            <w:tcW w:w="1321" w:type="dxa"/>
            <w:shd w:val="clear" w:color="auto" w:fill="auto"/>
            <w:noWrap/>
            <w:vAlign w:val="bottom"/>
            <w:hideMark/>
          </w:tcPr>
          <w:p w:rsidR="004E0E7A" w:rsidRPr="004E0E7A" w:rsidRDefault="004E0E7A" w:rsidP="004E0E7A">
            <w:pPr>
              <w:rPr>
                <w:rFonts w:ascii="Calibri" w:eastAsia="Times New Roman" w:hAnsi="Calibri" w:cs="Calibri"/>
                <w:color w:val="000000"/>
              </w:rPr>
            </w:pPr>
            <w:r w:rsidRPr="004E0E7A">
              <w:rPr>
                <w:rFonts w:ascii="Calibri" w:eastAsia="Times New Roman" w:hAnsi="Calibri" w:cs="Calibri"/>
                <w:color w:val="000000"/>
              </w:rPr>
              <w:t>256</w:t>
            </w:r>
          </w:p>
        </w:tc>
        <w:tc>
          <w:tcPr>
            <w:tcW w:w="1595"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0.49</w:t>
            </w:r>
          </w:p>
        </w:tc>
        <w:tc>
          <w:tcPr>
            <w:tcW w:w="1496"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1.426200302</w:t>
            </w:r>
          </w:p>
        </w:tc>
      </w:tr>
      <w:tr w:rsidR="004E0E7A" w:rsidRPr="004E0E7A" w:rsidTr="004E0E7A">
        <w:trPr>
          <w:trHeight w:val="351"/>
        </w:trPr>
        <w:tc>
          <w:tcPr>
            <w:tcW w:w="1321" w:type="dxa"/>
            <w:shd w:val="clear" w:color="auto" w:fill="auto"/>
            <w:noWrap/>
            <w:vAlign w:val="bottom"/>
            <w:hideMark/>
          </w:tcPr>
          <w:p w:rsidR="004E0E7A" w:rsidRPr="004E0E7A" w:rsidRDefault="004E0E7A" w:rsidP="004E0E7A">
            <w:pPr>
              <w:rPr>
                <w:rFonts w:ascii="Calibri" w:eastAsia="Times New Roman" w:hAnsi="Calibri" w:cs="Calibri"/>
                <w:color w:val="000000"/>
              </w:rPr>
            </w:pPr>
            <w:r w:rsidRPr="004E0E7A">
              <w:rPr>
                <w:rFonts w:ascii="Calibri" w:eastAsia="Times New Roman" w:hAnsi="Calibri" w:cs="Calibri"/>
                <w:color w:val="000000"/>
              </w:rPr>
              <w:t>512</w:t>
            </w:r>
          </w:p>
        </w:tc>
        <w:tc>
          <w:tcPr>
            <w:tcW w:w="1595"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0.5002</w:t>
            </w:r>
          </w:p>
        </w:tc>
        <w:tc>
          <w:tcPr>
            <w:tcW w:w="1496"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1.410775115</w:t>
            </w:r>
          </w:p>
        </w:tc>
      </w:tr>
      <w:tr w:rsidR="004E0E7A" w:rsidRPr="004E0E7A" w:rsidTr="004E0E7A">
        <w:trPr>
          <w:trHeight w:val="351"/>
        </w:trPr>
        <w:tc>
          <w:tcPr>
            <w:tcW w:w="1321" w:type="dxa"/>
            <w:shd w:val="clear" w:color="auto" w:fill="auto"/>
            <w:noWrap/>
            <w:vAlign w:val="bottom"/>
            <w:hideMark/>
          </w:tcPr>
          <w:p w:rsidR="004E0E7A" w:rsidRPr="004E0E7A" w:rsidRDefault="004E0E7A" w:rsidP="004E0E7A">
            <w:pPr>
              <w:rPr>
                <w:rFonts w:ascii="Calibri" w:eastAsia="Times New Roman" w:hAnsi="Calibri" w:cs="Calibri"/>
                <w:color w:val="000000"/>
              </w:rPr>
            </w:pPr>
            <w:r w:rsidRPr="004E0E7A">
              <w:rPr>
                <w:rFonts w:ascii="Calibri" w:eastAsia="Times New Roman" w:hAnsi="Calibri" w:cs="Calibri"/>
                <w:color w:val="000000"/>
              </w:rPr>
              <w:t>1024</w:t>
            </w:r>
          </w:p>
        </w:tc>
        <w:tc>
          <w:tcPr>
            <w:tcW w:w="1595"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0.4719</w:t>
            </w:r>
          </w:p>
        </w:tc>
        <w:tc>
          <w:tcPr>
            <w:tcW w:w="1496"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1.467798519</w:t>
            </w:r>
          </w:p>
        </w:tc>
      </w:tr>
      <w:tr w:rsidR="004E0E7A" w:rsidRPr="004E0E7A" w:rsidTr="004E0E7A">
        <w:trPr>
          <w:trHeight w:val="351"/>
        </w:trPr>
        <w:tc>
          <w:tcPr>
            <w:tcW w:w="1321" w:type="dxa"/>
            <w:shd w:val="clear" w:color="auto" w:fill="auto"/>
            <w:noWrap/>
            <w:vAlign w:val="bottom"/>
            <w:hideMark/>
          </w:tcPr>
          <w:p w:rsidR="004E0E7A" w:rsidRPr="004E0E7A" w:rsidRDefault="004E0E7A" w:rsidP="004E0E7A">
            <w:pPr>
              <w:rPr>
                <w:rFonts w:ascii="Calibri" w:eastAsia="Times New Roman" w:hAnsi="Calibri" w:cs="Calibri"/>
                <w:color w:val="000000"/>
              </w:rPr>
            </w:pPr>
            <w:r w:rsidRPr="004E0E7A">
              <w:rPr>
                <w:rFonts w:ascii="Calibri" w:eastAsia="Times New Roman" w:hAnsi="Calibri" w:cs="Calibri"/>
                <w:color w:val="000000"/>
              </w:rPr>
              <w:t>2048</w:t>
            </w:r>
          </w:p>
        </w:tc>
        <w:tc>
          <w:tcPr>
            <w:tcW w:w="1595"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0.4642</w:t>
            </w:r>
          </w:p>
        </w:tc>
        <w:tc>
          <w:tcPr>
            <w:tcW w:w="1496"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1.532059594</w:t>
            </w:r>
          </w:p>
        </w:tc>
      </w:tr>
    </w:tbl>
    <w:p w:rsidR="004E0E7A" w:rsidRDefault="004E0E7A"/>
    <w:p w:rsidR="005F27B5" w:rsidRDefault="005F27B5" w:rsidP="005F27B5">
      <w:pPr>
        <w:jc w:val="center"/>
      </w:pPr>
      <w:r>
        <w:rPr>
          <w:noProof/>
        </w:rPr>
        <w:drawing>
          <wp:inline distT="0" distB="0" distL="0" distR="0">
            <wp:extent cx="4521856" cy="347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tchaccuracy.png"/>
                    <pic:cNvPicPr/>
                  </pic:nvPicPr>
                  <pic:blipFill>
                    <a:blip r:embed="rId9">
                      <a:extLst>
                        <a:ext uri="{28A0092B-C50C-407E-A947-70E740481C1C}">
                          <a14:useLocalDpi xmlns:a14="http://schemas.microsoft.com/office/drawing/2010/main" val="0"/>
                        </a:ext>
                      </a:extLst>
                    </a:blip>
                    <a:stretch>
                      <a:fillRect/>
                    </a:stretch>
                  </pic:blipFill>
                  <pic:spPr>
                    <a:xfrm>
                      <a:off x="0" y="0"/>
                      <a:ext cx="4523874" cy="3481353"/>
                    </a:xfrm>
                    <a:prstGeom prst="rect">
                      <a:avLst/>
                    </a:prstGeom>
                  </pic:spPr>
                </pic:pic>
              </a:graphicData>
            </a:graphic>
          </wp:inline>
        </w:drawing>
      </w:r>
    </w:p>
    <w:p w:rsidR="005F27B5" w:rsidRDefault="005F27B5" w:rsidP="005F27B5">
      <w:pPr>
        <w:jc w:val="center"/>
      </w:pPr>
      <w:r>
        <w:t>Figure 4: Batch Size Experiment Accuracy Curves</w:t>
      </w:r>
    </w:p>
    <w:p w:rsidR="005F27B5" w:rsidRDefault="005F27B5" w:rsidP="005F27B5">
      <w:pPr>
        <w:jc w:val="center"/>
      </w:pPr>
      <w:r>
        <w:rPr>
          <w:noProof/>
        </w:rPr>
        <w:lastRenderedPageBreak/>
        <w:drawing>
          <wp:inline distT="0" distB="0" distL="0" distR="0">
            <wp:extent cx="4730088" cy="368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tchloss.png"/>
                    <pic:cNvPicPr/>
                  </pic:nvPicPr>
                  <pic:blipFill>
                    <a:blip r:embed="rId10">
                      <a:extLst>
                        <a:ext uri="{28A0092B-C50C-407E-A947-70E740481C1C}">
                          <a14:useLocalDpi xmlns:a14="http://schemas.microsoft.com/office/drawing/2010/main" val="0"/>
                        </a:ext>
                      </a:extLst>
                    </a:blip>
                    <a:stretch>
                      <a:fillRect/>
                    </a:stretch>
                  </pic:blipFill>
                  <pic:spPr>
                    <a:xfrm>
                      <a:off x="0" y="0"/>
                      <a:ext cx="4736010" cy="3687611"/>
                    </a:xfrm>
                    <a:prstGeom prst="rect">
                      <a:avLst/>
                    </a:prstGeom>
                  </pic:spPr>
                </pic:pic>
              </a:graphicData>
            </a:graphic>
          </wp:inline>
        </w:drawing>
      </w:r>
    </w:p>
    <w:p w:rsidR="005F27B5" w:rsidRDefault="005F27B5" w:rsidP="005F27B5">
      <w:pPr>
        <w:jc w:val="center"/>
      </w:pPr>
      <w:r>
        <w:t>Figure 5: Batch Size Experiment Loss Curves</w:t>
      </w:r>
    </w:p>
    <w:p w:rsidR="005F27B5" w:rsidRPr="004E0E7A" w:rsidRDefault="005F27B5"/>
    <w:p w:rsidR="004E0E7A" w:rsidRDefault="004E0E7A">
      <w:pPr>
        <w:rPr>
          <w:b/>
          <w:i/>
        </w:rPr>
      </w:pPr>
      <w:r w:rsidRPr="004E0E7A">
        <w:rPr>
          <w:b/>
          <w:i/>
        </w:rPr>
        <w:t>3a) Architecture - Number of neurons</w:t>
      </w:r>
    </w:p>
    <w:p w:rsidR="004E0E7A" w:rsidRDefault="005F27B5">
      <w:r>
        <w:t>I tested halving and doubling the number of neurons, and also having a compression of the data from the input layer to the hidden layer. 1024 neurons in the input layer and compressing to 512 in the hidden layer gave the second highest accuracy and the lowest loss. Although having 1024 neurons in the hidden layer had a marginally higher accuracy, it also was deviating slightly from the training accuracy, suggesting it may be overfitting, though at the scale of the difference it may have been noise. I thus selected 1024 neurons for the input and 512 for the hidden layer, but experimented more with this in part 3b.</w:t>
      </w:r>
    </w:p>
    <w:p w:rsidR="005F27B5" w:rsidRDefault="005F27B5"/>
    <w:p w:rsidR="004E0E7A" w:rsidRDefault="004E0E7A">
      <w:r>
        <w:t>Table 3: Neuron Experiment</w:t>
      </w:r>
    </w:p>
    <w:tbl>
      <w:tblPr>
        <w:tblW w:w="5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4"/>
        <w:gridCol w:w="1595"/>
        <w:gridCol w:w="1496"/>
      </w:tblGrid>
      <w:tr w:rsidR="004E0E7A" w:rsidRPr="004E0E7A" w:rsidTr="004E0E7A">
        <w:trPr>
          <w:trHeight w:val="340"/>
        </w:trPr>
        <w:tc>
          <w:tcPr>
            <w:tcW w:w="2244" w:type="dxa"/>
            <w:shd w:val="clear" w:color="auto" w:fill="auto"/>
            <w:noWrap/>
            <w:vAlign w:val="bottom"/>
          </w:tcPr>
          <w:p w:rsidR="004E0E7A" w:rsidRPr="004E0E7A" w:rsidRDefault="004E0E7A" w:rsidP="004E0E7A">
            <w:pPr>
              <w:rPr>
                <w:rFonts w:ascii="Calibri" w:eastAsia="Times New Roman" w:hAnsi="Calibri" w:cs="Calibri"/>
                <w:i/>
                <w:color w:val="000000"/>
              </w:rPr>
            </w:pPr>
            <w:r w:rsidRPr="004E0E7A">
              <w:rPr>
                <w:rFonts w:ascii="Calibri" w:eastAsia="Times New Roman" w:hAnsi="Calibri" w:cs="Calibri"/>
                <w:i/>
                <w:color w:val="000000"/>
              </w:rPr>
              <w:t>Number of Neurons</w:t>
            </w:r>
          </w:p>
        </w:tc>
        <w:tc>
          <w:tcPr>
            <w:tcW w:w="1595" w:type="dxa"/>
            <w:vAlign w:val="bottom"/>
          </w:tcPr>
          <w:p w:rsidR="004E0E7A" w:rsidRPr="004E0E7A" w:rsidRDefault="004E0E7A" w:rsidP="004E0E7A">
            <w:pPr>
              <w:jc w:val="right"/>
              <w:rPr>
                <w:rFonts w:ascii="Calibri" w:eastAsia="Arial Unicode MS" w:hAnsi="Calibri" w:cs="Calibri"/>
                <w:i/>
                <w:color w:val="000000"/>
              </w:rPr>
            </w:pPr>
            <w:r w:rsidRPr="004E0E7A">
              <w:rPr>
                <w:rFonts w:ascii="Calibri" w:eastAsia="Arial Unicode MS" w:hAnsi="Calibri" w:cs="Calibri"/>
                <w:i/>
                <w:color w:val="000000"/>
              </w:rPr>
              <w:t>Test Accuracy</w:t>
            </w:r>
          </w:p>
        </w:tc>
        <w:tc>
          <w:tcPr>
            <w:tcW w:w="1496" w:type="dxa"/>
            <w:vAlign w:val="bottom"/>
          </w:tcPr>
          <w:p w:rsidR="004E0E7A" w:rsidRPr="004E0E7A" w:rsidRDefault="004E0E7A" w:rsidP="004E0E7A">
            <w:pPr>
              <w:jc w:val="right"/>
              <w:rPr>
                <w:rFonts w:ascii="Calibri" w:eastAsia="Arial Unicode MS" w:hAnsi="Calibri" w:cs="Calibri"/>
                <w:i/>
                <w:color w:val="000000"/>
              </w:rPr>
            </w:pPr>
            <w:r w:rsidRPr="004E0E7A">
              <w:rPr>
                <w:rFonts w:ascii="Calibri" w:eastAsia="Arial Unicode MS" w:hAnsi="Calibri" w:cs="Calibri"/>
                <w:i/>
                <w:color w:val="000000"/>
              </w:rPr>
              <w:t>Test Loss</w:t>
            </w:r>
          </w:p>
        </w:tc>
      </w:tr>
      <w:tr w:rsidR="004E0E7A" w:rsidRPr="004E0E7A" w:rsidTr="004E0E7A">
        <w:trPr>
          <w:trHeight w:val="340"/>
        </w:trPr>
        <w:tc>
          <w:tcPr>
            <w:tcW w:w="2244" w:type="dxa"/>
            <w:shd w:val="clear" w:color="auto" w:fill="auto"/>
            <w:noWrap/>
            <w:vAlign w:val="bottom"/>
            <w:hideMark/>
          </w:tcPr>
          <w:p w:rsidR="004E0E7A" w:rsidRPr="004E0E7A" w:rsidRDefault="004E0E7A" w:rsidP="004E0E7A">
            <w:pPr>
              <w:rPr>
                <w:rFonts w:ascii="Calibri" w:eastAsia="Times New Roman" w:hAnsi="Calibri" w:cs="Calibri"/>
                <w:color w:val="000000"/>
              </w:rPr>
            </w:pPr>
            <w:r w:rsidRPr="004E0E7A">
              <w:rPr>
                <w:rFonts w:ascii="Calibri" w:eastAsia="Times New Roman" w:hAnsi="Calibri" w:cs="Calibri"/>
                <w:color w:val="000000"/>
              </w:rPr>
              <w:t xml:space="preserve">Input: </w:t>
            </w:r>
            <w:r w:rsidRPr="004E0E7A">
              <w:rPr>
                <w:rFonts w:ascii="Calibri" w:eastAsia="Times New Roman" w:hAnsi="Calibri" w:cs="Calibri"/>
                <w:color w:val="000000"/>
              </w:rPr>
              <w:t xml:space="preserve">512 </w:t>
            </w:r>
            <w:r w:rsidRPr="004E0E7A">
              <w:rPr>
                <w:rFonts w:ascii="Calibri" w:eastAsia="Times New Roman" w:hAnsi="Calibri" w:cs="Calibri"/>
                <w:color w:val="000000"/>
              </w:rPr>
              <w:br/>
              <w:t>Hidden:</w:t>
            </w:r>
            <w:r w:rsidRPr="004E0E7A">
              <w:rPr>
                <w:rFonts w:ascii="Calibri" w:eastAsia="Times New Roman" w:hAnsi="Calibri" w:cs="Calibri"/>
                <w:color w:val="000000"/>
              </w:rPr>
              <w:t xml:space="preserve"> 512</w:t>
            </w:r>
          </w:p>
        </w:tc>
        <w:tc>
          <w:tcPr>
            <w:tcW w:w="1595"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0.5068</w:t>
            </w:r>
          </w:p>
        </w:tc>
        <w:tc>
          <w:tcPr>
            <w:tcW w:w="1496"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1.404678665</w:t>
            </w:r>
          </w:p>
        </w:tc>
      </w:tr>
      <w:tr w:rsidR="004E0E7A" w:rsidRPr="004E0E7A" w:rsidTr="004E0E7A">
        <w:trPr>
          <w:trHeight w:val="340"/>
        </w:trPr>
        <w:tc>
          <w:tcPr>
            <w:tcW w:w="2244" w:type="dxa"/>
            <w:shd w:val="clear" w:color="auto" w:fill="auto"/>
            <w:noWrap/>
            <w:vAlign w:val="bottom"/>
            <w:hideMark/>
          </w:tcPr>
          <w:p w:rsidR="004E0E7A" w:rsidRPr="004E0E7A" w:rsidRDefault="004E0E7A" w:rsidP="004E0E7A">
            <w:pPr>
              <w:rPr>
                <w:rFonts w:ascii="Calibri" w:eastAsia="Times New Roman" w:hAnsi="Calibri" w:cs="Calibri"/>
                <w:color w:val="000000"/>
              </w:rPr>
            </w:pPr>
            <w:r w:rsidRPr="004E0E7A">
              <w:rPr>
                <w:rFonts w:ascii="Calibri" w:eastAsia="Times New Roman" w:hAnsi="Calibri" w:cs="Calibri"/>
                <w:color w:val="000000"/>
              </w:rPr>
              <w:t xml:space="preserve">Input: </w:t>
            </w:r>
            <w:r w:rsidRPr="004E0E7A">
              <w:rPr>
                <w:rFonts w:ascii="Calibri" w:eastAsia="Times New Roman" w:hAnsi="Calibri" w:cs="Calibri"/>
                <w:color w:val="000000"/>
              </w:rPr>
              <w:t xml:space="preserve">512 </w:t>
            </w:r>
            <w:r w:rsidRPr="004E0E7A">
              <w:rPr>
                <w:rFonts w:ascii="Calibri" w:eastAsia="Times New Roman" w:hAnsi="Calibri" w:cs="Calibri"/>
                <w:color w:val="000000"/>
              </w:rPr>
              <w:br/>
              <w:t>Hidden:</w:t>
            </w:r>
            <w:r w:rsidRPr="004E0E7A">
              <w:rPr>
                <w:rFonts w:ascii="Calibri" w:eastAsia="Times New Roman" w:hAnsi="Calibri" w:cs="Calibri"/>
                <w:color w:val="000000"/>
              </w:rPr>
              <w:t xml:space="preserve"> 256</w:t>
            </w:r>
          </w:p>
        </w:tc>
        <w:tc>
          <w:tcPr>
            <w:tcW w:w="1595"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0.5009</w:t>
            </w:r>
          </w:p>
        </w:tc>
        <w:tc>
          <w:tcPr>
            <w:tcW w:w="1496"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1.415665766</w:t>
            </w:r>
          </w:p>
        </w:tc>
      </w:tr>
      <w:tr w:rsidR="004E0E7A" w:rsidRPr="004E0E7A" w:rsidTr="004E0E7A">
        <w:trPr>
          <w:trHeight w:val="340"/>
        </w:trPr>
        <w:tc>
          <w:tcPr>
            <w:tcW w:w="2244" w:type="dxa"/>
            <w:shd w:val="clear" w:color="auto" w:fill="auto"/>
            <w:noWrap/>
            <w:vAlign w:val="bottom"/>
            <w:hideMark/>
          </w:tcPr>
          <w:p w:rsidR="004E0E7A" w:rsidRPr="004E0E7A" w:rsidRDefault="004E0E7A" w:rsidP="004E0E7A">
            <w:pPr>
              <w:rPr>
                <w:rFonts w:ascii="Calibri" w:eastAsia="Times New Roman" w:hAnsi="Calibri" w:cs="Calibri"/>
                <w:color w:val="000000"/>
              </w:rPr>
            </w:pPr>
            <w:r w:rsidRPr="004E0E7A">
              <w:rPr>
                <w:rFonts w:ascii="Calibri" w:eastAsia="Times New Roman" w:hAnsi="Calibri" w:cs="Calibri"/>
                <w:color w:val="000000"/>
              </w:rPr>
              <w:t xml:space="preserve">Input: </w:t>
            </w:r>
            <w:r w:rsidRPr="004E0E7A">
              <w:rPr>
                <w:rFonts w:ascii="Calibri" w:eastAsia="Times New Roman" w:hAnsi="Calibri" w:cs="Calibri"/>
                <w:color w:val="000000"/>
              </w:rPr>
              <w:t xml:space="preserve">1024 </w:t>
            </w:r>
            <w:r w:rsidRPr="004E0E7A">
              <w:rPr>
                <w:rFonts w:ascii="Calibri" w:eastAsia="Times New Roman" w:hAnsi="Calibri" w:cs="Calibri"/>
                <w:color w:val="000000"/>
              </w:rPr>
              <w:br/>
              <w:t>Hidden:</w:t>
            </w:r>
            <w:r w:rsidRPr="004E0E7A">
              <w:rPr>
                <w:rFonts w:ascii="Calibri" w:eastAsia="Times New Roman" w:hAnsi="Calibri" w:cs="Calibri"/>
                <w:color w:val="000000"/>
              </w:rPr>
              <w:t xml:space="preserve"> 1024</w:t>
            </w:r>
          </w:p>
        </w:tc>
        <w:tc>
          <w:tcPr>
            <w:tcW w:w="1595"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0.5196</w:t>
            </w:r>
          </w:p>
        </w:tc>
        <w:tc>
          <w:tcPr>
            <w:tcW w:w="1496"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1.386047803</w:t>
            </w:r>
          </w:p>
        </w:tc>
      </w:tr>
      <w:tr w:rsidR="004E0E7A" w:rsidRPr="004E0E7A" w:rsidTr="004E0E7A">
        <w:trPr>
          <w:trHeight w:val="340"/>
        </w:trPr>
        <w:tc>
          <w:tcPr>
            <w:tcW w:w="2244" w:type="dxa"/>
            <w:shd w:val="clear" w:color="auto" w:fill="auto"/>
            <w:noWrap/>
            <w:vAlign w:val="bottom"/>
            <w:hideMark/>
          </w:tcPr>
          <w:p w:rsidR="004E0E7A" w:rsidRPr="004E0E7A" w:rsidRDefault="004E0E7A" w:rsidP="004E0E7A">
            <w:pPr>
              <w:rPr>
                <w:rFonts w:ascii="Calibri" w:eastAsia="Times New Roman" w:hAnsi="Calibri" w:cs="Calibri"/>
                <w:color w:val="000000"/>
              </w:rPr>
            </w:pPr>
            <w:r w:rsidRPr="004E0E7A">
              <w:rPr>
                <w:rFonts w:ascii="Calibri" w:eastAsia="Times New Roman" w:hAnsi="Calibri" w:cs="Calibri"/>
                <w:color w:val="000000"/>
              </w:rPr>
              <w:t xml:space="preserve">Input: </w:t>
            </w:r>
            <w:r w:rsidRPr="004E0E7A">
              <w:rPr>
                <w:rFonts w:ascii="Calibri" w:eastAsia="Times New Roman" w:hAnsi="Calibri" w:cs="Calibri"/>
                <w:color w:val="000000"/>
              </w:rPr>
              <w:t xml:space="preserve">1024 </w:t>
            </w:r>
            <w:r w:rsidRPr="004E0E7A">
              <w:rPr>
                <w:rFonts w:ascii="Calibri" w:eastAsia="Times New Roman" w:hAnsi="Calibri" w:cs="Calibri"/>
                <w:color w:val="000000"/>
              </w:rPr>
              <w:br/>
              <w:t>Hidden:</w:t>
            </w:r>
            <w:r w:rsidRPr="004E0E7A">
              <w:rPr>
                <w:rFonts w:ascii="Calibri" w:eastAsia="Times New Roman" w:hAnsi="Calibri" w:cs="Calibri"/>
                <w:color w:val="000000"/>
              </w:rPr>
              <w:t xml:space="preserve"> 512</w:t>
            </w:r>
          </w:p>
        </w:tc>
        <w:tc>
          <w:tcPr>
            <w:tcW w:w="1595"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0.5158</w:t>
            </w:r>
          </w:p>
        </w:tc>
        <w:tc>
          <w:tcPr>
            <w:tcW w:w="1496"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1.374123655</w:t>
            </w:r>
          </w:p>
        </w:tc>
      </w:tr>
      <w:tr w:rsidR="004E0E7A" w:rsidRPr="004E0E7A" w:rsidTr="004E0E7A">
        <w:trPr>
          <w:trHeight w:val="340"/>
        </w:trPr>
        <w:tc>
          <w:tcPr>
            <w:tcW w:w="2244" w:type="dxa"/>
            <w:shd w:val="clear" w:color="auto" w:fill="auto"/>
            <w:noWrap/>
            <w:vAlign w:val="bottom"/>
            <w:hideMark/>
          </w:tcPr>
          <w:p w:rsidR="004E0E7A" w:rsidRPr="004E0E7A" w:rsidRDefault="004E0E7A" w:rsidP="004E0E7A">
            <w:pPr>
              <w:rPr>
                <w:rFonts w:ascii="Calibri" w:eastAsia="Times New Roman" w:hAnsi="Calibri" w:cs="Calibri"/>
                <w:color w:val="000000"/>
              </w:rPr>
            </w:pPr>
            <w:r w:rsidRPr="004E0E7A">
              <w:rPr>
                <w:rFonts w:ascii="Calibri" w:eastAsia="Times New Roman" w:hAnsi="Calibri" w:cs="Calibri"/>
                <w:color w:val="000000"/>
              </w:rPr>
              <w:t xml:space="preserve">Input: </w:t>
            </w:r>
            <w:r w:rsidRPr="004E0E7A">
              <w:rPr>
                <w:rFonts w:ascii="Calibri" w:eastAsia="Times New Roman" w:hAnsi="Calibri" w:cs="Calibri"/>
                <w:color w:val="000000"/>
              </w:rPr>
              <w:t xml:space="preserve">256 </w:t>
            </w:r>
            <w:r w:rsidRPr="004E0E7A">
              <w:rPr>
                <w:rFonts w:ascii="Calibri" w:eastAsia="Times New Roman" w:hAnsi="Calibri" w:cs="Calibri"/>
                <w:color w:val="000000"/>
              </w:rPr>
              <w:br/>
              <w:t>Hidden:</w:t>
            </w:r>
            <w:r w:rsidRPr="004E0E7A">
              <w:rPr>
                <w:rFonts w:ascii="Calibri" w:eastAsia="Times New Roman" w:hAnsi="Calibri" w:cs="Calibri"/>
                <w:color w:val="000000"/>
              </w:rPr>
              <w:t xml:space="preserve"> 256</w:t>
            </w:r>
          </w:p>
        </w:tc>
        <w:tc>
          <w:tcPr>
            <w:tcW w:w="1595"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0.4712</w:t>
            </w:r>
          </w:p>
        </w:tc>
        <w:tc>
          <w:tcPr>
            <w:tcW w:w="1496"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1.489402296</w:t>
            </w:r>
          </w:p>
        </w:tc>
      </w:tr>
    </w:tbl>
    <w:p w:rsidR="004E0E7A" w:rsidRDefault="005F27B5" w:rsidP="005F27B5">
      <w:pPr>
        <w:jc w:val="center"/>
      </w:pPr>
      <w:r>
        <w:rPr>
          <w:noProof/>
        </w:rPr>
        <w:lastRenderedPageBreak/>
        <w:drawing>
          <wp:inline distT="0" distB="0" distL="0" distR="0">
            <wp:extent cx="4550671" cy="3543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uronaccuracy.png"/>
                    <pic:cNvPicPr/>
                  </pic:nvPicPr>
                  <pic:blipFill>
                    <a:blip r:embed="rId11">
                      <a:extLst>
                        <a:ext uri="{28A0092B-C50C-407E-A947-70E740481C1C}">
                          <a14:useLocalDpi xmlns:a14="http://schemas.microsoft.com/office/drawing/2010/main" val="0"/>
                        </a:ext>
                      </a:extLst>
                    </a:blip>
                    <a:stretch>
                      <a:fillRect/>
                    </a:stretch>
                  </pic:blipFill>
                  <pic:spPr>
                    <a:xfrm>
                      <a:off x="0" y="0"/>
                      <a:ext cx="4555636" cy="3547166"/>
                    </a:xfrm>
                    <a:prstGeom prst="rect">
                      <a:avLst/>
                    </a:prstGeom>
                  </pic:spPr>
                </pic:pic>
              </a:graphicData>
            </a:graphic>
          </wp:inline>
        </w:drawing>
      </w:r>
    </w:p>
    <w:p w:rsidR="005F27B5" w:rsidRDefault="005F27B5" w:rsidP="005F27B5">
      <w:pPr>
        <w:jc w:val="center"/>
      </w:pPr>
      <w:r>
        <w:t>Figure 6: Neurons Experiment Accuracy Curves</w:t>
      </w:r>
    </w:p>
    <w:p w:rsidR="005F27B5" w:rsidRDefault="005F27B5" w:rsidP="005F27B5">
      <w:pPr>
        <w:jc w:val="center"/>
      </w:pPr>
      <w:r>
        <w:rPr>
          <w:noProof/>
        </w:rPr>
        <w:drawing>
          <wp:inline distT="0" distB="0" distL="0" distR="0">
            <wp:extent cx="4555787" cy="356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uronloss.png"/>
                    <pic:cNvPicPr/>
                  </pic:nvPicPr>
                  <pic:blipFill>
                    <a:blip r:embed="rId12">
                      <a:extLst>
                        <a:ext uri="{28A0092B-C50C-407E-A947-70E740481C1C}">
                          <a14:useLocalDpi xmlns:a14="http://schemas.microsoft.com/office/drawing/2010/main" val="0"/>
                        </a:ext>
                      </a:extLst>
                    </a:blip>
                    <a:stretch>
                      <a:fillRect/>
                    </a:stretch>
                  </pic:blipFill>
                  <pic:spPr>
                    <a:xfrm>
                      <a:off x="0" y="0"/>
                      <a:ext cx="4558642" cy="3570937"/>
                    </a:xfrm>
                    <a:prstGeom prst="rect">
                      <a:avLst/>
                    </a:prstGeom>
                  </pic:spPr>
                </pic:pic>
              </a:graphicData>
            </a:graphic>
          </wp:inline>
        </w:drawing>
      </w:r>
    </w:p>
    <w:p w:rsidR="005F27B5" w:rsidRDefault="005F27B5" w:rsidP="005F27B5">
      <w:pPr>
        <w:jc w:val="center"/>
      </w:pPr>
      <w:r>
        <w:t>Figure 7: Neurons Experiment Loss Curves</w:t>
      </w:r>
    </w:p>
    <w:p w:rsidR="005F27B5" w:rsidRPr="004E0E7A" w:rsidRDefault="005F27B5"/>
    <w:p w:rsidR="004E0E7A" w:rsidRDefault="004E0E7A">
      <w:pPr>
        <w:rPr>
          <w:b/>
          <w:i/>
        </w:rPr>
      </w:pPr>
      <w:r w:rsidRPr="004E0E7A">
        <w:rPr>
          <w:b/>
          <w:i/>
        </w:rPr>
        <w:t>3b) Architecture - Number of layers</w:t>
      </w:r>
    </w:p>
    <w:p w:rsidR="004E0E7A" w:rsidRDefault="002C7268">
      <w:r>
        <w:t xml:space="preserve">I tested adding more hidden layers as well as continuing with the data compression between hidden layers. Table 4 summarizes the accuracy and loss scores, and figures 8 and 9 show the </w:t>
      </w:r>
      <w:r>
        <w:lastRenderedPageBreak/>
        <w:t>corresponding plots. Having two hidden layers, the first with 512 neurons and the second with 256 gave the highest accuracy and the lowest loss, and is the architecture I have selected for the remaining experiments.</w:t>
      </w:r>
    </w:p>
    <w:p w:rsidR="005F27B5" w:rsidRDefault="005F27B5"/>
    <w:p w:rsidR="004E0E7A" w:rsidRDefault="004E0E7A">
      <w:r>
        <w:t>Table 4: Hidden Layer Experiment</w:t>
      </w:r>
    </w:p>
    <w:tbl>
      <w:tblPr>
        <w:tblW w:w="7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4"/>
        <w:gridCol w:w="1702"/>
        <w:gridCol w:w="1595"/>
        <w:gridCol w:w="1496"/>
      </w:tblGrid>
      <w:tr w:rsidR="004E0E7A" w:rsidRPr="004E0E7A" w:rsidTr="004E0E7A">
        <w:trPr>
          <w:trHeight w:val="340"/>
        </w:trPr>
        <w:tc>
          <w:tcPr>
            <w:tcW w:w="2534" w:type="dxa"/>
            <w:shd w:val="clear" w:color="auto" w:fill="auto"/>
            <w:noWrap/>
            <w:vAlign w:val="bottom"/>
          </w:tcPr>
          <w:p w:rsidR="004E0E7A" w:rsidRPr="004E0E7A" w:rsidRDefault="004E0E7A" w:rsidP="004E0E7A">
            <w:pPr>
              <w:rPr>
                <w:rFonts w:ascii="Calibri" w:eastAsia="Times New Roman" w:hAnsi="Calibri" w:cs="Calibri"/>
                <w:i/>
                <w:color w:val="000000"/>
              </w:rPr>
            </w:pPr>
            <w:r w:rsidRPr="004E0E7A">
              <w:rPr>
                <w:rFonts w:ascii="Calibri" w:eastAsia="Times New Roman" w:hAnsi="Calibri" w:cs="Calibri"/>
                <w:i/>
                <w:color w:val="000000"/>
              </w:rPr>
              <w:t>Number of Neurons</w:t>
            </w:r>
          </w:p>
        </w:tc>
        <w:tc>
          <w:tcPr>
            <w:tcW w:w="1702" w:type="dxa"/>
            <w:shd w:val="clear" w:color="auto" w:fill="auto"/>
            <w:noWrap/>
            <w:vAlign w:val="bottom"/>
          </w:tcPr>
          <w:p w:rsidR="004E0E7A" w:rsidRPr="004E0E7A" w:rsidRDefault="004E0E7A" w:rsidP="004E0E7A">
            <w:pPr>
              <w:jc w:val="right"/>
              <w:rPr>
                <w:rFonts w:ascii="Calibri" w:eastAsia="Times New Roman" w:hAnsi="Calibri" w:cs="Calibri"/>
                <w:i/>
                <w:color w:val="000000"/>
              </w:rPr>
            </w:pPr>
            <w:r w:rsidRPr="004E0E7A">
              <w:rPr>
                <w:rFonts w:ascii="Calibri" w:eastAsia="Times New Roman" w:hAnsi="Calibri" w:cs="Calibri"/>
                <w:i/>
                <w:color w:val="000000"/>
              </w:rPr>
              <w:t>Hidden Layers</w:t>
            </w:r>
          </w:p>
        </w:tc>
        <w:tc>
          <w:tcPr>
            <w:tcW w:w="1595" w:type="dxa"/>
            <w:vAlign w:val="bottom"/>
          </w:tcPr>
          <w:p w:rsidR="004E0E7A" w:rsidRPr="004E0E7A" w:rsidRDefault="004E0E7A" w:rsidP="004E0E7A">
            <w:pPr>
              <w:jc w:val="right"/>
              <w:rPr>
                <w:rFonts w:ascii="Calibri" w:eastAsia="Arial Unicode MS" w:hAnsi="Calibri" w:cs="Calibri"/>
                <w:i/>
                <w:color w:val="000000"/>
              </w:rPr>
            </w:pPr>
            <w:r w:rsidRPr="004E0E7A">
              <w:rPr>
                <w:rFonts w:ascii="Calibri" w:eastAsia="Arial Unicode MS" w:hAnsi="Calibri" w:cs="Calibri"/>
                <w:i/>
                <w:color w:val="000000"/>
              </w:rPr>
              <w:t>Test Accuracy</w:t>
            </w:r>
          </w:p>
        </w:tc>
        <w:tc>
          <w:tcPr>
            <w:tcW w:w="1496" w:type="dxa"/>
            <w:vAlign w:val="bottom"/>
          </w:tcPr>
          <w:p w:rsidR="004E0E7A" w:rsidRPr="004E0E7A" w:rsidRDefault="004E0E7A" w:rsidP="004E0E7A">
            <w:pPr>
              <w:jc w:val="right"/>
              <w:rPr>
                <w:rFonts w:ascii="Calibri" w:eastAsia="Arial Unicode MS" w:hAnsi="Calibri" w:cs="Calibri"/>
                <w:i/>
                <w:color w:val="000000"/>
              </w:rPr>
            </w:pPr>
            <w:r w:rsidRPr="004E0E7A">
              <w:rPr>
                <w:rFonts w:ascii="Calibri" w:eastAsia="Arial Unicode MS" w:hAnsi="Calibri" w:cs="Calibri"/>
                <w:i/>
                <w:color w:val="000000"/>
              </w:rPr>
              <w:t>Test Loss</w:t>
            </w:r>
          </w:p>
        </w:tc>
      </w:tr>
      <w:tr w:rsidR="004E0E7A" w:rsidRPr="004E0E7A" w:rsidTr="004E0E7A">
        <w:trPr>
          <w:trHeight w:val="340"/>
        </w:trPr>
        <w:tc>
          <w:tcPr>
            <w:tcW w:w="2534" w:type="dxa"/>
            <w:shd w:val="clear" w:color="auto" w:fill="auto"/>
            <w:noWrap/>
            <w:vAlign w:val="bottom"/>
            <w:hideMark/>
          </w:tcPr>
          <w:p w:rsidR="004E0E7A" w:rsidRPr="004E0E7A" w:rsidRDefault="004E0E7A" w:rsidP="004E0E7A">
            <w:pPr>
              <w:rPr>
                <w:rFonts w:ascii="Calibri" w:eastAsia="Times New Roman" w:hAnsi="Calibri" w:cs="Calibri"/>
                <w:color w:val="000000"/>
              </w:rPr>
            </w:pPr>
            <w:r w:rsidRPr="004E0E7A">
              <w:rPr>
                <w:rFonts w:ascii="Calibri" w:eastAsia="Times New Roman" w:hAnsi="Calibri" w:cs="Calibri"/>
                <w:color w:val="000000"/>
              </w:rPr>
              <w:t>Hidden:</w:t>
            </w:r>
            <w:r w:rsidRPr="004E0E7A">
              <w:rPr>
                <w:rFonts w:ascii="Calibri" w:eastAsia="Times New Roman" w:hAnsi="Calibri" w:cs="Calibri"/>
                <w:color w:val="000000"/>
              </w:rPr>
              <w:t xml:space="preserve"> 512</w:t>
            </w:r>
          </w:p>
        </w:tc>
        <w:tc>
          <w:tcPr>
            <w:tcW w:w="1702" w:type="dxa"/>
            <w:shd w:val="clear" w:color="auto" w:fill="auto"/>
            <w:noWrap/>
            <w:vAlign w:val="bottom"/>
            <w:hideMark/>
          </w:tcPr>
          <w:p w:rsidR="004E0E7A" w:rsidRPr="004E0E7A" w:rsidRDefault="004E0E7A" w:rsidP="004E0E7A">
            <w:pPr>
              <w:jc w:val="right"/>
              <w:rPr>
                <w:rFonts w:ascii="Calibri" w:eastAsia="Times New Roman" w:hAnsi="Calibri" w:cs="Calibri"/>
                <w:color w:val="000000"/>
              </w:rPr>
            </w:pPr>
            <w:r w:rsidRPr="004E0E7A">
              <w:rPr>
                <w:rFonts w:ascii="Calibri" w:eastAsia="Times New Roman" w:hAnsi="Calibri" w:cs="Calibri"/>
                <w:color w:val="000000"/>
              </w:rPr>
              <w:t>1</w:t>
            </w:r>
          </w:p>
        </w:tc>
        <w:tc>
          <w:tcPr>
            <w:tcW w:w="1595"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0.5005</w:t>
            </w:r>
          </w:p>
        </w:tc>
        <w:tc>
          <w:tcPr>
            <w:tcW w:w="1496"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1.431460875</w:t>
            </w:r>
          </w:p>
        </w:tc>
      </w:tr>
      <w:tr w:rsidR="004E0E7A" w:rsidRPr="004E0E7A" w:rsidTr="004E0E7A">
        <w:trPr>
          <w:trHeight w:val="340"/>
        </w:trPr>
        <w:tc>
          <w:tcPr>
            <w:tcW w:w="2534" w:type="dxa"/>
            <w:shd w:val="clear" w:color="auto" w:fill="auto"/>
            <w:noWrap/>
            <w:vAlign w:val="bottom"/>
            <w:hideMark/>
          </w:tcPr>
          <w:p w:rsidR="004E0E7A" w:rsidRPr="004E0E7A" w:rsidRDefault="004E0E7A" w:rsidP="004E0E7A">
            <w:pPr>
              <w:rPr>
                <w:rFonts w:ascii="Calibri" w:eastAsia="Times New Roman" w:hAnsi="Calibri" w:cs="Calibri"/>
                <w:color w:val="000000"/>
              </w:rPr>
            </w:pPr>
            <w:r w:rsidRPr="004E0E7A">
              <w:rPr>
                <w:rFonts w:ascii="Calibri" w:eastAsia="Times New Roman" w:hAnsi="Calibri" w:cs="Calibri"/>
                <w:color w:val="000000"/>
              </w:rPr>
              <w:t>Hidden:</w:t>
            </w:r>
            <w:r w:rsidRPr="004E0E7A">
              <w:rPr>
                <w:rFonts w:ascii="Calibri" w:eastAsia="Times New Roman" w:hAnsi="Calibri" w:cs="Calibri"/>
                <w:color w:val="000000"/>
              </w:rPr>
              <w:t xml:space="preserve"> 512</w:t>
            </w:r>
            <w:r w:rsidRPr="004E0E7A">
              <w:rPr>
                <w:rFonts w:ascii="Calibri" w:eastAsia="Times New Roman" w:hAnsi="Calibri" w:cs="Calibri"/>
                <w:color w:val="000000"/>
              </w:rPr>
              <w:t>, 512</w:t>
            </w:r>
          </w:p>
        </w:tc>
        <w:tc>
          <w:tcPr>
            <w:tcW w:w="1702" w:type="dxa"/>
            <w:shd w:val="clear" w:color="auto" w:fill="auto"/>
            <w:noWrap/>
            <w:vAlign w:val="bottom"/>
            <w:hideMark/>
          </w:tcPr>
          <w:p w:rsidR="004E0E7A" w:rsidRPr="004E0E7A" w:rsidRDefault="004E0E7A" w:rsidP="004E0E7A">
            <w:pPr>
              <w:jc w:val="right"/>
              <w:rPr>
                <w:rFonts w:ascii="Calibri" w:eastAsia="Times New Roman" w:hAnsi="Calibri" w:cs="Calibri"/>
                <w:color w:val="000000"/>
              </w:rPr>
            </w:pPr>
            <w:r w:rsidRPr="004E0E7A">
              <w:rPr>
                <w:rFonts w:ascii="Calibri" w:eastAsia="Times New Roman" w:hAnsi="Calibri" w:cs="Calibri"/>
                <w:color w:val="000000"/>
              </w:rPr>
              <w:t>2</w:t>
            </w:r>
          </w:p>
        </w:tc>
        <w:tc>
          <w:tcPr>
            <w:tcW w:w="1595"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0.4891</w:t>
            </w:r>
          </w:p>
        </w:tc>
        <w:tc>
          <w:tcPr>
            <w:tcW w:w="1496"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1.451796052</w:t>
            </w:r>
          </w:p>
        </w:tc>
      </w:tr>
      <w:tr w:rsidR="004E0E7A" w:rsidRPr="004E0E7A" w:rsidTr="004E0E7A">
        <w:trPr>
          <w:trHeight w:val="340"/>
        </w:trPr>
        <w:tc>
          <w:tcPr>
            <w:tcW w:w="2534" w:type="dxa"/>
            <w:shd w:val="clear" w:color="auto" w:fill="auto"/>
            <w:noWrap/>
            <w:vAlign w:val="bottom"/>
            <w:hideMark/>
          </w:tcPr>
          <w:p w:rsidR="004E0E7A" w:rsidRPr="004E0E7A" w:rsidRDefault="004E0E7A" w:rsidP="004E0E7A">
            <w:pPr>
              <w:rPr>
                <w:rFonts w:ascii="Calibri" w:eastAsia="Times New Roman" w:hAnsi="Calibri" w:cs="Calibri"/>
                <w:color w:val="000000"/>
              </w:rPr>
            </w:pPr>
            <w:r w:rsidRPr="004E0E7A">
              <w:rPr>
                <w:rFonts w:ascii="Calibri" w:eastAsia="Times New Roman" w:hAnsi="Calibri" w:cs="Calibri"/>
                <w:color w:val="000000"/>
              </w:rPr>
              <w:t xml:space="preserve">Hidden: </w:t>
            </w:r>
            <w:r w:rsidRPr="004E0E7A">
              <w:rPr>
                <w:rFonts w:ascii="Calibri" w:eastAsia="Times New Roman" w:hAnsi="Calibri" w:cs="Calibri"/>
                <w:color w:val="000000"/>
              </w:rPr>
              <w:t>512</w:t>
            </w:r>
            <w:r w:rsidRPr="004E0E7A">
              <w:rPr>
                <w:rFonts w:ascii="Calibri" w:eastAsia="Times New Roman" w:hAnsi="Calibri" w:cs="Calibri"/>
                <w:color w:val="000000"/>
              </w:rPr>
              <w:t>, 512, 512</w:t>
            </w:r>
          </w:p>
        </w:tc>
        <w:tc>
          <w:tcPr>
            <w:tcW w:w="1702" w:type="dxa"/>
            <w:shd w:val="clear" w:color="auto" w:fill="auto"/>
            <w:noWrap/>
            <w:vAlign w:val="bottom"/>
            <w:hideMark/>
          </w:tcPr>
          <w:p w:rsidR="004E0E7A" w:rsidRPr="004E0E7A" w:rsidRDefault="004E0E7A" w:rsidP="004E0E7A">
            <w:pPr>
              <w:jc w:val="right"/>
              <w:rPr>
                <w:rFonts w:ascii="Calibri" w:eastAsia="Times New Roman" w:hAnsi="Calibri" w:cs="Calibri"/>
                <w:color w:val="000000"/>
              </w:rPr>
            </w:pPr>
            <w:r w:rsidRPr="004E0E7A">
              <w:rPr>
                <w:rFonts w:ascii="Calibri" w:eastAsia="Times New Roman" w:hAnsi="Calibri" w:cs="Calibri"/>
                <w:color w:val="000000"/>
              </w:rPr>
              <w:t>3</w:t>
            </w:r>
          </w:p>
        </w:tc>
        <w:tc>
          <w:tcPr>
            <w:tcW w:w="1595"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0.5036</w:t>
            </w:r>
          </w:p>
        </w:tc>
        <w:tc>
          <w:tcPr>
            <w:tcW w:w="1496"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1.40284867</w:t>
            </w:r>
          </w:p>
        </w:tc>
      </w:tr>
      <w:tr w:rsidR="004E0E7A" w:rsidRPr="004E0E7A" w:rsidTr="004E0E7A">
        <w:trPr>
          <w:trHeight w:val="340"/>
        </w:trPr>
        <w:tc>
          <w:tcPr>
            <w:tcW w:w="2534" w:type="dxa"/>
            <w:shd w:val="clear" w:color="auto" w:fill="auto"/>
            <w:noWrap/>
            <w:vAlign w:val="bottom"/>
            <w:hideMark/>
          </w:tcPr>
          <w:p w:rsidR="004E0E7A" w:rsidRPr="004E0E7A" w:rsidRDefault="004E0E7A" w:rsidP="004E0E7A">
            <w:pPr>
              <w:rPr>
                <w:rFonts w:ascii="Calibri" w:eastAsia="Times New Roman" w:hAnsi="Calibri" w:cs="Calibri"/>
                <w:color w:val="000000"/>
              </w:rPr>
            </w:pPr>
            <w:r w:rsidRPr="004E0E7A">
              <w:rPr>
                <w:rFonts w:ascii="Calibri" w:eastAsia="Times New Roman" w:hAnsi="Calibri" w:cs="Calibri"/>
                <w:color w:val="000000"/>
              </w:rPr>
              <w:t>Hidden:</w:t>
            </w:r>
            <w:r w:rsidRPr="004E0E7A">
              <w:rPr>
                <w:rFonts w:ascii="Calibri" w:eastAsia="Times New Roman" w:hAnsi="Calibri" w:cs="Calibri"/>
                <w:color w:val="000000"/>
              </w:rPr>
              <w:t xml:space="preserve"> 512</w:t>
            </w:r>
            <w:r w:rsidRPr="004E0E7A">
              <w:rPr>
                <w:rFonts w:ascii="Calibri" w:eastAsia="Times New Roman" w:hAnsi="Calibri" w:cs="Calibri"/>
                <w:color w:val="000000"/>
              </w:rPr>
              <w:t>,</w:t>
            </w:r>
            <w:r w:rsidRPr="004E0E7A">
              <w:rPr>
                <w:rFonts w:ascii="Calibri" w:eastAsia="Times New Roman" w:hAnsi="Calibri" w:cs="Calibri"/>
                <w:color w:val="000000"/>
              </w:rPr>
              <w:t xml:space="preserve"> 256</w:t>
            </w:r>
          </w:p>
        </w:tc>
        <w:tc>
          <w:tcPr>
            <w:tcW w:w="1702" w:type="dxa"/>
            <w:shd w:val="clear" w:color="auto" w:fill="auto"/>
            <w:noWrap/>
            <w:vAlign w:val="bottom"/>
            <w:hideMark/>
          </w:tcPr>
          <w:p w:rsidR="004E0E7A" w:rsidRPr="004E0E7A" w:rsidRDefault="004E0E7A" w:rsidP="004E0E7A">
            <w:pPr>
              <w:jc w:val="right"/>
              <w:rPr>
                <w:rFonts w:ascii="Calibri" w:eastAsia="Times New Roman" w:hAnsi="Calibri" w:cs="Calibri"/>
                <w:color w:val="000000"/>
              </w:rPr>
            </w:pPr>
            <w:r w:rsidRPr="004E0E7A">
              <w:rPr>
                <w:rFonts w:ascii="Calibri" w:eastAsia="Times New Roman" w:hAnsi="Calibri" w:cs="Calibri"/>
                <w:color w:val="000000"/>
              </w:rPr>
              <w:t>2</w:t>
            </w:r>
          </w:p>
        </w:tc>
        <w:tc>
          <w:tcPr>
            <w:tcW w:w="1595"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0.5078</w:t>
            </w:r>
          </w:p>
        </w:tc>
        <w:tc>
          <w:tcPr>
            <w:tcW w:w="1496"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1.392914082</w:t>
            </w:r>
          </w:p>
        </w:tc>
      </w:tr>
      <w:tr w:rsidR="004E0E7A" w:rsidRPr="004E0E7A" w:rsidTr="004E0E7A">
        <w:trPr>
          <w:trHeight w:val="340"/>
        </w:trPr>
        <w:tc>
          <w:tcPr>
            <w:tcW w:w="2534" w:type="dxa"/>
            <w:shd w:val="clear" w:color="auto" w:fill="auto"/>
            <w:noWrap/>
            <w:vAlign w:val="bottom"/>
            <w:hideMark/>
          </w:tcPr>
          <w:p w:rsidR="004E0E7A" w:rsidRPr="004E0E7A" w:rsidRDefault="004E0E7A" w:rsidP="004E0E7A">
            <w:pPr>
              <w:rPr>
                <w:rFonts w:ascii="Calibri" w:eastAsia="Times New Roman" w:hAnsi="Calibri" w:cs="Calibri"/>
                <w:color w:val="000000"/>
              </w:rPr>
            </w:pPr>
            <w:r w:rsidRPr="004E0E7A">
              <w:rPr>
                <w:rFonts w:ascii="Calibri" w:eastAsia="Times New Roman" w:hAnsi="Calibri" w:cs="Calibri"/>
                <w:color w:val="000000"/>
              </w:rPr>
              <w:t>Hidden:</w:t>
            </w:r>
            <w:r w:rsidRPr="004E0E7A">
              <w:rPr>
                <w:rFonts w:ascii="Calibri" w:eastAsia="Times New Roman" w:hAnsi="Calibri" w:cs="Calibri"/>
                <w:color w:val="000000"/>
              </w:rPr>
              <w:t xml:space="preserve"> 512</w:t>
            </w:r>
            <w:r w:rsidRPr="004E0E7A">
              <w:rPr>
                <w:rFonts w:ascii="Calibri" w:eastAsia="Times New Roman" w:hAnsi="Calibri" w:cs="Calibri"/>
                <w:color w:val="000000"/>
              </w:rPr>
              <w:t xml:space="preserve">, </w:t>
            </w:r>
            <w:r w:rsidRPr="004E0E7A">
              <w:rPr>
                <w:rFonts w:ascii="Calibri" w:eastAsia="Times New Roman" w:hAnsi="Calibri" w:cs="Calibri"/>
                <w:color w:val="000000"/>
              </w:rPr>
              <w:t xml:space="preserve"> 256</w:t>
            </w:r>
            <w:r w:rsidRPr="004E0E7A">
              <w:rPr>
                <w:rFonts w:ascii="Calibri" w:eastAsia="Times New Roman" w:hAnsi="Calibri" w:cs="Calibri"/>
                <w:color w:val="000000"/>
              </w:rPr>
              <w:t xml:space="preserve">, </w:t>
            </w:r>
            <w:r w:rsidRPr="004E0E7A">
              <w:rPr>
                <w:rFonts w:ascii="Calibri" w:eastAsia="Times New Roman" w:hAnsi="Calibri" w:cs="Calibri"/>
                <w:color w:val="000000"/>
              </w:rPr>
              <w:t>128</w:t>
            </w:r>
          </w:p>
        </w:tc>
        <w:tc>
          <w:tcPr>
            <w:tcW w:w="1702" w:type="dxa"/>
            <w:shd w:val="clear" w:color="auto" w:fill="auto"/>
            <w:noWrap/>
            <w:vAlign w:val="bottom"/>
            <w:hideMark/>
          </w:tcPr>
          <w:p w:rsidR="004E0E7A" w:rsidRPr="004E0E7A" w:rsidRDefault="004E0E7A" w:rsidP="004E0E7A">
            <w:pPr>
              <w:jc w:val="right"/>
              <w:rPr>
                <w:rFonts w:ascii="Calibri" w:eastAsia="Times New Roman" w:hAnsi="Calibri" w:cs="Calibri"/>
                <w:color w:val="000000"/>
              </w:rPr>
            </w:pPr>
            <w:r w:rsidRPr="004E0E7A">
              <w:rPr>
                <w:rFonts w:ascii="Calibri" w:eastAsia="Times New Roman" w:hAnsi="Calibri" w:cs="Calibri"/>
                <w:color w:val="000000"/>
              </w:rPr>
              <w:t>3</w:t>
            </w:r>
          </w:p>
        </w:tc>
        <w:tc>
          <w:tcPr>
            <w:tcW w:w="1595"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0.5018</w:t>
            </w:r>
          </w:p>
        </w:tc>
        <w:tc>
          <w:tcPr>
            <w:tcW w:w="1496"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1.3962129</w:t>
            </w:r>
          </w:p>
        </w:tc>
      </w:tr>
    </w:tbl>
    <w:p w:rsidR="004E0E7A" w:rsidRPr="004E0E7A" w:rsidRDefault="004E0E7A"/>
    <w:p w:rsidR="005F27B5" w:rsidRDefault="005F27B5" w:rsidP="005F27B5">
      <w:pPr>
        <w:jc w:val="center"/>
      </w:pPr>
      <w:r>
        <w:rPr>
          <w:noProof/>
        </w:rPr>
        <w:drawing>
          <wp:inline distT="0" distB="0" distL="0" distR="0">
            <wp:extent cx="4521856" cy="347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yeraccuracy.png"/>
                    <pic:cNvPicPr/>
                  </pic:nvPicPr>
                  <pic:blipFill>
                    <a:blip r:embed="rId13">
                      <a:extLst>
                        <a:ext uri="{28A0092B-C50C-407E-A947-70E740481C1C}">
                          <a14:useLocalDpi xmlns:a14="http://schemas.microsoft.com/office/drawing/2010/main" val="0"/>
                        </a:ext>
                      </a:extLst>
                    </a:blip>
                    <a:stretch>
                      <a:fillRect/>
                    </a:stretch>
                  </pic:blipFill>
                  <pic:spPr>
                    <a:xfrm>
                      <a:off x="0" y="0"/>
                      <a:ext cx="4525699" cy="3482757"/>
                    </a:xfrm>
                    <a:prstGeom prst="rect">
                      <a:avLst/>
                    </a:prstGeom>
                  </pic:spPr>
                </pic:pic>
              </a:graphicData>
            </a:graphic>
          </wp:inline>
        </w:drawing>
      </w:r>
    </w:p>
    <w:p w:rsidR="005F27B5" w:rsidRDefault="005F27B5" w:rsidP="005F27B5">
      <w:pPr>
        <w:jc w:val="center"/>
      </w:pPr>
      <w:r>
        <w:t>Figure 8: Layer Experiment Accuracy Curves</w:t>
      </w:r>
    </w:p>
    <w:p w:rsidR="005F27B5" w:rsidRDefault="005F27B5" w:rsidP="005F27B5">
      <w:pPr>
        <w:jc w:val="center"/>
      </w:pPr>
      <w:r>
        <w:rPr>
          <w:noProof/>
        </w:rPr>
        <w:lastRenderedPageBreak/>
        <w:drawing>
          <wp:inline distT="0" distB="0" distL="0" distR="0">
            <wp:extent cx="4599603" cy="358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yerloss.png"/>
                    <pic:cNvPicPr/>
                  </pic:nvPicPr>
                  <pic:blipFill>
                    <a:blip r:embed="rId14">
                      <a:extLst>
                        <a:ext uri="{28A0092B-C50C-407E-A947-70E740481C1C}">
                          <a14:useLocalDpi xmlns:a14="http://schemas.microsoft.com/office/drawing/2010/main" val="0"/>
                        </a:ext>
                      </a:extLst>
                    </a:blip>
                    <a:stretch>
                      <a:fillRect/>
                    </a:stretch>
                  </pic:blipFill>
                  <pic:spPr>
                    <a:xfrm>
                      <a:off x="0" y="0"/>
                      <a:ext cx="4602561" cy="3583703"/>
                    </a:xfrm>
                    <a:prstGeom prst="rect">
                      <a:avLst/>
                    </a:prstGeom>
                  </pic:spPr>
                </pic:pic>
              </a:graphicData>
            </a:graphic>
          </wp:inline>
        </w:drawing>
      </w:r>
    </w:p>
    <w:p w:rsidR="005F27B5" w:rsidRPr="005F27B5" w:rsidRDefault="005F27B5" w:rsidP="005F27B5">
      <w:pPr>
        <w:jc w:val="center"/>
      </w:pPr>
      <w:r>
        <w:t>Figure 9: Layer Experiment Loss Curves</w:t>
      </w:r>
    </w:p>
    <w:p w:rsidR="005F27B5" w:rsidRDefault="005F27B5">
      <w:pPr>
        <w:rPr>
          <w:b/>
          <w:i/>
        </w:rPr>
      </w:pPr>
    </w:p>
    <w:p w:rsidR="004E0E7A" w:rsidRDefault="004E0E7A">
      <w:pPr>
        <w:rPr>
          <w:b/>
          <w:i/>
        </w:rPr>
      </w:pPr>
      <w:r w:rsidRPr="004E0E7A">
        <w:rPr>
          <w:b/>
          <w:i/>
        </w:rPr>
        <w:t>4) Learning Rate</w:t>
      </w:r>
    </w:p>
    <w:p w:rsidR="004E0E7A" w:rsidRDefault="002C7268">
      <w:r>
        <w:t>For the learning rate I experimented with the range 0.0001 to 0.05. I found that somewhere between 0.001 and 0.005 the learning rate becomes too high and the model fails to train. A learning rate of 0.0005 gave the highest accuracy and the lowest loss, however the accuracy plot indicates that it is overfitting. I therefore selected 0.001 as the learning rate which did not show signs of overfitting.</w:t>
      </w:r>
    </w:p>
    <w:p w:rsidR="002C7268" w:rsidRDefault="002C7268"/>
    <w:p w:rsidR="004E0E7A" w:rsidRDefault="004E0E7A">
      <w:r>
        <w:t xml:space="preserve">Table 5: </w:t>
      </w:r>
      <w:r w:rsidR="002C7268">
        <w:t>Learning</w:t>
      </w:r>
      <w:r>
        <w:t xml:space="preserve"> Rate Experiment</w:t>
      </w:r>
    </w:p>
    <w:tbl>
      <w:tblPr>
        <w:tblW w:w="4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1595"/>
        <w:gridCol w:w="1496"/>
      </w:tblGrid>
      <w:tr w:rsidR="004E0E7A" w:rsidRPr="004E0E7A" w:rsidTr="004E0E7A">
        <w:trPr>
          <w:trHeight w:val="340"/>
        </w:trPr>
        <w:tc>
          <w:tcPr>
            <w:tcW w:w="1685" w:type="dxa"/>
            <w:shd w:val="clear" w:color="auto" w:fill="auto"/>
            <w:noWrap/>
            <w:vAlign w:val="bottom"/>
          </w:tcPr>
          <w:p w:rsidR="004E0E7A" w:rsidRPr="004E0E7A" w:rsidRDefault="004E0E7A" w:rsidP="004E0E7A">
            <w:pPr>
              <w:rPr>
                <w:rFonts w:ascii="Calibri" w:eastAsia="Times New Roman" w:hAnsi="Calibri" w:cs="Calibri"/>
                <w:i/>
                <w:color w:val="000000"/>
              </w:rPr>
            </w:pPr>
            <w:r w:rsidRPr="004E0E7A">
              <w:rPr>
                <w:rFonts w:ascii="Calibri" w:eastAsia="Times New Roman" w:hAnsi="Calibri" w:cs="Calibri"/>
                <w:i/>
                <w:color w:val="000000"/>
              </w:rPr>
              <w:t>Learning Rate</w:t>
            </w:r>
          </w:p>
        </w:tc>
        <w:tc>
          <w:tcPr>
            <w:tcW w:w="1595" w:type="dxa"/>
            <w:vAlign w:val="bottom"/>
          </w:tcPr>
          <w:p w:rsidR="004E0E7A" w:rsidRPr="004E0E7A" w:rsidRDefault="004E0E7A" w:rsidP="004E0E7A">
            <w:pPr>
              <w:jc w:val="right"/>
              <w:rPr>
                <w:rFonts w:ascii="Calibri" w:eastAsia="Arial Unicode MS" w:hAnsi="Calibri" w:cs="Calibri"/>
                <w:i/>
                <w:color w:val="000000"/>
              </w:rPr>
            </w:pPr>
            <w:r w:rsidRPr="004E0E7A">
              <w:rPr>
                <w:rFonts w:ascii="Calibri" w:eastAsia="Arial Unicode MS" w:hAnsi="Calibri" w:cs="Calibri"/>
                <w:i/>
                <w:color w:val="000000"/>
              </w:rPr>
              <w:t>Test Accuracy</w:t>
            </w:r>
          </w:p>
        </w:tc>
        <w:tc>
          <w:tcPr>
            <w:tcW w:w="1496" w:type="dxa"/>
            <w:vAlign w:val="bottom"/>
          </w:tcPr>
          <w:p w:rsidR="004E0E7A" w:rsidRPr="004E0E7A" w:rsidRDefault="004E0E7A" w:rsidP="004E0E7A">
            <w:pPr>
              <w:jc w:val="right"/>
              <w:rPr>
                <w:rFonts w:ascii="Calibri" w:eastAsia="Arial Unicode MS" w:hAnsi="Calibri" w:cs="Calibri"/>
                <w:i/>
                <w:color w:val="000000"/>
              </w:rPr>
            </w:pPr>
            <w:r w:rsidRPr="004E0E7A">
              <w:rPr>
                <w:rFonts w:ascii="Calibri" w:eastAsia="Arial Unicode MS" w:hAnsi="Calibri" w:cs="Calibri"/>
                <w:i/>
                <w:color w:val="000000"/>
              </w:rPr>
              <w:t>Test Loss</w:t>
            </w:r>
          </w:p>
        </w:tc>
      </w:tr>
      <w:tr w:rsidR="004E0E7A" w:rsidRPr="004E0E7A" w:rsidTr="004E0E7A">
        <w:trPr>
          <w:trHeight w:val="340"/>
        </w:trPr>
        <w:tc>
          <w:tcPr>
            <w:tcW w:w="1685" w:type="dxa"/>
            <w:shd w:val="clear" w:color="auto" w:fill="auto"/>
            <w:noWrap/>
            <w:vAlign w:val="bottom"/>
            <w:hideMark/>
          </w:tcPr>
          <w:p w:rsidR="004E0E7A" w:rsidRPr="004E0E7A" w:rsidRDefault="004E0E7A" w:rsidP="004E0E7A">
            <w:pPr>
              <w:rPr>
                <w:rFonts w:ascii="Calibri" w:eastAsia="Times New Roman" w:hAnsi="Calibri" w:cs="Calibri"/>
                <w:color w:val="000000"/>
              </w:rPr>
            </w:pPr>
            <w:r w:rsidRPr="004E0E7A">
              <w:rPr>
                <w:rFonts w:ascii="Calibri" w:eastAsia="Times New Roman" w:hAnsi="Calibri" w:cs="Calibri"/>
                <w:color w:val="000000"/>
              </w:rPr>
              <w:t>0.0001</w:t>
            </w:r>
          </w:p>
        </w:tc>
        <w:tc>
          <w:tcPr>
            <w:tcW w:w="1595"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0.5177</w:t>
            </w:r>
          </w:p>
        </w:tc>
        <w:tc>
          <w:tcPr>
            <w:tcW w:w="1496"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1.391332731</w:t>
            </w:r>
          </w:p>
        </w:tc>
      </w:tr>
      <w:tr w:rsidR="004E0E7A" w:rsidRPr="004E0E7A" w:rsidTr="004E0E7A">
        <w:trPr>
          <w:trHeight w:val="340"/>
        </w:trPr>
        <w:tc>
          <w:tcPr>
            <w:tcW w:w="1685" w:type="dxa"/>
            <w:shd w:val="clear" w:color="auto" w:fill="auto"/>
            <w:noWrap/>
            <w:vAlign w:val="bottom"/>
            <w:hideMark/>
          </w:tcPr>
          <w:p w:rsidR="004E0E7A" w:rsidRPr="004E0E7A" w:rsidRDefault="004E0E7A" w:rsidP="004E0E7A">
            <w:pPr>
              <w:rPr>
                <w:rFonts w:ascii="Calibri" w:eastAsia="Times New Roman" w:hAnsi="Calibri" w:cs="Calibri"/>
                <w:color w:val="000000"/>
              </w:rPr>
            </w:pPr>
            <w:r w:rsidRPr="004E0E7A">
              <w:rPr>
                <w:rFonts w:ascii="Calibri" w:eastAsia="Times New Roman" w:hAnsi="Calibri" w:cs="Calibri"/>
                <w:color w:val="000000"/>
              </w:rPr>
              <w:t>0.0005</w:t>
            </w:r>
          </w:p>
        </w:tc>
        <w:tc>
          <w:tcPr>
            <w:tcW w:w="1595"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0.52</w:t>
            </w:r>
          </w:p>
        </w:tc>
        <w:tc>
          <w:tcPr>
            <w:tcW w:w="1496"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1.368082947</w:t>
            </w:r>
          </w:p>
        </w:tc>
      </w:tr>
      <w:tr w:rsidR="004E0E7A" w:rsidRPr="004E0E7A" w:rsidTr="004E0E7A">
        <w:trPr>
          <w:trHeight w:val="340"/>
        </w:trPr>
        <w:tc>
          <w:tcPr>
            <w:tcW w:w="1685" w:type="dxa"/>
            <w:shd w:val="clear" w:color="auto" w:fill="auto"/>
            <w:noWrap/>
            <w:vAlign w:val="bottom"/>
            <w:hideMark/>
          </w:tcPr>
          <w:p w:rsidR="004E0E7A" w:rsidRPr="004E0E7A" w:rsidRDefault="004E0E7A" w:rsidP="004E0E7A">
            <w:pPr>
              <w:rPr>
                <w:rFonts w:ascii="Calibri" w:eastAsia="Times New Roman" w:hAnsi="Calibri" w:cs="Calibri"/>
                <w:color w:val="000000"/>
              </w:rPr>
            </w:pPr>
            <w:r w:rsidRPr="004E0E7A">
              <w:rPr>
                <w:rFonts w:ascii="Calibri" w:eastAsia="Times New Roman" w:hAnsi="Calibri" w:cs="Calibri"/>
                <w:color w:val="000000"/>
              </w:rPr>
              <w:t>0.001</w:t>
            </w:r>
          </w:p>
        </w:tc>
        <w:tc>
          <w:tcPr>
            <w:tcW w:w="1595"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0.5135</w:t>
            </w:r>
          </w:p>
        </w:tc>
        <w:tc>
          <w:tcPr>
            <w:tcW w:w="1496"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1.387983605</w:t>
            </w:r>
          </w:p>
        </w:tc>
      </w:tr>
      <w:tr w:rsidR="004E0E7A" w:rsidRPr="004E0E7A" w:rsidTr="004E0E7A">
        <w:trPr>
          <w:trHeight w:val="340"/>
        </w:trPr>
        <w:tc>
          <w:tcPr>
            <w:tcW w:w="1685" w:type="dxa"/>
            <w:shd w:val="clear" w:color="auto" w:fill="auto"/>
            <w:noWrap/>
            <w:vAlign w:val="bottom"/>
            <w:hideMark/>
          </w:tcPr>
          <w:p w:rsidR="004E0E7A" w:rsidRPr="004E0E7A" w:rsidRDefault="004E0E7A" w:rsidP="004E0E7A">
            <w:pPr>
              <w:rPr>
                <w:rFonts w:ascii="Calibri" w:eastAsia="Times New Roman" w:hAnsi="Calibri" w:cs="Calibri"/>
                <w:color w:val="000000"/>
              </w:rPr>
            </w:pPr>
            <w:r w:rsidRPr="004E0E7A">
              <w:rPr>
                <w:rFonts w:ascii="Calibri" w:eastAsia="Times New Roman" w:hAnsi="Calibri" w:cs="Calibri"/>
                <w:color w:val="000000"/>
              </w:rPr>
              <w:t>0.005</w:t>
            </w:r>
          </w:p>
        </w:tc>
        <w:tc>
          <w:tcPr>
            <w:tcW w:w="1595"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0.1</w:t>
            </w:r>
          </w:p>
        </w:tc>
        <w:tc>
          <w:tcPr>
            <w:tcW w:w="1496"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14.50628565</w:t>
            </w:r>
          </w:p>
        </w:tc>
      </w:tr>
      <w:tr w:rsidR="004E0E7A" w:rsidRPr="004E0E7A" w:rsidTr="004E0E7A">
        <w:trPr>
          <w:trHeight w:val="340"/>
        </w:trPr>
        <w:tc>
          <w:tcPr>
            <w:tcW w:w="1685" w:type="dxa"/>
            <w:shd w:val="clear" w:color="auto" w:fill="auto"/>
            <w:noWrap/>
            <w:vAlign w:val="bottom"/>
            <w:hideMark/>
          </w:tcPr>
          <w:p w:rsidR="004E0E7A" w:rsidRPr="004E0E7A" w:rsidRDefault="004E0E7A" w:rsidP="004E0E7A">
            <w:pPr>
              <w:rPr>
                <w:rFonts w:ascii="Calibri" w:eastAsia="Times New Roman" w:hAnsi="Calibri" w:cs="Calibri"/>
                <w:color w:val="000000"/>
              </w:rPr>
            </w:pPr>
            <w:r w:rsidRPr="004E0E7A">
              <w:rPr>
                <w:rFonts w:ascii="Calibri" w:eastAsia="Times New Roman" w:hAnsi="Calibri" w:cs="Calibri"/>
                <w:color w:val="000000"/>
              </w:rPr>
              <w:t>0.01</w:t>
            </w:r>
          </w:p>
        </w:tc>
        <w:tc>
          <w:tcPr>
            <w:tcW w:w="1595"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0.1</w:t>
            </w:r>
          </w:p>
        </w:tc>
        <w:tc>
          <w:tcPr>
            <w:tcW w:w="1496"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14.50628569</w:t>
            </w:r>
          </w:p>
        </w:tc>
      </w:tr>
      <w:tr w:rsidR="004E0E7A" w:rsidRPr="004E0E7A" w:rsidTr="004E0E7A">
        <w:trPr>
          <w:trHeight w:val="340"/>
        </w:trPr>
        <w:tc>
          <w:tcPr>
            <w:tcW w:w="1685" w:type="dxa"/>
            <w:shd w:val="clear" w:color="auto" w:fill="auto"/>
            <w:noWrap/>
            <w:vAlign w:val="bottom"/>
            <w:hideMark/>
          </w:tcPr>
          <w:p w:rsidR="004E0E7A" w:rsidRPr="004E0E7A" w:rsidRDefault="004E0E7A" w:rsidP="004E0E7A">
            <w:pPr>
              <w:rPr>
                <w:rFonts w:ascii="Calibri" w:eastAsia="Times New Roman" w:hAnsi="Calibri" w:cs="Calibri"/>
                <w:color w:val="000000"/>
              </w:rPr>
            </w:pPr>
            <w:r w:rsidRPr="004E0E7A">
              <w:rPr>
                <w:rFonts w:ascii="Calibri" w:eastAsia="Times New Roman" w:hAnsi="Calibri" w:cs="Calibri"/>
                <w:color w:val="000000"/>
              </w:rPr>
              <w:t>0.05</w:t>
            </w:r>
          </w:p>
        </w:tc>
        <w:tc>
          <w:tcPr>
            <w:tcW w:w="1595"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0.1</w:t>
            </w:r>
          </w:p>
        </w:tc>
        <w:tc>
          <w:tcPr>
            <w:tcW w:w="1496" w:type="dxa"/>
            <w:vAlign w:val="bottom"/>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14.50628569</w:t>
            </w:r>
          </w:p>
        </w:tc>
      </w:tr>
    </w:tbl>
    <w:p w:rsidR="002C7268" w:rsidRDefault="002C7268" w:rsidP="002C7268">
      <w:pPr>
        <w:jc w:val="center"/>
      </w:pPr>
      <w:r>
        <w:rPr>
          <w:noProof/>
        </w:rPr>
        <w:lastRenderedPageBreak/>
        <w:drawing>
          <wp:inline distT="0" distB="0" distL="0" distR="0">
            <wp:extent cx="4925816" cy="3835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arningaccuracy.png"/>
                    <pic:cNvPicPr/>
                  </pic:nvPicPr>
                  <pic:blipFill>
                    <a:blip r:embed="rId15">
                      <a:extLst>
                        <a:ext uri="{28A0092B-C50C-407E-A947-70E740481C1C}">
                          <a14:useLocalDpi xmlns:a14="http://schemas.microsoft.com/office/drawing/2010/main" val="0"/>
                        </a:ext>
                      </a:extLst>
                    </a:blip>
                    <a:stretch>
                      <a:fillRect/>
                    </a:stretch>
                  </pic:blipFill>
                  <pic:spPr>
                    <a:xfrm>
                      <a:off x="0" y="0"/>
                      <a:ext cx="4930454" cy="3839011"/>
                    </a:xfrm>
                    <a:prstGeom prst="rect">
                      <a:avLst/>
                    </a:prstGeom>
                  </pic:spPr>
                </pic:pic>
              </a:graphicData>
            </a:graphic>
          </wp:inline>
        </w:drawing>
      </w:r>
    </w:p>
    <w:p w:rsidR="002C7268" w:rsidRDefault="002C7268" w:rsidP="002C7268">
      <w:pPr>
        <w:jc w:val="center"/>
      </w:pPr>
      <w:r>
        <w:t>Figure 10: Learning Rate Experiment Accuracy Curves</w:t>
      </w:r>
    </w:p>
    <w:p w:rsidR="004E0E7A" w:rsidRDefault="002C7268" w:rsidP="002C7268">
      <w:pPr>
        <w:jc w:val="center"/>
      </w:pPr>
      <w:r>
        <w:rPr>
          <w:noProof/>
        </w:rPr>
        <w:drawing>
          <wp:inline distT="0" distB="0" distL="0" distR="0">
            <wp:extent cx="4849495" cy="37987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arningloss.png"/>
                    <pic:cNvPicPr/>
                  </pic:nvPicPr>
                  <pic:blipFill>
                    <a:blip r:embed="rId16">
                      <a:extLst>
                        <a:ext uri="{28A0092B-C50C-407E-A947-70E740481C1C}">
                          <a14:useLocalDpi xmlns:a14="http://schemas.microsoft.com/office/drawing/2010/main" val="0"/>
                        </a:ext>
                      </a:extLst>
                    </a:blip>
                    <a:stretch>
                      <a:fillRect/>
                    </a:stretch>
                  </pic:blipFill>
                  <pic:spPr>
                    <a:xfrm>
                      <a:off x="0" y="0"/>
                      <a:ext cx="4867584" cy="3812941"/>
                    </a:xfrm>
                    <a:prstGeom prst="rect">
                      <a:avLst/>
                    </a:prstGeom>
                  </pic:spPr>
                </pic:pic>
              </a:graphicData>
            </a:graphic>
          </wp:inline>
        </w:drawing>
      </w:r>
    </w:p>
    <w:p w:rsidR="002C7268" w:rsidRDefault="002C7268" w:rsidP="002C7268">
      <w:pPr>
        <w:jc w:val="center"/>
      </w:pPr>
    </w:p>
    <w:p w:rsidR="002C7268" w:rsidRDefault="002C7268" w:rsidP="002C7268">
      <w:pPr>
        <w:jc w:val="center"/>
      </w:pPr>
      <w:r>
        <w:t>Figure 11: Learning Rate Experiment Loss Curves</w:t>
      </w:r>
    </w:p>
    <w:p w:rsidR="002C7268" w:rsidRPr="004E0E7A" w:rsidRDefault="002C7268"/>
    <w:p w:rsidR="004E0E7A" w:rsidRDefault="004E0E7A">
      <w:pPr>
        <w:rPr>
          <w:b/>
          <w:i/>
        </w:rPr>
      </w:pPr>
      <w:r w:rsidRPr="004E0E7A">
        <w:rPr>
          <w:b/>
          <w:i/>
        </w:rPr>
        <w:t>5) Activation Function</w:t>
      </w:r>
    </w:p>
    <w:p w:rsidR="004E0E7A" w:rsidRDefault="002C7268">
      <w:r>
        <w:t>In testing the available activation functions, I ran two experiments.</w:t>
      </w:r>
      <w:r w:rsidRPr="002C7268">
        <w:t xml:space="preserve"> </w:t>
      </w:r>
      <w:r>
        <w:t>The results are summarized in Table 6.</w:t>
      </w:r>
      <w:r>
        <w:t xml:space="preserve"> In the first </w:t>
      </w:r>
      <w:proofErr w:type="spellStart"/>
      <w:r>
        <w:t>experiemnt</w:t>
      </w:r>
      <w:proofErr w:type="spellEnd"/>
      <w:r>
        <w:t xml:space="preserve">, I tested using each function in the output layer. I determined that </w:t>
      </w:r>
      <w:proofErr w:type="spellStart"/>
      <w:r>
        <w:t>softmax</w:t>
      </w:r>
      <w:proofErr w:type="spellEnd"/>
      <w:r>
        <w:t xml:space="preserve"> is the optimal function for this layer. </w:t>
      </w:r>
      <w:proofErr w:type="spellStart"/>
      <w:r>
        <w:t>Softplus</w:t>
      </w:r>
      <w:proofErr w:type="spellEnd"/>
      <w:r>
        <w:t xml:space="preserve"> had slightly better accuracy and loss but was overfitting. For the second experiment, </w:t>
      </w:r>
      <w:r>
        <w:t>I tested each</w:t>
      </w:r>
      <w:r>
        <w:t xml:space="preserve"> function</w:t>
      </w:r>
      <w:r>
        <w:t xml:space="preserve"> in the two hidden layers</w:t>
      </w:r>
      <w:r>
        <w:t xml:space="preserve"> while using </w:t>
      </w:r>
      <w:proofErr w:type="spellStart"/>
      <w:r>
        <w:t>softmax</w:t>
      </w:r>
      <w:proofErr w:type="spellEnd"/>
      <w:r>
        <w:t xml:space="preserve"> in the output layer. Similar to the first experiment, </w:t>
      </w:r>
      <w:proofErr w:type="spellStart"/>
      <w:r>
        <w:t>relu</w:t>
      </w:r>
      <w:proofErr w:type="spellEnd"/>
      <w:r>
        <w:t xml:space="preserve"> did not have the best scores but those that scored better were overfitting.</w:t>
      </w:r>
    </w:p>
    <w:p w:rsidR="002C7268" w:rsidRDefault="002C7268"/>
    <w:p w:rsidR="002C7268" w:rsidRDefault="002C7268">
      <w:r>
        <w:t>Due to the large number of activation functions, in generating the plots for each experiment I first looked at the training accuracy to identify the ones that failed to train and then only plotted the other metrics for those still under consideration.</w:t>
      </w:r>
    </w:p>
    <w:p w:rsidR="002C7268" w:rsidRDefault="002C7268"/>
    <w:p w:rsidR="004E0E7A" w:rsidRDefault="004E0E7A">
      <w:r>
        <w:t>Table 6: Activation Function Experiment</w:t>
      </w:r>
    </w:p>
    <w:tbl>
      <w:tblPr>
        <w:tblW w:w="9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628"/>
        <w:gridCol w:w="1628"/>
        <w:gridCol w:w="1762"/>
        <w:gridCol w:w="1762"/>
      </w:tblGrid>
      <w:tr w:rsidR="004E0E7A" w:rsidRPr="004E0E7A" w:rsidTr="004E0E7A">
        <w:trPr>
          <w:trHeight w:val="338"/>
        </w:trPr>
        <w:tc>
          <w:tcPr>
            <w:tcW w:w="2245" w:type="dxa"/>
            <w:shd w:val="clear" w:color="auto" w:fill="auto"/>
            <w:noWrap/>
            <w:vAlign w:val="bottom"/>
          </w:tcPr>
          <w:p w:rsidR="004E0E7A" w:rsidRPr="004E0E7A" w:rsidRDefault="004E0E7A" w:rsidP="004E0E7A">
            <w:pPr>
              <w:rPr>
                <w:rFonts w:eastAsia="Times New Roman" w:cstheme="minorHAnsi"/>
                <w:i/>
                <w:color w:val="000000"/>
              </w:rPr>
            </w:pPr>
            <w:r w:rsidRPr="004E0E7A">
              <w:rPr>
                <w:rFonts w:eastAsia="Times New Roman" w:cstheme="minorHAnsi"/>
                <w:i/>
                <w:color w:val="000000"/>
              </w:rPr>
              <w:t>Activation Function</w:t>
            </w:r>
          </w:p>
        </w:tc>
        <w:tc>
          <w:tcPr>
            <w:tcW w:w="1628" w:type="dxa"/>
            <w:vAlign w:val="bottom"/>
          </w:tcPr>
          <w:p w:rsidR="004E0E7A" w:rsidRPr="004E0E7A" w:rsidRDefault="004E0E7A" w:rsidP="004E0E7A">
            <w:pPr>
              <w:jc w:val="right"/>
              <w:rPr>
                <w:rFonts w:eastAsia="Arial Unicode MS" w:cstheme="minorHAnsi"/>
                <w:i/>
                <w:color w:val="000000"/>
              </w:rPr>
            </w:pPr>
            <w:r w:rsidRPr="004E0E7A">
              <w:rPr>
                <w:rFonts w:eastAsia="Arial Unicode MS" w:cstheme="minorHAnsi"/>
                <w:i/>
                <w:color w:val="000000"/>
              </w:rPr>
              <w:t xml:space="preserve">Output Layer </w:t>
            </w:r>
            <w:r w:rsidRPr="004E0E7A">
              <w:rPr>
                <w:rFonts w:eastAsia="Arial Unicode MS" w:cstheme="minorHAnsi"/>
                <w:i/>
                <w:color w:val="000000"/>
              </w:rPr>
              <w:br/>
              <w:t>Test Accuracy</w:t>
            </w:r>
          </w:p>
        </w:tc>
        <w:tc>
          <w:tcPr>
            <w:tcW w:w="1628" w:type="dxa"/>
            <w:vAlign w:val="bottom"/>
          </w:tcPr>
          <w:p w:rsidR="004E0E7A" w:rsidRPr="004E0E7A" w:rsidRDefault="004E0E7A" w:rsidP="004E0E7A">
            <w:pPr>
              <w:jc w:val="right"/>
              <w:rPr>
                <w:rFonts w:eastAsia="Arial Unicode MS" w:cstheme="minorHAnsi"/>
                <w:i/>
                <w:color w:val="000000"/>
              </w:rPr>
            </w:pPr>
            <w:r w:rsidRPr="004E0E7A">
              <w:rPr>
                <w:rFonts w:eastAsia="Arial Unicode MS" w:cstheme="minorHAnsi"/>
                <w:i/>
                <w:color w:val="000000"/>
              </w:rPr>
              <w:t xml:space="preserve">Output Layer </w:t>
            </w:r>
            <w:r w:rsidRPr="004E0E7A">
              <w:rPr>
                <w:rFonts w:eastAsia="Arial Unicode MS" w:cstheme="minorHAnsi"/>
                <w:i/>
                <w:color w:val="000000"/>
              </w:rPr>
              <w:br/>
              <w:t>Test Loss</w:t>
            </w:r>
          </w:p>
        </w:tc>
        <w:tc>
          <w:tcPr>
            <w:tcW w:w="1762" w:type="dxa"/>
            <w:vAlign w:val="bottom"/>
          </w:tcPr>
          <w:p w:rsidR="004E0E7A" w:rsidRPr="004E0E7A" w:rsidRDefault="004E0E7A" w:rsidP="004E0E7A">
            <w:pPr>
              <w:jc w:val="right"/>
              <w:rPr>
                <w:rFonts w:eastAsia="Arial Unicode MS" w:cstheme="minorHAnsi"/>
                <w:i/>
                <w:color w:val="000000"/>
              </w:rPr>
            </w:pPr>
            <w:r w:rsidRPr="004E0E7A">
              <w:rPr>
                <w:rFonts w:eastAsia="Arial Unicode MS" w:cstheme="minorHAnsi"/>
                <w:i/>
                <w:color w:val="000000"/>
              </w:rPr>
              <w:t xml:space="preserve">Hidden Layers </w:t>
            </w:r>
            <w:r w:rsidRPr="004E0E7A">
              <w:rPr>
                <w:rFonts w:eastAsia="Arial Unicode MS" w:cstheme="minorHAnsi"/>
                <w:i/>
                <w:color w:val="000000"/>
              </w:rPr>
              <w:br/>
              <w:t>Test Accuracy</w:t>
            </w:r>
          </w:p>
        </w:tc>
        <w:tc>
          <w:tcPr>
            <w:tcW w:w="1762" w:type="dxa"/>
            <w:vAlign w:val="bottom"/>
          </w:tcPr>
          <w:p w:rsidR="004E0E7A" w:rsidRPr="004E0E7A" w:rsidRDefault="004E0E7A" w:rsidP="004E0E7A">
            <w:pPr>
              <w:jc w:val="right"/>
              <w:rPr>
                <w:rFonts w:eastAsia="Arial Unicode MS" w:cstheme="minorHAnsi"/>
                <w:i/>
                <w:color w:val="000000"/>
              </w:rPr>
            </w:pPr>
            <w:r w:rsidRPr="004E0E7A">
              <w:rPr>
                <w:rFonts w:eastAsia="Arial Unicode MS" w:cstheme="minorHAnsi"/>
                <w:i/>
                <w:color w:val="000000"/>
              </w:rPr>
              <w:t xml:space="preserve">Hidden Layers </w:t>
            </w:r>
            <w:r w:rsidRPr="004E0E7A">
              <w:rPr>
                <w:rFonts w:eastAsia="Arial Unicode MS" w:cstheme="minorHAnsi"/>
                <w:i/>
                <w:color w:val="000000"/>
              </w:rPr>
              <w:br/>
              <w:t>Test Loss</w:t>
            </w:r>
          </w:p>
        </w:tc>
      </w:tr>
      <w:tr w:rsidR="004E0E7A" w:rsidRPr="004E0E7A" w:rsidTr="004E0E7A">
        <w:trPr>
          <w:trHeight w:val="338"/>
        </w:trPr>
        <w:tc>
          <w:tcPr>
            <w:tcW w:w="2245" w:type="dxa"/>
            <w:shd w:val="clear" w:color="auto" w:fill="auto"/>
            <w:noWrap/>
            <w:vAlign w:val="bottom"/>
            <w:hideMark/>
          </w:tcPr>
          <w:p w:rsidR="004E0E7A" w:rsidRPr="004E0E7A" w:rsidRDefault="004E0E7A" w:rsidP="004E0E7A">
            <w:pPr>
              <w:rPr>
                <w:rFonts w:eastAsia="Times New Roman" w:cstheme="minorHAnsi"/>
                <w:color w:val="000000"/>
              </w:rPr>
            </w:pPr>
            <w:proofErr w:type="spellStart"/>
            <w:r w:rsidRPr="004E0E7A">
              <w:rPr>
                <w:rFonts w:eastAsia="Times New Roman" w:cstheme="minorHAnsi"/>
                <w:color w:val="000000"/>
              </w:rPr>
              <w:t>softmax</w:t>
            </w:r>
            <w:proofErr w:type="spellEnd"/>
          </w:p>
        </w:tc>
        <w:tc>
          <w:tcPr>
            <w:tcW w:w="1628"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0.521</w:t>
            </w:r>
          </w:p>
        </w:tc>
        <w:tc>
          <w:tcPr>
            <w:tcW w:w="1628"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1.379556113</w:t>
            </w:r>
          </w:p>
        </w:tc>
        <w:tc>
          <w:tcPr>
            <w:tcW w:w="1762"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0.1994</w:t>
            </w:r>
          </w:p>
        </w:tc>
        <w:tc>
          <w:tcPr>
            <w:tcW w:w="1762"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1.998002326</w:t>
            </w:r>
          </w:p>
        </w:tc>
      </w:tr>
      <w:tr w:rsidR="004E0E7A" w:rsidRPr="004E0E7A" w:rsidTr="004E0E7A">
        <w:trPr>
          <w:trHeight w:val="338"/>
        </w:trPr>
        <w:tc>
          <w:tcPr>
            <w:tcW w:w="2245" w:type="dxa"/>
            <w:shd w:val="clear" w:color="auto" w:fill="auto"/>
            <w:noWrap/>
            <w:vAlign w:val="bottom"/>
            <w:hideMark/>
          </w:tcPr>
          <w:p w:rsidR="004E0E7A" w:rsidRPr="004E0E7A" w:rsidRDefault="004E0E7A" w:rsidP="004E0E7A">
            <w:pPr>
              <w:rPr>
                <w:rFonts w:eastAsia="Times New Roman" w:cstheme="minorHAnsi"/>
                <w:color w:val="000000"/>
              </w:rPr>
            </w:pPr>
            <w:proofErr w:type="spellStart"/>
            <w:r w:rsidRPr="004E0E7A">
              <w:rPr>
                <w:rFonts w:eastAsia="Times New Roman" w:cstheme="minorHAnsi"/>
                <w:color w:val="000000"/>
              </w:rPr>
              <w:t>elu</w:t>
            </w:r>
            <w:proofErr w:type="spellEnd"/>
          </w:p>
        </w:tc>
        <w:tc>
          <w:tcPr>
            <w:tcW w:w="1628"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0.3701</w:t>
            </w:r>
          </w:p>
        </w:tc>
        <w:tc>
          <w:tcPr>
            <w:tcW w:w="1628"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4.4490403</w:t>
            </w:r>
          </w:p>
        </w:tc>
        <w:tc>
          <w:tcPr>
            <w:tcW w:w="1762"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0.5154</w:t>
            </w:r>
          </w:p>
        </w:tc>
        <w:tc>
          <w:tcPr>
            <w:tcW w:w="1762"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1.387187471</w:t>
            </w:r>
          </w:p>
        </w:tc>
      </w:tr>
      <w:tr w:rsidR="004E0E7A" w:rsidRPr="004E0E7A" w:rsidTr="004E0E7A">
        <w:trPr>
          <w:trHeight w:val="338"/>
        </w:trPr>
        <w:tc>
          <w:tcPr>
            <w:tcW w:w="2245" w:type="dxa"/>
            <w:shd w:val="clear" w:color="auto" w:fill="auto"/>
            <w:noWrap/>
            <w:vAlign w:val="bottom"/>
            <w:hideMark/>
          </w:tcPr>
          <w:p w:rsidR="004E0E7A" w:rsidRPr="004E0E7A" w:rsidRDefault="004E0E7A" w:rsidP="004E0E7A">
            <w:pPr>
              <w:rPr>
                <w:rFonts w:eastAsia="Times New Roman" w:cstheme="minorHAnsi"/>
                <w:color w:val="000000"/>
              </w:rPr>
            </w:pPr>
            <w:proofErr w:type="spellStart"/>
            <w:r w:rsidRPr="004E0E7A">
              <w:rPr>
                <w:rFonts w:eastAsia="Times New Roman" w:cstheme="minorHAnsi"/>
                <w:color w:val="000000"/>
              </w:rPr>
              <w:t>selu</w:t>
            </w:r>
            <w:proofErr w:type="spellEnd"/>
          </w:p>
        </w:tc>
        <w:tc>
          <w:tcPr>
            <w:tcW w:w="1628"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0.4225</w:t>
            </w:r>
          </w:p>
        </w:tc>
        <w:tc>
          <w:tcPr>
            <w:tcW w:w="1628"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1.74359893</w:t>
            </w:r>
          </w:p>
        </w:tc>
        <w:tc>
          <w:tcPr>
            <w:tcW w:w="1762"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0.1</w:t>
            </w:r>
          </w:p>
        </w:tc>
        <w:tc>
          <w:tcPr>
            <w:tcW w:w="1762"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14.50628569</w:t>
            </w:r>
          </w:p>
        </w:tc>
      </w:tr>
      <w:tr w:rsidR="004E0E7A" w:rsidRPr="004E0E7A" w:rsidTr="004E0E7A">
        <w:trPr>
          <w:trHeight w:val="338"/>
        </w:trPr>
        <w:tc>
          <w:tcPr>
            <w:tcW w:w="2245" w:type="dxa"/>
            <w:shd w:val="clear" w:color="auto" w:fill="auto"/>
            <w:noWrap/>
            <w:vAlign w:val="bottom"/>
            <w:hideMark/>
          </w:tcPr>
          <w:p w:rsidR="004E0E7A" w:rsidRPr="004E0E7A" w:rsidRDefault="004E0E7A" w:rsidP="004E0E7A">
            <w:pPr>
              <w:rPr>
                <w:rFonts w:eastAsia="Times New Roman" w:cstheme="minorHAnsi"/>
                <w:color w:val="000000"/>
              </w:rPr>
            </w:pPr>
            <w:proofErr w:type="spellStart"/>
            <w:r w:rsidRPr="004E0E7A">
              <w:rPr>
                <w:rFonts w:eastAsia="Times New Roman" w:cstheme="minorHAnsi"/>
                <w:color w:val="000000"/>
              </w:rPr>
              <w:t>softplus</w:t>
            </w:r>
            <w:proofErr w:type="spellEnd"/>
          </w:p>
        </w:tc>
        <w:tc>
          <w:tcPr>
            <w:tcW w:w="1628"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0.5261</w:t>
            </w:r>
          </w:p>
        </w:tc>
        <w:tc>
          <w:tcPr>
            <w:tcW w:w="1628"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1.358416271</w:t>
            </w:r>
          </w:p>
        </w:tc>
        <w:tc>
          <w:tcPr>
            <w:tcW w:w="1762"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0.5116</w:t>
            </w:r>
          </w:p>
        </w:tc>
        <w:tc>
          <w:tcPr>
            <w:tcW w:w="1762"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1.379933249</w:t>
            </w:r>
          </w:p>
        </w:tc>
      </w:tr>
      <w:tr w:rsidR="004E0E7A" w:rsidRPr="004E0E7A" w:rsidTr="004E0E7A">
        <w:trPr>
          <w:trHeight w:val="338"/>
        </w:trPr>
        <w:tc>
          <w:tcPr>
            <w:tcW w:w="2245" w:type="dxa"/>
            <w:shd w:val="clear" w:color="auto" w:fill="auto"/>
            <w:noWrap/>
            <w:vAlign w:val="bottom"/>
            <w:hideMark/>
          </w:tcPr>
          <w:p w:rsidR="004E0E7A" w:rsidRPr="004E0E7A" w:rsidRDefault="004E0E7A" w:rsidP="004E0E7A">
            <w:pPr>
              <w:rPr>
                <w:rFonts w:eastAsia="Times New Roman" w:cstheme="minorHAnsi"/>
                <w:color w:val="000000"/>
              </w:rPr>
            </w:pPr>
            <w:proofErr w:type="spellStart"/>
            <w:r w:rsidRPr="004E0E7A">
              <w:rPr>
                <w:rFonts w:eastAsia="Times New Roman" w:cstheme="minorHAnsi"/>
                <w:color w:val="000000"/>
              </w:rPr>
              <w:t>softsign</w:t>
            </w:r>
            <w:proofErr w:type="spellEnd"/>
          </w:p>
        </w:tc>
        <w:tc>
          <w:tcPr>
            <w:tcW w:w="1628"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0.1</w:t>
            </w:r>
          </w:p>
        </w:tc>
        <w:tc>
          <w:tcPr>
            <w:tcW w:w="1628"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1.19E-07</w:t>
            </w:r>
          </w:p>
        </w:tc>
        <w:tc>
          <w:tcPr>
            <w:tcW w:w="1762"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0.509</w:t>
            </w:r>
          </w:p>
        </w:tc>
        <w:tc>
          <w:tcPr>
            <w:tcW w:w="1762"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1.413390068</w:t>
            </w:r>
          </w:p>
        </w:tc>
      </w:tr>
      <w:tr w:rsidR="004E0E7A" w:rsidRPr="004E0E7A" w:rsidTr="004E0E7A">
        <w:trPr>
          <w:trHeight w:val="338"/>
        </w:trPr>
        <w:tc>
          <w:tcPr>
            <w:tcW w:w="2245" w:type="dxa"/>
            <w:shd w:val="clear" w:color="auto" w:fill="auto"/>
            <w:noWrap/>
            <w:vAlign w:val="bottom"/>
            <w:hideMark/>
          </w:tcPr>
          <w:p w:rsidR="004E0E7A" w:rsidRPr="004E0E7A" w:rsidRDefault="004E0E7A" w:rsidP="004E0E7A">
            <w:pPr>
              <w:rPr>
                <w:rFonts w:eastAsia="Times New Roman" w:cstheme="minorHAnsi"/>
                <w:color w:val="000000"/>
              </w:rPr>
            </w:pPr>
            <w:proofErr w:type="spellStart"/>
            <w:r w:rsidRPr="004E0E7A">
              <w:rPr>
                <w:rFonts w:eastAsia="Times New Roman" w:cstheme="minorHAnsi"/>
                <w:color w:val="000000"/>
              </w:rPr>
              <w:t>relu</w:t>
            </w:r>
            <w:proofErr w:type="spellEnd"/>
          </w:p>
        </w:tc>
        <w:tc>
          <w:tcPr>
            <w:tcW w:w="1628"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0.45</w:t>
            </w:r>
          </w:p>
        </w:tc>
        <w:tc>
          <w:tcPr>
            <w:tcW w:w="1628"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1.632549664</w:t>
            </w:r>
          </w:p>
        </w:tc>
        <w:tc>
          <w:tcPr>
            <w:tcW w:w="1762"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0.5108</w:t>
            </w:r>
          </w:p>
        </w:tc>
        <w:tc>
          <w:tcPr>
            <w:tcW w:w="1762"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1.386254755</w:t>
            </w:r>
          </w:p>
        </w:tc>
      </w:tr>
      <w:tr w:rsidR="004E0E7A" w:rsidRPr="004E0E7A" w:rsidTr="004E0E7A">
        <w:trPr>
          <w:trHeight w:val="338"/>
        </w:trPr>
        <w:tc>
          <w:tcPr>
            <w:tcW w:w="2245" w:type="dxa"/>
            <w:shd w:val="clear" w:color="auto" w:fill="auto"/>
            <w:noWrap/>
            <w:vAlign w:val="bottom"/>
            <w:hideMark/>
          </w:tcPr>
          <w:p w:rsidR="004E0E7A" w:rsidRPr="004E0E7A" w:rsidRDefault="004E0E7A" w:rsidP="004E0E7A">
            <w:pPr>
              <w:rPr>
                <w:rFonts w:eastAsia="Times New Roman" w:cstheme="minorHAnsi"/>
                <w:color w:val="000000"/>
              </w:rPr>
            </w:pPr>
            <w:r w:rsidRPr="004E0E7A">
              <w:rPr>
                <w:rFonts w:eastAsia="Times New Roman" w:cstheme="minorHAnsi"/>
                <w:color w:val="000000"/>
              </w:rPr>
              <w:t>tanh</w:t>
            </w:r>
          </w:p>
        </w:tc>
        <w:tc>
          <w:tcPr>
            <w:tcW w:w="1628"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0.1</w:t>
            </w:r>
          </w:p>
        </w:tc>
        <w:tc>
          <w:tcPr>
            <w:tcW w:w="1628"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1.19E-07</w:t>
            </w:r>
          </w:p>
        </w:tc>
        <w:tc>
          <w:tcPr>
            <w:tcW w:w="1762"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0.4882</w:t>
            </w:r>
          </w:p>
        </w:tc>
        <w:tc>
          <w:tcPr>
            <w:tcW w:w="1762"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1.424028186</w:t>
            </w:r>
          </w:p>
        </w:tc>
      </w:tr>
      <w:tr w:rsidR="004E0E7A" w:rsidRPr="004E0E7A" w:rsidTr="004E0E7A">
        <w:trPr>
          <w:trHeight w:val="338"/>
        </w:trPr>
        <w:tc>
          <w:tcPr>
            <w:tcW w:w="2245" w:type="dxa"/>
            <w:shd w:val="clear" w:color="auto" w:fill="auto"/>
            <w:noWrap/>
            <w:vAlign w:val="bottom"/>
            <w:hideMark/>
          </w:tcPr>
          <w:p w:rsidR="004E0E7A" w:rsidRPr="004E0E7A" w:rsidRDefault="004E0E7A" w:rsidP="004E0E7A">
            <w:pPr>
              <w:rPr>
                <w:rFonts w:eastAsia="Times New Roman" w:cstheme="minorHAnsi"/>
                <w:color w:val="000000"/>
              </w:rPr>
            </w:pPr>
            <w:r w:rsidRPr="004E0E7A">
              <w:rPr>
                <w:rFonts w:eastAsia="Times New Roman" w:cstheme="minorHAnsi"/>
                <w:color w:val="000000"/>
              </w:rPr>
              <w:t>sigmoid</w:t>
            </w:r>
          </w:p>
        </w:tc>
        <w:tc>
          <w:tcPr>
            <w:tcW w:w="1628"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0.1</w:t>
            </w:r>
          </w:p>
        </w:tc>
        <w:tc>
          <w:tcPr>
            <w:tcW w:w="1628"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1.19E-07</w:t>
            </w:r>
          </w:p>
        </w:tc>
        <w:tc>
          <w:tcPr>
            <w:tcW w:w="1762"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0.4815</w:t>
            </w:r>
          </w:p>
        </w:tc>
        <w:tc>
          <w:tcPr>
            <w:tcW w:w="1762"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1.472179993</w:t>
            </w:r>
          </w:p>
        </w:tc>
      </w:tr>
      <w:tr w:rsidR="004E0E7A" w:rsidRPr="004E0E7A" w:rsidTr="004E0E7A">
        <w:trPr>
          <w:trHeight w:val="338"/>
        </w:trPr>
        <w:tc>
          <w:tcPr>
            <w:tcW w:w="2245" w:type="dxa"/>
            <w:shd w:val="clear" w:color="auto" w:fill="auto"/>
            <w:noWrap/>
            <w:vAlign w:val="bottom"/>
            <w:hideMark/>
          </w:tcPr>
          <w:p w:rsidR="004E0E7A" w:rsidRPr="004E0E7A" w:rsidRDefault="004E0E7A" w:rsidP="004E0E7A">
            <w:pPr>
              <w:rPr>
                <w:rFonts w:eastAsia="Times New Roman" w:cstheme="minorHAnsi"/>
                <w:color w:val="000000"/>
              </w:rPr>
            </w:pPr>
            <w:proofErr w:type="spellStart"/>
            <w:r w:rsidRPr="004E0E7A">
              <w:rPr>
                <w:rFonts w:eastAsia="Times New Roman" w:cstheme="minorHAnsi"/>
                <w:color w:val="000000"/>
              </w:rPr>
              <w:t>hard_sigmoid</w:t>
            </w:r>
            <w:proofErr w:type="spellEnd"/>
          </w:p>
        </w:tc>
        <w:tc>
          <w:tcPr>
            <w:tcW w:w="1628"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0.1</w:t>
            </w:r>
          </w:p>
        </w:tc>
        <w:tc>
          <w:tcPr>
            <w:tcW w:w="1628"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13.03310562</w:t>
            </w:r>
          </w:p>
        </w:tc>
        <w:tc>
          <w:tcPr>
            <w:tcW w:w="1762"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0.5286</w:t>
            </w:r>
          </w:p>
        </w:tc>
        <w:tc>
          <w:tcPr>
            <w:tcW w:w="1762"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1.346140686</w:t>
            </w:r>
          </w:p>
        </w:tc>
      </w:tr>
      <w:tr w:rsidR="004E0E7A" w:rsidRPr="004E0E7A" w:rsidTr="004E0E7A">
        <w:trPr>
          <w:trHeight w:val="338"/>
        </w:trPr>
        <w:tc>
          <w:tcPr>
            <w:tcW w:w="2245" w:type="dxa"/>
            <w:shd w:val="clear" w:color="auto" w:fill="auto"/>
            <w:noWrap/>
            <w:vAlign w:val="bottom"/>
            <w:hideMark/>
          </w:tcPr>
          <w:p w:rsidR="004E0E7A" w:rsidRPr="004E0E7A" w:rsidRDefault="004E0E7A" w:rsidP="004E0E7A">
            <w:pPr>
              <w:rPr>
                <w:rFonts w:eastAsia="Times New Roman" w:cstheme="minorHAnsi"/>
                <w:color w:val="000000"/>
              </w:rPr>
            </w:pPr>
            <w:r w:rsidRPr="004E0E7A">
              <w:rPr>
                <w:rFonts w:eastAsia="Times New Roman" w:cstheme="minorHAnsi"/>
                <w:color w:val="000000"/>
              </w:rPr>
              <w:t>exponential</w:t>
            </w:r>
          </w:p>
        </w:tc>
        <w:tc>
          <w:tcPr>
            <w:tcW w:w="1628"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0.5098</w:t>
            </w:r>
          </w:p>
        </w:tc>
        <w:tc>
          <w:tcPr>
            <w:tcW w:w="1628"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1.407615144</w:t>
            </w:r>
          </w:p>
        </w:tc>
        <w:tc>
          <w:tcPr>
            <w:tcW w:w="1762"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0.1</w:t>
            </w:r>
          </w:p>
        </w:tc>
        <w:tc>
          <w:tcPr>
            <w:tcW w:w="1762"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1.19E-07</w:t>
            </w:r>
          </w:p>
        </w:tc>
      </w:tr>
      <w:tr w:rsidR="004E0E7A" w:rsidRPr="004E0E7A" w:rsidTr="004E0E7A">
        <w:trPr>
          <w:trHeight w:val="91"/>
        </w:trPr>
        <w:tc>
          <w:tcPr>
            <w:tcW w:w="2245" w:type="dxa"/>
            <w:shd w:val="clear" w:color="auto" w:fill="auto"/>
            <w:noWrap/>
            <w:vAlign w:val="bottom"/>
            <w:hideMark/>
          </w:tcPr>
          <w:p w:rsidR="004E0E7A" w:rsidRPr="004E0E7A" w:rsidRDefault="004E0E7A" w:rsidP="004E0E7A">
            <w:pPr>
              <w:rPr>
                <w:rFonts w:eastAsia="Times New Roman" w:cstheme="minorHAnsi"/>
                <w:color w:val="000000"/>
              </w:rPr>
            </w:pPr>
            <w:r w:rsidRPr="004E0E7A">
              <w:rPr>
                <w:rFonts w:eastAsia="Times New Roman" w:cstheme="minorHAnsi"/>
                <w:color w:val="000000"/>
              </w:rPr>
              <w:t>linear</w:t>
            </w:r>
          </w:p>
        </w:tc>
        <w:tc>
          <w:tcPr>
            <w:tcW w:w="1628"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0.1</w:t>
            </w:r>
          </w:p>
        </w:tc>
        <w:tc>
          <w:tcPr>
            <w:tcW w:w="1628"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8.059047767</w:t>
            </w:r>
          </w:p>
        </w:tc>
        <w:tc>
          <w:tcPr>
            <w:tcW w:w="1762"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0.1</w:t>
            </w:r>
          </w:p>
        </w:tc>
        <w:tc>
          <w:tcPr>
            <w:tcW w:w="1762" w:type="dxa"/>
            <w:vAlign w:val="bottom"/>
          </w:tcPr>
          <w:p w:rsidR="004E0E7A" w:rsidRPr="004E0E7A" w:rsidRDefault="004E0E7A" w:rsidP="004E0E7A">
            <w:pPr>
              <w:jc w:val="right"/>
              <w:rPr>
                <w:rFonts w:eastAsia="Arial Unicode MS" w:cstheme="minorHAnsi"/>
                <w:color w:val="000000"/>
              </w:rPr>
            </w:pPr>
            <w:r w:rsidRPr="004E0E7A">
              <w:rPr>
                <w:rFonts w:eastAsia="Arial Unicode MS" w:cstheme="minorHAnsi"/>
                <w:color w:val="000000"/>
              </w:rPr>
              <w:t>14.5062857</w:t>
            </w:r>
          </w:p>
        </w:tc>
      </w:tr>
    </w:tbl>
    <w:p w:rsidR="004E0E7A" w:rsidRDefault="004E0E7A"/>
    <w:p w:rsidR="002C7268" w:rsidRDefault="002C7268" w:rsidP="002C7268">
      <w:pPr>
        <w:jc w:val="center"/>
      </w:pPr>
    </w:p>
    <w:p w:rsidR="002C7268" w:rsidRDefault="002C7268" w:rsidP="002C7268">
      <w:pPr>
        <w:jc w:val="center"/>
        <w:rPr>
          <w:noProof/>
        </w:rPr>
      </w:pPr>
      <w:r>
        <w:rPr>
          <w:noProof/>
        </w:rPr>
        <w:lastRenderedPageBreak/>
        <w:drawing>
          <wp:inline distT="0" distB="0" distL="0" distR="0" wp14:anchorId="15B73B24" wp14:editId="31648A2D">
            <wp:extent cx="4126594" cy="321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utputaccuracy1.png"/>
                    <pic:cNvPicPr/>
                  </pic:nvPicPr>
                  <pic:blipFill>
                    <a:blip r:embed="rId17">
                      <a:extLst>
                        <a:ext uri="{28A0092B-C50C-407E-A947-70E740481C1C}">
                          <a14:useLocalDpi xmlns:a14="http://schemas.microsoft.com/office/drawing/2010/main" val="0"/>
                        </a:ext>
                      </a:extLst>
                    </a:blip>
                    <a:stretch>
                      <a:fillRect/>
                    </a:stretch>
                  </pic:blipFill>
                  <pic:spPr>
                    <a:xfrm>
                      <a:off x="0" y="0"/>
                      <a:ext cx="4130210" cy="3215916"/>
                    </a:xfrm>
                    <a:prstGeom prst="rect">
                      <a:avLst/>
                    </a:prstGeom>
                  </pic:spPr>
                </pic:pic>
              </a:graphicData>
            </a:graphic>
          </wp:inline>
        </w:drawing>
      </w:r>
    </w:p>
    <w:p w:rsidR="002C7268" w:rsidRDefault="002C7268" w:rsidP="002C7268">
      <w:pPr>
        <w:jc w:val="center"/>
        <w:rPr>
          <w:noProof/>
        </w:rPr>
      </w:pPr>
      <w:r>
        <w:rPr>
          <w:noProof/>
        </w:rPr>
        <w:t>Figure 12: Activation Function Output Layer Experiment Accuracy Curves – Full</w:t>
      </w:r>
    </w:p>
    <w:p w:rsidR="002C7268" w:rsidRDefault="002C7268" w:rsidP="002C7268">
      <w:pPr>
        <w:jc w:val="center"/>
        <w:rPr>
          <w:noProof/>
        </w:rPr>
      </w:pPr>
    </w:p>
    <w:p w:rsidR="002C7268" w:rsidRPr="004E0E7A" w:rsidRDefault="002C7268" w:rsidP="002C7268">
      <w:pPr>
        <w:jc w:val="center"/>
      </w:pPr>
      <w:r>
        <w:rPr>
          <w:noProof/>
        </w:rPr>
        <w:drawing>
          <wp:inline distT="0" distB="0" distL="0" distR="0">
            <wp:extent cx="4158787"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utputfunctionaccuracy.png"/>
                    <pic:cNvPicPr/>
                  </pic:nvPicPr>
                  <pic:blipFill>
                    <a:blip r:embed="rId18">
                      <a:extLst>
                        <a:ext uri="{28A0092B-C50C-407E-A947-70E740481C1C}">
                          <a14:useLocalDpi xmlns:a14="http://schemas.microsoft.com/office/drawing/2010/main" val="0"/>
                        </a:ext>
                      </a:extLst>
                    </a:blip>
                    <a:stretch>
                      <a:fillRect/>
                    </a:stretch>
                  </pic:blipFill>
                  <pic:spPr>
                    <a:xfrm>
                      <a:off x="0" y="0"/>
                      <a:ext cx="4165229" cy="3205358"/>
                    </a:xfrm>
                    <a:prstGeom prst="rect">
                      <a:avLst/>
                    </a:prstGeom>
                  </pic:spPr>
                </pic:pic>
              </a:graphicData>
            </a:graphic>
          </wp:inline>
        </w:drawing>
      </w:r>
    </w:p>
    <w:p w:rsidR="002C7268" w:rsidRDefault="002C7268" w:rsidP="002C7268">
      <w:pPr>
        <w:jc w:val="center"/>
      </w:pPr>
      <w:r>
        <w:t>Figure 13: Activation Function Output Layer Experiment Accuracy Curves - Limited</w:t>
      </w:r>
    </w:p>
    <w:p w:rsidR="002C7268" w:rsidRDefault="002C7268" w:rsidP="002C7268">
      <w:pPr>
        <w:jc w:val="center"/>
      </w:pPr>
      <w:r>
        <w:rPr>
          <w:noProof/>
        </w:rPr>
        <w:lastRenderedPageBreak/>
        <w:drawing>
          <wp:inline distT="0" distB="0" distL="0" distR="0">
            <wp:extent cx="4125781" cy="317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utputfunctionloss.png"/>
                    <pic:cNvPicPr/>
                  </pic:nvPicPr>
                  <pic:blipFill>
                    <a:blip r:embed="rId19">
                      <a:extLst>
                        <a:ext uri="{28A0092B-C50C-407E-A947-70E740481C1C}">
                          <a14:useLocalDpi xmlns:a14="http://schemas.microsoft.com/office/drawing/2010/main" val="0"/>
                        </a:ext>
                      </a:extLst>
                    </a:blip>
                    <a:stretch>
                      <a:fillRect/>
                    </a:stretch>
                  </pic:blipFill>
                  <pic:spPr>
                    <a:xfrm>
                      <a:off x="0" y="0"/>
                      <a:ext cx="4133865" cy="3181221"/>
                    </a:xfrm>
                    <a:prstGeom prst="rect">
                      <a:avLst/>
                    </a:prstGeom>
                  </pic:spPr>
                </pic:pic>
              </a:graphicData>
            </a:graphic>
          </wp:inline>
        </w:drawing>
      </w:r>
    </w:p>
    <w:p w:rsidR="002C7268" w:rsidRDefault="002C7268" w:rsidP="002C7268">
      <w:pPr>
        <w:jc w:val="center"/>
      </w:pPr>
      <w:r>
        <w:t>Figure 14: Activation Function Output Layer Experiment Loss Curves - Limited</w:t>
      </w:r>
    </w:p>
    <w:p w:rsidR="002C7268" w:rsidRDefault="002C7268" w:rsidP="002C7268">
      <w:pPr>
        <w:jc w:val="center"/>
      </w:pPr>
      <w:r>
        <w:rPr>
          <w:noProof/>
        </w:rPr>
        <w:drawing>
          <wp:inline distT="0" distB="0" distL="0" distR="0">
            <wp:extent cx="4077662" cy="317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iddenaccuracy1.png"/>
                    <pic:cNvPicPr/>
                  </pic:nvPicPr>
                  <pic:blipFill>
                    <a:blip r:embed="rId20">
                      <a:extLst>
                        <a:ext uri="{28A0092B-C50C-407E-A947-70E740481C1C}">
                          <a14:useLocalDpi xmlns:a14="http://schemas.microsoft.com/office/drawing/2010/main" val="0"/>
                        </a:ext>
                      </a:extLst>
                    </a:blip>
                    <a:stretch>
                      <a:fillRect/>
                    </a:stretch>
                  </pic:blipFill>
                  <pic:spPr>
                    <a:xfrm>
                      <a:off x="0" y="0"/>
                      <a:ext cx="4085658" cy="3181226"/>
                    </a:xfrm>
                    <a:prstGeom prst="rect">
                      <a:avLst/>
                    </a:prstGeom>
                  </pic:spPr>
                </pic:pic>
              </a:graphicData>
            </a:graphic>
          </wp:inline>
        </w:drawing>
      </w:r>
    </w:p>
    <w:p w:rsidR="002C7268" w:rsidRDefault="002C7268" w:rsidP="002C7268">
      <w:pPr>
        <w:jc w:val="center"/>
      </w:pPr>
      <w:r>
        <w:t>Figure 1</w:t>
      </w:r>
      <w:r>
        <w:t>5</w:t>
      </w:r>
      <w:r>
        <w:t xml:space="preserve">: Activation Function Hidden Layer Experiment Accuracy Curves - </w:t>
      </w:r>
      <w:r>
        <w:t>Full</w:t>
      </w:r>
    </w:p>
    <w:p w:rsidR="002C7268" w:rsidRDefault="002C7268" w:rsidP="002C7268">
      <w:pPr>
        <w:jc w:val="center"/>
      </w:pPr>
      <w:r>
        <w:rPr>
          <w:noProof/>
        </w:rPr>
        <w:lastRenderedPageBreak/>
        <w:drawing>
          <wp:inline distT="0" distB="0" distL="0" distR="0">
            <wp:extent cx="4110283"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iddenaccuracy.png"/>
                    <pic:cNvPicPr/>
                  </pic:nvPicPr>
                  <pic:blipFill>
                    <a:blip r:embed="rId21">
                      <a:extLst>
                        <a:ext uri="{28A0092B-C50C-407E-A947-70E740481C1C}">
                          <a14:useLocalDpi xmlns:a14="http://schemas.microsoft.com/office/drawing/2010/main" val="0"/>
                        </a:ext>
                      </a:extLst>
                    </a:blip>
                    <a:stretch>
                      <a:fillRect/>
                    </a:stretch>
                  </pic:blipFill>
                  <pic:spPr>
                    <a:xfrm>
                      <a:off x="0" y="0"/>
                      <a:ext cx="4114755" cy="3203882"/>
                    </a:xfrm>
                    <a:prstGeom prst="rect">
                      <a:avLst/>
                    </a:prstGeom>
                  </pic:spPr>
                </pic:pic>
              </a:graphicData>
            </a:graphic>
          </wp:inline>
        </w:drawing>
      </w:r>
    </w:p>
    <w:p w:rsidR="002C7268" w:rsidRDefault="002C7268" w:rsidP="002C7268">
      <w:pPr>
        <w:jc w:val="center"/>
      </w:pPr>
      <w:r>
        <w:t>Figure 16: Activation Function Hidden Layer Experiment Accuracy Curves – Limited</w:t>
      </w:r>
    </w:p>
    <w:p w:rsidR="002C7268" w:rsidRDefault="002C7268" w:rsidP="002C7268">
      <w:pPr>
        <w:jc w:val="center"/>
      </w:pPr>
    </w:p>
    <w:p w:rsidR="002C7268" w:rsidRDefault="002C7268" w:rsidP="002C7268">
      <w:pPr>
        <w:jc w:val="center"/>
      </w:pPr>
      <w:r>
        <w:rPr>
          <w:noProof/>
        </w:rPr>
        <w:drawing>
          <wp:inline distT="0" distB="0" distL="0" distR="0">
            <wp:extent cx="4175526" cy="3251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ddenloss.png"/>
                    <pic:cNvPicPr/>
                  </pic:nvPicPr>
                  <pic:blipFill>
                    <a:blip r:embed="rId22">
                      <a:extLst>
                        <a:ext uri="{28A0092B-C50C-407E-A947-70E740481C1C}">
                          <a14:useLocalDpi xmlns:a14="http://schemas.microsoft.com/office/drawing/2010/main" val="0"/>
                        </a:ext>
                      </a:extLst>
                    </a:blip>
                    <a:stretch>
                      <a:fillRect/>
                    </a:stretch>
                  </pic:blipFill>
                  <pic:spPr>
                    <a:xfrm>
                      <a:off x="0" y="0"/>
                      <a:ext cx="4183065" cy="3257070"/>
                    </a:xfrm>
                    <a:prstGeom prst="rect">
                      <a:avLst/>
                    </a:prstGeom>
                  </pic:spPr>
                </pic:pic>
              </a:graphicData>
            </a:graphic>
          </wp:inline>
        </w:drawing>
      </w:r>
    </w:p>
    <w:p w:rsidR="002C7268" w:rsidRDefault="002C7268" w:rsidP="002C7268">
      <w:pPr>
        <w:jc w:val="center"/>
      </w:pPr>
      <w:r>
        <w:t>Figure 17: Activation Function Hidden Layer Experiment Loss Curves - Limited</w:t>
      </w:r>
    </w:p>
    <w:p w:rsidR="002C7268" w:rsidRPr="002C7268" w:rsidRDefault="002C7268"/>
    <w:p w:rsidR="002C7268" w:rsidRDefault="002C7268">
      <w:pPr>
        <w:rPr>
          <w:b/>
          <w:i/>
        </w:rPr>
      </w:pPr>
    </w:p>
    <w:p w:rsidR="002C7268" w:rsidRDefault="002C7268">
      <w:pPr>
        <w:rPr>
          <w:b/>
          <w:i/>
        </w:rPr>
      </w:pPr>
    </w:p>
    <w:p w:rsidR="002C7268" w:rsidRDefault="002C7268">
      <w:pPr>
        <w:rPr>
          <w:b/>
          <w:i/>
        </w:rPr>
      </w:pPr>
    </w:p>
    <w:p w:rsidR="002C7268" w:rsidRDefault="002C7268">
      <w:pPr>
        <w:rPr>
          <w:b/>
          <w:i/>
        </w:rPr>
      </w:pPr>
    </w:p>
    <w:p w:rsidR="002C7268" w:rsidRDefault="002C7268">
      <w:pPr>
        <w:rPr>
          <w:b/>
          <w:i/>
        </w:rPr>
      </w:pPr>
    </w:p>
    <w:p w:rsidR="004E0E7A" w:rsidRDefault="004E0E7A">
      <w:pPr>
        <w:rPr>
          <w:b/>
          <w:i/>
        </w:rPr>
      </w:pPr>
      <w:r w:rsidRPr="004E0E7A">
        <w:rPr>
          <w:b/>
          <w:i/>
        </w:rPr>
        <w:lastRenderedPageBreak/>
        <w:t xml:space="preserve">6) Dropout </w:t>
      </w:r>
      <w:r>
        <w:rPr>
          <w:b/>
          <w:i/>
        </w:rPr>
        <w:t>Rate</w:t>
      </w:r>
    </w:p>
    <w:p w:rsidR="004E0E7A" w:rsidRDefault="002C7268">
      <w:r>
        <w:t>To test changing the dropout rate, I first ran an experiment of removing the dropout entirely. The results are shown in figure 18. The model rapidly overfits with the test accuracy and loss failing to improve after about 20 epochs. I then experimented with increasing the dropout rate in increments of 0.05 up to 0.3. A dropout of 0.2 gave the highest accuracy and lowest loss, and did not show signs of overfitting.</w:t>
      </w:r>
    </w:p>
    <w:p w:rsidR="002C7268" w:rsidRDefault="002C7268"/>
    <w:p w:rsidR="004E0E7A" w:rsidRPr="004E0E7A" w:rsidRDefault="004E0E7A">
      <w:r>
        <w:t>Table 7: Dropout Rate Experiment</w:t>
      </w:r>
    </w:p>
    <w:tbl>
      <w:tblPr>
        <w:tblW w:w="4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1595"/>
        <w:gridCol w:w="1496"/>
      </w:tblGrid>
      <w:tr w:rsidR="004E0E7A" w:rsidRPr="004E0E7A" w:rsidTr="004E0E7A">
        <w:trPr>
          <w:trHeight w:val="342"/>
        </w:trPr>
        <w:tc>
          <w:tcPr>
            <w:tcW w:w="1642" w:type="dxa"/>
            <w:shd w:val="clear" w:color="auto" w:fill="auto"/>
            <w:noWrap/>
            <w:vAlign w:val="bottom"/>
          </w:tcPr>
          <w:p w:rsidR="004E0E7A" w:rsidRPr="004E0E7A" w:rsidRDefault="004E0E7A" w:rsidP="004E0E7A">
            <w:pPr>
              <w:rPr>
                <w:rFonts w:ascii="Calibri" w:eastAsia="Times New Roman" w:hAnsi="Calibri" w:cs="Calibri"/>
                <w:i/>
                <w:color w:val="000000"/>
              </w:rPr>
            </w:pPr>
            <w:r w:rsidRPr="004E0E7A">
              <w:rPr>
                <w:rFonts w:ascii="Calibri" w:eastAsia="Times New Roman" w:hAnsi="Calibri" w:cs="Calibri"/>
                <w:i/>
                <w:color w:val="000000"/>
              </w:rPr>
              <w:t>Dropout Rate</w:t>
            </w:r>
          </w:p>
        </w:tc>
        <w:tc>
          <w:tcPr>
            <w:tcW w:w="1595" w:type="dxa"/>
            <w:shd w:val="clear" w:color="auto" w:fill="auto"/>
            <w:noWrap/>
            <w:vAlign w:val="bottom"/>
          </w:tcPr>
          <w:p w:rsidR="004E0E7A" w:rsidRPr="004E0E7A" w:rsidRDefault="004E0E7A" w:rsidP="004E0E7A">
            <w:pPr>
              <w:jc w:val="right"/>
              <w:rPr>
                <w:rFonts w:ascii="Calibri" w:eastAsia="Arial Unicode MS" w:hAnsi="Calibri" w:cs="Calibri"/>
                <w:i/>
                <w:color w:val="000000"/>
              </w:rPr>
            </w:pPr>
            <w:r w:rsidRPr="004E0E7A">
              <w:rPr>
                <w:rFonts w:ascii="Calibri" w:eastAsia="Arial Unicode MS" w:hAnsi="Calibri" w:cs="Calibri"/>
                <w:i/>
                <w:color w:val="000000"/>
              </w:rPr>
              <w:t>Test Accuracy</w:t>
            </w:r>
          </w:p>
        </w:tc>
        <w:tc>
          <w:tcPr>
            <w:tcW w:w="1496" w:type="dxa"/>
            <w:shd w:val="clear" w:color="auto" w:fill="auto"/>
            <w:noWrap/>
            <w:vAlign w:val="bottom"/>
          </w:tcPr>
          <w:p w:rsidR="004E0E7A" w:rsidRPr="004E0E7A" w:rsidRDefault="004E0E7A" w:rsidP="004E0E7A">
            <w:pPr>
              <w:jc w:val="right"/>
              <w:rPr>
                <w:rFonts w:ascii="Calibri" w:eastAsia="Arial Unicode MS" w:hAnsi="Calibri" w:cs="Calibri"/>
                <w:i/>
                <w:color w:val="000000"/>
              </w:rPr>
            </w:pPr>
            <w:r w:rsidRPr="004E0E7A">
              <w:rPr>
                <w:rFonts w:ascii="Calibri" w:eastAsia="Arial Unicode MS" w:hAnsi="Calibri" w:cs="Calibri"/>
                <w:i/>
                <w:color w:val="000000"/>
              </w:rPr>
              <w:t>Test Loss</w:t>
            </w:r>
          </w:p>
        </w:tc>
      </w:tr>
      <w:tr w:rsidR="004E0E7A" w:rsidRPr="004E0E7A" w:rsidTr="004E0E7A">
        <w:trPr>
          <w:trHeight w:val="342"/>
        </w:trPr>
        <w:tc>
          <w:tcPr>
            <w:tcW w:w="1642" w:type="dxa"/>
            <w:shd w:val="clear" w:color="auto" w:fill="auto"/>
            <w:noWrap/>
            <w:vAlign w:val="bottom"/>
            <w:hideMark/>
          </w:tcPr>
          <w:p w:rsidR="004E0E7A" w:rsidRPr="004E0E7A" w:rsidRDefault="004E0E7A" w:rsidP="004E0E7A">
            <w:pPr>
              <w:rPr>
                <w:rFonts w:ascii="Calibri" w:eastAsia="Times New Roman" w:hAnsi="Calibri" w:cs="Calibri"/>
                <w:color w:val="000000"/>
              </w:rPr>
            </w:pPr>
            <w:r w:rsidRPr="004E0E7A">
              <w:rPr>
                <w:rFonts w:ascii="Calibri" w:eastAsia="Times New Roman" w:hAnsi="Calibri" w:cs="Calibri"/>
                <w:color w:val="000000"/>
              </w:rPr>
              <w:t>0</w:t>
            </w:r>
          </w:p>
        </w:tc>
        <w:tc>
          <w:tcPr>
            <w:tcW w:w="1595" w:type="dxa"/>
            <w:shd w:val="clear" w:color="auto" w:fill="auto"/>
            <w:noWrap/>
            <w:vAlign w:val="bottom"/>
            <w:hideMark/>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0.4967</w:t>
            </w:r>
          </w:p>
        </w:tc>
        <w:tc>
          <w:tcPr>
            <w:tcW w:w="1496" w:type="dxa"/>
            <w:shd w:val="clear" w:color="auto" w:fill="auto"/>
            <w:noWrap/>
            <w:vAlign w:val="bottom"/>
            <w:hideMark/>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1.810473363</w:t>
            </w:r>
          </w:p>
        </w:tc>
      </w:tr>
      <w:tr w:rsidR="004E0E7A" w:rsidRPr="004E0E7A" w:rsidTr="004E0E7A">
        <w:trPr>
          <w:trHeight w:val="342"/>
        </w:trPr>
        <w:tc>
          <w:tcPr>
            <w:tcW w:w="1642" w:type="dxa"/>
            <w:shd w:val="clear" w:color="auto" w:fill="auto"/>
            <w:noWrap/>
            <w:vAlign w:val="bottom"/>
            <w:hideMark/>
          </w:tcPr>
          <w:p w:rsidR="004E0E7A" w:rsidRPr="004E0E7A" w:rsidRDefault="004E0E7A" w:rsidP="004E0E7A">
            <w:pPr>
              <w:rPr>
                <w:rFonts w:ascii="Calibri" w:eastAsia="Times New Roman" w:hAnsi="Calibri" w:cs="Calibri"/>
                <w:color w:val="000000"/>
              </w:rPr>
            </w:pPr>
            <w:r w:rsidRPr="004E0E7A">
              <w:rPr>
                <w:rFonts w:ascii="Calibri" w:eastAsia="Times New Roman" w:hAnsi="Calibri" w:cs="Calibri"/>
                <w:color w:val="000000"/>
              </w:rPr>
              <w:t>0.05</w:t>
            </w:r>
          </w:p>
        </w:tc>
        <w:tc>
          <w:tcPr>
            <w:tcW w:w="1595" w:type="dxa"/>
            <w:shd w:val="clear" w:color="auto" w:fill="auto"/>
            <w:noWrap/>
            <w:vAlign w:val="bottom"/>
            <w:hideMark/>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0.5118</w:t>
            </w:r>
          </w:p>
        </w:tc>
        <w:tc>
          <w:tcPr>
            <w:tcW w:w="1496" w:type="dxa"/>
            <w:shd w:val="clear" w:color="auto" w:fill="auto"/>
            <w:noWrap/>
            <w:vAlign w:val="bottom"/>
            <w:hideMark/>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1.491578912</w:t>
            </w:r>
          </w:p>
        </w:tc>
      </w:tr>
      <w:tr w:rsidR="004E0E7A" w:rsidRPr="004E0E7A" w:rsidTr="004E0E7A">
        <w:trPr>
          <w:trHeight w:val="342"/>
        </w:trPr>
        <w:tc>
          <w:tcPr>
            <w:tcW w:w="1642" w:type="dxa"/>
            <w:shd w:val="clear" w:color="auto" w:fill="auto"/>
            <w:noWrap/>
            <w:vAlign w:val="bottom"/>
            <w:hideMark/>
          </w:tcPr>
          <w:p w:rsidR="004E0E7A" w:rsidRPr="004E0E7A" w:rsidRDefault="004E0E7A" w:rsidP="004E0E7A">
            <w:pPr>
              <w:rPr>
                <w:rFonts w:ascii="Calibri" w:eastAsia="Times New Roman" w:hAnsi="Calibri" w:cs="Calibri"/>
                <w:color w:val="000000"/>
              </w:rPr>
            </w:pPr>
            <w:r w:rsidRPr="004E0E7A">
              <w:rPr>
                <w:rFonts w:ascii="Calibri" w:eastAsia="Times New Roman" w:hAnsi="Calibri" w:cs="Calibri"/>
                <w:color w:val="000000"/>
              </w:rPr>
              <w:t>0.1</w:t>
            </w:r>
          </w:p>
        </w:tc>
        <w:tc>
          <w:tcPr>
            <w:tcW w:w="1595" w:type="dxa"/>
            <w:shd w:val="clear" w:color="auto" w:fill="auto"/>
            <w:noWrap/>
            <w:vAlign w:val="bottom"/>
            <w:hideMark/>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0.4942</w:t>
            </w:r>
          </w:p>
        </w:tc>
        <w:tc>
          <w:tcPr>
            <w:tcW w:w="1496" w:type="dxa"/>
            <w:shd w:val="clear" w:color="auto" w:fill="auto"/>
            <w:noWrap/>
            <w:vAlign w:val="bottom"/>
            <w:hideMark/>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1.493410328</w:t>
            </w:r>
          </w:p>
        </w:tc>
      </w:tr>
      <w:tr w:rsidR="004E0E7A" w:rsidRPr="004E0E7A" w:rsidTr="004E0E7A">
        <w:trPr>
          <w:trHeight w:val="342"/>
        </w:trPr>
        <w:tc>
          <w:tcPr>
            <w:tcW w:w="1642" w:type="dxa"/>
            <w:shd w:val="clear" w:color="auto" w:fill="auto"/>
            <w:noWrap/>
            <w:vAlign w:val="bottom"/>
            <w:hideMark/>
          </w:tcPr>
          <w:p w:rsidR="004E0E7A" w:rsidRPr="004E0E7A" w:rsidRDefault="004E0E7A" w:rsidP="004E0E7A">
            <w:pPr>
              <w:rPr>
                <w:rFonts w:ascii="Calibri" w:eastAsia="Times New Roman" w:hAnsi="Calibri" w:cs="Calibri"/>
                <w:color w:val="000000"/>
              </w:rPr>
            </w:pPr>
            <w:r w:rsidRPr="004E0E7A">
              <w:rPr>
                <w:rFonts w:ascii="Calibri" w:eastAsia="Times New Roman" w:hAnsi="Calibri" w:cs="Calibri"/>
                <w:color w:val="000000"/>
              </w:rPr>
              <w:t>0.15</w:t>
            </w:r>
          </w:p>
        </w:tc>
        <w:tc>
          <w:tcPr>
            <w:tcW w:w="1595" w:type="dxa"/>
            <w:shd w:val="clear" w:color="auto" w:fill="auto"/>
            <w:noWrap/>
            <w:vAlign w:val="bottom"/>
            <w:hideMark/>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0.5114</w:t>
            </w:r>
          </w:p>
        </w:tc>
        <w:tc>
          <w:tcPr>
            <w:tcW w:w="1496" w:type="dxa"/>
            <w:shd w:val="clear" w:color="auto" w:fill="auto"/>
            <w:noWrap/>
            <w:vAlign w:val="bottom"/>
            <w:hideMark/>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1.398903719</w:t>
            </w:r>
          </w:p>
        </w:tc>
      </w:tr>
      <w:tr w:rsidR="004E0E7A" w:rsidRPr="004E0E7A" w:rsidTr="004E0E7A">
        <w:trPr>
          <w:trHeight w:val="342"/>
        </w:trPr>
        <w:tc>
          <w:tcPr>
            <w:tcW w:w="1642" w:type="dxa"/>
            <w:shd w:val="clear" w:color="auto" w:fill="auto"/>
            <w:noWrap/>
            <w:vAlign w:val="bottom"/>
            <w:hideMark/>
          </w:tcPr>
          <w:p w:rsidR="004E0E7A" w:rsidRPr="004E0E7A" w:rsidRDefault="004E0E7A" w:rsidP="004E0E7A">
            <w:pPr>
              <w:rPr>
                <w:rFonts w:ascii="Calibri" w:eastAsia="Times New Roman" w:hAnsi="Calibri" w:cs="Calibri"/>
                <w:color w:val="000000"/>
              </w:rPr>
            </w:pPr>
            <w:r w:rsidRPr="004E0E7A">
              <w:rPr>
                <w:rFonts w:ascii="Calibri" w:eastAsia="Times New Roman" w:hAnsi="Calibri" w:cs="Calibri"/>
                <w:color w:val="000000"/>
              </w:rPr>
              <w:t>0.2</w:t>
            </w:r>
          </w:p>
        </w:tc>
        <w:tc>
          <w:tcPr>
            <w:tcW w:w="1595" w:type="dxa"/>
            <w:shd w:val="clear" w:color="auto" w:fill="auto"/>
            <w:noWrap/>
            <w:vAlign w:val="bottom"/>
            <w:hideMark/>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0.518</w:t>
            </w:r>
          </w:p>
        </w:tc>
        <w:tc>
          <w:tcPr>
            <w:tcW w:w="1496" w:type="dxa"/>
            <w:shd w:val="clear" w:color="auto" w:fill="auto"/>
            <w:noWrap/>
            <w:vAlign w:val="bottom"/>
            <w:hideMark/>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1.366844919</w:t>
            </w:r>
          </w:p>
        </w:tc>
      </w:tr>
      <w:tr w:rsidR="004E0E7A" w:rsidRPr="004E0E7A" w:rsidTr="004E0E7A">
        <w:trPr>
          <w:trHeight w:val="342"/>
        </w:trPr>
        <w:tc>
          <w:tcPr>
            <w:tcW w:w="1642" w:type="dxa"/>
            <w:shd w:val="clear" w:color="auto" w:fill="auto"/>
            <w:noWrap/>
            <w:vAlign w:val="bottom"/>
            <w:hideMark/>
          </w:tcPr>
          <w:p w:rsidR="004E0E7A" w:rsidRPr="004E0E7A" w:rsidRDefault="004E0E7A" w:rsidP="004E0E7A">
            <w:pPr>
              <w:rPr>
                <w:rFonts w:ascii="Calibri" w:eastAsia="Times New Roman" w:hAnsi="Calibri" w:cs="Calibri"/>
                <w:color w:val="000000"/>
              </w:rPr>
            </w:pPr>
            <w:r w:rsidRPr="004E0E7A">
              <w:rPr>
                <w:rFonts w:ascii="Calibri" w:eastAsia="Times New Roman" w:hAnsi="Calibri" w:cs="Calibri"/>
                <w:color w:val="000000"/>
              </w:rPr>
              <w:t>0.25</w:t>
            </w:r>
          </w:p>
        </w:tc>
        <w:tc>
          <w:tcPr>
            <w:tcW w:w="1595" w:type="dxa"/>
            <w:shd w:val="clear" w:color="auto" w:fill="auto"/>
            <w:noWrap/>
            <w:vAlign w:val="bottom"/>
            <w:hideMark/>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0.4945</w:t>
            </w:r>
          </w:p>
        </w:tc>
        <w:tc>
          <w:tcPr>
            <w:tcW w:w="1496" w:type="dxa"/>
            <w:shd w:val="clear" w:color="auto" w:fill="auto"/>
            <w:noWrap/>
            <w:vAlign w:val="bottom"/>
            <w:hideMark/>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1.424665911</w:t>
            </w:r>
          </w:p>
        </w:tc>
      </w:tr>
      <w:tr w:rsidR="004E0E7A" w:rsidRPr="004E0E7A" w:rsidTr="004E0E7A">
        <w:trPr>
          <w:trHeight w:val="342"/>
        </w:trPr>
        <w:tc>
          <w:tcPr>
            <w:tcW w:w="1642" w:type="dxa"/>
            <w:shd w:val="clear" w:color="auto" w:fill="auto"/>
            <w:noWrap/>
            <w:vAlign w:val="bottom"/>
            <w:hideMark/>
          </w:tcPr>
          <w:p w:rsidR="004E0E7A" w:rsidRPr="004E0E7A" w:rsidRDefault="004E0E7A" w:rsidP="004E0E7A">
            <w:pPr>
              <w:rPr>
                <w:rFonts w:ascii="Calibri" w:eastAsia="Times New Roman" w:hAnsi="Calibri" w:cs="Calibri"/>
                <w:color w:val="000000"/>
              </w:rPr>
            </w:pPr>
            <w:r w:rsidRPr="004E0E7A">
              <w:rPr>
                <w:rFonts w:ascii="Calibri" w:eastAsia="Times New Roman" w:hAnsi="Calibri" w:cs="Calibri"/>
                <w:color w:val="000000"/>
              </w:rPr>
              <w:t>0.3</w:t>
            </w:r>
          </w:p>
        </w:tc>
        <w:tc>
          <w:tcPr>
            <w:tcW w:w="1595" w:type="dxa"/>
            <w:shd w:val="clear" w:color="auto" w:fill="auto"/>
            <w:noWrap/>
            <w:vAlign w:val="bottom"/>
            <w:hideMark/>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0.4899</w:t>
            </w:r>
          </w:p>
        </w:tc>
        <w:tc>
          <w:tcPr>
            <w:tcW w:w="1496" w:type="dxa"/>
            <w:shd w:val="clear" w:color="auto" w:fill="auto"/>
            <w:noWrap/>
            <w:vAlign w:val="bottom"/>
            <w:hideMark/>
          </w:tcPr>
          <w:p w:rsidR="004E0E7A" w:rsidRPr="004E0E7A" w:rsidRDefault="004E0E7A" w:rsidP="004E0E7A">
            <w:pPr>
              <w:jc w:val="right"/>
              <w:rPr>
                <w:rFonts w:ascii="Calibri" w:eastAsia="Arial Unicode MS" w:hAnsi="Calibri" w:cs="Calibri"/>
                <w:color w:val="000000"/>
              </w:rPr>
            </w:pPr>
            <w:r w:rsidRPr="004E0E7A">
              <w:rPr>
                <w:rFonts w:ascii="Calibri" w:eastAsia="Arial Unicode MS" w:hAnsi="Calibri" w:cs="Calibri"/>
                <w:color w:val="000000"/>
              </w:rPr>
              <w:t>1.455182697</w:t>
            </w:r>
          </w:p>
        </w:tc>
      </w:tr>
    </w:tbl>
    <w:p w:rsidR="004E0E7A" w:rsidRDefault="004E0E7A"/>
    <w:p w:rsidR="002C7268" w:rsidRDefault="002C7268"/>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2"/>
        <w:gridCol w:w="4762"/>
      </w:tblGrid>
      <w:tr w:rsidR="002C7268" w:rsidTr="002C7268">
        <w:trPr>
          <w:trHeight w:val="3765"/>
        </w:trPr>
        <w:tc>
          <w:tcPr>
            <w:tcW w:w="4734" w:type="dxa"/>
          </w:tcPr>
          <w:p w:rsidR="002C7268" w:rsidRDefault="002C7268">
            <w:r>
              <w:rPr>
                <w:noProof/>
              </w:rPr>
              <w:drawing>
                <wp:inline distT="0" distB="0" distL="0" distR="0">
                  <wp:extent cx="2886984" cy="2247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dropaccuracy.png"/>
                          <pic:cNvPicPr/>
                        </pic:nvPicPr>
                        <pic:blipFill>
                          <a:blip r:embed="rId23">
                            <a:extLst>
                              <a:ext uri="{28A0092B-C50C-407E-A947-70E740481C1C}">
                                <a14:useLocalDpi xmlns:a14="http://schemas.microsoft.com/office/drawing/2010/main" val="0"/>
                              </a:ext>
                            </a:extLst>
                          </a:blip>
                          <a:stretch>
                            <a:fillRect/>
                          </a:stretch>
                        </pic:blipFill>
                        <pic:spPr>
                          <a:xfrm>
                            <a:off x="0" y="0"/>
                            <a:ext cx="2894236" cy="2253546"/>
                          </a:xfrm>
                          <a:prstGeom prst="rect">
                            <a:avLst/>
                          </a:prstGeom>
                        </pic:spPr>
                      </pic:pic>
                    </a:graphicData>
                  </a:graphic>
                </wp:inline>
              </w:drawing>
            </w:r>
          </w:p>
        </w:tc>
        <w:tc>
          <w:tcPr>
            <w:tcW w:w="4734" w:type="dxa"/>
          </w:tcPr>
          <w:p w:rsidR="002C7268" w:rsidRDefault="002C7268">
            <w:r>
              <w:rPr>
                <w:noProof/>
              </w:rPr>
              <w:drawing>
                <wp:inline distT="0" distB="0" distL="0" distR="0">
                  <wp:extent cx="2886985" cy="2247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droploss.png"/>
                          <pic:cNvPicPr/>
                        </pic:nvPicPr>
                        <pic:blipFill>
                          <a:blip r:embed="rId24">
                            <a:extLst>
                              <a:ext uri="{28A0092B-C50C-407E-A947-70E740481C1C}">
                                <a14:useLocalDpi xmlns:a14="http://schemas.microsoft.com/office/drawing/2010/main" val="0"/>
                              </a:ext>
                            </a:extLst>
                          </a:blip>
                          <a:stretch>
                            <a:fillRect/>
                          </a:stretch>
                        </pic:blipFill>
                        <pic:spPr>
                          <a:xfrm>
                            <a:off x="0" y="0"/>
                            <a:ext cx="2901724" cy="2259377"/>
                          </a:xfrm>
                          <a:prstGeom prst="rect">
                            <a:avLst/>
                          </a:prstGeom>
                        </pic:spPr>
                      </pic:pic>
                    </a:graphicData>
                  </a:graphic>
                </wp:inline>
              </w:drawing>
            </w:r>
          </w:p>
        </w:tc>
      </w:tr>
    </w:tbl>
    <w:p w:rsidR="002C7268" w:rsidRDefault="002C7268" w:rsidP="002C7268">
      <w:pPr>
        <w:jc w:val="center"/>
      </w:pPr>
      <w:r>
        <w:t>Figure 18: No Dropout</w:t>
      </w:r>
    </w:p>
    <w:p w:rsidR="002C7268" w:rsidRDefault="002C7268" w:rsidP="002C7268">
      <w:pPr>
        <w:jc w:val="center"/>
      </w:pPr>
    </w:p>
    <w:p w:rsidR="002C7268" w:rsidRDefault="002C7268" w:rsidP="002C7268">
      <w:pPr>
        <w:jc w:val="center"/>
      </w:pPr>
      <w:r>
        <w:rPr>
          <w:noProof/>
        </w:rPr>
        <w:lastRenderedPageBreak/>
        <w:drawing>
          <wp:inline distT="0" distB="0" distL="0" distR="0">
            <wp:extent cx="4330700" cy="33720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opoutaccuracy.png"/>
                    <pic:cNvPicPr/>
                  </pic:nvPicPr>
                  <pic:blipFill>
                    <a:blip r:embed="rId25">
                      <a:extLst>
                        <a:ext uri="{28A0092B-C50C-407E-A947-70E740481C1C}">
                          <a14:useLocalDpi xmlns:a14="http://schemas.microsoft.com/office/drawing/2010/main" val="0"/>
                        </a:ext>
                      </a:extLst>
                    </a:blip>
                    <a:stretch>
                      <a:fillRect/>
                    </a:stretch>
                  </pic:blipFill>
                  <pic:spPr>
                    <a:xfrm>
                      <a:off x="0" y="0"/>
                      <a:ext cx="4342636" cy="3381317"/>
                    </a:xfrm>
                    <a:prstGeom prst="rect">
                      <a:avLst/>
                    </a:prstGeom>
                  </pic:spPr>
                </pic:pic>
              </a:graphicData>
            </a:graphic>
          </wp:inline>
        </w:drawing>
      </w:r>
    </w:p>
    <w:p w:rsidR="002C7268" w:rsidRDefault="002C7268" w:rsidP="002C7268">
      <w:pPr>
        <w:jc w:val="center"/>
      </w:pPr>
      <w:r>
        <w:t>Figure 19: Dropout Rate Experiment Accuracy Curves</w:t>
      </w:r>
    </w:p>
    <w:p w:rsidR="002C7268" w:rsidRDefault="002C7268" w:rsidP="002C7268">
      <w:pPr>
        <w:jc w:val="center"/>
      </w:pPr>
      <w:r>
        <w:rPr>
          <w:noProof/>
        </w:rPr>
        <w:drawing>
          <wp:inline distT="0" distB="0" distL="0" distR="0">
            <wp:extent cx="4330700" cy="33720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opoutloss.png"/>
                    <pic:cNvPicPr/>
                  </pic:nvPicPr>
                  <pic:blipFill>
                    <a:blip r:embed="rId26">
                      <a:extLst>
                        <a:ext uri="{28A0092B-C50C-407E-A947-70E740481C1C}">
                          <a14:useLocalDpi xmlns:a14="http://schemas.microsoft.com/office/drawing/2010/main" val="0"/>
                        </a:ext>
                      </a:extLst>
                    </a:blip>
                    <a:stretch>
                      <a:fillRect/>
                    </a:stretch>
                  </pic:blipFill>
                  <pic:spPr>
                    <a:xfrm>
                      <a:off x="0" y="0"/>
                      <a:ext cx="4354797" cy="3390787"/>
                    </a:xfrm>
                    <a:prstGeom prst="rect">
                      <a:avLst/>
                    </a:prstGeom>
                  </pic:spPr>
                </pic:pic>
              </a:graphicData>
            </a:graphic>
          </wp:inline>
        </w:drawing>
      </w:r>
    </w:p>
    <w:p w:rsidR="002C7268" w:rsidRDefault="002C7268" w:rsidP="002C7268">
      <w:pPr>
        <w:jc w:val="center"/>
      </w:pPr>
      <w:r>
        <w:t>Figure 20: Dropout Rate Experiment Loss Curves</w:t>
      </w:r>
    </w:p>
    <w:p w:rsidR="002C7268" w:rsidRDefault="002C7268"/>
    <w:p w:rsidR="004E0E7A" w:rsidRPr="002C7268" w:rsidRDefault="004E0E7A">
      <w:pPr>
        <w:rPr>
          <w:b/>
          <w:i/>
        </w:rPr>
      </w:pPr>
      <w:r w:rsidRPr="002C7268">
        <w:rPr>
          <w:b/>
          <w:i/>
        </w:rPr>
        <w:t>7) CPU vs GPU</w:t>
      </w:r>
    </w:p>
    <w:p w:rsidR="004E0E7A" w:rsidRDefault="002C7268">
      <w:r>
        <w:t xml:space="preserve">As an additional experiment, I ran a comparison of training the model on a CPU versus a GPU. The differences in accuracy and loss are within the margin I would attribute to noise, however the CPU took 5x longer to train. This time difference is influenced by both the hardware and the </w:t>
      </w:r>
      <w:r>
        <w:lastRenderedPageBreak/>
        <w:t>model architecture. In Part 2 my team found that the CNN took 6.625x longer to train on the same CPU/GPU pairing.</w:t>
      </w:r>
    </w:p>
    <w:p w:rsidR="002C7268" w:rsidRDefault="002C7268"/>
    <w:p w:rsidR="004E0E7A" w:rsidRDefault="004E0E7A">
      <w:r>
        <w:t>Table 8: Hardware Experiment</w:t>
      </w: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2040"/>
        <w:gridCol w:w="1580"/>
        <w:gridCol w:w="1580"/>
        <w:gridCol w:w="1580"/>
      </w:tblGrid>
      <w:tr w:rsidR="002C7268" w:rsidRPr="004E0E7A" w:rsidTr="002C7268">
        <w:trPr>
          <w:trHeight w:val="340"/>
        </w:trPr>
        <w:tc>
          <w:tcPr>
            <w:tcW w:w="2040" w:type="dxa"/>
          </w:tcPr>
          <w:p w:rsidR="002C7268" w:rsidRPr="004E0E7A" w:rsidRDefault="002C7268" w:rsidP="004E0E7A">
            <w:pPr>
              <w:rPr>
                <w:rFonts w:ascii="Calibri" w:eastAsia="Arial Unicode MS" w:hAnsi="Calibri" w:cs="Calibri"/>
                <w:i/>
                <w:color w:val="000000"/>
              </w:rPr>
            </w:pPr>
            <w:r w:rsidRPr="004E0E7A">
              <w:rPr>
                <w:rFonts w:ascii="Calibri" w:eastAsia="Arial Unicode MS" w:hAnsi="Calibri" w:cs="Calibri"/>
                <w:i/>
                <w:color w:val="000000"/>
              </w:rPr>
              <w:t>Hardware</w:t>
            </w:r>
          </w:p>
        </w:tc>
        <w:tc>
          <w:tcPr>
            <w:tcW w:w="2040" w:type="dxa"/>
            <w:shd w:val="clear" w:color="auto" w:fill="auto"/>
            <w:noWrap/>
            <w:vAlign w:val="bottom"/>
          </w:tcPr>
          <w:p w:rsidR="002C7268" w:rsidRPr="004E0E7A" w:rsidRDefault="002C7268" w:rsidP="004E0E7A">
            <w:pPr>
              <w:jc w:val="right"/>
              <w:rPr>
                <w:rFonts w:ascii="Calibri" w:eastAsia="Arial Unicode MS" w:hAnsi="Calibri" w:cs="Calibri"/>
                <w:i/>
                <w:color w:val="000000"/>
              </w:rPr>
            </w:pPr>
            <w:r w:rsidRPr="004E0E7A">
              <w:rPr>
                <w:rFonts w:ascii="Calibri" w:eastAsia="Arial Unicode MS" w:hAnsi="Calibri" w:cs="Calibri"/>
                <w:i/>
                <w:color w:val="000000"/>
              </w:rPr>
              <w:t>Test Accuracy</w:t>
            </w:r>
          </w:p>
        </w:tc>
        <w:tc>
          <w:tcPr>
            <w:tcW w:w="1580" w:type="dxa"/>
            <w:shd w:val="clear" w:color="auto" w:fill="auto"/>
            <w:noWrap/>
            <w:vAlign w:val="bottom"/>
          </w:tcPr>
          <w:p w:rsidR="002C7268" w:rsidRPr="004E0E7A" w:rsidRDefault="002C7268" w:rsidP="004E0E7A">
            <w:pPr>
              <w:jc w:val="right"/>
              <w:rPr>
                <w:rFonts w:ascii="Calibri" w:eastAsia="Arial Unicode MS" w:hAnsi="Calibri" w:cs="Calibri"/>
                <w:i/>
                <w:color w:val="000000"/>
              </w:rPr>
            </w:pPr>
            <w:r w:rsidRPr="004E0E7A">
              <w:rPr>
                <w:rFonts w:ascii="Calibri" w:eastAsia="Arial Unicode MS" w:hAnsi="Calibri" w:cs="Calibri"/>
                <w:i/>
                <w:color w:val="000000"/>
              </w:rPr>
              <w:t>Test Loss</w:t>
            </w:r>
          </w:p>
        </w:tc>
        <w:tc>
          <w:tcPr>
            <w:tcW w:w="1580" w:type="dxa"/>
          </w:tcPr>
          <w:p w:rsidR="002C7268" w:rsidRPr="004E0E7A" w:rsidRDefault="002C7268" w:rsidP="004E0E7A">
            <w:pPr>
              <w:jc w:val="right"/>
              <w:rPr>
                <w:rFonts w:ascii="Calibri" w:eastAsia="Arial Unicode MS" w:hAnsi="Calibri" w:cs="Calibri"/>
                <w:i/>
                <w:color w:val="000000"/>
              </w:rPr>
            </w:pPr>
            <w:r>
              <w:rPr>
                <w:rFonts w:ascii="Calibri" w:eastAsia="Arial Unicode MS" w:hAnsi="Calibri" w:cs="Calibri"/>
                <w:i/>
                <w:color w:val="000000"/>
              </w:rPr>
              <w:t>Runtime</w:t>
            </w:r>
          </w:p>
        </w:tc>
        <w:tc>
          <w:tcPr>
            <w:tcW w:w="1580" w:type="dxa"/>
          </w:tcPr>
          <w:p w:rsidR="002C7268" w:rsidRDefault="002C7268" w:rsidP="004E0E7A">
            <w:pPr>
              <w:jc w:val="right"/>
              <w:rPr>
                <w:rFonts w:ascii="Calibri" w:eastAsia="Arial Unicode MS" w:hAnsi="Calibri" w:cs="Calibri"/>
                <w:i/>
                <w:color w:val="000000"/>
              </w:rPr>
            </w:pPr>
            <w:r>
              <w:rPr>
                <w:rFonts w:ascii="Calibri" w:eastAsia="Arial Unicode MS" w:hAnsi="Calibri" w:cs="Calibri"/>
                <w:i/>
                <w:color w:val="000000"/>
              </w:rPr>
              <w:t>Rate</w:t>
            </w:r>
          </w:p>
        </w:tc>
      </w:tr>
      <w:tr w:rsidR="002C7268" w:rsidRPr="004E0E7A" w:rsidTr="002C7268">
        <w:trPr>
          <w:trHeight w:val="340"/>
        </w:trPr>
        <w:tc>
          <w:tcPr>
            <w:tcW w:w="2040" w:type="dxa"/>
          </w:tcPr>
          <w:p w:rsidR="002C7268" w:rsidRPr="004E0E7A" w:rsidRDefault="002C7268" w:rsidP="004E0E7A">
            <w:pPr>
              <w:rPr>
                <w:rFonts w:ascii="Calibri" w:eastAsia="Arial Unicode MS" w:hAnsi="Calibri" w:cs="Calibri"/>
                <w:color w:val="000000"/>
              </w:rPr>
            </w:pPr>
            <w:r w:rsidRPr="004E0E7A">
              <w:rPr>
                <w:rFonts w:ascii="Calibri" w:eastAsia="Arial Unicode MS" w:hAnsi="Calibri" w:cs="Calibri"/>
                <w:color w:val="000000"/>
              </w:rPr>
              <w:t>CPU</w:t>
            </w:r>
          </w:p>
        </w:tc>
        <w:tc>
          <w:tcPr>
            <w:tcW w:w="2040" w:type="dxa"/>
            <w:shd w:val="clear" w:color="auto" w:fill="auto"/>
            <w:noWrap/>
            <w:vAlign w:val="bottom"/>
            <w:hideMark/>
          </w:tcPr>
          <w:p w:rsidR="002C7268" w:rsidRPr="004E0E7A" w:rsidRDefault="002C7268" w:rsidP="004E0E7A">
            <w:pPr>
              <w:jc w:val="right"/>
              <w:rPr>
                <w:rFonts w:ascii="Calibri" w:eastAsia="Arial Unicode MS" w:hAnsi="Calibri" w:cs="Calibri"/>
                <w:color w:val="000000"/>
              </w:rPr>
            </w:pPr>
            <w:r w:rsidRPr="004E0E7A">
              <w:rPr>
                <w:rFonts w:ascii="Calibri" w:eastAsia="Arial Unicode MS" w:hAnsi="Calibri" w:cs="Calibri"/>
                <w:color w:val="000000"/>
              </w:rPr>
              <w:t>0.4971</w:t>
            </w:r>
          </w:p>
        </w:tc>
        <w:tc>
          <w:tcPr>
            <w:tcW w:w="1580" w:type="dxa"/>
            <w:shd w:val="clear" w:color="auto" w:fill="auto"/>
            <w:noWrap/>
            <w:vAlign w:val="bottom"/>
            <w:hideMark/>
          </w:tcPr>
          <w:p w:rsidR="002C7268" w:rsidRPr="004E0E7A" w:rsidRDefault="002C7268" w:rsidP="004E0E7A">
            <w:pPr>
              <w:jc w:val="right"/>
              <w:rPr>
                <w:rFonts w:ascii="Calibri" w:eastAsia="Arial Unicode MS" w:hAnsi="Calibri" w:cs="Calibri"/>
                <w:color w:val="000000"/>
              </w:rPr>
            </w:pPr>
            <w:r w:rsidRPr="004E0E7A">
              <w:rPr>
                <w:rFonts w:ascii="Calibri" w:eastAsia="Arial Unicode MS" w:hAnsi="Calibri" w:cs="Calibri"/>
                <w:color w:val="000000"/>
              </w:rPr>
              <w:t>1.398227687</w:t>
            </w:r>
          </w:p>
        </w:tc>
        <w:tc>
          <w:tcPr>
            <w:tcW w:w="1580" w:type="dxa"/>
          </w:tcPr>
          <w:p w:rsidR="002C7268" w:rsidRPr="002C7268" w:rsidRDefault="002C7268" w:rsidP="002C7268">
            <w:pPr>
              <w:pStyle w:val="HTMLPreformatted"/>
              <w:jc w:val="right"/>
              <w:rPr>
                <w:rFonts w:ascii="Calibri" w:hAnsi="Calibri" w:cs="Calibri"/>
                <w:sz w:val="24"/>
                <w:szCs w:val="24"/>
              </w:rPr>
            </w:pPr>
            <w:r w:rsidRPr="002C7268">
              <w:rPr>
                <w:rFonts w:ascii="Calibri" w:hAnsi="Calibri" w:cs="Calibri"/>
                <w:sz w:val="24"/>
                <w:szCs w:val="24"/>
              </w:rPr>
              <w:t>319.6150</w:t>
            </w:r>
          </w:p>
        </w:tc>
        <w:tc>
          <w:tcPr>
            <w:tcW w:w="1580" w:type="dxa"/>
          </w:tcPr>
          <w:p w:rsidR="002C7268" w:rsidRPr="002C7268" w:rsidRDefault="002C7268" w:rsidP="002C7268">
            <w:pPr>
              <w:pStyle w:val="HTMLPreformatted"/>
              <w:jc w:val="right"/>
              <w:rPr>
                <w:rFonts w:ascii="Calibri" w:hAnsi="Calibri" w:cs="Calibri"/>
                <w:sz w:val="24"/>
                <w:szCs w:val="24"/>
              </w:rPr>
            </w:pPr>
            <w:r w:rsidRPr="002C7268">
              <w:rPr>
                <w:rFonts w:ascii="Calibri" w:hAnsi="Calibri" w:cs="Calibri"/>
                <w:sz w:val="24"/>
                <w:szCs w:val="24"/>
              </w:rPr>
              <w:t>158</w:t>
            </w:r>
            <w:r w:rsidRPr="002C7268">
              <w:rPr>
                <w:rFonts w:ascii="Calibri" w:hAnsi="Calibri" w:cs="Calibri"/>
                <w:sz w:val="24"/>
                <w:szCs w:val="24"/>
              </w:rPr>
              <w:t xml:space="preserve"> </w:t>
            </w:r>
            <w:r w:rsidRPr="002C7268">
              <w:rPr>
                <w:rFonts w:ascii="Calibri" w:hAnsi="Calibri" w:cs="Calibri"/>
                <w:sz w:val="24"/>
                <w:szCs w:val="24"/>
              </w:rPr>
              <w:t>us/step</w:t>
            </w:r>
          </w:p>
        </w:tc>
      </w:tr>
      <w:tr w:rsidR="002C7268" w:rsidRPr="004E0E7A" w:rsidTr="002C7268">
        <w:trPr>
          <w:trHeight w:val="340"/>
        </w:trPr>
        <w:tc>
          <w:tcPr>
            <w:tcW w:w="2040" w:type="dxa"/>
          </w:tcPr>
          <w:p w:rsidR="002C7268" w:rsidRPr="004E0E7A" w:rsidRDefault="002C7268" w:rsidP="004E0E7A">
            <w:pPr>
              <w:rPr>
                <w:rFonts w:ascii="Calibri" w:eastAsia="Arial Unicode MS" w:hAnsi="Calibri" w:cs="Calibri"/>
                <w:color w:val="000000"/>
              </w:rPr>
            </w:pPr>
            <w:r w:rsidRPr="004E0E7A">
              <w:rPr>
                <w:rFonts w:ascii="Calibri" w:eastAsia="Arial Unicode MS" w:hAnsi="Calibri" w:cs="Calibri"/>
                <w:color w:val="000000"/>
              </w:rPr>
              <w:t>GPU</w:t>
            </w:r>
          </w:p>
        </w:tc>
        <w:tc>
          <w:tcPr>
            <w:tcW w:w="2040" w:type="dxa"/>
            <w:shd w:val="clear" w:color="auto" w:fill="auto"/>
            <w:noWrap/>
            <w:vAlign w:val="bottom"/>
            <w:hideMark/>
          </w:tcPr>
          <w:p w:rsidR="002C7268" w:rsidRPr="004E0E7A" w:rsidRDefault="002C7268" w:rsidP="004E0E7A">
            <w:pPr>
              <w:jc w:val="right"/>
              <w:rPr>
                <w:rFonts w:ascii="Calibri" w:eastAsia="Arial Unicode MS" w:hAnsi="Calibri" w:cs="Calibri"/>
                <w:color w:val="000000"/>
              </w:rPr>
            </w:pPr>
            <w:r w:rsidRPr="004E0E7A">
              <w:rPr>
                <w:rFonts w:ascii="Calibri" w:eastAsia="Arial Unicode MS" w:hAnsi="Calibri" w:cs="Calibri"/>
                <w:color w:val="000000"/>
              </w:rPr>
              <w:t>0.5037</w:t>
            </w:r>
          </w:p>
        </w:tc>
        <w:tc>
          <w:tcPr>
            <w:tcW w:w="1580" w:type="dxa"/>
            <w:shd w:val="clear" w:color="auto" w:fill="auto"/>
            <w:noWrap/>
            <w:vAlign w:val="bottom"/>
            <w:hideMark/>
          </w:tcPr>
          <w:p w:rsidR="002C7268" w:rsidRPr="004E0E7A" w:rsidRDefault="002C7268" w:rsidP="004E0E7A">
            <w:pPr>
              <w:jc w:val="right"/>
              <w:rPr>
                <w:rFonts w:ascii="Calibri" w:eastAsia="Arial Unicode MS" w:hAnsi="Calibri" w:cs="Calibri"/>
                <w:color w:val="000000"/>
              </w:rPr>
            </w:pPr>
            <w:r w:rsidRPr="004E0E7A">
              <w:rPr>
                <w:rFonts w:ascii="Calibri" w:eastAsia="Arial Unicode MS" w:hAnsi="Calibri" w:cs="Calibri"/>
                <w:color w:val="000000"/>
              </w:rPr>
              <w:t>1.411879149</w:t>
            </w:r>
          </w:p>
        </w:tc>
        <w:tc>
          <w:tcPr>
            <w:tcW w:w="1580" w:type="dxa"/>
          </w:tcPr>
          <w:p w:rsidR="002C7268" w:rsidRPr="002C7268" w:rsidRDefault="002C7268" w:rsidP="002C7268">
            <w:pPr>
              <w:pStyle w:val="HTMLPreformatted"/>
              <w:jc w:val="right"/>
              <w:rPr>
                <w:rFonts w:ascii="Calibri" w:hAnsi="Calibri" w:cs="Calibri"/>
                <w:sz w:val="24"/>
                <w:szCs w:val="24"/>
              </w:rPr>
            </w:pPr>
            <w:r w:rsidRPr="002C7268">
              <w:rPr>
                <w:rFonts w:ascii="Calibri" w:hAnsi="Calibri" w:cs="Calibri"/>
                <w:sz w:val="24"/>
                <w:szCs w:val="24"/>
              </w:rPr>
              <w:t>60.9640</w:t>
            </w:r>
          </w:p>
        </w:tc>
        <w:tc>
          <w:tcPr>
            <w:tcW w:w="1580" w:type="dxa"/>
          </w:tcPr>
          <w:p w:rsidR="002C7268" w:rsidRPr="002C7268" w:rsidRDefault="002C7268" w:rsidP="002C7268">
            <w:pPr>
              <w:pStyle w:val="HTMLPreformatted"/>
              <w:jc w:val="right"/>
              <w:rPr>
                <w:rFonts w:ascii="Calibri" w:hAnsi="Calibri" w:cs="Calibri"/>
                <w:sz w:val="24"/>
                <w:szCs w:val="24"/>
              </w:rPr>
            </w:pPr>
            <w:r w:rsidRPr="002C7268">
              <w:rPr>
                <w:rFonts w:ascii="Calibri" w:hAnsi="Calibri" w:cs="Calibri"/>
                <w:sz w:val="24"/>
                <w:szCs w:val="24"/>
              </w:rPr>
              <w:t>31</w:t>
            </w:r>
            <w:r w:rsidRPr="002C7268">
              <w:rPr>
                <w:rFonts w:ascii="Calibri" w:hAnsi="Calibri" w:cs="Calibri"/>
                <w:sz w:val="24"/>
                <w:szCs w:val="24"/>
              </w:rPr>
              <w:t xml:space="preserve"> </w:t>
            </w:r>
            <w:r w:rsidRPr="002C7268">
              <w:rPr>
                <w:rFonts w:ascii="Calibri" w:hAnsi="Calibri" w:cs="Calibri"/>
                <w:sz w:val="24"/>
                <w:szCs w:val="24"/>
              </w:rPr>
              <w:t>us/step</w:t>
            </w:r>
          </w:p>
        </w:tc>
      </w:tr>
    </w:tbl>
    <w:p w:rsidR="004E0E7A" w:rsidRDefault="004E0E7A"/>
    <w:tbl>
      <w:tblPr>
        <w:tblStyle w:val="TableGrid"/>
        <w:tblW w:w="94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5"/>
        <w:gridCol w:w="4624"/>
      </w:tblGrid>
      <w:tr w:rsidR="002C7268" w:rsidTr="002C7268">
        <w:trPr>
          <w:trHeight w:val="3763"/>
        </w:trPr>
        <w:tc>
          <w:tcPr>
            <w:tcW w:w="4865" w:type="dxa"/>
          </w:tcPr>
          <w:p w:rsidR="002C7268" w:rsidRDefault="002C7268">
            <w:r>
              <w:rPr>
                <w:noProof/>
              </w:rPr>
              <w:drawing>
                <wp:inline distT="0" distB="0" distL="0" distR="0">
                  <wp:extent cx="2871543"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puaccuracy.png"/>
                          <pic:cNvPicPr/>
                        </pic:nvPicPr>
                        <pic:blipFill>
                          <a:blip r:embed="rId27">
                            <a:extLst>
                              <a:ext uri="{28A0092B-C50C-407E-A947-70E740481C1C}">
                                <a14:useLocalDpi xmlns:a14="http://schemas.microsoft.com/office/drawing/2010/main" val="0"/>
                              </a:ext>
                            </a:extLst>
                          </a:blip>
                          <a:stretch>
                            <a:fillRect/>
                          </a:stretch>
                        </pic:blipFill>
                        <pic:spPr>
                          <a:xfrm>
                            <a:off x="0" y="0"/>
                            <a:ext cx="2887402" cy="2222005"/>
                          </a:xfrm>
                          <a:prstGeom prst="rect">
                            <a:avLst/>
                          </a:prstGeom>
                        </pic:spPr>
                      </pic:pic>
                    </a:graphicData>
                  </a:graphic>
                </wp:inline>
              </w:drawing>
            </w:r>
          </w:p>
        </w:tc>
        <w:tc>
          <w:tcPr>
            <w:tcW w:w="4624" w:type="dxa"/>
          </w:tcPr>
          <w:p w:rsidR="002C7268" w:rsidRDefault="002C7268">
            <w:r>
              <w:rPr>
                <w:noProof/>
              </w:rPr>
              <w:drawing>
                <wp:inline distT="0" distB="0" distL="0" distR="0">
                  <wp:extent cx="2756499" cy="2146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puloss.png"/>
                          <pic:cNvPicPr/>
                        </pic:nvPicPr>
                        <pic:blipFill>
                          <a:blip r:embed="rId28">
                            <a:extLst>
                              <a:ext uri="{28A0092B-C50C-407E-A947-70E740481C1C}">
                                <a14:useLocalDpi xmlns:a14="http://schemas.microsoft.com/office/drawing/2010/main" val="0"/>
                              </a:ext>
                            </a:extLst>
                          </a:blip>
                          <a:stretch>
                            <a:fillRect/>
                          </a:stretch>
                        </pic:blipFill>
                        <pic:spPr>
                          <a:xfrm>
                            <a:off x="0" y="0"/>
                            <a:ext cx="2772447" cy="2158718"/>
                          </a:xfrm>
                          <a:prstGeom prst="rect">
                            <a:avLst/>
                          </a:prstGeom>
                        </pic:spPr>
                      </pic:pic>
                    </a:graphicData>
                  </a:graphic>
                </wp:inline>
              </w:drawing>
            </w:r>
          </w:p>
        </w:tc>
      </w:tr>
    </w:tbl>
    <w:p w:rsidR="002C7268" w:rsidRPr="004E0E7A" w:rsidRDefault="002C7268" w:rsidP="002C7268">
      <w:pPr>
        <w:jc w:val="center"/>
      </w:pPr>
      <w:r>
        <w:t>Figure 21: CPU vs. GPU Accuracy and Loss Curves</w:t>
      </w:r>
    </w:p>
    <w:p w:rsidR="004E0E7A" w:rsidRDefault="004E0E7A"/>
    <w:p w:rsidR="004E0E7A" w:rsidRDefault="004E0E7A">
      <w:pPr>
        <w:rPr>
          <w:b/>
          <w:sz w:val="28"/>
          <w:szCs w:val="28"/>
        </w:rPr>
      </w:pPr>
      <w:r w:rsidRPr="004E0E7A">
        <w:rPr>
          <w:b/>
          <w:sz w:val="28"/>
          <w:szCs w:val="28"/>
        </w:rPr>
        <w:t>Conclusion</w:t>
      </w:r>
    </w:p>
    <w:p w:rsidR="004E0E7A" w:rsidRPr="002C7268" w:rsidRDefault="002C7268">
      <w:pPr>
        <w:rPr>
          <w:rFonts w:ascii="Calibri" w:hAnsi="Calibri" w:cs="Calibri"/>
        </w:rPr>
      </w:pPr>
      <w:r w:rsidRPr="002C7268">
        <w:rPr>
          <w:rFonts w:ascii="Calibri" w:hAnsi="Calibri" w:cs="Calibri"/>
        </w:rPr>
        <w:t xml:space="preserve">Based on my experimental results, I recommend an architecture of: </w:t>
      </w:r>
    </w:p>
    <w:p w:rsidR="002C7268" w:rsidRPr="002C7268" w:rsidRDefault="002C7268" w:rsidP="002C7268">
      <w:pPr>
        <w:pStyle w:val="ListParagraph"/>
        <w:numPr>
          <w:ilvl w:val="0"/>
          <w:numId w:val="5"/>
        </w:numPr>
        <w:rPr>
          <w:rFonts w:ascii="Calibri" w:eastAsia="Times New Roman" w:hAnsi="Calibri" w:cs="Calibri"/>
        </w:rPr>
      </w:pPr>
      <w:r w:rsidRPr="002C7268">
        <w:rPr>
          <w:rFonts w:ascii="Calibri" w:eastAsia="Times New Roman" w:hAnsi="Calibri" w:cs="Calibri"/>
        </w:rPr>
        <w:t>40 epochs</w:t>
      </w:r>
    </w:p>
    <w:p w:rsidR="002C7268" w:rsidRPr="002C7268" w:rsidRDefault="002C7268" w:rsidP="002C7268">
      <w:pPr>
        <w:pStyle w:val="ListParagraph"/>
        <w:numPr>
          <w:ilvl w:val="0"/>
          <w:numId w:val="5"/>
        </w:numPr>
        <w:rPr>
          <w:rFonts w:ascii="Calibri" w:eastAsia="Times New Roman" w:hAnsi="Calibri" w:cs="Calibri"/>
        </w:rPr>
      </w:pPr>
      <w:r w:rsidRPr="002C7268">
        <w:rPr>
          <w:rFonts w:ascii="Calibri" w:eastAsia="Times New Roman" w:hAnsi="Calibri" w:cs="Calibri"/>
        </w:rPr>
        <w:t>batch size of 512</w:t>
      </w:r>
    </w:p>
    <w:p w:rsidR="002C7268" w:rsidRPr="002C7268" w:rsidRDefault="002C7268" w:rsidP="002C7268">
      <w:pPr>
        <w:pStyle w:val="ListParagraph"/>
        <w:numPr>
          <w:ilvl w:val="0"/>
          <w:numId w:val="5"/>
        </w:numPr>
        <w:rPr>
          <w:rFonts w:ascii="Calibri" w:eastAsia="Times New Roman" w:hAnsi="Calibri" w:cs="Calibri"/>
        </w:rPr>
      </w:pPr>
      <w:r w:rsidRPr="002C7268">
        <w:rPr>
          <w:rFonts w:ascii="Calibri" w:eastAsia="Times New Roman" w:hAnsi="Calibri" w:cs="Calibri"/>
        </w:rPr>
        <w:t xml:space="preserve">Input layer: 1024 neurons, </w:t>
      </w:r>
      <w:proofErr w:type="spellStart"/>
      <w:r w:rsidRPr="002C7268">
        <w:rPr>
          <w:rFonts w:ascii="Calibri" w:eastAsia="Times New Roman" w:hAnsi="Calibri" w:cs="Calibri"/>
        </w:rPr>
        <w:t>relu</w:t>
      </w:r>
      <w:proofErr w:type="spellEnd"/>
      <w:r w:rsidRPr="002C7268">
        <w:rPr>
          <w:rFonts w:ascii="Calibri" w:eastAsia="Times New Roman" w:hAnsi="Calibri" w:cs="Calibri"/>
        </w:rPr>
        <w:t xml:space="preserve"> activation</w:t>
      </w:r>
    </w:p>
    <w:p w:rsidR="002C7268" w:rsidRPr="002C7268" w:rsidRDefault="002C7268" w:rsidP="002C7268">
      <w:pPr>
        <w:pStyle w:val="ListParagraph"/>
        <w:numPr>
          <w:ilvl w:val="0"/>
          <w:numId w:val="5"/>
        </w:numPr>
        <w:rPr>
          <w:rFonts w:ascii="Calibri" w:eastAsia="Times New Roman" w:hAnsi="Calibri" w:cs="Calibri"/>
        </w:rPr>
      </w:pPr>
      <w:r w:rsidRPr="002C7268">
        <w:rPr>
          <w:rFonts w:ascii="Calibri" w:eastAsia="Times New Roman" w:hAnsi="Calibri" w:cs="Calibri"/>
        </w:rPr>
        <w:t xml:space="preserve">1st hidden layer: 512 neurons, </w:t>
      </w:r>
      <w:proofErr w:type="spellStart"/>
      <w:r w:rsidRPr="002C7268">
        <w:rPr>
          <w:rFonts w:ascii="Calibri" w:eastAsia="Times New Roman" w:hAnsi="Calibri" w:cs="Calibri"/>
        </w:rPr>
        <w:t>relu</w:t>
      </w:r>
      <w:proofErr w:type="spellEnd"/>
      <w:r w:rsidRPr="002C7268">
        <w:rPr>
          <w:rFonts w:ascii="Calibri" w:eastAsia="Times New Roman" w:hAnsi="Calibri" w:cs="Calibri"/>
        </w:rPr>
        <w:t xml:space="preserve"> activation</w:t>
      </w:r>
    </w:p>
    <w:p w:rsidR="002C7268" w:rsidRPr="002C7268" w:rsidRDefault="002C7268" w:rsidP="002C7268">
      <w:pPr>
        <w:pStyle w:val="ListParagraph"/>
        <w:numPr>
          <w:ilvl w:val="0"/>
          <w:numId w:val="5"/>
        </w:numPr>
        <w:rPr>
          <w:rFonts w:ascii="Calibri" w:eastAsia="Times New Roman" w:hAnsi="Calibri" w:cs="Calibri"/>
        </w:rPr>
      </w:pPr>
      <w:r w:rsidRPr="002C7268">
        <w:rPr>
          <w:rFonts w:ascii="Calibri" w:eastAsia="Times New Roman" w:hAnsi="Calibri" w:cs="Calibri"/>
        </w:rPr>
        <w:t xml:space="preserve">2nd hidden layer: 256 neurons, </w:t>
      </w:r>
      <w:proofErr w:type="spellStart"/>
      <w:r w:rsidRPr="002C7268">
        <w:rPr>
          <w:rFonts w:ascii="Calibri" w:eastAsia="Times New Roman" w:hAnsi="Calibri" w:cs="Calibri"/>
        </w:rPr>
        <w:t>relu</w:t>
      </w:r>
      <w:proofErr w:type="spellEnd"/>
      <w:r w:rsidRPr="002C7268">
        <w:rPr>
          <w:rFonts w:ascii="Calibri" w:eastAsia="Times New Roman" w:hAnsi="Calibri" w:cs="Calibri"/>
        </w:rPr>
        <w:t xml:space="preserve"> activation</w:t>
      </w:r>
    </w:p>
    <w:p w:rsidR="002C7268" w:rsidRPr="002C7268" w:rsidRDefault="002C7268" w:rsidP="002C7268">
      <w:pPr>
        <w:pStyle w:val="ListParagraph"/>
        <w:numPr>
          <w:ilvl w:val="0"/>
          <w:numId w:val="5"/>
        </w:numPr>
        <w:rPr>
          <w:rFonts w:ascii="Calibri" w:eastAsia="Times New Roman" w:hAnsi="Calibri" w:cs="Calibri"/>
        </w:rPr>
      </w:pPr>
      <w:r w:rsidRPr="002C7268">
        <w:rPr>
          <w:rFonts w:ascii="Calibri" w:eastAsia="Times New Roman" w:hAnsi="Calibri" w:cs="Calibri"/>
        </w:rPr>
        <w:t xml:space="preserve">Output layer: 10 neurons, </w:t>
      </w:r>
      <w:proofErr w:type="spellStart"/>
      <w:r w:rsidRPr="002C7268">
        <w:rPr>
          <w:rFonts w:ascii="Calibri" w:eastAsia="Times New Roman" w:hAnsi="Calibri" w:cs="Calibri"/>
        </w:rPr>
        <w:t>softmax</w:t>
      </w:r>
      <w:proofErr w:type="spellEnd"/>
      <w:r w:rsidRPr="002C7268">
        <w:rPr>
          <w:rFonts w:ascii="Calibri" w:eastAsia="Times New Roman" w:hAnsi="Calibri" w:cs="Calibri"/>
        </w:rPr>
        <w:t xml:space="preserve"> activation</w:t>
      </w:r>
    </w:p>
    <w:p w:rsidR="002C7268" w:rsidRPr="002C7268" w:rsidRDefault="002C7268" w:rsidP="002C7268">
      <w:pPr>
        <w:pStyle w:val="ListParagraph"/>
        <w:numPr>
          <w:ilvl w:val="0"/>
          <w:numId w:val="5"/>
        </w:numPr>
        <w:rPr>
          <w:rFonts w:ascii="Calibri" w:eastAsia="Times New Roman" w:hAnsi="Calibri" w:cs="Calibri"/>
        </w:rPr>
      </w:pPr>
      <w:r w:rsidRPr="002C7268">
        <w:rPr>
          <w:rFonts w:ascii="Calibri" w:eastAsia="Times New Roman" w:hAnsi="Calibri" w:cs="Calibri"/>
        </w:rPr>
        <w:t xml:space="preserve">Learning rate of 0.001 with the </w:t>
      </w:r>
      <w:proofErr w:type="spellStart"/>
      <w:r w:rsidRPr="002C7268">
        <w:rPr>
          <w:rFonts w:ascii="Calibri" w:eastAsia="Times New Roman" w:hAnsi="Calibri" w:cs="Calibri"/>
        </w:rPr>
        <w:t>RMSprop</w:t>
      </w:r>
      <w:proofErr w:type="spellEnd"/>
      <w:r w:rsidRPr="002C7268">
        <w:rPr>
          <w:rFonts w:ascii="Calibri" w:eastAsia="Times New Roman" w:hAnsi="Calibri" w:cs="Calibri"/>
        </w:rPr>
        <w:t xml:space="preserve"> optimizer</w:t>
      </w:r>
    </w:p>
    <w:p w:rsidR="002C7268" w:rsidRPr="002C7268" w:rsidRDefault="002C7268" w:rsidP="002C7268">
      <w:pPr>
        <w:pStyle w:val="ListParagraph"/>
        <w:numPr>
          <w:ilvl w:val="0"/>
          <w:numId w:val="5"/>
        </w:numPr>
        <w:rPr>
          <w:rFonts w:ascii="Calibri" w:eastAsia="Times New Roman" w:hAnsi="Calibri" w:cs="Calibri"/>
        </w:rPr>
      </w:pPr>
      <w:r w:rsidRPr="002C7268">
        <w:rPr>
          <w:rFonts w:ascii="Calibri" w:eastAsia="Times New Roman" w:hAnsi="Calibri" w:cs="Calibri"/>
        </w:rPr>
        <w:t>Dropout rate of 0.2 for the input and hidden layers</w:t>
      </w:r>
    </w:p>
    <w:p w:rsidR="002C7268" w:rsidRDefault="002C7268">
      <w:pPr>
        <w:rPr>
          <w:sz w:val="28"/>
          <w:szCs w:val="28"/>
        </w:rPr>
      </w:pPr>
    </w:p>
    <w:p w:rsidR="002C7268" w:rsidRDefault="002C7268">
      <w:r w:rsidRPr="002C7268">
        <w:t xml:space="preserve">As shown in table 9, this </w:t>
      </w:r>
      <w:r>
        <w:t>architecture brings an average 10% improvement in the accuracy and 8% improvement in the loss over the starting architecture. These numbers were obtained by averaging the accuracy and loss across all runs of the same architecture, as the starting configuration was run twice and the final one was run seven times across the various experiments.</w:t>
      </w:r>
    </w:p>
    <w:p w:rsidR="002C7268" w:rsidRDefault="002C7268"/>
    <w:p w:rsidR="002C7268" w:rsidRDefault="002C7268">
      <w:r>
        <w:t xml:space="preserve">Figure 22 shows the plots of the starting and final models, and it is clear that the final model is not overfitting. This is because throughout the experiments, I selected parameters that gave the best accuracy and loss without overfitting. When I selected a value that did not give the </w:t>
      </w:r>
      <w:r>
        <w:lastRenderedPageBreak/>
        <w:t>best scores, the difference between the best scoring ones and the ones selected was always within a range that it</w:t>
      </w:r>
      <w:bookmarkStart w:id="0" w:name="_GoBack"/>
      <w:bookmarkEnd w:id="0"/>
      <w:r>
        <w:t xml:space="preserve"> may have been noise and the gains of selecting those other parameters would have been very small relative to the effect they had on the fit.</w:t>
      </w:r>
    </w:p>
    <w:p w:rsidR="002C7268" w:rsidRDefault="002C7268"/>
    <w:p w:rsidR="002C7268" w:rsidRPr="002C7268" w:rsidRDefault="002C7268">
      <w:r>
        <w:t>That being said, the final accuracy is still only 51%. By comparison, the convolutional neural network used in part 2 gave us a 76% accuracy without any parameter tuning. It is possible that with a different optimizer and further tuning some of the parameters within more narrow ranges the MLP architecture might be further improved, but it unlikely these changes would increase the accuracy by another 25 percentage points. The CNN is thus a more appropriate type of model for classifying the CIFAR-10 data set.</w:t>
      </w:r>
    </w:p>
    <w:p w:rsidR="002C7268" w:rsidRDefault="002C7268">
      <w:pPr>
        <w:rPr>
          <w:b/>
          <w:sz w:val="28"/>
          <w:szCs w:val="28"/>
        </w:rPr>
      </w:pPr>
    </w:p>
    <w:p w:rsidR="002C7268" w:rsidRPr="002C7268" w:rsidRDefault="002C7268">
      <w:r w:rsidRPr="002C7268">
        <w:t>Table 9: Final Results</w:t>
      </w:r>
    </w:p>
    <w:tbl>
      <w:tblPr>
        <w:tblW w:w="88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2250"/>
        <w:gridCol w:w="1260"/>
        <w:gridCol w:w="1710"/>
        <w:gridCol w:w="1197"/>
      </w:tblGrid>
      <w:tr w:rsidR="004E0E7A" w:rsidRPr="004E0E7A" w:rsidTr="005F27B5">
        <w:trPr>
          <w:trHeight w:val="337"/>
        </w:trPr>
        <w:tc>
          <w:tcPr>
            <w:tcW w:w="2425" w:type="dxa"/>
          </w:tcPr>
          <w:p w:rsidR="004E0E7A" w:rsidRPr="004E0E7A" w:rsidRDefault="004E0E7A" w:rsidP="004E0E7A">
            <w:pPr>
              <w:rPr>
                <w:rFonts w:ascii="Calibri" w:eastAsia="Times New Roman" w:hAnsi="Calibri" w:cs="Calibri"/>
                <w:i/>
                <w:color w:val="000000"/>
              </w:rPr>
            </w:pPr>
            <w:r w:rsidRPr="004E0E7A">
              <w:rPr>
                <w:rFonts w:ascii="Calibri" w:eastAsia="Times New Roman" w:hAnsi="Calibri" w:cs="Calibri"/>
                <w:i/>
                <w:color w:val="000000"/>
              </w:rPr>
              <w:t>Model</w:t>
            </w:r>
          </w:p>
        </w:tc>
        <w:tc>
          <w:tcPr>
            <w:tcW w:w="2250" w:type="dxa"/>
            <w:shd w:val="clear" w:color="auto" w:fill="auto"/>
            <w:noWrap/>
            <w:vAlign w:val="bottom"/>
          </w:tcPr>
          <w:p w:rsidR="004E0E7A" w:rsidRPr="004E0E7A" w:rsidRDefault="005F27B5" w:rsidP="004E0E7A">
            <w:pPr>
              <w:jc w:val="right"/>
              <w:rPr>
                <w:rFonts w:ascii="Calibri" w:eastAsia="Times New Roman" w:hAnsi="Calibri" w:cs="Calibri"/>
                <w:i/>
                <w:color w:val="000000"/>
              </w:rPr>
            </w:pPr>
            <w:r>
              <w:rPr>
                <w:rFonts w:ascii="Calibri" w:eastAsia="Times New Roman" w:hAnsi="Calibri" w:cs="Calibri"/>
                <w:i/>
                <w:color w:val="000000"/>
              </w:rPr>
              <w:t xml:space="preserve">Mean </w:t>
            </w:r>
            <w:r w:rsidR="004E0E7A" w:rsidRPr="004E0E7A">
              <w:rPr>
                <w:rFonts w:ascii="Calibri" w:eastAsia="Times New Roman" w:hAnsi="Calibri" w:cs="Calibri"/>
                <w:i/>
                <w:color w:val="000000"/>
              </w:rPr>
              <w:t>Test Accuracy</w:t>
            </w:r>
          </w:p>
        </w:tc>
        <w:tc>
          <w:tcPr>
            <w:tcW w:w="1260" w:type="dxa"/>
            <w:vAlign w:val="center"/>
          </w:tcPr>
          <w:p w:rsidR="004E0E7A" w:rsidRPr="004E0E7A" w:rsidRDefault="004E0E7A" w:rsidP="004E0E7A">
            <w:pPr>
              <w:jc w:val="center"/>
              <w:rPr>
                <w:rFonts w:ascii="Calibri" w:eastAsia="Times New Roman" w:hAnsi="Calibri" w:cs="Calibri"/>
                <w:i/>
                <w:color w:val="000000"/>
              </w:rPr>
            </w:pPr>
            <w:r>
              <w:rPr>
                <w:rFonts w:ascii="Calibri" w:eastAsia="Times New Roman" w:hAnsi="Calibri" w:cs="Calibri"/>
                <w:i/>
                <w:color w:val="000000"/>
              </w:rPr>
              <w:t>% Change</w:t>
            </w:r>
          </w:p>
        </w:tc>
        <w:tc>
          <w:tcPr>
            <w:tcW w:w="1710" w:type="dxa"/>
            <w:shd w:val="clear" w:color="auto" w:fill="auto"/>
            <w:noWrap/>
            <w:vAlign w:val="bottom"/>
          </w:tcPr>
          <w:p w:rsidR="004E0E7A" w:rsidRPr="004E0E7A" w:rsidRDefault="005F27B5" w:rsidP="005F27B5">
            <w:pPr>
              <w:jc w:val="center"/>
              <w:rPr>
                <w:rFonts w:ascii="Calibri" w:eastAsia="Times New Roman" w:hAnsi="Calibri" w:cs="Calibri"/>
                <w:i/>
                <w:color w:val="000000"/>
              </w:rPr>
            </w:pPr>
            <w:r>
              <w:rPr>
                <w:rFonts w:ascii="Calibri" w:eastAsia="Times New Roman" w:hAnsi="Calibri" w:cs="Calibri"/>
                <w:i/>
                <w:color w:val="000000"/>
              </w:rPr>
              <w:t xml:space="preserve">Mean </w:t>
            </w:r>
            <w:r w:rsidR="004E0E7A" w:rsidRPr="004E0E7A">
              <w:rPr>
                <w:rFonts w:ascii="Calibri" w:eastAsia="Times New Roman" w:hAnsi="Calibri" w:cs="Calibri"/>
                <w:i/>
                <w:color w:val="000000"/>
              </w:rPr>
              <w:t>Test Loss</w:t>
            </w:r>
          </w:p>
        </w:tc>
        <w:tc>
          <w:tcPr>
            <w:tcW w:w="1197" w:type="dxa"/>
            <w:vAlign w:val="center"/>
          </w:tcPr>
          <w:p w:rsidR="004E0E7A" w:rsidRPr="004E0E7A" w:rsidRDefault="004E0E7A" w:rsidP="004E0E7A">
            <w:pPr>
              <w:jc w:val="center"/>
              <w:rPr>
                <w:rFonts w:ascii="Calibri" w:eastAsia="Times New Roman" w:hAnsi="Calibri" w:cs="Calibri"/>
                <w:i/>
                <w:color w:val="000000"/>
              </w:rPr>
            </w:pPr>
            <w:r>
              <w:rPr>
                <w:rFonts w:ascii="Calibri" w:eastAsia="Times New Roman" w:hAnsi="Calibri" w:cs="Calibri"/>
                <w:i/>
                <w:color w:val="000000"/>
              </w:rPr>
              <w:t>% Change</w:t>
            </w:r>
          </w:p>
        </w:tc>
      </w:tr>
      <w:tr w:rsidR="004E0E7A" w:rsidRPr="004E0E7A" w:rsidTr="005F27B5">
        <w:trPr>
          <w:trHeight w:val="105"/>
        </w:trPr>
        <w:tc>
          <w:tcPr>
            <w:tcW w:w="2425" w:type="dxa"/>
          </w:tcPr>
          <w:p w:rsidR="004E0E7A" w:rsidRPr="004E0E7A" w:rsidRDefault="004E0E7A" w:rsidP="004E0E7A">
            <w:pPr>
              <w:rPr>
                <w:rFonts w:ascii="Calibri" w:eastAsia="Times New Roman" w:hAnsi="Calibri" w:cs="Calibri"/>
                <w:color w:val="000000"/>
              </w:rPr>
            </w:pPr>
            <w:r w:rsidRPr="004E0E7A">
              <w:rPr>
                <w:rFonts w:ascii="Calibri" w:eastAsia="Times New Roman" w:hAnsi="Calibri" w:cs="Calibri"/>
                <w:color w:val="000000"/>
              </w:rPr>
              <w:t>Starting Architecture</w:t>
            </w:r>
          </w:p>
        </w:tc>
        <w:tc>
          <w:tcPr>
            <w:tcW w:w="2250" w:type="dxa"/>
            <w:shd w:val="clear" w:color="auto" w:fill="auto"/>
            <w:noWrap/>
            <w:vAlign w:val="bottom"/>
            <w:hideMark/>
          </w:tcPr>
          <w:p w:rsidR="004E0E7A" w:rsidRPr="004E0E7A" w:rsidRDefault="004E0E7A" w:rsidP="004E0E7A">
            <w:pPr>
              <w:jc w:val="right"/>
              <w:rPr>
                <w:rFonts w:ascii="Calibri" w:eastAsia="Times New Roman" w:hAnsi="Calibri" w:cs="Calibri"/>
                <w:color w:val="000000"/>
              </w:rPr>
            </w:pPr>
            <w:r w:rsidRPr="004E0E7A">
              <w:rPr>
                <w:rFonts w:ascii="Calibri" w:eastAsia="Times New Roman" w:hAnsi="Calibri" w:cs="Calibri"/>
                <w:color w:val="000000"/>
              </w:rPr>
              <w:t>0.46465</w:t>
            </w:r>
          </w:p>
        </w:tc>
        <w:tc>
          <w:tcPr>
            <w:tcW w:w="1260" w:type="dxa"/>
            <w:vMerge w:val="restart"/>
            <w:vAlign w:val="center"/>
          </w:tcPr>
          <w:p w:rsidR="004E0E7A" w:rsidRPr="004E0E7A" w:rsidRDefault="004E0E7A" w:rsidP="004E0E7A">
            <w:pPr>
              <w:jc w:val="center"/>
              <w:rPr>
                <w:rFonts w:ascii="Calibri" w:eastAsia="Times New Roman" w:hAnsi="Calibri" w:cs="Calibri"/>
                <w:color w:val="000000"/>
              </w:rPr>
            </w:pPr>
            <w:r>
              <w:rPr>
                <w:rFonts w:ascii="Calibri" w:hAnsi="Calibri" w:cs="Calibri"/>
                <w:color w:val="000000"/>
              </w:rPr>
              <w:t>10%</w:t>
            </w:r>
          </w:p>
        </w:tc>
        <w:tc>
          <w:tcPr>
            <w:tcW w:w="1710" w:type="dxa"/>
            <w:shd w:val="clear" w:color="auto" w:fill="auto"/>
            <w:noWrap/>
            <w:vAlign w:val="bottom"/>
            <w:hideMark/>
          </w:tcPr>
          <w:p w:rsidR="004E0E7A" w:rsidRPr="004E0E7A" w:rsidRDefault="004E0E7A" w:rsidP="004E0E7A">
            <w:pPr>
              <w:jc w:val="right"/>
              <w:rPr>
                <w:rFonts w:ascii="Calibri" w:eastAsia="Times New Roman" w:hAnsi="Calibri" w:cs="Calibri"/>
                <w:color w:val="000000"/>
              </w:rPr>
            </w:pPr>
            <w:r w:rsidRPr="004E0E7A">
              <w:rPr>
                <w:rFonts w:ascii="Calibri" w:eastAsia="Times New Roman" w:hAnsi="Calibri" w:cs="Calibri"/>
                <w:color w:val="000000"/>
              </w:rPr>
              <w:t>1.504798293</w:t>
            </w:r>
          </w:p>
        </w:tc>
        <w:tc>
          <w:tcPr>
            <w:tcW w:w="1197" w:type="dxa"/>
            <w:vMerge w:val="restart"/>
            <w:vAlign w:val="center"/>
          </w:tcPr>
          <w:p w:rsidR="004E0E7A" w:rsidRPr="004E0E7A" w:rsidRDefault="004E0E7A" w:rsidP="004E0E7A">
            <w:pPr>
              <w:jc w:val="center"/>
              <w:rPr>
                <w:rFonts w:ascii="Calibri" w:eastAsia="Times New Roman" w:hAnsi="Calibri" w:cs="Calibri"/>
                <w:color w:val="000000"/>
              </w:rPr>
            </w:pPr>
            <w:r>
              <w:rPr>
                <w:rFonts w:ascii="Calibri" w:hAnsi="Calibri" w:cs="Calibri"/>
                <w:color w:val="000000"/>
              </w:rPr>
              <w:t>-8%</w:t>
            </w:r>
          </w:p>
        </w:tc>
      </w:tr>
      <w:tr w:rsidR="004E0E7A" w:rsidRPr="004E0E7A" w:rsidTr="005F27B5">
        <w:trPr>
          <w:trHeight w:val="337"/>
        </w:trPr>
        <w:tc>
          <w:tcPr>
            <w:tcW w:w="2425" w:type="dxa"/>
          </w:tcPr>
          <w:p w:rsidR="004E0E7A" w:rsidRPr="004E0E7A" w:rsidRDefault="004E0E7A" w:rsidP="004E0E7A">
            <w:pPr>
              <w:rPr>
                <w:rFonts w:ascii="Calibri" w:eastAsia="Times New Roman" w:hAnsi="Calibri" w:cs="Calibri"/>
                <w:color w:val="000000"/>
              </w:rPr>
            </w:pPr>
            <w:r w:rsidRPr="004E0E7A">
              <w:rPr>
                <w:rFonts w:ascii="Calibri" w:eastAsia="Times New Roman" w:hAnsi="Calibri" w:cs="Calibri"/>
                <w:color w:val="000000"/>
              </w:rPr>
              <w:t>Final Architecture</w:t>
            </w:r>
          </w:p>
        </w:tc>
        <w:tc>
          <w:tcPr>
            <w:tcW w:w="2250" w:type="dxa"/>
            <w:shd w:val="clear" w:color="auto" w:fill="auto"/>
            <w:noWrap/>
            <w:vAlign w:val="bottom"/>
            <w:hideMark/>
          </w:tcPr>
          <w:p w:rsidR="004E0E7A" w:rsidRPr="004E0E7A" w:rsidRDefault="004E0E7A" w:rsidP="004E0E7A">
            <w:pPr>
              <w:jc w:val="right"/>
              <w:rPr>
                <w:rFonts w:ascii="Calibri" w:hAnsi="Calibri" w:cs="Calibri"/>
                <w:color w:val="000000"/>
              </w:rPr>
            </w:pPr>
            <w:r w:rsidRPr="004E0E7A">
              <w:rPr>
                <w:rFonts w:ascii="Calibri" w:hAnsi="Calibri" w:cs="Calibri"/>
                <w:color w:val="000000"/>
              </w:rPr>
              <w:t>0.510271429</w:t>
            </w:r>
          </w:p>
        </w:tc>
        <w:tc>
          <w:tcPr>
            <w:tcW w:w="1260" w:type="dxa"/>
            <w:vMerge/>
          </w:tcPr>
          <w:p w:rsidR="004E0E7A" w:rsidRPr="004E0E7A" w:rsidRDefault="004E0E7A" w:rsidP="004E0E7A">
            <w:pPr>
              <w:jc w:val="right"/>
              <w:rPr>
                <w:rFonts w:ascii="Calibri" w:hAnsi="Calibri" w:cs="Calibri"/>
                <w:color w:val="000000"/>
              </w:rPr>
            </w:pPr>
          </w:p>
        </w:tc>
        <w:tc>
          <w:tcPr>
            <w:tcW w:w="1710" w:type="dxa"/>
            <w:shd w:val="clear" w:color="auto" w:fill="auto"/>
            <w:noWrap/>
            <w:vAlign w:val="bottom"/>
            <w:hideMark/>
          </w:tcPr>
          <w:p w:rsidR="004E0E7A" w:rsidRPr="004E0E7A" w:rsidRDefault="004E0E7A" w:rsidP="004E0E7A">
            <w:pPr>
              <w:jc w:val="right"/>
              <w:rPr>
                <w:rFonts w:ascii="Calibri" w:hAnsi="Calibri" w:cs="Calibri"/>
                <w:color w:val="000000"/>
              </w:rPr>
            </w:pPr>
            <w:r w:rsidRPr="004E0E7A">
              <w:rPr>
                <w:rFonts w:ascii="Calibri" w:hAnsi="Calibri" w:cs="Calibri"/>
                <w:color w:val="000000"/>
              </w:rPr>
              <w:t>1.38909433</w:t>
            </w:r>
          </w:p>
        </w:tc>
        <w:tc>
          <w:tcPr>
            <w:tcW w:w="1197" w:type="dxa"/>
            <w:vMerge/>
          </w:tcPr>
          <w:p w:rsidR="004E0E7A" w:rsidRPr="004E0E7A" w:rsidRDefault="004E0E7A" w:rsidP="004E0E7A">
            <w:pPr>
              <w:jc w:val="right"/>
              <w:rPr>
                <w:rFonts w:ascii="Calibri" w:hAnsi="Calibri" w:cs="Calibri"/>
                <w:color w:val="000000"/>
              </w:rPr>
            </w:pPr>
          </w:p>
        </w:tc>
      </w:tr>
    </w:tbl>
    <w:p w:rsidR="004E0E7A" w:rsidRDefault="004E0E7A">
      <w:pPr>
        <w:rPr>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6"/>
        <w:gridCol w:w="4654"/>
      </w:tblGrid>
      <w:tr w:rsidR="002C7268" w:rsidTr="002C7268">
        <w:tc>
          <w:tcPr>
            <w:tcW w:w="4675" w:type="dxa"/>
          </w:tcPr>
          <w:p w:rsidR="002C7268" w:rsidRDefault="002C7268">
            <w:pPr>
              <w:rPr>
                <w:b/>
                <w:sz w:val="28"/>
                <w:szCs w:val="28"/>
              </w:rPr>
            </w:pPr>
            <w:r>
              <w:rPr>
                <w:b/>
                <w:noProof/>
                <w:sz w:val="28"/>
                <w:szCs w:val="28"/>
              </w:rPr>
              <w:drawing>
                <wp:inline distT="0" distB="0" distL="0" distR="0">
                  <wp:extent cx="2871543" cy="2209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nalaccuracy.png"/>
                          <pic:cNvPicPr/>
                        </pic:nvPicPr>
                        <pic:blipFill>
                          <a:blip r:embed="rId29">
                            <a:extLst>
                              <a:ext uri="{28A0092B-C50C-407E-A947-70E740481C1C}">
                                <a14:useLocalDpi xmlns:a14="http://schemas.microsoft.com/office/drawing/2010/main" val="0"/>
                              </a:ext>
                            </a:extLst>
                          </a:blip>
                          <a:stretch>
                            <a:fillRect/>
                          </a:stretch>
                        </pic:blipFill>
                        <pic:spPr>
                          <a:xfrm>
                            <a:off x="0" y="0"/>
                            <a:ext cx="2879940" cy="2216262"/>
                          </a:xfrm>
                          <a:prstGeom prst="rect">
                            <a:avLst/>
                          </a:prstGeom>
                        </pic:spPr>
                      </pic:pic>
                    </a:graphicData>
                  </a:graphic>
                </wp:inline>
              </w:drawing>
            </w:r>
          </w:p>
        </w:tc>
        <w:tc>
          <w:tcPr>
            <w:tcW w:w="4675" w:type="dxa"/>
          </w:tcPr>
          <w:p w:rsidR="002C7268" w:rsidRDefault="002C7268">
            <w:pPr>
              <w:rPr>
                <w:b/>
                <w:sz w:val="28"/>
                <w:szCs w:val="28"/>
              </w:rPr>
            </w:pPr>
            <w:r>
              <w:rPr>
                <w:b/>
                <w:noProof/>
                <w:sz w:val="28"/>
                <w:szCs w:val="28"/>
              </w:rPr>
              <w:drawing>
                <wp:inline distT="0" distB="0" distL="0" distR="0">
                  <wp:extent cx="2838053" cy="2209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nalloss.png"/>
                          <pic:cNvPicPr/>
                        </pic:nvPicPr>
                        <pic:blipFill>
                          <a:blip r:embed="rId30">
                            <a:extLst>
                              <a:ext uri="{28A0092B-C50C-407E-A947-70E740481C1C}">
                                <a14:useLocalDpi xmlns:a14="http://schemas.microsoft.com/office/drawing/2010/main" val="0"/>
                              </a:ext>
                            </a:extLst>
                          </a:blip>
                          <a:stretch>
                            <a:fillRect/>
                          </a:stretch>
                        </pic:blipFill>
                        <pic:spPr>
                          <a:xfrm>
                            <a:off x="0" y="0"/>
                            <a:ext cx="2850438" cy="2219443"/>
                          </a:xfrm>
                          <a:prstGeom prst="rect">
                            <a:avLst/>
                          </a:prstGeom>
                        </pic:spPr>
                      </pic:pic>
                    </a:graphicData>
                  </a:graphic>
                </wp:inline>
              </w:drawing>
            </w:r>
          </w:p>
        </w:tc>
      </w:tr>
    </w:tbl>
    <w:p w:rsidR="002C7268" w:rsidRPr="002C7268" w:rsidRDefault="002C7268" w:rsidP="002C7268">
      <w:pPr>
        <w:jc w:val="center"/>
      </w:pPr>
      <w:r w:rsidRPr="002C7268">
        <w:t>Figure 22: Final Results</w:t>
      </w:r>
    </w:p>
    <w:sectPr w:rsidR="002C7268" w:rsidRPr="002C7268" w:rsidSect="002015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54627"/>
    <w:multiLevelType w:val="multilevel"/>
    <w:tmpl w:val="FACE5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E0ADF"/>
    <w:multiLevelType w:val="hybridMultilevel"/>
    <w:tmpl w:val="89028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7B49CD"/>
    <w:multiLevelType w:val="hybridMultilevel"/>
    <w:tmpl w:val="E6ACF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37F5AF9"/>
    <w:multiLevelType w:val="hybridMultilevel"/>
    <w:tmpl w:val="171E3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557843"/>
    <w:multiLevelType w:val="hybridMultilevel"/>
    <w:tmpl w:val="F0688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E7A"/>
    <w:rsid w:val="000A55D7"/>
    <w:rsid w:val="00201566"/>
    <w:rsid w:val="002C7268"/>
    <w:rsid w:val="004E0E7A"/>
    <w:rsid w:val="005F27B5"/>
    <w:rsid w:val="008225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FFC80"/>
  <w15:chartTrackingRefBased/>
  <w15:docId w15:val="{9BB21A1A-8EC7-DE44-B0D8-7D04417C0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0E7A"/>
    <w:pPr>
      <w:ind w:left="720"/>
      <w:contextualSpacing/>
    </w:pPr>
  </w:style>
  <w:style w:type="table" w:styleId="TableGrid">
    <w:name w:val="Table Grid"/>
    <w:basedOn w:val="TableNormal"/>
    <w:uiPriority w:val="39"/>
    <w:rsid w:val="004E0E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C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C726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94317">
      <w:bodyDiv w:val="1"/>
      <w:marLeft w:val="0"/>
      <w:marRight w:val="0"/>
      <w:marTop w:val="0"/>
      <w:marBottom w:val="0"/>
      <w:divBdr>
        <w:top w:val="none" w:sz="0" w:space="0" w:color="auto"/>
        <w:left w:val="none" w:sz="0" w:space="0" w:color="auto"/>
        <w:bottom w:val="none" w:sz="0" w:space="0" w:color="auto"/>
        <w:right w:val="none" w:sz="0" w:space="0" w:color="auto"/>
      </w:divBdr>
    </w:div>
    <w:div w:id="84815037">
      <w:bodyDiv w:val="1"/>
      <w:marLeft w:val="0"/>
      <w:marRight w:val="0"/>
      <w:marTop w:val="0"/>
      <w:marBottom w:val="0"/>
      <w:divBdr>
        <w:top w:val="none" w:sz="0" w:space="0" w:color="auto"/>
        <w:left w:val="none" w:sz="0" w:space="0" w:color="auto"/>
        <w:bottom w:val="none" w:sz="0" w:space="0" w:color="auto"/>
        <w:right w:val="none" w:sz="0" w:space="0" w:color="auto"/>
      </w:divBdr>
    </w:div>
    <w:div w:id="581065846">
      <w:bodyDiv w:val="1"/>
      <w:marLeft w:val="0"/>
      <w:marRight w:val="0"/>
      <w:marTop w:val="0"/>
      <w:marBottom w:val="0"/>
      <w:divBdr>
        <w:top w:val="none" w:sz="0" w:space="0" w:color="auto"/>
        <w:left w:val="none" w:sz="0" w:space="0" w:color="auto"/>
        <w:bottom w:val="none" w:sz="0" w:space="0" w:color="auto"/>
        <w:right w:val="none" w:sz="0" w:space="0" w:color="auto"/>
      </w:divBdr>
    </w:div>
    <w:div w:id="665322093">
      <w:bodyDiv w:val="1"/>
      <w:marLeft w:val="0"/>
      <w:marRight w:val="0"/>
      <w:marTop w:val="0"/>
      <w:marBottom w:val="0"/>
      <w:divBdr>
        <w:top w:val="none" w:sz="0" w:space="0" w:color="auto"/>
        <w:left w:val="none" w:sz="0" w:space="0" w:color="auto"/>
        <w:bottom w:val="none" w:sz="0" w:space="0" w:color="auto"/>
        <w:right w:val="none" w:sz="0" w:space="0" w:color="auto"/>
      </w:divBdr>
    </w:div>
    <w:div w:id="667750380">
      <w:bodyDiv w:val="1"/>
      <w:marLeft w:val="0"/>
      <w:marRight w:val="0"/>
      <w:marTop w:val="0"/>
      <w:marBottom w:val="0"/>
      <w:divBdr>
        <w:top w:val="none" w:sz="0" w:space="0" w:color="auto"/>
        <w:left w:val="none" w:sz="0" w:space="0" w:color="auto"/>
        <w:bottom w:val="none" w:sz="0" w:space="0" w:color="auto"/>
        <w:right w:val="none" w:sz="0" w:space="0" w:color="auto"/>
      </w:divBdr>
    </w:div>
    <w:div w:id="800076053">
      <w:bodyDiv w:val="1"/>
      <w:marLeft w:val="0"/>
      <w:marRight w:val="0"/>
      <w:marTop w:val="0"/>
      <w:marBottom w:val="0"/>
      <w:divBdr>
        <w:top w:val="none" w:sz="0" w:space="0" w:color="auto"/>
        <w:left w:val="none" w:sz="0" w:space="0" w:color="auto"/>
        <w:bottom w:val="none" w:sz="0" w:space="0" w:color="auto"/>
        <w:right w:val="none" w:sz="0" w:space="0" w:color="auto"/>
      </w:divBdr>
    </w:div>
    <w:div w:id="849950120">
      <w:bodyDiv w:val="1"/>
      <w:marLeft w:val="0"/>
      <w:marRight w:val="0"/>
      <w:marTop w:val="0"/>
      <w:marBottom w:val="0"/>
      <w:divBdr>
        <w:top w:val="none" w:sz="0" w:space="0" w:color="auto"/>
        <w:left w:val="none" w:sz="0" w:space="0" w:color="auto"/>
        <w:bottom w:val="none" w:sz="0" w:space="0" w:color="auto"/>
        <w:right w:val="none" w:sz="0" w:space="0" w:color="auto"/>
      </w:divBdr>
    </w:div>
    <w:div w:id="892935022">
      <w:bodyDiv w:val="1"/>
      <w:marLeft w:val="0"/>
      <w:marRight w:val="0"/>
      <w:marTop w:val="0"/>
      <w:marBottom w:val="0"/>
      <w:divBdr>
        <w:top w:val="none" w:sz="0" w:space="0" w:color="auto"/>
        <w:left w:val="none" w:sz="0" w:space="0" w:color="auto"/>
        <w:bottom w:val="none" w:sz="0" w:space="0" w:color="auto"/>
        <w:right w:val="none" w:sz="0" w:space="0" w:color="auto"/>
      </w:divBdr>
    </w:div>
    <w:div w:id="1004624906">
      <w:bodyDiv w:val="1"/>
      <w:marLeft w:val="0"/>
      <w:marRight w:val="0"/>
      <w:marTop w:val="0"/>
      <w:marBottom w:val="0"/>
      <w:divBdr>
        <w:top w:val="none" w:sz="0" w:space="0" w:color="auto"/>
        <w:left w:val="none" w:sz="0" w:space="0" w:color="auto"/>
        <w:bottom w:val="none" w:sz="0" w:space="0" w:color="auto"/>
        <w:right w:val="none" w:sz="0" w:space="0" w:color="auto"/>
      </w:divBdr>
    </w:div>
    <w:div w:id="1025405013">
      <w:bodyDiv w:val="1"/>
      <w:marLeft w:val="0"/>
      <w:marRight w:val="0"/>
      <w:marTop w:val="0"/>
      <w:marBottom w:val="0"/>
      <w:divBdr>
        <w:top w:val="none" w:sz="0" w:space="0" w:color="auto"/>
        <w:left w:val="none" w:sz="0" w:space="0" w:color="auto"/>
        <w:bottom w:val="none" w:sz="0" w:space="0" w:color="auto"/>
        <w:right w:val="none" w:sz="0" w:space="0" w:color="auto"/>
      </w:divBdr>
    </w:div>
    <w:div w:id="1053432225">
      <w:bodyDiv w:val="1"/>
      <w:marLeft w:val="0"/>
      <w:marRight w:val="0"/>
      <w:marTop w:val="0"/>
      <w:marBottom w:val="0"/>
      <w:divBdr>
        <w:top w:val="none" w:sz="0" w:space="0" w:color="auto"/>
        <w:left w:val="none" w:sz="0" w:space="0" w:color="auto"/>
        <w:bottom w:val="none" w:sz="0" w:space="0" w:color="auto"/>
        <w:right w:val="none" w:sz="0" w:space="0" w:color="auto"/>
      </w:divBdr>
    </w:div>
    <w:div w:id="1222642117">
      <w:bodyDiv w:val="1"/>
      <w:marLeft w:val="0"/>
      <w:marRight w:val="0"/>
      <w:marTop w:val="0"/>
      <w:marBottom w:val="0"/>
      <w:divBdr>
        <w:top w:val="none" w:sz="0" w:space="0" w:color="auto"/>
        <w:left w:val="none" w:sz="0" w:space="0" w:color="auto"/>
        <w:bottom w:val="none" w:sz="0" w:space="0" w:color="auto"/>
        <w:right w:val="none" w:sz="0" w:space="0" w:color="auto"/>
      </w:divBdr>
    </w:div>
    <w:div w:id="1287465209">
      <w:bodyDiv w:val="1"/>
      <w:marLeft w:val="0"/>
      <w:marRight w:val="0"/>
      <w:marTop w:val="0"/>
      <w:marBottom w:val="0"/>
      <w:divBdr>
        <w:top w:val="none" w:sz="0" w:space="0" w:color="auto"/>
        <w:left w:val="none" w:sz="0" w:space="0" w:color="auto"/>
        <w:bottom w:val="none" w:sz="0" w:space="0" w:color="auto"/>
        <w:right w:val="none" w:sz="0" w:space="0" w:color="auto"/>
      </w:divBdr>
    </w:div>
    <w:div w:id="1359426273">
      <w:bodyDiv w:val="1"/>
      <w:marLeft w:val="0"/>
      <w:marRight w:val="0"/>
      <w:marTop w:val="0"/>
      <w:marBottom w:val="0"/>
      <w:divBdr>
        <w:top w:val="none" w:sz="0" w:space="0" w:color="auto"/>
        <w:left w:val="none" w:sz="0" w:space="0" w:color="auto"/>
        <w:bottom w:val="none" w:sz="0" w:space="0" w:color="auto"/>
        <w:right w:val="none" w:sz="0" w:space="0" w:color="auto"/>
      </w:divBdr>
    </w:div>
    <w:div w:id="1397166039">
      <w:bodyDiv w:val="1"/>
      <w:marLeft w:val="0"/>
      <w:marRight w:val="0"/>
      <w:marTop w:val="0"/>
      <w:marBottom w:val="0"/>
      <w:divBdr>
        <w:top w:val="none" w:sz="0" w:space="0" w:color="auto"/>
        <w:left w:val="none" w:sz="0" w:space="0" w:color="auto"/>
        <w:bottom w:val="none" w:sz="0" w:space="0" w:color="auto"/>
        <w:right w:val="none" w:sz="0" w:space="0" w:color="auto"/>
      </w:divBdr>
    </w:div>
    <w:div w:id="1879274231">
      <w:bodyDiv w:val="1"/>
      <w:marLeft w:val="0"/>
      <w:marRight w:val="0"/>
      <w:marTop w:val="0"/>
      <w:marBottom w:val="0"/>
      <w:divBdr>
        <w:top w:val="none" w:sz="0" w:space="0" w:color="auto"/>
        <w:left w:val="none" w:sz="0" w:space="0" w:color="auto"/>
        <w:bottom w:val="none" w:sz="0" w:space="0" w:color="auto"/>
        <w:right w:val="none" w:sz="0" w:space="0" w:color="auto"/>
      </w:divBdr>
    </w:div>
    <w:div w:id="202219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1463</Words>
  <Characters>8343</Characters>
  <Application>Microsoft Office Word</Application>
  <DocSecurity>0</DocSecurity>
  <Lines>69</Lines>
  <Paragraphs>19</Paragraphs>
  <ScaleCrop>false</ScaleCrop>
  <Company/>
  <LinksUpToDate>false</LinksUpToDate>
  <CharactersWithSpaces>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Ruth Strong</dc:creator>
  <cp:keywords/>
  <dc:description/>
  <cp:lastModifiedBy>Emily Ruth Strong</cp:lastModifiedBy>
  <cp:revision>2</cp:revision>
  <dcterms:created xsi:type="dcterms:W3CDTF">2019-02-01T03:25:00Z</dcterms:created>
  <dcterms:modified xsi:type="dcterms:W3CDTF">2019-02-01T03:25:00Z</dcterms:modified>
</cp:coreProperties>
</file>