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14" w:rsidRDefault="00366414" w:rsidP="00366414">
      <w:pPr>
        <w:ind w:firstLine="720"/>
        <w:rPr>
          <w:b/>
          <w:bCs/>
          <w:color w:val="365F91"/>
          <w:sz w:val="24"/>
        </w:rPr>
      </w:pPr>
      <w:r>
        <w:rPr>
          <w:rFonts w:hint="eastAsia"/>
          <w:b/>
          <w:bCs/>
          <w:color w:val="365F91"/>
          <w:sz w:val="24"/>
        </w:rPr>
        <w:t>Hadoop</w:t>
      </w:r>
      <w:r>
        <w:rPr>
          <w:rFonts w:hint="eastAsia"/>
          <w:b/>
          <w:bCs/>
          <w:color w:val="365F91"/>
          <w:sz w:val="24"/>
        </w:rPr>
        <w:t>是云计算的事实标准软件框架，是云计算理念、机制和商业化的具体实现，是整个云计算技术学习中公认的核心和最具有价值内容。</w:t>
      </w:r>
    </w:p>
    <w:p w:rsidR="00366414" w:rsidRPr="00277332" w:rsidRDefault="00366414" w:rsidP="00366414">
      <w:pPr>
        <w:ind w:firstLine="720"/>
        <w:rPr>
          <w:b/>
          <w:bCs/>
          <w:color w:val="365F91"/>
        </w:rPr>
      </w:pPr>
      <w:r>
        <w:rPr>
          <w:rFonts w:hint="eastAsia"/>
          <w:b/>
          <w:bCs/>
          <w:color w:val="365F91"/>
          <w:sz w:val="24"/>
        </w:rPr>
        <w:t>如何</w:t>
      </w:r>
      <w:r w:rsidR="00A0310D">
        <w:rPr>
          <w:rFonts w:hint="eastAsia"/>
          <w:b/>
          <w:bCs/>
          <w:color w:val="365F91"/>
          <w:sz w:val="24"/>
          <w:lang w:eastAsia="zh-CN"/>
        </w:rPr>
        <w:t>从企业级开发实战的角度</w:t>
      </w:r>
      <w:r>
        <w:rPr>
          <w:rFonts w:hint="eastAsia"/>
          <w:b/>
          <w:bCs/>
          <w:color w:val="365F91"/>
          <w:sz w:val="24"/>
        </w:rPr>
        <w:t>开始，在实际企业级动手操作中深入浅出并循序渐进的掌握</w:t>
      </w:r>
      <w:r>
        <w:rPr>
          <w:rFonts w:hint="eastAsia"/>
          <w:b/>
          <w:bCs/>
          <w:color w:val="365F91"/>
          <w:sz w:val="24"/>
        </w:rPr>
        <w:t>Hadoop</w:t>
      </w:r>
      <w:r>
        <w:rPr>
          <w:rFonts w:hint="eastAsia"/>
          <w:b/>
          <w:bCs/>
          <w:color w:val="365F91"/>
          <w:sz w:val="24"/>
        </w:rPr>
        <w:t>是本课程的核心。</w:t>
      </w:r>
    </w:p>
    <w:p w:rsidR="00A0310D" w:rsidRDefault="00A0310D" w:rsidP="00366414">
      <w:pPr>
        <w:rPr>
          <w:b/>
          <w:bCs/>
          <w:lang w:eastAsia="zh-CN"/>
        </w:rPr>
      </w:pPr>
    </w:p>
    <w:p w:rsidR="00366414" w:rsidRPr="00724EF9" w:rsidRDefault="00366414" w:rsidP="00366414">
      <w:pPr>
        <w:rPr>
          <w:b/>
          <w:bCs/>
        </w:rPr>
      </w:pPr>
      <w:r>
        <w:rPr>
          <w:rFonts w:hint="eastAsia"/>
          <w:b/>
          <w:bCs/>
        </w:rPr>
        <w:t>云计算学习者</w:t>
      </w:r>
      <w:r w:rsidRPr="00724EF9">
        <w:rPr>
          <w:b/>
          <w:bCs/>
        </w:rPr>
        <w:t>的心声：</w:t>
      </w:r>
    </w:p>
    <w:p w:rsidR="00366414" w:rsidRDefault="00366414" w:rsidP="00366414">
      <w:pPr>
        <w:ind w:firstLine="720"/>
        <w:rPr>
          <w:lang w:eastAsia="zh-CN"/>
        </w:rPr>
      </w:pPr>
      <w:r>
        <w:rPr>
          <w:rFonts w:hint="eastAsia"/>
        </w:rPr>
        <w:t>如何从</w:t>
      </w:r>
      <w:r w:rsidR="00BA2700">
        <w:rPr>
          <w:rFonts w:hint="eastAsia"/>
          <w:lang w:eastAsia="zh-CN"/>
        </w:rPr>
        <w:t>企业级开发的角度</w:t>
      </w:r>
      <w:r>
        <w:rPr>
          <w:rFonts w:hint="eastAsia"/>
        </w:rPr>
        <w:t>，不断动手实际操作，循序渐进中掌握</w:t>
      </w:r>
      <w:r>
        <w:rPr>
          <w:rFonts w:hint="eastAsia"/>
        </w:rPr>
        <w:t>Hadoop</w:t>
      </w:r>
      <w:r>
        <w:rPr>
          <w:rFonts w:hint="eastAsia"/>
        </w:rPr>
        <w:t>，直到能够直接进行企业级开始，是困惑很多对云计算感兴趣的</w:t>
      </w:r>
      <w:r w:rsidR="00845A7D">
        <w:rPr>
          <w:rFonts w:hint="eastAsia"/>
        </w:rPr>
        <w:t>朋友的核心问题，本课程正是为解决此问题而生，学习者只需要按照</w:t>
      </w:r>
      <w:r>
        <w:rPr>
          <w:rFonts w:hint="eastAsia"/>
        </w:rPr>
        <w:t>一步步的跟着视频动手操作，即可完全无痛掌握</w:t>
      </w:r>
      <w:r>
        <w:rPr>
          <w:rFonts w:hint="eastAsia"/>
        </w:rPr>
        <w:t>Hadoop</w:t>
      </w:r>
      <w:r>
        <w:rPr>
          <w:rFonts w:hint="eastAsia"/>
        </w:rPr>
        <w:t>企业级开发</w:t>
      </w:r>
      <w:r w:rsidR="00845A7D">
        <w:rPr>
          <w:rFonts w:hint="eastAsia"/>
          <w:lang w:eastAsia="zh-CN"/>
        </w:rPr>
        <w:t>。</w:t>
      </w:r>
    </w:p>
    <w:p w:rsidR="00366414" w:rsidRDefault="00366414" w:rsidP="00366414">
      <w:pPr>
        <w:ind w:firstLine="720"/>
        <w:rPr>
          <w:lang w:eastAsia="zh-CN"/>
        </w:rPr>
      </w:pPr>
      <w:r>
        <w:rPr>
          <w:rFonts w:hint="eastAsia"/>
        </w:rPr>
        <w:t>同时本课程会对</w:t>
      </w:r>
      <w:r>
        <w:rPr>
          <w:rFonts w:hint="eastAsia"/>
        </w:rPr>
        <w:t>Hadoop</w:t>
      </w:r>
      <w:r>
        <w:rPr>
          <w:rFonts w:hint="eastAsia"/>
        </w:rPr>
        <w:t>的核心源码进行剖析，使学习者具备一定的修改</w:t>
      </w:r>
      <w:r>
        <w:rPr>
          <w:rFonts w:hint="eastAsia"/>
        </w:rPr>
        <w:t>Hadoop</w:t>
      </w:r>
      <w:r>
        <w:rPr>
          <w:rFonts w:hint="eastAsia"/>
        </w:rPr>
        <w:t>框架的能力，从而能够根据实际的业务情况来打造自己的框架。</w:t>
      </w:r>
    </w:p>
    <w:p w:rsidR="00F436DF" w:rsidRDefault="00F436DF" w:rsidP="00366414">
      <w:pPr>
        <w:ind w:firstLine="720"/>
        <w:rPr>
          <w:lang w:eastAsia="zh-CN"/>
        </w:rPr>
      </w:pPr>
    </w:p>
    <w:p w:rsidR="00366414" w:rsidRDefault="00366414" w:rsidP="00366414">
      <w:pPr>
        <w:rPr>
          <w:b/>
        </w:rPr>
      </w:pPr>
      <w:r>
        <w:rPr>
          <w:rFonts w:hint="eastAsia"/>
          <w:b/>
        </w:rPr>
        <w:t>Hadoop</w:t>
      </w:r>
      <w:r>
        <w:rPr>
          <w:rFonts w:hint="eastAsia"/>
          <w:b/>
        </w:rPr>
        <w:t>领域</w:t>
      </w:r>
      <w:r>
        <w:rPr>
          <w:rFonts w:hint="eastAsia"/>
          <w:b/>
        </w:rPr>
        <w:t>4</w:t>
      </w:r>
      <w:r>
        <w:rPr>
          <w:rFonts w:hint="eastAsia"/>
          <w:b/>
        </w:rPr>
        <w:t>个</w:t>
      </w:r>
      <w:r w:rsidRPr="00EC064B">
        <w:rPr>
          <w:rFonts w:hint="eastAsia"/>
          <w:b/>
        </w:rPr>
        <w:t>开创先河</w:t>
      </w:r>
    </w:p>
    <w:p w:rsidR="00366414" w:rsidRPr="00EC064B" w:rsidRDefault="00366414" w:rsidP="00366414">
      <w:pPr>
        <w:rPr>
          <w:b/>
        </w:rPr>
      </w:pPr>
      <w:r w:rsidRPr="00EC064B">
        <w:rPr>
          <w:rFonts w:hint="eastAsia"/>
          <w:b/>
        </w:rPr>
        <w:t>1</w:t>
      </w:r>
      <w:r w:rsidRPr="00EC064B">
        <w:rPr>
          <w:rFonts w:hint="eastAsia"/>
          <w:b/>
        </w:rPr>
        <w:t>，</w:t>
      </w:r>
      <w:r>
        <w:rPr>
          <w:rFonts w:hint="eastAsia"/>
          <w:b/>
        </w:rPr>
        <w:t>全程覆盖</w:t>
      </w:r>
      <w:r>
        <w:rPr>
          <w:rFonts w:hint="eastAsia"/>
          <w:b/>
        </w:rPr>
        <w:t>Hadoop</w:t>
      </w:r>
      <w:r>
        <w:rPr>
          <w:rFonts w:hint="eastAsia"/>
          <w:b/>
        </w:rPr>
        <w:t>的所有核心内容</w:t>
      </w:r>
    </w:p>
    <w:p w:rsidR="00366414" w:rsidRDefault="00845A7D" w:rsidP="00366414">
      <w:pPr>
        <w:rPr>
          <w:b/>
        </w:rPr>
      </w:pPr>
      <w:r>
        <w:rPr>
          <w:rFonts w:hint="eastAsia"/>
          <w:b/>
          <w:lang w:eastAsia="zh-CN"/>
        </w:rPr>
        <w:t>2</w:t>
      </w:r>
      <w:r w:rsidR="00366414" w:rsidRPr="00EC064B">
        <w:rPr>
          <w:rFonts w:hint="eastAsia"/>
          <w:b/>
        </w:rPr>
        <w:t>，</w:t>
      </w:r>
      <w:r w:rsidR="00366414">
        <w:rPr>
          <w:rFonts w:hint="eastAsia"/>
          <w:b/>
        </w:rPr>
        <w:t>全程注重动手实作，循序渐进中掌握</w:t>
      </w:r>
      <w:r w:rsidR="00366414">
        <w:rPr>
          <w:rFonts w:hint="eastAsia"/>
          <w:b/>
        </w:rPr>
        <w:t>Hadoop</w:t>
      </w:r>
      <w:r w:rsidR="00366414">
        <w:rPr>
          <w:rFonts w:hint="eastAsia"/>
          <w:b/>
        </w:rPr>
        <w:t>企业级实战技术</w:t>
      </w:r>
    </w:p>
    <w:p w:rsidR="00366414" w:rsidRPr="00EC064B" w:rsidRDefault="00845A7D" w:rsidP="00366414">
      <w:pPr>
        <w:rPr>
          <w:b/>
        </w:rPr>
      </w:pPr>
      <w:r>
        <w:rPr>
          <w:rFonts w:hint="eastAsia"/>
          <w:b/>
          <w:lang w:eastAsia="zh-CN"/>
        </w:rPr>
        <w:t>3</w:t>
      </w:r>
      <w:r w:rsidR="00366414">
        <w:rPr>
          <w:rFonts w:hint="eastAsia"/>
          <w:b/>
        </w:rPr>
        <w:t>，在授课的过程中会对</w:t>
      </w:r>
      <w:r w:rsidR="00366414">
        <w:rPr>
          <w:rFonts w:hint="eastAsia"/>
          <w:b/>
        </w:rPr>
        <w:t>Hadoop</w:t>
      </w:r>
      <w:r w:rsidR="00366414">
        <w:rPr>
          <w:rFonts w:hint="eastAsia"/>
          <w:b/>
        </w:rPr>
        <w:t>的核心源码进行深度剖析，使得学员具有改造</w:t>
      </w:r>
      <w:r w:rsidR="00366414">
        <w:rPr>
          <w:rFonts w:hint="eastAsia"/>
          <w:b/>
        </w:rPr>
        <w:t>Hadoop</w:t>
      </w:r>
      <w:r w:rsidR="00366414">
        <w:rPr>
          <w:rFonts w:hint="eastAsia"/>
          <w:b/>
        </w:rPr>
        <w:t>框架的能力</w:t>
      </w:r>
    </w:p>
    <w:p w:rsidR="00366414" w:rsidRPr="00F61246" w:rsidRDefault="00F61246" w:rsidP="00366414">
      <w:pPr>
        <w:rPr>
          <w:b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</w:rPr>
        <w:t>，</w:t>
      </w:r>
      <w:r w:rsidRPr="00F61246">
        <w:rPr>
          <w:rFonts w:hint="eastAsia"/>
          <w:b/>
        </w:rPr>
        <w:t>具备掌握</w:t>
      </w:r>
      <w:r w:rsidRPr="00F61246">
        <w:rPr>
          <w:rFonts w:hint="eastAsia"/>
          <w:b/>
        </w:rPr>
        <w:t>Hadoop</w:t>
      </w:r>
      <w:r w:rsidRPr="00F61246">
        <w:rPr>
          <w:rFonts w:hint="eastAsia"/>
          <w:b/>
        </w:rPr>
        <w:t>完整项目的分析、开发、部署的全过程的能力</w:t>
      </w:r>
    </w:p>
    <w:p w:rsidR="00F61246" w:rsidRDefault="00F61246" w:rsidP="00366414">
      <w:pPr>
        <w:rPr>
          <w:b/>
          <w:bCs/>
          <w:lang w:eastAsia="zh-CN"/>
        </w:rPr>
      </w:pPr>
    </w:p>
    <w:p w:rsidR="00366414" w:rsidRPr="00724EF9" w:rsidRDefault="00366414" w:rsidP="00366414">
      <w:pPr>
        <w:rPr>
          <w:b/>
          <w:bCs/>
        </w:rPr>
      </w:pPr>
      <w:r w:rsidRPr="00724EF9">
        <w:rPr>
          <w:b/>
          <w:bCs/>
        </w:rPr>
        <w:t>---</w:t>
      </w:r>
      <w:r w:rsidRPr="00724EF9">
        <w:rPr>
          <w:b/>
          <w:bCs/>
        </w:rPr>
        <w:t>讲师</w:t>
      </w:r>
      <w:r w:rsidRPr="00724EF9">
        <w:rPr>
          <w:b/>
          <w:bCs/>
        </w:rPr>
        <w:t xml:space="preserve">: </w:t>
      </w:r>
    </w:p>
    <w:p w:rsidR="00366414" w:rsidRDefault="00366414" w:rsidP="00366414">
      <w:r>
        <w:rPr>
          <w:rFonts w:hint="eastAsia"/>
          <w:b/>
          <w:bCs/>
        </w:rPr>
        <w:t>王家林</w:t>
      </w:r>
      <w:r>
        <w:rPr>
          <w:b/>
          <w:bCs/>
        </w:rPr>
        <w:t xml:space="preserve"> </w:t>
      </w:r>
      <w:r w:rsidRPr="00724EF9">
        <w:t xml:space="preserve">: </w:t>
      </w:r>
    </w:p>
    <w:p w:rsidR="00366414" w:rsidRDefault="00366414" w:rsidP="00366414">
      <w:pPr>
        <w:autoSpaceDN w:val="0"/>
        <w:spacing w:beforeAutospacing="1" w:afterAutospacing="1"/>
        <w:ind w:firstLine="420"/>
        <w:rPr>
          <w:rFonts w:ascii="宋体" w:hAnsi="宋体"/>
        </w:rPr>
      </w:pPr>
      <w:r>
        <w:rPr>
          <w:rFonts w:ascii="宋体" w:hAnsi="宋体" w:hint="eastAsia"/>
        </w:rPr>
        <w:t>Hadoop源码级专家，曾负责某知名公司的类Hadoop框架开发工作，</w:t>
      </w:r>
      <w:r>
        <w:rPr>
          <w:rFonts w:ascii="宋体" w:hAnsi="宋体" w:hint="eastAsia"/>
          <w:kern w:val="2"/>
          <w:szCs w:val="21"/>
        </w:rPr>
        <w:t>专注于Hadoop一站式解决方案的提供，同时也是</w:t>
      </w:r>
      <w:r>
        <w:rPr>
          <w:rFonts w:ascii="宋体" w:hAnsi="宋体" w:hint="eastAsia"/>
        </w:rPr>
        <w:t>云计算分布式大数据处理的最早实践者之一，Hadoop的狂热爱好者，不断的在实践中用Hadoop解决不同领域的大数据的高效处理和存储，现在正负责Hadoop在搜索引擎中的研发</w:t>
      </w:r>
      <w:r>
        <w:rPr>
          <w:rFonts w:ascii="宋体" w:hAnsi="宋体"/>
        </w:rPr>
        <w:t>中国电信的多次Hadoop培训，花旗银行的Hadoop内训，金立手机的Hadoop内训等</w:t>
      </w:r>
      <w:r>
        <w:rPr>
          <w:rFonts w:ascii="宋体" w:hAnsi="宋体" w:hint="eastAsia"/>
        </w:rPr>
        <w:t>，著有</w:t>
      </w:r>
      <w:r>
        <w:rPr>
          <w:rFonts w:ascii="宋体" w:hAnsi="宋体"/>
        </w:rPr>
        <w:t>《云计算分布式大数据Hadoop实战高手之路---从零开始》《云计算分布式大数据Hadoop实战高手之路---高手崛起》《云计算分布式大数据Hadoop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实战高手之路---高手之巅》</w:t>
      </w:r>
      <w:r>
        <w:rPr>
          <w:rFonts w:ascii="宋体" w:hAnsi="宋体" w:hint="eastAsia"/>
        </w:rPr>
        <w:t>等；</w:t>
      </w:r>
    </w:p>
    <w:p w:rsidR="00366414" w:rsidRDefault="00366414" w:rsidP="00366414">
      <w:pPr>
        <w:tabs>
          <w:tab w:val="left" w:pos="5979"/>
        </w:tabs>
        <w:autoSpaceDN w:val="0"/>
        <w:spacing w:beforeAutospacing="1" w:afterAutospacing="1"/>
        <w:ind w:firstLine="420"/>
      </w:pPr>
      <w:r>
        <w:rPr>
          <w:rFonts w:ascii="宋体" w:hAnsi="宋体" w:hint="eastAsia"/>
        </w:rPr>
        <w:t>Android架构师、高级工程师、咨询顾问、培训专家；</w:t>
      </w:r>
      <w:r>
        <w:rPr>
          <w:rFonts w:ascii="宋体" w:hAnsi="宋体" w:hint="eastAsia"/>
        </w:rPr>
        <w:tab/>
      </w:r>
    </w:p>
    <w:p w:rsidR="00366414" w:rsidRDefault="00366414" w:rsidP="00366414">
      <w:pPr>
        <w:pStyle w:val="p0"/>
        <w:spacing w:line="360" w:lineRule="auto"/>
        <w:ind w:firstLine="420"/>
      </w:pPr>
      <w:r>
        <w:rPr>
          <w:rFonts w:ascii="宋体" w:hAnsi="宋体" w:hint="eastAsia"/>
        </w:rPr>
        <w:t>通晓Android、HTML5、Hadoop，迷恋英语播音和健美；</w:t>
      </w:r>
    </w:p>
    <w:p w:rsidR="00366414" w:rsidRDefault="00366414" w:rsidP="00366414">
      <w:pPr>
        <w:pStyle w:val="p0"/>
        <w:spacing w:line="360" w:lineRule="auto"/>
        <w:ind w:firstLine="420"/>
      </w:pPr>
      <w:r>
        <w:rPr>
          <w:rFonts w:ascii="宋体" w:hAnsi="宋体" w:hint="eastAsia"/>
        </w:rPr>
        <w:t>致力于</w:t>
      </w:r>
      <w:r>
        <w:t>Android</w:t>
      </w:r>
      <w:r>
        <w:rPr>
          <w:rFonts w:ascii="宋体" w:hAnsi="宋体" w:hint="eastAsia"/>
        </w:rPr>
        <w:t>、HTML5、Hadoop的软、硬、云整合的一站式解决方案；</w:t>
      </w:r>
    </w:p>
    <w:p w:rsidR="00366414" w:rsidRDefault="00366414" w:rsidP="00366414">
      <w:pPr>
        <w:pStyle w:val="p0"/>
        <w:spacing w:line="360" w:lineRule="auto"/>
        <w:ind w:firstLine="420"/>
      </w:pPr>
      <w:r>
        <w:rPr>
          <w:rFonts w:hint="eastAsia"/>
        </w:rPr>
        <w:t>国内最早</w:t>
      </w:r>
      <w:r>
        <w:rPr>
          <w:rFonts w:ascii="宋体" w:hAnsi="宋体" w:hint="eastAsia"/>
        </w:rPr>
        <w:t>（</w:t>
      </w:r>
      <w:r>
        <w:t>2007</w:t>
      </w:r>
      <w:r>
        <w:rPr>
          <w:rFonts w:ascii="宋体" w:hAnsi="宋体" w:hint="eastAsia"/>
        </w:rPr>
        <w:t>年）</w:t>
      </w:r>
      <w:r>
        <w:rPr>
          <w:rFonts w:hint="eastAsia"/>
        </w:rPr>
        <w:t>从事于</w:t>
      </w:r>
      <w:r>
        <w:t>Android</w:t>
      </w:r>
      <w:r>
        <w:rPr>
          <w:rFonts w:ascii="宋体" w:hAnsi="宋体" w:hint="eastAsia"/>
        </w:rPr>
        <w:t>系统移植、软硬整合、框架修改、</w:t>
      </w:r>
      <w:r>
        <w:rPr>
          <w:rFonts w:hint="eastAsia"/>
        </w:rPr>
        <w:t>应用程序软件开发</w:t>
      </w:r>
      <w:r>
        <w:rPr>
          <w:rFonts w:ascii="宋体" w:hAnsi="宋体" w:hint="eastAsia"/>
        </w:rPr>
        <w:t>以及</w:t>
      </w:r>
      <w:r>
        <w:t>Android</w:t>
      </w:r>
      <w:r>
        <w:rPr>
          <w:rFonts w:ascii="宋体" w:hAnsi="宋体" w:hint="eastAsia"/>
        </w:rPr>
        <w:t>系统测试和应用软件测试的技术专家和技术创业人员之一。</w:t>
      </w:r>
    </w:p>
    <w:p w:rsidR="00366414" w:rsidRDefault="00366414" w:rsidP="00366414">
      <w:pPr>
        <w:pStyle w:val="p0"/>
        <w:spacing w:line="360" w:lineRule="auto"/>
        <w:ind w:firstLine="420"/>
      </w:pPr>
      <w:r>
        <w:rPr>
          <w:rFonts w:ascii="宋体" w:hAnsi="宋体" w:hint="eastAsia"/>
        </w:rPr>
        <w:t>HTML5技术领域的最早实践者（</w:t>
      </w:r>
      <w:r>
        <w:t>2009</w:t>
      </w:r>
      <w:r>
        <w:rPr>
          <w:rFonts w:ascii="宋体" w:hAnsi="宋体" w:hint="eastAsia"/>
        </w:rPr>
        <w:t>年）之一</w:t>
      </w:r>
      <w:r>
        <w:rPr>
          <w:rFonts w:eastAsia="Calibri"/>
        </w:rPr>
        <w:t>,</w:t>
      </w:r>
      <w:r>
        <w:rPr>
          <w:rFonts w:ascii="宋体" w:hAnsi="宋体" w:hint="eastAsia"/>
        </w:rPr>
        <w:t>成功为多个机构实现多款自定义</w:t>
      </w:r>
      <w:r>
        <w:t>HTML5</w:t>
      </w:r>
      <w:r>
        <w:rPr>
          <w:rFonts w:ascii="宋体" w:hAnsi="宋体" w:hint="eastAsia"/>
        </w:rPr>
        <w:t>浏览器，参与某知名的</w:t>
      </w:r>
      <w:r>
        <w:t>HTML5</w:t>
      </w:r>
      <w:r>
        <w:rPr>
          <w:rFonts w:ascii="宋体" w:hAnsi="宋体" w:hint="eastAsia"/>
        </w:rPr>
        <w:t>浏览器研发；</w:t>
      </w:r>
    </w:p>
    <w:p w:rsidR="00366414" w:rsidRDefault="00366414" w:rsidP="00366414">
      <w:pPr>
        <w:pStyle w:val="p0"/>
        <w:spacing w:line="360" w:lineRule="auto"/>
        <w:ind w:firstLine="420"/>
      </w:pPr>
      <w:r>
        <w:rPr>
          <w:rFonts w:ascii="宋体" w:hAnsi="宋体" w:hint="eastAsia"/>
        </w:rPr>
        <w:t>超过10本的IT畅销书作者；</w:t>
      </w:r>
    </w:p>
    <w:p w:rsidR="00366414" w:rsidRDefault="00366414" w:rsidP="00366414"/>
    <w:tbl>
      <w:tblPr>
        <w:tblW w:w="9825" w:type="dxa"/>
        <w:tblInd w:w="1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1"/>
        <w:gridCol w:w="7664"/>
      </w:tblGrid>
      <w:tr w:rsidR="00366414" w:rsidTr="0036498C">
        <w:tc>
          <w:tcPr>
            <w:tcW w:w="9825" w:type="dxa"/>
            <w:gridSpan w:val="2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386F68">
            <w:pPr>
              <w:spacing w:line="384" w:lineRule="atLeast"/>
              <w:rPr>
                <w:rFonts w:ascii="Helvetica" w:hAnsi="Helvetica" w:cs="Helvetica"/>
                <w:color w:val="2C91A3"/>
                <w:szCs w:val="21"/>
              </w:rPr>
            </w:pPr>
            <w:r w:rsidRPr="00900A47">
              <w:rPr>
                <w:rStyle w:val="ab"/>
                <w:rFonts w:cs="Calibri"/>
                <w:color w:val="000000"/>
                <w:sz w:val="36"/>
                <w:szCs w:val="36"/>
              </w:rPr>
              <w:t xml:space="preserve">Total </w:t>
            </w:r>
            <w:r w:rsidR="00386F68">
              <w:rPr>
                <w:rStyle w:val="ab"/>
                <w:rFonts w:cs="Calibri" w:hint="eastAsia"/>
                <w:color w:val="000000"/>
                <w:sz w:val="36"/>
                <w:szCs w:val="36"/>
                <w:lang w:eastAsia="zh-CN"/>
              </w:rPr>
              <w:t>Hadoop</w:t>
            </w:r>
            <w:r w:rsidRPr="00900A47">
              <w:rPr>
                <w:rStyle w:val="ab"/>
                <w:rFonts w:cs="Calibri"/>
                <w:color w:val="000000"/>
                <w:sz w:val="36"/>
                <w:szCs w:val="36"/>
              </w:rPr>
              <w:t xml:space="preserve"> Professional</w:t>
            </w:r>
          </w:p>
        </w:tc>
      </w:tr>
      <w:tr w:rsidR="00366414" w:rsidTr="0036498C">
        <w:tc>
          <w:tcPr>
            <w:tcW w:w="2161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Fonts w:ascii="Helvetica" w:hAnsi="Helvetica" w:cs="Helvetica"/>
                <w:color w:val="2C91A3"/>
                <w:szCs w:val="21"/>
              </w:rPr>
            </w:pPr>
            <w:r w:rsidRPr="00900A47">
              <w:rPr>
                <w:rStyle w:val="ab"/>
                <w:rFonts w:cs="Helvetica"/>
                <w:color w:val="2C91A3"/>
              </w:rPr>
              <w:t>培训对象</w:t>
            </w:r>
          </w:p>
        </w:tc>
        <w:tc>
          <w:tcPr>
            <w:tcW w:w="7664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Pr="007C14AB" w:rsidRDefault="00366414" w:rsidP="00FE51A7">
            <w:pPr>
              <w:spacing w:line="384" w:lineRule="atLeast"/>
              <w:rPr>
                <w:rFonts w:cs="Helvetica"/>
                <w:color w:val="2C91A3"/>
              </w:rPr>
            </w:pPr>
            <w:r w:rsidRPr="00900A47">
              <w:rPr>
                <w:rFonts w:cs="Calibri"/>
                <w:color w:val="000000"/>
              </w:rPr>
              <w:t>1</w:t>
            </w:r>
            <w:r w:rsidRPr="00900A47">
              <w:rPr>
                <w:rFonts w:cs="Helvetica"/>
                <w:color w:val="2C91A3"/>
              </w:rPr>
              <w:t>，</w:t>
            </w:r>
            <w:r>
              <w:rPr>
                <w:rFonts w:cs="Helvetica" w:hint="eastAsia"/>
                <w:color w:val="2C91A3"/>
              </w:rPr>
              <w:t>对云计算、分布式数据存储于处理、大数据等感兴趣的朋友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2</w:t>
            </w:r>
            <w:r w:rsidRPr="00900A47">
              <w:rPr>
                <w:rFonts w:cs="Helvetica"/>
                <w:color w:val="2C91A3"/>
              </w:rPr>
              <w:t>，</w:t>
            </w:r>
            <w:r>
              <w:rPr>
                <w:rFonts w:cs="Helvetica" w:hint="eastAsia"/>
                <w:color w:val="2C91A3"/>
              </w:rPr>
              <w:t>传统的数据库，例如</w:t>
            </w:r>
            <w:r>
              <w:rPr>
                <w:rFonts w:cs="Helvetica" w:hint="eastAsia"/>
                <w:color w:val="2C91A3"/>
              </w:rPr>
              <w:t>Oracle</w:t>
            </w:r>
            <w:r>
              <w:rPr>
                <w:rFonts w:cs="Helvetica" w:hint="eastAsia"/>
                <w:color w:val="2C91A3"/>
              </w:rPr>
              <w:t>、</w:t>
            </w:r>
            <w:r>
              <w:rPr>
                <w:rFonts w:cs="Helvetica" w:hint="eastAsia"/>
                <w:color w:val="2C91A3"/>
              </w:rPr>
              <w:t>MaySQL</w:t>
            </w:r>
            <w:r>
              <w:rPr>
                <w:rFonts w:cs="Helvetica" w:hint="eastAsia"/>
                <w:color w:val="2C91A3"/>
              </w:rPr>
              <w:t>、</w:t>
            </w:r>
            <w:r>
              <w:rPr>
                <w:rFonts w:cs="Helvetica" w:hint="eastAsia"/>
                <w:color w:val="2C91A3"/>
              </w:rPr>
              <w:t>DB2</w:t>
            </w:r>
            <w:r>
              <w:rPr>
                <w:rFonts w:cs="Helvetica" w:hint="eastAsia"/>
                <w:color w:val="2C91A3"/>
              </w:rPr>
              <w:t>等的管理人员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lastRenderedPageBreak/>
              <w:t>3</w:t>
            </w:r>
            <w:r w:rsidRPr="00900A47">
              <w:rPr>
                <w:rFonts w:cs="Helvetica"/>
                <w:color w:val="2C91A3"/>
              </w:rPr>
              <w:t>，</w:t>
            </w:r>
            <w:r>
              <w:rPr>
                <w:rFonts w:cs="Helvetica" w:hint="eastAsia"/>
                <w:color w:val="2C91A3"/>
              </w:rPr>
              <w:t>Java</w:t>
            </w:r>
            <w:r>
              <w:rPr>
                <w:rFonts w:cs="Helvetica" w:hint="eastAsia"/>
                <w:color w:val="2C91A3"/>
              </w:rPr>
              <w:t>开发者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4</w:t>
            </w:r>
            <w:r w:rsidRPr="00900A47">
              <w:rPr>
                <w:rFonts w:cs="Helvetica"/>
                <w:color w:val="2C91A3"/>
              </w:rPr>
              <w:t>，</w:t>
            </w:r>
            <w:r>
              <w:rPr>
                <w:rFonts w:cs="Helvetica" w:hint="eastAsia"/>
                <w:color w:val="2C91A3"/>
              </w:rPr>
              <w:t>网站服务器端的开发人员</w:t>
            </w:r>
          </w:p>
        </w:tc>
      </w:tr>
      <w:tr w:rsidR="00366414" w:rsidTr="0036498C">
        <w:tc>
          <w:tcPr>
            <w:tcW w:w="2161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Pr="00900A47" w:rsidRDefault="00366414" w:rsidP="00B32569">
            <w:pPr>
              <w:spacing w:line="384" w:lineRule="atLeast"/>
              <w:rPr>
                <w:rStyle w:val="ab"/>
                <w:rFonts w:cs="Helvetica"/>
                <w:color w:val="2C91A3"/>
              </w:rPr>
            </w:pPr>
            <w:r>
              <w:rPr>
                <w:rStyle w:val="ab"/>
                <w:rFonts w:cs="Helvetica" w:hint="eastAsia"/>
                <w:color w:val="2C91A3"/>
              </w:rPr>
              <w:lastRenderedPageBreak/>
              <w:t>参加课程基础要求</w:t>
            </w:r>
          </w:p>
        </w:tc>
        <w:tc>
          <w:tcPr>
            <w:tcW w:w="7664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Pr="00900A47" w:rsidRDefault="00366414" w:rsidP="003E704B">
            <w:pPr>
              <w:spacing w:line="384" w:lineRule="atLeast"/>
              <w:rPr>
                <w:rFonts w:cs="Calibri"/>
                <w:color w:val="000000"/>
                <w:lang w:eastAsia="zh-CN"/>
              </w:rPr>
            </w:pPr>
            <w:r>
              <w:rPr>
                <w:rFonts w:cs="Calibri" w:hint="eastAsia"/>
                <w:color w:val="000000"/>
              </w:rPr>
              <w:t>对云计算有强烈的兴趣，能够看懂基本的</w:t>
            </w:r>
            <w:r>
              <w:rPr>
                <w:rFonts w:cs="Calibri" w:hint="eastAsia"/>
                <w:color w:val="000000"/>
              </w:rPr>
              <w:t>Java</w:t>
            </w:r>
            <w:r>
              <w:rPr>
                <w:rFonts w:cs="Calibri" w:hint="eastAsia"/>
                <w:color w:val="000000"/>
              </w:rPr>
              <w:t>语法</w:t>
            </w:r>
            <w:r w:rsidR="003E704B">
              <w:rPr>
                <w:rFonts w:cs="Calibri" w:hint="eastAsia"/>
                <w:color w:val="000000"/>
                <w:lang w:eastAsia="zh-CN"/>
              </w:rPr>
              <w:t>。</w:t>
            </w:r>
          </w:p>
        </w:tc>
      </w:tr>
      <w:tr w:rsidR="00366414" w:rsidTr="0036498C">
        <w:tc>
          <w:tcPr>
            <w:tcW w:w="2161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Style w:val="ab"/>
                <w:rFonts w:cs="Helvetica"/>
                <w:color w:val="2C91A3"/>
              </w:rPr>
            </w:pPr>
            <w:r>
              <w:rPr>
                <w:rStyle w:val="ab"/>
                <w:rFonts w:cs="Helvetica" w:hint="eastAsia"/>
                <w:color w:val="2C91A3"/>
              </w:rPr>
              <w:t>培训后的目标能力</w:t>
            </w:r>
          </w:p>
        </w:tc>
        <w:tc>
          <w:tcPr>
            <w:tcW w:w="7664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Fonts w:cs="Calibri"/>
                <w:color w:val="000000"/>
              </w:rPr>
            </w:pPr>
            <w:r>
              <w:rPr>
                <w:rFonts w:cs="Calibri" w:hint="eastAsia"/>
                <w:color w:val="000000"/>
              </w:rPr>
              <w:t>直接上手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工作，具备直接胜任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开发工程师的能力和系统管理员的能力。</w:t>
            </w:r>
          </w:p>
        </w:tc>
      </w:tr>
      <w:tr w:rsidR="00366414" w:rsidTr="0036498C">
        <w:tc>
          <w:tcPr>
            <w:tcW w:w="2161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Fonts w:ascii="Helvetica" w:hAnsi="Helvetica" w:cs="Helvetica"/>
                <w:color w:val="2C91A3"/>
                <w:szCs w:val="21"/>
              </w:rPr>
            </w:pPr>
            <w:r w:rsidRPr="00900A47">
              <w:rPr>
                <w:rStyle w:val="ab"/>
                <w:rFonts w:cs="Helvetica"/>
                <w:color w:val="2C91A3"/>
              </w:rPr>
              <w:t>培训技能目标</w:t>
            </w:r>
          </w:p>
        </w:tc>
        <w:tc>
          <w:tcPr>
            <w:tcW w:w="7664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Fonts w:cs="Calibri"/>
                <w:color w:val="000000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彻底理解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 w:rsidRPr="00B64123">
              <w:rPr>
                <w:rFonts w:ascii="Microsoft JhengHei" w:hAnsi="Microsoft JhengHei" w:cs="宋体"/>
                <w:color w:val="7030A0"/>
                <w:spacing w:val="4"/>
              </w:rPr>
              <w:t xml:space="preserve"> </w:t>
            </w:r>
            <w:r w:rsidRPr="00B64123">
              <w:rPr>
                <w:rFonts w:ascii="Microsoft JhengHei" w:hAnsi="Microsoft JhengHei" w:cs="宋体" w:hint="eastAsia"/>
                <w:color w:val="7030A0"/>
                <w:spacing w:val="4"/>
              </w:rPr>
              <w:t>代表的云计算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实现技术的能力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具备构建并驾驭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集群能力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具备修改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框架的能力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具备开发自己网盘的能力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具备修改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HDFS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具体源码实现的能力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从代码的角度剖析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MapReduce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执行的具体过程并具备开发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MapReduce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代码的能力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具备掌握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如何把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HDFS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文件转化为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Key-Value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让供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Map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调用的能力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具备掌握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MapReduce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内部运行和实现细节并改造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MapReduce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253365">
              <w:rPr>
                <w:rFonts w:ascii="Microsoft JhengHei" w:hAnsi="Microsoft JhengHei" w:cs="宋体" w:hint="eastAsia"/>
                <w:color w:val="7030A0"/>
                <w:spacing w:val="4"/>
              </w:rPr>
              <w:t>具体</w:t>
            </w:r>
            <w:r w:rsidRPr="00253365"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 w:rsidRPr="00253365">
              <w:rPr>
                <w:rFonts w:ascii="Microsoft JhengHei" w:hAnsi="Microsoft JhengHei" w:cs="宋体" w:hint="eastAsia"/>
                <w:color w:val="7030A0"/>
                <w:spacing w:val="4"/>
              </w:rPr>
              <w:t>企业管理员的实际能力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具备理解并通过命令行和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Java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两种方式操作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ZooKeeper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具备掌握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H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Base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企业级开发和管理的能力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具备掌握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Pig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企业级开发和管理的能力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 w:rsidRPr="00C97AFF">
              <w:rPr>
                <w:rFonts w:ascii="Microsoft JhengHei" w:hAnsi="Microsoft JhengHei" w:cs="宋体" w:hint="eastAsia"/>
                <w:color w:val="7030A0"/>
                <w:spacing w:val="4"/>
              </w:rPr>
              <w:t>具备掌握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Hive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企业级开发和管理的能力</w:t>
            </w:r>
          </w:p>
          <w:p w:rsidR="00366414" w:rsidRDefault="00366414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  <w:lang w:eastAsia="zh-CN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具备使用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Sqoop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自由转换传统关系型数据库和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HDFS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中数据的能力</w:t>
            </w:r>
            <w:r w:rsidRPr="00900A47">
              <w:rPr>
                <w:rFonts w:cs="Helvetica"/>
                <w:color w:val="2C91A3"/>
              </w:rPr>
              <w:br/>
            </w: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具备使用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Flume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收集和管理分布式日志的能力</w:t>
            </w:r>
          </w:p>
          <w:p w:rsidR="003A4CA5" w:rsidRPr="00413712" w:rsidRDefault="003A4CA5" w:rsidP="00B32569">
            <w:pPr>
              <w:spacing w:line="384" w:lineRule="atLeast"/>
              <w:rPr>
                <w:rFonts w:ascii="Microsoft JhengHei" w:hAnsi="Microsoft JhengHei" w:cs="宋体"/>
                <w:color w:val="7030A0"/>
                <w:spacing w:val="4"/>
                <w:lang w:eastAsia="zh-CN"/>
              </w:rPr>
            </w:pPr>
            <w:r w:rsidRPr="00900A47">
              <w:rPr>
                <w:rFonts w:cs="Calibri"/>
                <w:color w:val="000000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ascii="Microsoft JhengHei" w:hAnsi="Microsoft JhengHei" w:cs="宋体" w:hint="eastAsia"/>
                <w:color w:val="7030A0"/>
                <w:spacing w:val="4"/>
              </w:rPr>
              <w:t>具备</w:t>
            </w:r>
            <w:r>
              <w:rPr>
                <w:rFonts w:ascii="Microsoft JhengHei" w:hAnsi="Microsoft JhengHei" w:cs="宋体" w:hint="eastAsia"/>
                <w:color w:val="7030A0"/>
                <w:spacing w:val="4"/>
                <w:lang w:eastAsia="zh-CN"/>
              </w:rPr>
              <w:t>掌握</w:t>
            </w:r>
            <w:r w:rsidRPr="003A4CA5"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 w:rsidRPr="003A4CA5">
              <w:rPr>
                <w:rFonts w:ascii="Microsoft JhengHei" w:hAnsi="Microsoft JhengHei" w:cs="宋体" w:hint="eastAsia"/>
                <w:color w:val="7030A0"/>
                <w:spacing w:val="4"/>
              </w:rPr>
              <w:t>完整项目的分析、开发、部署的全过程</w:t>
            </w:r>
            <w:r>
              <w:rPr>
                <w:rFonts w:ascii="Microsoft JhengHei" w:hAnsi="Microsoft JhengHei" w:cs="宋体" w:hint="eastAsia"/>
                <w:color w:val="7030A0"/>
                <w:spacing w:val="4"/>
                <w:lang w:eastAsia="zh-CN"/>
              </w:rPr>
              <w:t>的能力</w:t>
            </w:r>
          </w:p>
        </w:tc>
      </w:tr>
      <w:tr w:rsidR="00366414" w:rsidTr="0036498C">
        <w:tc>
          <w:tcPr>
            <w:tcW w:w="2161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Fonts w:ascii="Helvetica" w:hAnsi="Helvetica" w:cs="Helvetica"/>
                <w:color w:val="2C91A3"/>
                <w:szCs w:val="21"/>
              </w:rPr>
            </w:pPr>
            <w:r w:rsidRPr="00900A47">
              <w:rPr>
                <w:rStyle w:val="ab"/>
                <w:rFonts w:cs="Helvetica"/>
                <w:color w:val="2C91A3"/>
              </w:rPr>
              <w:t>培训职业目标</w:t>
            </w:r>
          </w:p>
        </w:tc>
        <w:tc>
          <w:tcPr>
            <w:tcW w:w="7664" w:type="dxa"/>
            <w:tcBorders>
              <w:top w:val="single" w:sz="6" w:space="0" w:color="AADFEA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414" w:rsidRDefault="00366414" w:rsidP="00B32569">
            <w:pPr>
              <w:spacing w:line="384" w:lineRule="atLeast"/>
              <w:rPr>
                <w:rFonts w:cs="Calibri"/>
                <w:color w:val="000000"/>
              </w:rPr>
            </w:pPr>
            <w:r w:rsidRPr="00900A47">
              <w:rPr>
                <w:rFonts w:cs="Calibri"/>
                <w:color w:val="000000"/>
              </w:rPr>
              <w:t xml:space="preserve">• 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工程师，能够开发任意复杂程度的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分布式应用</w:t>
            </w:r>
            <w:r w:rsidRPr="00900A47">
              <w:rPr>
                <w:rFonts w:cs="Helvetica"/>
                <w:color w:val="2C91A3"/>
              </w:rPr>
              <w:br/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管理员，能够构建并管理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集群</w:t>
            </w:r>
          </w:p>
          <w:p w:rsidR="00366414" w:rsidRDefault="00366414" w:rsidP="00B32569">
            <w:pPr>
              <w:spacing w:line="384" w:lineRule="atLeast"/>
              <w:rPr>
                <w:rFonts w:cs="Calibri"/>
                <w:color w:val="000000"/>
                <w:lang w:eastAsia="zh-CN"/>
              </w:rPr>
            </w:pPr>
            <w:r w:rsidRPr="00900A47">
              <w:rPr>
                <w:rFonts w:cs="Helvetica"/>
                <w:color w:val="2C91A3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cs="Calibri" w:hint="eastAsia"/>
                <w:color w:val="000000"/>
              </w:rPr>
              <w:t>Hadoop</w:t>
            </w:r>
            <w:r>
              <w:rPr>
                <w:rFonts w:cs="Calibri" w:hint="eastAsia"/>
                <w:color w:val="000000"/>
              </w:rPr>
              <w:t>框架源码研究和修改的能力</w:t>
            </w:r>
          </w:p>
          <w:p w:rsidR="00B9059C" w:rsidRPr="00B9059C" w:rsidRDefault="00B9059C" w:rsidP="00B9059C">
            <w:pPr>
              <w:spacing w:line="384" w:lineRule="atLeast"/>
              <w:rPr>
                <w:rFonts w:cs="Calibri"/>
                <w:color w:val="000000"/>
                <w:lang w:eastAsia="zh-CN"/>
              </w:rPr>
            </w:pPr>
            <w:r w:rsidRPr="00900A47">
              <w:rPr>
                <w:rFonts w:cs="Helvetica"/>
                <w:color w:val="2C91A3"/>
              </w:rPr>
              <w:t>•</w:t>
            </w:r>
            <w:r w:rsidRPr="00900A47">
              <w:rPr>
                <w:rStyle w:val="apple-converted-space"/>
                <w:rFonts w:cs="Calibri"/>
                <w:color w:val="000000"/>
              </w:rPr>
              <w:t> </w:t>
            </w:r>
            <w:r>
              <w:rPr>
                <w:rFonts w:cs="Helvetica" w:hint="eastAsia"/>
                <w:color w:val="000000"/>
              </w:rPr>
              <w:t>Hadoop</w:t>
            </w:r>
            <w:r>
              <w:rPr>
                <w:rFonts w:cs="Helvetica" w:hint="eastAsia"/>
                <w:color w:val="000000"/>
              </w:rPr>
              <w:t>完整项目的分析、开发、部署的全过程</w:t>
            </w:r>
            <w:r>
              <w:rPr>
                <w:rFonts w:cs="Helvetica" w:hint="eastAsia"/>
                <w:color w:val="000000"/>
                <w:lang w:eastAsia="zh-CN"/>
              </w:rPr>
              <w:t>的能力</w:t>
            </w:r>
          </w:p>
        </w:tc>
      </w:tr>
    </w:tbl>
    <w:p w:rsidR="007813E8" w:rsidRPr="001169C7" w:rsidRDefault="007813E8" w:rsidP="002E7039">
      <w:pPr>
        <w:spacing w:line="440" w:lineRule="exact"/>
        <w:ind w:right="85"/>
        <w:rPr>
          <w:rFonts w:ascii="黑体" w:eastAsia="黑体"/>
          <w:color w:val="222222"/>
          <w:sz w:val="25"/>
          <w:szCs w:val="25"/>
          <w:lang w:eastAsia="zh-CN"/>
        </w:rPr>
      </w:pPr>
    </w:p>
    <w:p w:rsidR="00177EE5" w:rsidRDefault="00177EE5" w:rsidP="00177EE5">
      <w:pPr>
        <w:spacing w:line="440" w:lineRule="exact"/>
        <w:ind w:right="85"/>
        <w:rPr>
          <w:rFonts w:ascii="仿宋_GB2312" w:eastAsia="仿宋_GB2312" w:hAnsi="仿宋_GB2312"/>
          <w:b/>
          <w:bCs/>
          <w:sz w:val="28"/>
          <w:lang w:eastAsia="zh-CN"/>
        </w:rPr>
      </w:pPr>
      <w:r>
        <w:rPr>
          <w:rFonts w:ascii="仿宋_GB2312" w:eastAsia="仿宋_GB2312" w:hAnsi="仿宋_GB2312"/>
          <w:b/>
          <w:bCs/>
          <w:sz w:val="28"/>
        </w:rPr>
        <w:lastRenderedPageBreak/>
        <w:t>培训内容</w:t>
      </w:r>
    </w:p>
    <w:p w:rsidR="00177EE5" w:rsidRDefault="00177EE5" w:rsidP="00177EE5"/>
    <w:tbl>
      <w:tblPr>
        <w:tblW w:w="9205" w:type="dxa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90"/>
        <w:gridCol w:w="6024"/>
        <w:gridCol w:w="1491"/>
      </w:tblGrid>
      <w:tr w:rsidR="004245D9" w:rsidTr="004D6410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45D9" w:rsidRPr="004245D9" w:rsidRDefault="004245D9" w:rsidP="004245D9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 w:rsidRPr="004245D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内容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5D9" w:rsidRP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 w:rsidRPr="004245D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备注</w:t>
            </w:r>
          </w:p>
        </w:tc>
      </w:tr>
      <w:tr w:rsidR="00177EE5" w:rsidTr="004D6410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7EE5" w:rsidRPr="00CB6E86" w:rsidRDefault="00177EE5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第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一</w:t>
            </w:r>
            <w:r w:rsidRPr="00CB6E86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天</w:t>
            </w:r>
            <w:r w:rsidRPr="00CB6E86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700B" w:rsidRDefault="009D700B" w:rsidP="009D700B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第1个主题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B16646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Hadoop</w:t>
            </w:r>
            <w:r w:rsidR="00B16646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三问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（彻底理解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Hadoop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9D700B" w:rsidRPr="004C0C22" w:rsidRDefault="009D700B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 w:rsidRPr="00591AE3">
              <w:rPr>
                <w:rFonts w:ascii="仿宋_GB2312" w:eastAsia="仿宋_GB2312" w:hAnsi="仿宋_GB2312" w:hint="eastAsia"/>
                <w:sz w:val="24"/>
                <w:lang w:eastAsia="zh-CN"/>
              </w:rPr>
              <w:t>1</w:t>
            </w:r>
            <w:r w:rsidR="008437FB"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>
              <w:rPr>
                <w:rFonts w:hint="eastAsia"/>
              </w:rPr>
              <w:t xml:space="preserve"> </w:t>
            </w:r>
            <w:r w:rsidR="00B16646">
              <w:rPr>
                <w:rFonts w:ascii="仿宋_GB2312" w:eastAsia="仿宋_GB2312" w:hAnsi="仿宋_GB2312" w:hint="eastAsia"/>
                <w:sz w:val="24"/>
                <w:lang w:eastAsia="zh-CN"/>
              </w:rPr>
              <w:t>Hadoop为什么是云计算分布式大数据的事实开源标准软件框架？</w:t>
            </w:r>
          </w:p>
          <w:p w:rsidR="009D700B" w:rsidRPr="004C0C22" w:rsidRDefault="009D700B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2</w:t>
            </w:r>
            <w:r w:rsidR="008437FB"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B16646">
              <w:rPr>
                <w:rFonts w:ascii="仿宋_GB2312" w:eastAsia="仿宋_GB2312" w:hAnsi="仿宋_GB2312" w:hint="eastAsia"/>
                <w:sz w:val="24"/>
                <w:lang w:eastAsia="zh-CN"/>
              </w:rPr>
              <w:t>Hadoop的具体是如何工作？</w:t>
            </w:r>
          </w:p>
          <w:p w:rsidR="009D700B" w:rsidRDefault="009D700B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3</w:t>
            </w:r>
            <w:r w:rsidR="008437FB"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B16646">
              <w:rPr>
                <w:rFonts w:ascii="仿宋_GB2312" w:eastAsia="仿宋_GB2312" w:hAnsi="仿宋_GB2312" w:hint="eastAsia"/>
                <w:sz w:val="24"/>
                <w:lang w:eastAsia="zh-CN"/>
              </w:rPr>
              <w:t>Hadoop的生态架构和每个模块具体的功能是什么？</w:t>
            </w:r>
          </w:p>
          <w:p w:rsidR="009D700B" w:rsidRPr="007E7091" w:rsidRDefault="009D700B" w:rsidP="009D700B">
            <w:pPr>
              <w:snapToGrid w:val="0"/>
              <w:spacing w:line="320" w:lineRule="exact"/>
              <w:rPr>
                <w:rFonts w:ascii="仿宋_GB2312" w:eastAsiaTheme="minorEastAsia" w:hAnsi="仿宋_GB2312"/>
                <w:sz w:val="24"/>
                <w:lang w:eastAsia="zh-CN"/>
              </w:rPr>
            </w:pPr>
          </w:p>
          <w:p w:rsidR="00AA71A0" w:rsidRPr="001B6F7A" w:rsidRDefault="00AA71A0" w:rsidP="00AA71A0">
            <w:pPr>
              <w:snapToGrid w:val="0"/>
              <w:spacing w:line="320" w:lineRule="exact"/>
              <w:rPr>
                <w:rFonts w:ascii="Microsoft JhengHei" w:eastAsiaTheme="minorEastAsia" w:hAnsi="Microsoft JhengHei" w:cs="宋体"/>
                <w:color w:val="008000"/>
                <w:spacing w:val="4"/>
                <w:sz w:val="22"/>
                <w:szCs w:val="22"/>
                <w:lang w:eastAsia="zh-CN"/>
              </w:rPr>
            </w:pP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 w:rsidR="007E7091"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2</w:t>
            </w: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个主题：</w:t>
            </w:r>
            <w:r w:rsidRPr="00A96F6C">
              <w:rPr>
                <w:rFonts w:ascii="Microsoft JhengHei" w:eastAsiaTheme="minorEastAsia" w:hAnsi="Microsoft JhengHei" w:cs="宋体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Hadoop</w:t>
            </w:r>
            <w:r w:rsidRPr="00A96F6C">
              <w:rPr>
                <w:rFonts w:ascii="Microsoft JhengHei" w:eastAsiaTheme="minorEastAsia" w:hAnsi="Microsoft JhengHei" w:cs="宋体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集群与管理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B24FD3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构建</w:t>
            </w:r>
            <w:r w:rsidR="00FF5E8C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并驾驭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Hadoop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集群</w:t>
            </w:r>
            <w:r w:rsidR="00B24FD3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能力</w:t>
            </w:r>
            <w:r w:rsidR="009A07A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EE60E4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Hadoop</w:t>
            </w:r>
            <w:r>
              <w:t>集群的搭建</w:t>
            </w:r>
          </w:p>
          <w:p w:rsidR="00EE60E4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Hadoop</w:t>
            </w:r>
            <w:r>
              <w:t>集群的监控</w:t>
            </w:r>
          </w:p>
          <w:p w:rsidR="00EE60E4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Hadoop</w:t>
            </w:r>
            <w:r>
              <w:t>集群的管理</w:t>
            </w:r>
          </w:p>
          <w:p w:rsidR="00AA71A0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4</w:t>
            </w:r>
            <w:r>
              <w:t>、</w:t>
            </w:r>
            <w:r>
              <w:t xml:space="preserve"> </w:t>
            </w:r>
            <w:r>
              <w:t>集群下运行</w:t>
            </w:r>
            <w:r>
              <w:t>MapReduce</w:t>
            </w:r>
            <w:r>
              <w:t>程序</w:t>
            </w:r>
          </w:p>
          <w:p w:rsidR="00AA71A0" w:rsidRPr="007C21D1" w:rsidRDefault="00AA71A0" w:rsidP="009D700B">
            <w:pPr>
              <w:snapToGrid w:val="0"/>
              <w:spacing w:line="320" w:lineRule="exact"/>
              <w:rPr>
                <w:rFonts w:ascii="仿宋_GB2312" w:eastAsiaTheme="minorEastAsia" w:hAnsi="仿宋_GB2312"/>
                <w:sz w:val="24"/>
                <w:lang w:eastAsia="zh-CN"/>
              </w:rPr>
            </w:pPr>
          </w:p>
          <w:p w:rsidR="009D700B" w:rsidRPr="00DF7B4C" w:rsidRDefault="009D700B" w:rsidP="009D700B">
            <w:pPr>
              <w:snapToGrid w:val="0"/>
              <w:spacing w:line="320" w:lineRule="exact"/>
              <w:rPr>
                <w:rFonts w:ascii="Microsoft JhengHei" w:eastAsiaTheme="minorEastAsia" w:hAnsi="Microsoft JhengHei" w:cs="宋体"/>
                <w:color w:val="008000"/>
                <w:spacing w:val="4"/>
                <w:sz w:val="22"/>
                <w:szCs w:val="22"/>
                <w:lang w:eastAsia="zh-CN"/>
              </w:rPr>
            </w:pP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 w:rsidR="007E7091"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3</w:t>
            </w: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主题：</w:t>
            </w:r>
            <w:r w:rsidR="00723474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彻底掌握</w:t>
            </w:r>
            <w:r w:rsidR="00723474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HDFS</w:t>
            </w:r>
            <w:r w:rsidR="00FF5E8C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(</w:t>
            </w:r>
            <w:r w:rsidR="006663B2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具备开发自己网盘的能力</w:t>
            </w:r>
            <w:r w:rsidR="00FF5E8C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)</w:t>
            </w:r>
          </w:p>
          <w:p w:rsidR="009D700B" w:rsidRPr="00D535C1" w:rsidRDefault="000D07D0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A05975">
              <w:rPr>
                <w:rFonts w:ascii="仿宋_GB2312" w:eastAsia="仿宋_GB2312" w:hAnsi="仿宋_GB2312" w:hint="eastAsia"/>
                <w:sz w:val="24"/>
                <w:lang w:eastAsia="zh-CN"/>
              </w:rPr>
              <w:t>HDFS体系架构剖析</w:t>
            </w:r>
            <w:r w:rsidR="009D700B">
              <w:rPr>
                <w:rFonts w:ascii="仿宋_GB2312" w:eastAsia="仿宋_GB2312" w:hAnsi="仿宋_GB2312"/>
                <w:sz w:val="24"/>
              </w:rPr>
              <w:tab/>
            </w:r>
          </w:p>
          <w:p w:rsidR="009D700B" w:rsidRDefault="000D07D0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、NameNode、DataNode、SecondaryNameNode架构</w:t>
            </w:r>
          </w:p>
          <w:p w:rsidR="000D07D0" w:rsidRDefault="000D07D0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3</w:t>
            </w:r>
            <w:r w:rsidR="00E16836"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C11716">
              <w:rPr>
                <w:rFonts w:ascii="仿宋_GB2312" w:eastAsia="仿宋_GB2312" w:hAnsi="仿宋_GB2312" w:hint="eastAsia"/>
                <w:sz w:val="24"/>
                <w:lang w:eastAsia="zh-CN"/>
              </w:rPr>
              <w:t>保证NodeName高可靠性最佳实践</w:t>
            </w:r>
          </w:p>
          <w:p w:rsidR="00C11716" w:rsidRDefault="00C11716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4、DataNode中Block划分的原理和具体存储方式</w:t>
            </w:r>
          </w:p>
          <w:p w:rsidR="00C11716" w:rsidRDefault="00C11716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5、修改Namenode、DataNode数据存储位置</w:t>
            </w:r>
          </w:p>
          <w:p w:rsidR="00C11716" w:rsidRDefault="00C11716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6、使用CLI操作HDFS</w:t>
            </w:r>
          </w:p>
          <w:p w:rsidR="001778CF" w:rsidRDefault="001778CF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7、使用Java操作HDFS</w:t>
            </w:r>
          </w:p>
          <w:p w:rsidR="009D700B" w:rsidRDefault="009D700B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9D700B" w:rsidRPr="00DF7B4C" w:rsidRDefault="009D700B" w:rsidP="009D700B">
            <w:pPr>
              <w:snapToGrid w:val="0"/>
              <w:spacing w:line="320" w:lineRule="exact"/>
              <w:rPr>
                <w:rFonts w:ascii="Microsoft JhengHei" w:eastAsiaTheme="minorEastAsia" w:hAnsi="Microsoft JhengHei" w:cs="宋体"/>
                <w:color w:val="008000"/>
                <w:spacing w:val="4"/>
                <w:sz w:val="22"/>
                <w:szCs w:val="22"/>
                <w:lang w:eastAsia="zh-CN"/>
              </w:rPr>
            </w:pP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 w:rsidR="007E7091"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4</w:t>
            </w: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主题：</w:t>
            </w:r>
            <w:r w:rsidR="001778CF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彻底掌握</w:t>
            </w:r>
            <w:r w:rsidR="00343C7D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HDFS</w:t>
            </w:r>
            <w:r w:rsidR="00343C7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(</w:t>
            </w:r>
            <w:r w:rsidR="00343C7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具备修改</w:t>
            </w:r>
            <w:r w:rsidR="00343C7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HDFS</w:t>
            </w:r>
            <w:r w:rsidR="00343C7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具体源码实现的能力</w:t>
            </w:r>
            <w:r w:rsidR="00343C7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)</w:t>
            </w:r>
          </w:p>
          <w:p w:rsidR="009D700B" w:rsidRPr="00D535C1" w:rsidRDefault="0020611D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631EF3">
              <w:rPr>
                <w:rFonts w:ascii="仿宋_GB2312" w:eastAsia="仿宋_GB2312" w:hAnsi="仿宋_GB2312" w:hint="eastAsia"/>
                <w:sz w:val="24"/>
                <w:lang w:eastAsia="zh-CN"/>
              </w:rPr>
              <w:t>RPC架构剖析</w:t>
            </w:r>
            <w:r w:rsidR="009D700B">
              <w:rPr>
                <w:rFonts w:ascii="仿宋_GB2312" w:eastAsia="仿宋_GB2312" w:hAnsi="仿宋_GB2312"/>
                <w:sz w:val="24"/>
              </w:rPr>
              <w:tab/>
            </w:r>
          </w:p>
          <w:p w:rsidR="009D700B" w:rsidRDefault="0020611D" w:rsidP="009D700B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24560C">
              <w:rPr>
                <w:rFonts w:ascii="仿宋_GB2312" w:eastAsia="仿宋_GB2312" w:hAnsi="仿宋_GB2312" w:hint="eastAsia"/>
                <w:sz w:val="24"/>
                <w:lang w:eastAsia="zh-CN"/>
              </w:rPr>
              <w:t>源码剖析Hadoop构建于RPC之上</w:t>
            </w:r>
          </w:p>
          <w:p w:rsidR="009D700B" w:rsidRDefault="0020611D" w:rsidP="007F0AD4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3、</w:t>
            </w:r>
            <w:r w:rsidR="007F0AD4">
              <w:rPr>
                <w:rFonts w:ascii="仿宋_GB2312" w:eastAsia="仿宋_GB2312" w:hAnsi="仿宋_GB2312" w:hint="eastAsia"/>
                <w:sz w:val="24"/>
                <w:lang w:eastAsia="zh-CN"/>
              </w:rPr>
              <w:t>源码剖析HDFS的RPC实现</w:t>
            </w:r>
          </w:p>
          <w:p w:rsidR="00C620D4" w:rsidRPr="00E43AC2" w:rsidRDefault="0020611D" w:rsidP="00D535C1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4、源码剖析客户端与与NameNode的RPC通信</w:t>
            </w:r>
          </w:p>
          <w:p w:rsidR="009447D5" w:rsidRPr="009447D5" w:rsidRDefault="009447D5" w:rsidP="00AA71A0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7EE5" w:rsidRDefault="00177EE5" w:rsidP="004D6410">
            <w:pPr>
              <w:snapToGrid w:val="0"/>
              <w:spacing w:line="320" w:lineRule="exact"/>
              <w:jc w:val="center"/>
            </w:pPr>
          </w:p>
        </w:tc>
      </w:tr>
      <w:tr w:rsidR="004245D9" w:rsidTr="004D6410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时间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45D9" w:rsidRPr="004245D9" w:rsidRDefault="004245D9" w:rsidP="004245D9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 w:rsidRPr="004245D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内容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5D9" w:rsidRP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 w:rsidRPr="004245D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备注</w:t>
            </w:r>
          </w:p>
        </w:tc>
      </w:tr>
      <w:tr w:rsidR="004245D9" w:rsidTr="004D6410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第二天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71A0" w:rsidRPr="00DF7B4C" w:rsidRDefault="00AA71A0" w:rsidP="00AA71A0">
            <w:pPr>
              <w:snapToGrid w:val="0"/>
              <w:spacing w:line="320" w:lineRule="exact"/>
              <w:rPr>
                <w:rFonts w:ascii="Microsoft JhengHei" w:eastAsiaTheme="minorEastAsia" w:hAnsi="Microsoft JhengHei" w:cs="宋体"/>
                <w:color w:val="008000"/>
                <w:spacing w:val="4"/>
                <w:sz w:val="22"/>
                <w:szCs w:val="22"/>
                <w:lang w:eastAsia="zh-CN"/>
              </w:rPr>
            </w:pP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lastRenderedPageBreak/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1</w:t>
            </w: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个主题：</w:t>
            </w:r>
            <w:r w:rsidR="00C707D2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彻底掌握</w:t>
            </w:r>
            <w:r w:rsidR="00C707D2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MapReduce</w:t>
            </w:r>
            <w:r w:rsidR="0095459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（从代码的角度</w:t>
            </w:r>
            <w:r w:rsidR="00C85F37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剖析</w:t>
            </w:r>
            <w:r w:rsidR="0095459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MapReduce</w:t>
            </w:r>
            <w:r w:rsidR="0095459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执行的具体过程并具备开发</w:t>
            </w:r>
            <w:r w:rsidR="0095459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MapReduce</w:t>
            </w:r>
            <w:r w:rsidR="0095459D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代码的能力）</w:t>
            </w:r>
          </w:p>
          <w:p w:rsidR="00AA71A0" w:rsidRPr="00D535C1" w:rsidRDefault="00602265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7F640E">
              <w:rPr>
                <w:rFonts w:ascii="仿宋_GB2312" w:eastAsia="仿宋_GB2312" w:hAnsi="仿宋_GB2312" w:hint="eastAsia"/>
                <w:sz w:val="24"/>
                <w:lang w:eastAsia="zh-CN"/>
              </w:rPr>
              <w:t>MapReduce执行的经典步骤</w:t>
            </w:r>
            <w:r w:rsidR="00AA71A0">
              <w:rPr>
                <w:rFonts w:ascii="仿宋_GB2312" w:eastAsia="仿宋_GB2312" w:hAnsi="仿宋_GB2312"/>
                <w:sz w:val="24"/>
              </w:rPr>
              <w:tab/>
            </w:r>
          </w:p>
          <w:p w:rsidR="00AA71A0" w:rsidRDefault="00602265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AA71A0">
              <w:rPr>
                <w:rFonts w:ascii="仿宋_GB2312" w:eastAsia="仿宋_GB2312" w:hAnsi="仿宋_GB2312" w:hint="eastAsia"/>
                <w:sz w:val="24"/>
                <w:lang w:eastAsia="zh-CN"/>
              </w:rPr>
              <w:t>wordcount运行过程解析</w:t>
            </w:r>
          </w:p>
          <w:p w:rsidR="00AA71A0" w:rsidRDefault="00602265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3、</w:t>
            </w:r>
            <w:r w:rsidR="007F640E">
              <w:rPr>
                <w:rFonts w:ascii="仿宋_GB2312" w:eastAsia="仿宋_GB2312" w:hAnsi="仿宋_GB2312" w:hint="eastAsia"/>
                <w:sz w:val="24"/>
                <w:lang w:eastAsia="zh-CN"/>
              </w:rPr>
              <w:t>Mapper和Reducer剖析</w:t>
            </w:r>
          </w:p>
          <w:p w:rsidR="00AA71A0" w:rsidRDefault="00602265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4、</w:t>
            </w:r>
            <w:r w:rsidR="003274F6">
              <w:rPr>
                <w:rFonts w:ascii="仿宋_GB2312" w:eastAsia="仿宋_GB2312" w:hAnsi="仿宋_GB2312" w:hint="eastAsia"/>
                <w:sz w:val="24"/>
                <w:lang w:eastAsia="zh-CN"/>
              </w:rPr>
              <w:t>自定义Writable</w:t>
            </w:r>
          </w:p>
          <w:p w:rsidR="00602265" w:rsidRDefault="00602265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5、新旧API的区别以及如何使用就API</w:t>
            </w:r>
          </w:p>
          <w:p w:rsidR="006769FB" w:rsidRDefault="00602265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6、把MapReduce程序打包成Jar包并在命令行运行</w:t>
            </w:r>
          </w:p>
          <w:p w:rsidR="006769FB" w:rsidRDefault="006769FB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AA71A0" w:rsidRDefault="00AA71A0" w:rsidP="00AA71A0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2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3274F6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彻底掌握</w:t>
            </w:r>
            <w:r w:rsidR="003274F6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MapReduce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（具备掌握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Hadoop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如何把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HDFS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文件转化为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Key-Value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让供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</w:t>
            </w:r>
            <w:r w:rsidR="003274F6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调用的能力）</w:t>
            </w:r>
          </w:p>
          <w:p w:rsidR="00A25DAE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lastRenderedPageBreak/>
              <w:t>1</w:t>
            </w:r>
            <w:r>
              <w:t>、</w:t>
            </w:r>
            <w:r>
              <w:t xml:space="preserve"> </w:t>
            </w:r>
            <w:r w:rsidR="00A25DAE">
              <w:rPr>
                <w:rFonts w:hint="eastAsia"/>
                <w:lang w:eastAsia="zh-CN"/>
              </w:rPr>
              <w:t>Hadoop</w:t>
            </w:r>
            <w:r w:rsidR="00A25DAE">
              <w:rPr>
                <w:rFonts w:hint="eastAsia"/>
                <w:lang w:eastAsia="zh-CN"/>
              </w:rPr>
              <w:t>是如何把</w:t>
            </w:r>
            <w:r w:rsidR="00A25DAE">
              <w:rPr>
                <w:rFonts w:hint="eastAsia"/>
                <w:lang w:eastAsia="zh-CN"/>
              </w:rPr>
              <w:t>HDFS</w:t>
            </w:r>
            <w:r w:rsidR="00A25DAE">
              <w:rPr>
                <w:rFonts w:hint="eastAsia"/>
                <w:lang w:eastAsia="zh-CN"/>
              </w:rPr>
              <w:t>文件转化为键值对的？</w:t>
            </w:r>
          </w:p>
          <w:p w:rsidR="00A25DAE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A25DAE">
              <w:rPr>
                <w:rFonts w:hint="eastAsia"/>
                <w:lang w:eastAsia="zh-CN"/>
              </w:rPr>
              <w:t>源码剖析</w:t>
            </w:r>
            <w:r w:rsidR="00A25DAE">
              <w:rPr>
                <w:rFonts w:hint="eastAsia"/>
                <w:lang w:eastAsia="zh-CN"/>
              </w:rPr>
              <w:t>Hadoop</w:t>
            </w:r>
            <w:r w:rsidR="00A25DAE">
              <w:rPr>
                <w:rFonts w:hint="eastAsia"/>
                <w:lang w:eastAsia="zh-CN"/>
              </w:rPr>
              <w:t>读取</w:t>
            </w:r>
            <w:r w:rsidR="00A25DAE">
              <w:rPr>
                <w:rFonts w:hint="eastAsia"/>
                <w:lang w:eastAsia="zh-CN"/>
              </w:rPr>
              <w:t>HDFS</w:t>
            </w:r>
            <w:r w:rsidR="00A25DAE">
              <w:rPr>
                <w:rFonts w:hint="eastAsia"/>
                <w:lang w:eastAsia="zh-CN"/>
              </w:rPr>
              <w:t>文件并转化为键值对的过程实现</w:t>
            </w:r>
          </w:p>
          <w:p w:rsidR="00AA71A0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</w:t>
            </w:r>
            <w:r w:rsidR="00A25DAE">
              <w:rPr>
                <w:rFonts w:hint="eastAsia"/>
                <w:lang w:eastAsia="zh-CN"/>
              </w:rPr>
              <w:t>源码剖析</w:t>
            </w:r>
            <w:r w:rsidR="00B04FB7">
              <w:rPr>
                <w:rFonts w:hint="eastAsia"/>
                <w:lang w:eastAsia="zh-CN"/>
              </w:rPr>
              <w:t>转化为键值对后供</w:t>
            </w:r>
            <w:r w:rsidR="00B04FB7">
              <w:rPr>
                <w:rFonts w:hint="eastAsia"/>
                <w:lang w:eastAsia="zh-CN"/>
              </w:rPr>
              <w:t>Map</w:t>
            </w:r>
            <w:r w:rsidR="00B04FB7">
              <w:rPr>
                <w:rFonts w:hint="eastAsia"/>
                <w:lang w:eastAsia="zh-CN"/>
              </w:rPr>
              <w:t>调用的过程实现</w:t>
            </w:r>
          </w:p>
          <w:p w:rsidR="00AA71A0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</w:p>
          <w:p w:rsidR="00AA71A0" w:rsidRDefault="00AA71A0" w:rsidP="00AA71A0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3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A65558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彻底掌握</w:t>
            </w:r>
            <w:r w:rsidR="00A65558" w:rsidRPr="00A96F6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MapReduce</w:t>
            </w:r>
            <w:r w:rsidR="00742371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853A3F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具备掌握</w:t>
            </w:r>
            <w:r w:rsidR="00853A3F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MapReduce</w:t>
            </w:r>
            <w:r w:rsidR="00853A3F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内部运行和实现细节并改造</w:t>
            </w:r>
            <w:r w:rsidR="00853A3F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MapReduce</w:t>
            </w:r>
            <w:r w:rsidR="00853A3F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的能力</w:t>
            </w:r>
            <w:r w:rsidR="00742371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1F6F89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</w:t>
            </w:r>
            <w:r w:rsidR="001F6F89">
              <w:rPr>
                <w:rFonts w:hint="eastAsia"/>
                <w:lang w:eastAsia="zh-CN"/>
              </w:rPr>
              <w:t>Hadoop</w:t>
            </w:r>
            <w:r w:rsidR="001F6F89">
              <w:rPr>
                <w:rFonts w:hint="eastAsia"/>
                <w:lang w:eastAsia="zh-CN"/>
              </w:rPr>
              <w:t>内置计数器及如何自定义计数器</w:t>
            </w:r>
          </w:p>
          <w:p w:rsidR="00355E56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355E56">
              <w:rPr>
                <w:rFonts w:hint="eastAsia"/>
                <w:lang w:eastAsia="zh-CN"/>
              </w:rPr>
              <w:t>Combiner</w:t>
            </w:r>
            <w:r w:rsidR="00355E56">
              <w:rPr>
                <w:rFonts w:hint="eastAsia"/>
                <w:lang w:eastAsia="zh-CN"/>
              </w:rPr>
              <w:t>具体的作用和使用以及其使用的限制条件</w:t>
            </w:r>
          </w:p>
          <w:p w:rsidR="00AA71A0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</w:t>
            </w:r>
            <w:r w:rsidR="0016105E">
              <w:rPr>
                <w:rFonts w:hint="eastAsia"/>
                <w:lang w:eastAsia="zh-CN"/>
              </w:rPr>
              <w:t>Partitioner</w:t>
            </w:r>
            <w:r w:rsidR="0016105E">
              <w:rPr>
                <w:rFonts w:hint="eastAsia"/>
                <w:lang w:eastAsia="zh-CN"/>
              </w:rPr>
              <w:t>的使用最佳实践</w:t>
            </w:r>
          </w:p>
          <w:p w:rsidR="0016105E" w:rsidRDefault="0016105E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 w:rsidR="001D66A6">
              <w:rPr>
                <w:rFonts w:hint="eastAsia"/>
                <w:lang w:eastAsia="zh-CN"/>
              </w:rPr>
              <w:t xml:space="preserve"> Hadoop</w:t>
            </w:r>
            <w:r w:rsidR="001D66A6">
              <w:rPr>
                <w:rFonts w:hint="eastAsia"/>
                <w:lang w:eastAsia="zh-CN"/>
              </w:rPr>
              <w:t>内置的排序算法剖析</w:t>
            </w:r>
          </w:p>
          <w:p w:rsidR="001D66A6" w:rsidRDefault="001D66A6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自定义排序算法</w:t>
            </w:r>
          </w:p>
          <w:p w:rsidR="001D66A6" w:rsidRDefault="001D66A6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Hadoop</w:t>
            </w:r>
            <w:r>
              <w:rPr>
                <w:rFonts w:hint="eastAsia"/>
                <w:lang w:eastAsia="zh-CN"/>
              </w:rPr>
              <w:t>内置的分组算法</w:t>
            </w:r>
          </w:p>
          <w:p w:rsidR="001D66A6" w:rsidRDefault="001D66A6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自定义分组算法</w:t>
            </w:r>
          </w:p>
          <w:p w:rsidR="001D66A6" w:rsidRDefault="001D66A6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627148">
              <w:rPr>
                <w:rFonts w:hint="eastAsia"/>
                <w:lang w:eastAsia="zh-CN"/>
              </w:rPr>
              <w:t>MapReduce</w:t>
            </w:r>
            <w:r w:rsidR="00627148">
              <w:rPr>
                <w:rFonts w:hint="eastAsia"/>
                <w:lang w:eastAsia="zh-CN"/>
              </w:rPr>
              <w:t>常见场景和算法实现</w:t>
            </w:r>
          </w:p>
          <w:p w:rsidR="00AA71A0" w:rsidRDefault="00AA71A0" w:rsidP="00AA71A0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AA71A0" w:rsidRDefault="00AA71A0" w:rsidP="00AA71A0">
            <w:pPr>
              <w:snapToGrid w:val="0"/>
              <w:spacing w:line="320" w:lineRule="exact"/>
              <w:rPr>
                <w:rStyle w:val="ab"/>
                <w:lang w:eastAsia="zh-CN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4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Pr="00B23AB1">
              <w:rPr>
                <w:rFonts w:ascii="Microsoft JhengHei" w:eastAsiaTheme="minorEastAsia" w:hAnsi="Microsoft JhengHei" w:cs="宋体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</w:t>
            </w:r>
            <w:r w:rsidR="009C0740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adoop</w:t>
            </w:r>
            <w:r w:rsidR="009C0740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集群高级实践</w:t>
            </w:r>
            <w:r w:rsidR="00A96F6C"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(</w:t>
            </w:r>
            <w:r w:rsidR="007A0077"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具体</w:t>
            </w:r>
            <w:r w:rsidR="007A0077"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Hadoop</w:t>
            </w:r>
            <w:r w:rsidR="007A0077"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企业管理员的实际能力</w:t>
            </w:r>
            <w:r w:rsidR="00A96F6C"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)</w:t>
            </w:r>
          </w:p>
          <w:p w:rsidR="00006B05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</w:t>
            </w:r>
            <w:r w:rsidR="00006B05">
              <w:rPr>
                <w:rFonts w:hint="eastAsia"/>
                <w:lang w:eastAsia="zh-CN"/>
              </w:rPr>
              <w:t>动态增加</w:t>
            </w:r>
            <w:r w:rsidR="00006B05">
              <w:rPr>
                <w:rFonts w:hint="eastAsia"/>
                <w:lang w:eastAsia="zh-CN"/>
              </w:rPr>
              <w:t>Hadoop</w:t>
            </w:r>
            <w:r w:rsidR="00006B05">
              <w:rPr>
                <w:rFonts w:hint="eastAsia"/>
                <w:lang w:eastAsia="zh-CN"/>
              </w:rPr>
              <w:t>的</w:t>
            </w:r>
            <w:r w:rsidR="00006B05">
              <w:rPr>
                <w:rFonts w:hint="eastAsia"/>
                <w:lang w:eastAsia="zh-CN"/>
              </w:rPr>
              <w:t>Slave</w:t>
            </w:r>
            <w:r w:rsidR="00006B05">
              <w:rPr>
                <w:rFonts w:hint="eastAsia"/>
                <w:lang w:eastAsia="zh-CN"/>
              </w:rPr>
              <w:t>节点</w:t>
            </w:r>
          </w:p>
          <w:p w:rsidR="00AA71A0" w:rsidRDefault="00AA71A0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 w:rsidR="006E668D">
              <w:t xml:space="preserve"> </w:t>
            </w:r>
            <w:r w:rsidR="006E668D">
              <w:rPr>
                <w:rFonts w:hint="eastAsia"/>
                <w:lang w:eastAsia="zh-CN"/>
              </w:rPr>
              <w:t>动态修改</w:t>
            </w:r>
            <w:r w:rsidR="006E668D">
              <w:rPr>
                <w:rFonts w:hint="eastAsia"/>
                <w:lang w:eastAsia="zh-CN"/>
              </w:rPr>
              <w:t>Hadoop</w:t>
            </w:r>
            <w:r w:rsidR="006E668D">
              <w:rPr>
                <w:rFonts w:hint="eastAsia"/>
                <w:lang w:eastAsia="zh-CN"/>
              </w:rPr>
              <w:t>的</w:t>
            </w:r>
            <w:r w:rsidR="006E668D">
              <w:rPr>
                <w:rFonts w:hint="eastAsia"/>
                <w:lang w:eastAsia="zh-CN"/>
              </w:rPr>
              <w:t>Replication</w:t>
            </w:r>
            <w:r w:rsidR="006E668D">
              <w:rPr>
                <w:rFonts w:hint="eastAsia"/>
                <w:lang w:eastAsia="zh-CN"/>
              </w:rPr>
              <w:t>数目</w:t>
            </w:r>
          </w:p>
          <w:p w:rsidR="006E668D" w:rsidRDefault="006E668D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="00166895">
              <w:rPr>
                <w:rFonts w:hint="eastAsia"/>
                <w:lang w:eastAsia="zh-CN"/>
              </w:rPr>
              <w:t xml:space="preserve"> </w:t>
            </w:r>
            <w:r w:rsidR="00166895">
              <w:rPr>
                <w:rFonts w:hint="eastAsia"/>
                <w:lang w:eastAsia="zh-CN"/>
              </w:rPr>
              <w:t>使用命令管理</w:t>
            </w:r>
            <w:r w:rsidR="00166895">
              <w:rPr>
                <w:rFonts w:hint="eastAsia"/>
                <w:lang w:eastAsia="zh-CN"/>
              </w:rPr>
              <w:t>Hadoop</w:t>
            </w:r>
            <w:r w:rsidR="00166895">
              <w:rPr>
                <w:rFonts w:hint="eastAsia"/>
                <w:lang w:eastAsia="zh-CN"/>
              </w:rPr>
              <w:t>集群实践</w:t>
            </w:r>
          </w:p>
          <w:p w:rsidR="00166895" w:rsidRDefault="00166895" w:rsidP="00AA71A0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剖析</w:t>
            </w:r>
            <w:r>
              <w:rPr>
                <w:rFonts w:hint="eastAsia"/>
                <w:lang w:eastAsia="zh-CN"/>
              </w:rPr>
              <w:t>Hadoop</w:t>
            </w:r>
            <w:r>
              <w:rPr>
                <w:rFonts w:hint="eastAsia"/>
                <w:lang w:eastAsia="zh-CN"/>
              </w:rPr>
              <w:t>的安全模式</w:t>
            </w:r>
          </w:p>
          <w:p w:rsidR="00166895" w:rsidRDefault="00166895" w:rsidP="00AA71A0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日志</w:t>
            </w:r>
            <w:r w:rsidR="00F83635">
              <w:rPr>
                <w:rFonts w:hint="eastAsia"/>
                <w:lang w:eastAsia="zh-CN"/>
              </w:rPr>
              <w:t>剖析实践</w:t>
            </w:r>
          </w:p>
          <w:p w:rsidR="00AA71A0" w:rsidRPr="00335104" w:rsidRDefault="00AA71A0" w:rsidP="00335104">
            <w:pPr>
              <w:snapToGrid w:val="0"/>
              <w:spacing w:line="320" w:lineRule="exact"/>
              <w:rPr>
                <w:rFonts w:ascii="仿宋_GB2312" w:eastAsiaTheme="minorEastAsia" w:hAnsi="仿宋_GB2312"/>
                <w:sz w:val="24"/>
                <w:lang w:eastAsia="zh-CN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5D9" w:rsidRPr="004245D9" w:rsidRDefault="004245D9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</w:tr>
      <w:tr w:rsidR="00F81A68" w:rsidTr="004D6410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1A68" w:rsidRDefault="00520944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lastRenderedPageBreak/>
              <w:t>时间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1A68" w:rsidRPr="00520944" w:rsidRDefault="00520944" w:rsidP="00520944">
            <w:pPr>
              <w:snapToGrid w:val="0"/>
              <w:spacing w:line="320" w:lineRule="exact"/>
              <w:jc w:val="center"/>
              <w:rPr>
                <w:rFonts w:ascii="Microsoft JhengHei" w:eastAsiaTheme="minorEastAsia" w:hAnsi="Microsoft JhengHei" w:cs="宋体"/>
                <w:color w:val="FF6600"/>
                <w:spacing w:val="4"/>
                <w:sz w:val="22"/>
                <w:szCs w:val="22"/>
                <w:lang w:eastAsia="zh-CN"/>
              </w:rPr>
            </w:pPr>
            <w:r w:rsidRPr="0052094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内容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A68" w:rsidRPr="004245D9" w:rsidRDefault="00520944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备注</w:t>
            </w:r>
          </w:p>
        </w:tc>
      </w:tr>
      <w:tr w:rsidR="00F81A68" w:rsidTr="004D6410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F81A68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第三天</w:t>
            </w: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00656C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6AAC" w:rsidRPr="00DF7B4C" w:rsidRDefault="004C6AAC" w:rsidP="004C6AAC">
            <w:pPr>
              <w:snapToGrid w:val="0"/>
              <w:spacing w:line="320" w:lineRule="exact"/>
              <w:rPr>
                <w:rFonts w:ascii="Microsoft JhengHei" w:eastAsiaTheme="minorEastAsia" w:hAnsi="Microsoft JhengHei" w:cs="宋体"/>
                <w:color w:val="008000"/>
                <w:spacing w:val="4"/>
                <w:sz w:val="22"/>
                <w:szCs w:val="22"/>
                <w:lang w:eastAsia="zh-CN"/>
              </w:rPr>
            </w:pP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1</w:t>
            </w: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个主题：</w:t>
            </w:r>
            <w:r w:rsidR="00062F23" w:rsidRPr="00731961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实战</w:t>
            </w:r>
            <w:r w:rsidR="00062F23" w:rsidRPr="00731961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ZooKeeper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9446E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具备理解并通过命令行和</w:t>
            </w:r>
            <w:r w:rsidR="009446E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Java</w:t>
            </w:r>
            <w:r w:rsidR="009446E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两种方式操作</w:t>
            </w:r>
            <w:r w:rsidR="009446E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ZooKeeper</w:t>
            </w:r>
            <w:r w:rsidR="009446E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的能力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4C6AAC" w:rsidRPr="00D535C1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CF6528">
              <w:rPr>
                <w:rFonts w:ascii="仿宋_GB2312" w:eastAsia="仿宋_GB2312" w:hAnsi="仿宋_GB2312" w:hint="eastAsia"/>
                <w:sz w:val="24"/>
                <w:lang w:eastAsia="zh-CN"/>
              </w:rPr>
              <w:t>ZooKeeper架构剖析及集群搭建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CF6528">
              <w:rPr>
                <w:rFonts w:ascii="仿宋_GB2312" w:eastAsia="仿宋_GB2312" w:hAnsi="仿宋_GB2312" w:hint="eastAsia"/>
                <w:sz w:val="24"/>
                <w:lang w:eastAsia="zh-CN"/>
              </w:rPr>
              <w:t>使用命令行操作ZooKeeper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3、</w:t>
            </w:r>
            <w:r w:rsidR="00CF6528">
              <w:rPr>
                <w:rFonts w:ascii="仿宋_GB2312" w:eastAsia="仿宋_GB2312" w:hAnsi="仿宋_GB2312" w:hint="eastAsia"/>
                <w:sz w:val="24"/>
                <w:lang w:eastAsia="zh-CN"/>
              </w:rPr>
              <w:t>使用Java操作ZooKeeper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4C6AAC" w:rsidRDefault="004C6AAC" w:rsidP="004C6AAC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2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731961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实战</w:t>
            </w:r>
            <w:r w:rsidR="00731961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HBase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（具备掌握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</w:t>
            </w:r>
            <w:r w:rsidR="00957BA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Base</w:t>
            </w:r>
            <w:r w:rsidR="00957BA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企业级开发</w:t>
            </w:r>
            <w:r w:rsidR="0040425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和管理</w:t>
            </w:r>
            <w:r w:rsidR="00957BA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的能力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H</w:t>
            </w:r>
            <w:r w:rsidR="00D60717">
              <w:rPr>
                <w:rFonts w:hint="eastAsia"/>
                <w:lang w:eastAsia="zh-CN"/>
              </w:rPr>
              <w:t>Base</w:t>
            </w:r>
            <w:r w:rsidR="00D60717">
              <w:rPr>
                <w:rFonts w:hint="eastAsia"/>
                <w:lang w:eastAsia="zh-CN"/>
              </w:rPr>
              <w:t>架构实现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D60717">
              <w:rPr>
                <w:rFonts w:hint="eastAsia"/>
                <w:lang w:eastAsia="zh-CN"/>
              </w:rPr>
              <w:t>HBase</w:t>
            </w:r>
            <w:r w:rsidR="00D60717">
              <w:rPr>
                <w:rFonts w:hint="eastAsia"/>
                <w:lang w:eastAsia="zh-CN"/>
              </w:rPr>
              <w:t>的数据模型和存储模型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</w:t>
            </w:r>
            <w:r w:rsidR="00D60717">
              <w:rPr>
                <w:rFonts w:hint="eastAsia"/>
                <w:lang w:eastAsia="zh-CN"/>
              </w:rPr>
              <w:t>使用</w:t>
            </w:r>
            <w:r w:rsidR="00D60717">
              <w:rPr>
                <w:rFonts w:hint="eastAsia"/>
                <w:lang w:eastAsia="zh-CN"/>
              </w:rPr>
              <w:t>CLI</w:t>
            </w:r>
            <w:r w:rsidR="00D60717">
              <w:rPr>
                <w:rFonts w:hint="eastAsia"/>
                <w:lang w:eastAsia="zh-CN"/>
              </w:rPr>
              <w:t>操作</w:t>
            </w:r>
            <w:r w:rsidR="00D60717">
              <w:rPr>
                <w:rFonts w:hint="eastAsia"/>
                <w:lang w:eastAsia="zh-CN"/>
              </w:rPr>
              <w:t>HBase</w:t>
            </w:r>
          </w:p>
          <w:p w:rsidR="00D60717" w:rsidRDefault="00D60717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eastAsia="zh-CN"/>
              </w:rPr>
              <w:t>HBase</w:t>
            </w:r>
          </w:p>
          <w:p w:rsidR="00793949" w:rsidRDefault="00793949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MapReduce</w:t>
            </w:r>
            <w:r>
              <w:rPr>
                <w:rFonts w:hint="eastAsia"/>
                <w:lang w:eastAsia="zh-CN"/>
              </w:rPr>
              <w:t>代码向</w:t>
            </w:r>
            <w:r>
              <w:rPr>
                <w:rFonts w:hint="eastAsia"/>
                <w:lang w:eastAsia="zh-CN"/>
              </w:rPr>
              <w:t>HBase</w:t>
            </w:r>
            <w:r>
              <w:rPr>
                <w:rFonts w:hint="eastAsia"/>
                <w:lang w:eastAsia="zh-CN"/>
              </w:rPr>
              <w:t>中导入批量数据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</w:p>
          <w:p w:rsidR="004C6AAC" w:rsidRDefault="004C6AAC" w:rsidP="004C6AAC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3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4E63E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实战</w:t>
            </w:r>
            <w:r w:rsidR="004E63E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Pig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E40245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具备掌握</w:t>
            </w:r>
            <w:r w:rsidR="00E4024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Pig</w:t>
            </w:r>
            <w:r w:rsidR="00E4024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企业级开发和管理的能力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</w:t>
            </w:r>
            <w:r w:rsidR="00C67514">
              <w:rPr>
                <w:rFonts w:hint="eastAsia"/>
                <w:lang w:eastAsia="zh-CN"/>
              </w:rPr>
              <w:t>Pig</w:t>
            </w:r>
            <w:r w:rsidR="00C67514">
              <w:rPr>
                <w:rFonts w:hint="eastAsia"/>
                <w:lang w:eastAsia="zh-CN"/>
              </w:rPr>
              <w:t>架构</w:t>
            </w:r>
          </w:p>
          <w:p w:rsidR="00C67514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C67514">
              <w:rPr>
                <w:rFonts w:hint="eastAsia"/>
                <w:lang w:eastAsia="zh-CN"/>
              </w:rPr>
              <w:t>使用</w:t>
            </w:r>
            <w:r w:rsidR="00C67514">
              <w:rPr>
                <w:rFonts w:hint="eastAsia"/>
                <w:lang w:eastAsia="zh-CN"/>
              </w:rPr>
              <w:t>Pig</w:t>
            </w:r>
            <w:r w:rsidR="00C67514">
              <w:rPr>
                <w:rFonts w:hint="eastAsia"/>
                <w:lang w:eastAsia="zh-CN"/>
              </w:rPr>
              <w:t>操作数据的内幕</w:t>
            </w:r>
          </w:p>
          <w:p w:rsidR="004C6AAC" w:rsidRDefault="004C6AAC" w:rsidP="00C67514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</w:t>
            </w:r>
            <w:r w:rsidR="00C67514">
              <w:rPr>
                <w:rFonts w:hint="eastAsia"/>
                <w:lang w:eastAsia="zh-CN"/>
              </w:rPr>
              <w:t>使用</w:t>
            </w:r>
            <w:r w:rsidR="00C67514">
              <w:rPr>
                <w:rFonts w:hint="eastAsia"/>
                <w:lang w:eastAsia="zh-CN"/>
              </w:rPr>
              <w:t>Pig</w:t>
            </w:r>
            <w:r w:rsidR="00C67514">
              <w:rPr>
                <w:rFonts w:hint="eastAsia"/>
                <w:lang w:eastAsia="zh-CN"/>
              </w:rPr>
              <w:t>实例数据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4C6AAC" w:rsidRDefault="004C6AAC" w:rsidP="004C6AAC">
            <w:pPr>
              <w:snapToGrid w:val="0"/>
              <w:spacing w:line="320" w:lineRule="exact"/>
              <w:rPr>
                <w:rStyle w:val="ab"/>
                <w:lang w:eastAsia="zh-CN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4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5E3E9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实战</w:t>
            </w:r>
            <w:r w:rsidR="005E3E9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Hive</w:t>
            </w:r>
            <w:r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(</w:t>
            </w:r>
            <w:r w:rsidR="00002317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具备掌握</w:t>
            </w:r>
            <w:r w:rsidR="00002317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Hive</w:t>
            </w:r>
            <w:r w:rsidR="00002317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企业级开发和管理的能力</w:t>
            </w:r>
            <w:r w:rsidRPr="00253365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)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lastRenderedPageBreak/>
              <w:t>1</w:t>
            </w:r>
            <w:r>
              <w:t>、</w:t>
            </w:r>
            <w:r>
              <w:t xml:space="preserve"> </w:t>
            </w:r>
            <w:r w:rsidR="00017F0A">
              <w:rPr>
                <w:rFonts w:hint="eastAsia"/>
                <w:lang w:eastAsia="zh-CN"/>
              </w:rPr>
              <w:t>Hive</w:t>
            </w:r>
            <w:r w:rsidR="00017F0A">
              <w:rPr>
                <w:rFonts w:hint="eastAsia"/>
                <w:lang w:eastAsia="zh-CN"/>
              </w:rPr>
              <w:t>架构剖析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017F0A">
              <w:rPr>
                <w:rFonts w:hint="eastAsia"/>
                <w:lang w:eastAsia="zh-CN"/>
              </w:rPr>
              <w:t>Hive</w:t>
            </w:r>
            <w:r w:rsidR="00017F0A">
              <w:rPr>
                <w:rFonts w:hint="eastAsia"/>
                <w:lang w:eastAsia="zh-CN"/>
              </w:rPr>
              <w:t>在</w:t>
            </w:r>
            <w:r w:rsidR="00017F0A">
              <w:rPr>
                <w:rFonts w:hint="eastAsia"/>
                <w:lang w:eastAsia="zh-CN"/>
              </w:rPr>
              <w:t>HDFS</w:t>
            </w:r>
            <w:r w:rsidR="00017F0A">
              <w:rPr>
                <w:rFonts w:hint="eastAsia"/>
                <w:lang w:eastAsia="zh-CN"/>
              </w:rPr>
              <w:t>中存储实现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017F0A">
              <w:rPr>
                <w:rFonts w:hint="eastAsia"/>
                <w:lang w:eastAsia="zh-CN"/>
              </w:rPr>
              <w:t>使用</w:t>
            </w:r>
            <w:r w:rsidR="00017F0A">
              <w:rPr>
                <w:rFonts w:hint="eastAsia"/>
                <w:lang w:eastAsia="zh-CN"/>
              </w:rPr>
              <w:t>MySQL</w:t>
            </w:r>
            <w:r w:rsidR="00017F0A">
              <w:rPr>
                <w:rFonts w:hint="eastAsia"/>
                <w:lang w:eastAsia="zh-CN"/>
              </w:rPr>
              <w:t>作为</w:t>
            </w:r>
            <w:r w:rsidR="00017F0A">
              <w:rPr>
                <w:rFonts w:hint="eastAsia"/>
                <w:lang w:eastAsia="zh-CN"/>
              </w:rPr>
              <w:t>Hive</w:t>
            </w:r>
            <w:r w:rsidR="00017F0A">
              <w:rPr>
                <w:rFonts w:hint="eastAsia"/>
                <w:lang w:eastAsia="zh-CN"/>
              </w:rPr>
              <w:t>的</w:t>
            </w:r>
            <w:r w:rsidR="00017F0A">
              <w:rPr>
                <w:rFonts w:hint="eastAsia"/>
                <w:lang w:eastAsia="zh-CN"/>
              </w:rPr>
              <w:t>Metastore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7E1816">
              <w:rPr>
                <w:rFonts w:hint="eastAsia"/>
                <w:lang w:eastAsia="zh-CN"/>
              </w:rPr>
              <w:t>内部表、分区表、外部表、桶表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7E1816">
              <w:rPr>
                <w:rFonts w:hint="eastAsia"/>
                <w:lang w:eastAsia="zh-CN"/>
              </w:rPr>
              <w:t>视图</w:t>
            </w:r>
          </w:p>
          <w:p w:rsidR="007E1816" w:rsidRDefault="007E1816" w:rsidP="004C6AAC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eastAsia="zh-CN"/>
              </w:rPr>
              <w:t>Hive</w:t>
            </w:r>
            <w:r>
              <w:rPr>
                <w:rFonts w:hint="eastAsia"/>
                <w:lang w:eastAsia="zh-CN"/>
              </w:rPr>
              <w:t>的函数</w:t>
            </w:r>
          </w:p>
          <w:p w:rsidR="00F81A68" w:rsidRPr="00D873EA" w:rsidRDefault="00F81A68" w:rsidP="00AA71A0">
            <w:pPr>
              <w:snapToGrid w:val="0"/>
              <w:spacing w:line="320" w:lineRule="exact"/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A68" w:rsidRPr="004245D9" w:rsidRDefault="00F81A68" w:rsidP="004D6410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</w:tr>
      <w:tr w:rsidR="00520944" w:rsidRPr="004245D9" w:rsidTr="0052094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20944" w:rsidRDefault="00520944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lastRenderedPageBreak/>
              <w:t>时间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0944" w:rsidRPr="00520944" w:rsidRDefault="00520944" w:rsidP="0052094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 w:rsidRPr="0052094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内容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944" w:rsidRPr="004245D9" w:rsidRDefault="00520944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备注</w:t>
            </w:r>
          </w:p>
        </w:tc>
      </w:tr>
      <w:tr w:rsidR="00520944" w:rsidRPr="004245D9" w:rsidTr="0052094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520944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lang w:eastAsia="zh-CN"/>
              </w:rPr>
              <w:t>第四天</w:t>
            </w: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  <w:p w:rsidR="0000656C" w:rsidRDefault="0000656C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6AAC" w:rsidRPr="00DF7B4C" w:rsidRDefault="004C6AAC" w:rsidP="004C6AAC">
            <w:pPr>
              <w:snapToGrid w:val="0"/>
              <w:spacing w:line="320" w:lineRule="exact"/>
              <w:rPr>
                <w:rFonts w:ascii="Microsoft JhengHei" w:eastAsiaTheme="minorEastAsia" w:hAnsi="Microsoft JhengHei" w:cs="宋体"/>
                <w:color w:val="008000"/>
                <w:spacing w:val="4"/>
                <w:sz w:val="22"/>
                <w:szCs w:val="22"/>
                <w:lang w:eastAsia="zh-CN"/>
              </w:rPr>
            </w:pP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1</w:t>
            </w:r>
            <w:r w:rsidRPr="00D873EA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个主题：</w:t>
            </w:r>
            <w:r w:rsidR="000C4F07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实战</w:t>
            </w:r>
            <w:r w:rsidR="000C4F07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Sqoop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0D00E0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具备使用</w:t>
            </w:r>
            <w:r w:rsidR="000D00E0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Sqoop</w:t>
            </w:r>
            <w:r w:rsidR="000D00E0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自由转换传统关系型数据库和</w:t>
            </w:r>
            <w:r w:rsidR="000D00E0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HDFS</w:t>
            </w:r>
            <w:r w:rsidR="000D00E0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中数据的能力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4C6AAC" w:rsidRPr="00D535C1" w:rsidRDefault="004C6AAC" w:rsidP="00F61246">
            <w:pPr>
              <w:tabs>
                <w:tab w:val="left" w:pos="5184"/>
              </w:tabs>
              <w:snapToGrid w:val="0"/>
              <w:spacing w:line="320" w:lineRule="exac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5F1F59">
              <w:rPr>
                <w:rFonts w:ascii="仿宋_GB2312" w:eastAsia="仿宋_GB2312" w:hAnsi="仿宋_GB2312" w:hint="eastAsia"/>
                <w:sz w:val="24"/>
                <w:lang w:eastAsia="zh-CN"/>
              </w:rPr>
              <w:t>Sqoop架构</w:t>
            </w:r>
            <w:r w:rsidR="00F61246">
              <w:rPr>
                <w:rFonts w:ascii="仿宋_GB2312" w:eastAsia="仿宋_GB2312" w:hAnsi="仿宋_GB2312"/>
                <w:sz w:val="24"/>
                <w:lang w:eastAsia="zh-CN"/>
              </w:rPr>
              <w:tab/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</w:t>
            </w: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、</w:t>
            </w:r>
            <w:r w:rsidR="005F1F59">
              <w:rPr>
                <w:rFonts w:ascii="仿宋_GB2312" w:eastAsia="仿宋_GB2312" w:hAnsi="仿宋_GB2312" w:hint="eastAsia"/>
                <w:sz w:val="24"/>
                <w:lang w:eastAsia="zh-CN"/>
              </w:rPr>
              <w:t>实战Sqoop把MySQL中的数据导入到HDFS中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3、</w:t>
            </w:r>
            <w:r w:rsidR="005F1F59">
              <w:rPr>
                <w:rFonts w:ascii="仿宋_GB2312" w:eastAsia="仿宋_GB2312" w:hAnsi="仿宋_GB2312" w:hint="eastAsia"/>
                <w:sz w:val="24"/>
                <w:lang w:eastAsia="zh-CN"/>
              </w:rPr>
              <w:t>实战Sqoop把HDFS中的数据导入到MySQL中</w:t>
            </w:r>
          </w:p>
          <w:p w:rsidR="004C6AAC" w:rsidRDefault="004C6AAC" w:rsidP="005F1F59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  <w:r>
              <w:rPr>
                <w:rFonts w:ascii="仿宋_GB2312" w:eastAsia="仿宋_GB2312" w:hAnsi="仿宋_GB2312" w:hint="eastAsia"/>
                <w:sz w:val="24"/>
                <w:lang w:eastAsia="zh-CN"/>
              </w:rPr>
              <w:t>4、</w:t>
            </w:r>
            <w:r w:rsidR="005F1F59">
              <w:rPr>
                <w:rFonts w:ascii="仿宋_GB2312" w:eastAsia="仿宋_GB2312" w:hAnsi="仿宋_GB2312" w:hint="eastAsia"/>
                <w:sz w:val="24"/>
                <w:lang w:eastAsia="zh-CN"/>
              </w:rPr>
              <w:t>定义Sqoop任务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4C6AAC" w:rsidRDefault="004C6AAC" w:rsidP="004C6AAC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2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857B91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实战</w:t>
            </w:r>
            <w:r w:rsidR="00857B91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Flume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C90A88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具备使用</w:t>
            </w:r>
            <w:r w:rsidR="00C90A88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Flume</w:t>
            </w:r>
            <w:r w:rsidR="00C90A88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收集和管理分布式日志的能力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</w:t>
            </w:r>
            <w:r w:rsidR="00690B34">
              <w:rPr>
                <w:rFonts w:hint="eastAsia"/>
                <w:lang w:eastAsia="zh-CN"/>
              </w:rPr>
              <w:t>Flume</w:t>
            </w:r>
            <w:r w:rsidR="00690B34">
              <w:rPr>
                <w:rFonts w:hint="eastAsia"/>
                <w:lang w:eastAsia="zh-CN"/>
              </w:rPr>
              <w:t>架构体系剖析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6C539B">
              <w:rPr>
                <w:rFonts w:hint="eastAsia"/>
                <w:lang w:eastAsia="zh-CN"/>
              </w:rPr>
              <w:t>Agent</w:t>
            </w:r>
            <w:r w:rsidR="006C539B">
              <w:rPr>
                <w:rFonts w:hint="eastAsia"/>
                <w:lang w:eastAsia="zh-CN"/>
              </w:rPr>
              <w:t>配置信息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</w:t>
            </w:r>
            <w:r w:rsidR="006C539B">
              <w:rPr>
                <w:rFonts w:hint="eastAsia"/>
                <w:lang w:eastAsia="zh-CN"/>
              </w:rPr>
              <w:t>动态监控文件夹中文件的变化</w:t>
            </w:r>
          </w:p>
          <w:p w:rsidR="006C539B" w:rsidRDefault="006C539B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把数据导入到</w:t>
            </w:r>
            <w:r>
              <w:rPr>
                <w:rFonts w:hint="eastAsia"/>
                <w:lang w:eastAsia="zh-CN"/>
              </w:rPr>
              <w:t>HDFS</w:t>
            </w:r>
            <w:r>
              <w:rPr>
                <w:rFonts w:hint="eastAsia"/>
                <w:lang w:eastAsia="zh-CN"/>
              </w:rPr>
              <w:t>中</w:t>
            </w:r>
          </w:p>
          <w:p w:rsidR="006C539B" w:rsidRDefault="006C539B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实例监控文件夹文件的变化并把数据导入到</w:t>
            </w:r>
            <w:r>
              <w:rPr>
                <w:rFonts w:hint="eastAsia"/>
                <w:lang w:eastAsia="zh-CN"/>
              </w:rPr>
              <w:t>HDFS</w:t>
            </w:r>
            <w:r>
              <w:rPr>
                <w:rFonts w:hint="eastAsia"/>
                <w:lang w:eastAsia="zh-CN"/>
              </w:rPr>
              <w:t>中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</w:p>
          <w:p w:rsidR="004C6AAC" w:rsidRDefault="004C6AAC" w:rsidP="004C6AAC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3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AE6C90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Hadoop</w:t>
            </w:r>
            <w:r w:rsidR="00AE6C90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系统管理</w:t>
            </w:r>
            <w:r w:rsidR="0082283C">
              <w:rPr>
                <w:rFonts w:ascii="Microsoft JhengHei" w:eastAsiaTheme="minorEastAsia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进阶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（具备掌握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MapReduce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内部运行和实现细节并改造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MapReduce</w:t>
            </w:r>
            <w:r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的能力）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1</w:t>
            </w:r>
            <w:r>
              <w:t>、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Hadoop</w:t>
            </w:r>
            <w:r w:rsidR="000755ED">
              <w:rPr>
                <w:rFonts w:hint="eastAsia"/>
                <w:lang w:eastAsia="zh-CN"/>
              </w:rPr>
              <w:t>的安全模式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2</w:t>
            </w:r>
            <w:r>
              <w:t>、</w:t>
            </w:r>
            <w:r>
              <w:t xml:space="preserve"> </w:t>
            </w:r>
            <w:r w:rsidR="000755ED">
              <w:rPr>
                <w:rFonts w:hint="eastAsia"/>
                <w:lang w:eastAsia="zh-CN"/>
              </w:rPr>
              <w:t>系统监控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t>3</w:t>
            </w:r>
            <w:r>
              <w:t>、</w:t>
            </w:r>
            <w:r>
              <w:t xml:space="preserve"> </w:t>
            </w:r>
            <w:r w:rsidR="000755ED">
              <w:rPr>
                <w:rFonts w:hint="eastAsia"/>
                <w:lang w:eastAsia="zh-CN"/>
              </w:rPr>
              <w:t>系统维护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0755ED">
              <w:rPr>
                <w:rFonts w:hint="eastAsia"/>
                <w:lang w:eastAsia="zh-CN"/>
              </w:rPr>
              <w:t>委任节点和接触节点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0755ED">
              <w:rPr>
                <w:rFonts w:hint="eastAsia"/>
                <w:lang w:eastAsia="zh-CN"/>
              </w:rPr>
              <w:t>系统升级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0755ED">
              <w:rPr>
                <w:rFonts w:hint="eastAsia"/>
                <w:lang w:eastAsia="zh-CN"/>
              </w:rPr>
              <w:t>更多的系统管理工具实战</w:t>
            </w:r>
          </w:p>
          <w:p w:rsidR="004C6AAC" w:rsidRDefault="004C6AAC" w:rsidP="000755ED">
            <w:pPr>
              <w:snapToGrid w:val="0"/>
              <w:spacing w:line="32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 w:rsidR="000755ED">
              <w:rPr>
                <w:rFonts w:hint="eastAsia"/>
                <w:lang w:eastAsia="zh-CN"/>
              </w:rPr>
              <w:t>系统管理最佳实践</w:t>
            </w:r>
          </w:p>
          <w:p w:rsidR="004C6AAC" w:rsidRDefault="004C6AAC" w:rsidP="004C6AAC">
            <w:pPr>
              <w:snapToGrid w:val="0"/>
              <w:spacing w:line="320" w:lineRule="exact"/>
              <w:rPr>
                <w:rFonts w:ascii="仿宋_GB2312" w:eastAsia="仿宋_GB2312" w:hAnsi="仿宋_GB2312"/>
                <w:sz w:val="24"/>
                <w:lang w:eastAsia="zh-CN"/>
              </w:rPr>
            </w:pPr>
          </w:p>
          <w:p w:rsidR="00BC1088" w:rsidRDefault="00BC1088" w:rsidP="00BC1088">
            <w:pPr>
              <w:snapToGrid w:val="0"/>
              <w:spacing w:line="320" w:lineRule="exact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第</w:t>
            </w:r>
            <w:r>
              <w:rPr>
                <w:rFonts w:ascii="Microsoft JhengHei" w:eastAsiaTheme="minorEastAsia" w:hAnsi="Microsoft JhengHei" w:cs="宋体" w:hint="eastAsia"/>
                <w:color w:val="FF6600"/>
                <w:spacing w:val="4"/>
                <w:sz w:val="22"/>
                <w:szCs w:val="22"/>
                <w:lang w:eastAsia="zh-CN"/>
              </w:rPr>
              <w:t>4</w:t>
            </w:r>
            <w:r w:rsidRPr="00EA03FB">
              <w:rPr>
                <w:rFonts w:ascii="Microsoft JhengHei" w:eastAsia="Microsoft JhengHei" w:hAnsi="Microsoft JhengHei" w:cs="宋体" w:hint="eastAsia"/>
                <w:color w:val="FF6600"/>
                <w:spacing w:val="4"/>
                <w:sz w:val="22"/>
                <w:szCs w:val="22"/>
              </w:rPr>
              <w:t>个主题</w:t>
            </w:r>
            <w:r w:rsidRPr="00EA03FB"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</w:rPr>
              <w:t>：</w:t>
            </w:r>
            <w:r w:rsidR="000F3644" w:rsidRPr="000F3644">
              <w:rPr>
                <w:rFonts w:ascii="Microsoft JhengHei" w:hAnsi="Microsoft JhengHei" w:cs="宋体" w:hint="eastAsia"/>
                <w:b/>
                <w:bCs/>
                <w:color w:val="008000"/>
                <w:spacing w:val="4"/>
                <w:sz w:val="22"/>
                <w:szCs w:val="22"/>
                <w:lang w:eastAsia="zh-CN"/>
              </w:rPr>
              <w:t>电信日志项目</w:t>
            </w:r>
            <w:r w:rsidR="008D2CD0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（</w:t>
            </w:r>
            <w:r w:rsidR="006D14E3">
              <w:rPr>
                <w:rFonts w:ascii="Microsoft JhengHei" w:hAnsi="Microsoft JhengHei" w:cs="宋体" w:hint="eastAsia"/>
                <w:color w:val="7030A0"/>
                <w:spacing w:val="4"/>
              </w:rPr>
              <w:t>具备</w:t>
            </w:r>
            <w:r w:rsidR="006D14E3">
              <w:rPr>
                <w:rFonts w:ascii="Microsoft JhengHei" w:hAnsi="Microsoft JhengHei" w:cs="宋体" w:hint="eastAsia"/>
                <w:color w:val="7030A0"/>
                <w:spacing w:val="4"/>
                <w:lang w:eastAsia="zh-CN"/>
              </w:rPr>
              <w:t>掌握</w:t>
            </w:r>
            <w:r w:rsidR="006D14E3" w:rsidRPr="003A4CA5">
              <w:rPr>
                <w:rFonts w:ascii="Microsoft JhengHei" w:hAnsi="Microsoft JhengHei" w:cs="宋体" w:hint="eastAsia"/>
                <w:color w:val="7030A0"/>
                <w:spacing w:val="4"/>
              </w:rPr>
              <w:t>Hadoop</w:t>
            </w:r>
            <w:r w:rsidR="006D14E3" w:rsidRPr="003A4CA5">
              <w:rPr>
                <w:rFonts w:ascii="Microsoft JhengHei" w:hAnsi="Microsoft JhengHei" w:cs="宋体" w:hint="eastAsia"/>
                <w:color w:val="7030A0"/>
                <w:spacing w:val="4"/>
              </w:rPr>
              <w:t>完整项目的分析、开发、部署的全过程</w:t>
            </w:r>
            <w:r w:rsidR="006D14E3">
              <w:rPr>
                <w:rFonts w:ascii="Microsoft JhengHei" w:hAnsi="Microsoft JhengHei" w:cs="宋体" w:hint="eastAsia"/>
                <w:color w:val="7030A0"/>
                <w:spacing w:val="4"/>
                <w:lang w:eastAsia="zh-CN"/>
              </w:rPr>
              <w:t>的能力</w:t>
            </w:r>
            <w:r w:rsidR="008D2CD0" w:rsidRPr="00C97AFF">
              <w:rPr>
                <w:rFonts w:ascii="Microsoft JhengHei" w:eastAsiaTheme="minorEastAsia" w:hAnsi="Microsoft JhengHei" w:cs="宋体" w:hint="eastAsia"/>
                <w:color w:val="7030A0"/>
                <w:spacing w:val="4"/>
                <w:sz w:val="22"/>
                <w:szCs w:val="22"/>
                <w:lang w:eastAsia="zh-CN"/>
              </w:rPr>
              <w:t>）</w:t>
            </w:r>
          </w:p>
          <w:p w:rsidR="00520944" w:rsidRPr="00D873EA" w:rsidRDefault="000F3644" w:rsidP="000F3644">
            <w:pPr>
              <w:snapToGrid w:val="0"/>
              <w:spacing w:line="320" w:lineRule="exact"/>
              <w:ind w:firstLineChars="150" w:firstLine="315"/>
              <w:rPr>
                <w:rFonts w:ascii="Microsoft JhengHei" w:eastAsia="Microsoft JhengHei" w:hAnsi="Microsoft JhengHei" w:cs="宋体"/>
                <w:color w:val="FF6600"/>
                <w:spacing w:val="4"/>
                <w:sz w:val="22"/>
                <w:szCs w:val="22"/>
                <w:lang w:eastAsia="zh-CN"/>
              </w:rPr>
            </w:pPr>
            <w:r>
              <w:rPr>
                <w:rFonts w:cs="Helvetica" w:hint="eastAsia"/>
                <w:color w:val="000000"/>
              </w:rPr>
              <w:t>通过电信商搜集用户接打电话、上网等产生的日志对用户的电话和网络行为进行分析和监控，初步贯穿前面讲解的主要内容，使大家熟悉</w:t>
            </w:r>
            <w:r>
              <w:rPr>
                <w:rFonts w:cs="Helvetica" w:hint="eastAsia"/>
                <w:color w:val="000000"/>
              </w:rPr>
              <w:t>Hadoop</w:t>
            </w:r>
            <w:r>
              <w:rPr>
                <w:rFonts w:cs="Helvetica" w:hint="eastAsia"/>
                <w:color w:val="000000"/>
              </w:rPr>
              <w:t>一个完整项目的分析、开发、部署的全过程</w:t>
            </w:r>
            <w:r>
              <w:rPr>
                <w:rFonts w:cs="Helvetica" w:hint="eastAsia"/>
                <w:color w:val="000000"/>
                <w:lang w:eastAsia="zh-CN"/>
              </w:rPr>
              <w:t>。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944" w:rsidRPr="004245D9" w:rsidRDefault="00520944" w:rsidP="00504A54">
            <w:pPr>
              <w:snapToGrid w:val="0"/>
              <w:spacing w:line="32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lang w:eastAsia="zh-CN"/>
              </w:rPr>
            </w:pPr>
          </w:p>
        </w:tc>
      </w:tr>
    </w:tbl>
    <w:p w:rsidR="005A1C46" w:rsidRPr="001311DC" w:rsidRDefault="005A1C46" w:rsidP="004133C2"/>
    <w:sectPr w:rsidR="005A1C46" w:rsidRPr="001311DC" w:rsidSect="00193CF5">
      <w:footerReference w:type="default" r:id="rId7"/>
      <w:footnotePr>
        <w:pos w:val="beneathText"/>
      </w:footnotePr>
      <w:pgSz w:w="11905" w:h="16837"/>
      <w:pgMar w:top="964" w:right="1304" w:bottom="964" w:left="1304" w:header="720" w:footer="5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1F0" w:rsidRDefault="00AB61F0" w:rsidP="00193CF5">
      <w:r>
        <w:separator/>
      </w:r>
    </w:p>
  </w:endnote>
  <w:endnote w:type="continuationSeparator" w:id="1">
    <w:p w:rsidR="00AB61F0" w:rsidRDefault="00AB61F0" w:rsidP="00193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MingLiU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62D" w:rsidRDefault="00AB61F0">
    <w:pPr>
      <w:pStyle w:val="a5"/>
      <w:jc w:val="cen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1F0" w:rsidRDefault="00AB61F0" w:rsidP="00193CF5">
      <w:r>
        <w:separator/>
      </w:r>
    </w:p>
  </w:footnote>
  <w:footnote w:type="continuationSeparator" w:id="1">
    <w:p w:rsidR="00AB61F0" w:rsidRDefault="00AB61F0" w:rsidP="00193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1D64"/>
    <w:multiLevelType w:val="hybridMultilevel"/>
    <w:tmpl w:val="6A8E5C4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C497122"/>
    <w:multiLevelType w:val="hybridMultilevel"/>
    <w:tmpl w:val="9C62099A"/>
    <w:lvl w:ilvl="0" w:tplc="1E308A9E">
      <w:start w:val="2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207EEC"/>
    <w:multiLevelType w:val="hybridMultilevel"/>
    <w:tmpl w:val="31E69056"/>
    <w:lvl w:ilvl="0" w:tplc="1E308A9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92324"/>
    <w:multiLevelType w:val="hybridMultilevel"/>
    <w:tmpl w:val="DFBCEAFE"/>
    <w:lvl w:ilvl="0" w:tplc="94BEB4C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61C23"/>
    <w:multiLevelType w:val="hybridMultilevel"/>
    <w:tmpl w:val="71CE655A"/>
    <w:lvl w:ilvl="0" w:tplc="7E005D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862E8D"/>
    <w:multiLevelType w:val="hybridMultilevel"/>
    <w:tmpl w:val="518CE55A"/>
    <w:lvl w:ilvl="0" w:tplc="C59C7440">
      <w:start w:val="3"/>
      <w:numFmt w:val="japaneseCounting"/>
      <w:lvlText w:val="%1、"/>
      <w:lvlJc w:val="left"/>
      <w:pPr>
        <w:ind w:left="7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6">
    <w:nsid w:val="715E70DE"/>
    <w:multiLevelType w:val="hybridMultilevel"/>
    <w:tmpl w:val="906AB3E4"/>
    <w:lvl w:ilvl="0" w:tplc="894CA96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EE5"/>
    <w:rsid w:val="00001EFC"/>
    <w:rsid w:val="00002317"/>
    <w:rsid w:val="0000656C"/>
    <w:rsid w:val="00006B05"/>
    <w:rsid w:val="000135EF"/>
    <w:rsid w:val="00017F0A"/>
    <w:rsid w:val="000409BD"/>
    <w:rsid w:val="000610C2"/>
    <w:rsid w:val="00062F23"/>
    <w:rsid w:val="000706A7"/>
    <w:rsid w:val="0007495D"/>
    <w:rsid w:val="000755ED"/>
    <w:rsid w:val="00080EDB"/>
    <w:rsid w:val="000964EE"/>
    <w:rsid w:val="000B2501"/>
    <w:rsid w:val="000C4F07"/>
    <w:rsid w:val="000D00E0"/>
    <w:rsid w:val="000D07D0"/>
    <w:rsid w:val="000E4964"/>
    <w:rsid w:val="000F3644"/>
    <w:rsid w:val="000F6B2A"/>
    <w:rsid w:val="00111BF1"/>
    <w:rsid w:val="0011532F"/>
    <w:rsid w:val="001169C7"/>
    <w:rsid w:val="0012141E"/>
    <w:rsid w:val="001311DC"/>
    <w:rsid w:val="00147A3C"/>
    <w:rsid w:val="00151744"/>
    <w:rsid w:val="0016105E"/>
    <w:rsid w:val="00163197"/>
    <w:rsid w:val="00166895"/>
    <w:rsid w:val="001778CF"/>
    <w:rsid w:val="00177EE5"/>
    <w:rsid w:val="00184E28"/>
    <w:rsid w:val="001903B8"/>
    <w:rsid w:val="00193CF5"/>
    <w:rsid w:val="001B6F08"/>
    <w:rsid w:val="001B6F7A"/>
    <w:rsid w:val="001D66A6"/>
    <w:rsid w:val="001E690E"/>
    <w:rsid w:val="001E79ED"/>
    <w:rsid w:val="001F689A"/>
    <w:rsid w:val="001F6F89"/>
    <w:rsid w:val="00201FDF"/>
    <w:rsid w:val="00203C44"/>
    <w:rsid w:val="00205B6E"/>
    <w:rsid w:val="0020611D"/>
    <w:rsid w:val="00224966"/>
    <w:rsid w:val="00226335"/>
    <w:rsid w:val="0024560C"/>
    <w:rsid w:val="00250451"/>
    <w:rsid w:val="00253365"/>
    <w:rsid w:val="00264F80"/>
    <w:rsid w:val="00273A81"/>
    <w:rsid w:val="00276347"/>
    <w:rsid w:val="0028187C"/>
    <w:rsid w:val="00285585"/>
    <w:rsid w:val="00286CBF"/>
    <w:rsid w:val="002904F0"/>
    <w:rsid w:val="00294032"/>
    <w:rsid w:val="002D12D9"/>
    <w:rsid w:val="002D34E8"/>
    <w:rsid w:val="002E7039"/>
    <w:rsid w:val="002F4086"/>
    <w:rsid w:val="0031345E"/>
    <w:rsid w:val="003274F6"/>
    <w:rsid w:val="00331053"/>
    <w:rsid w:val="00331340"/>
    <w:rsid w:val="003314EB"/>
    <w:rsid w:val="00335104"/>
    <w:rsid w:val="00340664"/>
    <w:rsid w:val="00343C7D"/>
    <w:rsid w:val="00343DCA"/>
    <w:rsid w:val="003456C4"/>
    <w:rsid w:val="00345DD4"/>
    <w:rsid w:val="00355E56"/>
    <w:rsid w:val="00360E9F"/>
    <w:rsid w:val="0036498C"/>
    <w:rsid w:val="003657B9"/>
    <w:rsid w:val="00366414"/>
    <w:rsid w:val="003729EF"/>
    <w:rsid w:val="0038113B"/>
    <w:rsid w:val="0038267C"/>
    <w:rsid w:val="00386F68"/>
    <w:rsid w:val="003A4CA5"/>
    <w:rsid w:val="003D38BC"/>
    <w:rsid w:val="003E53DE"/>
    <w:rsid w:val="003E704B"/>
    <w:rsid w:val="0040425F"/>
    <w:rsid w:val="004133C2"/>
    <w:rsid w:val="00415EE9"/>
    <w:rsid w:val="004245D9"/>
    <w:rsid w:val="0043584B"/>
    <w:rsid w:val="00436DA3"/>
    <w:rsid w:val="00454593"/>
    <w:rsid w:val="00477AD5"/>
    <w:rsid w:val="004812D7"/>
    <w:rsid w:val="00492AB9"/>
    <w:rsid w:val="004A7AE2"/>
    <w:rsid w:val="004C0C22"/>
    <w:rsid w:val="004C6AAC"/>
    <w:rsid w:val="004D2822"/>
    <w:rsid w:val="004E0125"/>
    <w:rsid w:val="004E63EC"/>
    <w:rsid w:val="004F5ACA"/>
    <w:rsid w:val="00500870"/>
    <w:rsid w:val="00502E23"/>
    <w:rsid w:val="00515086"/>
    <w:rsid w:val="00520944"/>
    <w:rsid w:val="00525033"/>
    <w:rsid w:val="005470C9"/>
    <w:rsid w:val="005500D9"/>
    <w:rsid w:val="00554A37"/>
    <w:rsid w:val="00555911"/>
    <w:rsid w:val="005746B7"/>
    <w:rsid w:val="00575E4E"/>
    <w:rsid w:val="00591AE3"/>
    <w:rsid w:val="00594458"/>
    <w:rsid w:val="005A1C46"/>
    <w:rsid w:val="005A2C81"/>
    <w:rsid w:val="005C40F4"/>
    <w:rsid w:val="005C7D66"/>
    <w:rsid w:val="005E3E9C"/>
    <w:rsid w:val="005F1F59"/>
    <w:rsid w:val="005F6FC2"/>
    <w:rsid w:val="0060108C"/>
    <w:rsid w:val="00602265"/>
    <w:rsid w:val="00620CC8"/>
    <w:rsid w:val="00627148"/>
    <w:rsid w:val="00631EF3"/>
    <w:rsid w:val="00642D2C"/>
    <w:rsid w:val="00657FA5"/>
    <w:rsid w:val="006663B2"/>
    <w:rsid w:val="006769FB"/>
    <w:rsid w:val="00690B34"/>
    <w:rsid w:val="006C539B"/>
    <w:rsid w:val="006D14E3"/>
    <w:rsid w:val="006E1E31"/>
    <w:rsid w:val="006E668D"/>
    <w:rsid w:val="007231D7"/>
    <w:rsid w:val="00723474"/>
    <w:rsid w:val="00731961"/>
    <w:rsid w:val="00740697"/>
    <w:rsid w:val="00742371"/>
    <w:rsid w:val="0074296A"/>
    <w:rsid w:val="007813E8"/>
    <w:rsid w:val="00793949"/>
    <w:rsid w:val="007A0077"/>
    <w:rsid w:val="007A40DC"/>
    <w:rsid w:val="007B13D9"/>
    <w:rsid w:val="007B25D5"/>
    <w:rsid w:val="007B36FB"/>
    <w:rsid w:val="007D4434"/>
    <w:rsid w:val="007D77C7"/>
    <w:rsid w:val="007E1816"/>
    <w:rsid w:val="007E7091"/>
    <w:rsid w:val="007F0AD4"/>
    <w:rsid w:val="007F640E"/>
    <w:rsid w:val="00802F91"/>
    <w:rsid w:val="00803DC9"/>
    <w:rsid w:val="008144E1"/>
    <w:rsid w:val="00820BB2"/>
    <w:rsid w:val="0082283C"/>
    <w:rsid w:val="00842BA4"/>
    <w:rsid w:val="008437FB"/>
    <w:rsid w:val="00845A7D"/>
    <w:rsid w:val="00853A3F"/>
    <w:rsid w:val="00857B91"/>
    <w:rsid w:val="00862D45"/>
    <w:rsid w:val="00863219"/>
    <w:rsid w:val="008710F3"/>
    <w:rsid w:val="00875F7C"/>
    <w:rsid w:val="00882524"/>
    <w:rsid w:val="00891FAB"/>
    <w:rsid w:val="008934C3"/>
    <w:rsid w:val="008A4AF1"/>
    <w:rsid w:val="008B3204"/>
    <w:rsid w:val="008C13F4"/>
    <w:rsid w:val="008D2CD0"/>
    <w:rsid w:val="008D73DD"/>
    <w:rsid w:val="008F3C7A"/>
    <w:rsid w:val="009446E5"/>
    <w:rsid w:val="009447D5"/>
    <w:rsid w:val="00945834"/>
    <w:rsid w:val="00952744"/>
    <w:rsid w:val="0095459D"/>
    <w:rsid w:val="00957BA5"/>
    <w:rsid w:val="009761DA"/>
    <w:rsid w:val="009A07A5"/>
    <w:rsid w:val="009C0740"/>
    <w:rsid w:val="009D700B"/>
    <w:rsid w:val="009E730D"/>
    <w:rsid w:val="00A0310D"/>
    <w:rsid w:val="00A05975"/>
    <w:rsid w:val="00A152E6"/>
    <w:rsid w:val="00A25DAE"/>
    <w:rsid w:val="00A32BA1"/>
    <w:rsid w:val="00A437AB"/>
    <w:rsid w:val="00A52A72"/>
    <w:rsid w:val="00A65558"/>
    <w:rsid w:val="00A7500D"/>
    <w:rsid w:val="00A96F6C"/>
    <w:rsid w:val="00AA71A0"/>
    <w:rsid w:val="00AB61F0"/>
    <w:rsid w:val="00AC0D31"/>
    <w:rsid w:val="00AC42AA"/>
    <w:rsid w:val="00AD5688"/>
    <w:rsid w:val="00AE6477"/>
    <w:rsid w:val="00AE6C90"/>
    <w:rsid w:val="00B04FB7"/>
    <w:rsid w:val="00B10550"/>
    <w:rsid w:val="00B1320E"/>
    <w:rsid w:val="00B16646"/>
    <w:rsid w:val="00B21F7E"/>
    <w:rsid w:val="00B24FD3"/>
    <w:rsid w:val="00B66B4A"/>
    <w:rsid w:val="00B82E96"/>
    <w:rsid w:val="00B9059C"/>
    <w:rsid w:val="00B92896"/>
    <w:rsid w:val="00BA0DB9"/>
    <w:rsid w:val="00BA2700"/>
    <w:rsid w:val="00BB5A17"/>
    <w:rsid w:val="00BC1088"/>
    <w:rsid w:val="00BE4B31"/>
    <w:rsid w:val="00BE59C1"/>
    <w:rsid w:val="00C006BA"/>
    <w:rsid w:val="00C03063"/>
    <w:rsid w:val="00C10A0B"/>
    <w:rsid w:val="00C11716"/>
    <w:rsid w:val="00C24CFC"/>
    <w:rsid w:val="00C41BAC"/>
    <w:rsid w:val="00C52B63"/>
    <w:rsid w:val="00C56C81"/>
    <w:rsid w:val="00C620D4"/>
    <w:rsid w:val="00C67514"/>
    <w:rsid w:val="00C67E47"/>
    <w:rsid w:val="00C707D2"/>
    <w:rsid w:val="00C75E2F"/>
    <w:rsid w:val="00C82040"/>
    <w:rsid w:val="00C85F37"/>
    <w:rsid w:val="00C90A88"/>
    <w:rsid w:val="00C9125F"/>
    <w:rsid w:val="00C97AFF"/>
    <w:rsid w:val="00CA27EC"/>
    <w:rsid w:val="00CA349C"/>
    <w:rsid w:val="00CA3A58"/>
    <w:rsid w:val="00CB4E79"/>
    <w:rsid w:val="00CF03F7"/>
    <w:rsid w:val="00CF5130"/>
    <w:rsid w:val="00CF6528"/>
    <w:rsid w:val="00D0348D"/>
    <w:rsid w:val="00D15242"/>
    <w:rsid w:val="00D21A27"/>
    <w:rsid w:val="00D358F2"/>
    <w:rsid w:val="00D441D2"/>
    <w:rsid w:val="00D45672"/>
    <w:rsid w:val="00D535C1"/>
    <w:rsid w:val="00D60717"/>
    <w:rsid w:val="00D70494"/>
    <w:rsid w:val="00D72ECF"/>
    <w:rsid w:val="00D873EA"/>
    <w:rsid w:val="00DA70E7"/>
    <w:rsid w:val="00DD6B3A"/>
    <w:rsid w:val="00DD7E71"/>
    <w:rsid w:val="00DE1388"/>
    <w:rsid w:val="00DE2AEA"/>
    <w:rsid w:val="00DE3BE4"/>
    <w:rsid w:val="00DE756C"/>
    <w:rsid w:val="00DF7B4C"/>
    <w:rsid w:val="00E16836"/>
    <w:rsid w:val="00E40245"/>
    <w:rsid w:val="00E43AC2"/>
    <w:rsid w:val="00E64D7F"/>
    <w:rsid w:val="00E72FEA"/>
    <w:rsid w:val="00E81B0D"/>
    <w:rsid w:val="00E97E2C"/>
    <w:rsid w:val="00EA03EB"/>
    <w:rsid w:val="00ED3AC6"/>
    <w:rsid w:val="00EE3E32"/>
    <w:rsid w:val="00EE565C"/>
    <w:rsid w:val="00EE60E4"/>
    <w:rsid w:val="00EF0A5E"/>
    <w:rsid w:val="00EF4ACE"/>
    <w:rsid w:val="00F075DE"/>
    <w:rsid w:val="00F260A0"/>
    <w:rsid w:val="00F35756"/>
    <w:rsid w:val="00F411AA"/>
    <w:rsid w:val="00F436DF"/>
    <w:rsid w:val="00F5026E"/>
    <w:rsid w:val="00F5367F"/>
    <w:rsid w:val="00F61246"/>
    <w:rsid w:val="00F72E34"/>
    <w:rsid w:val="00F774F2"/>
    <w:rsid w:val="00F81A68"/>
    <w:rsid w:val="00F83635"/>
    <w:rsid w:val="00F963B8"/>
    <w:rsid w:val="00F97967"/>
    <w:rsid w:val="00FA397F"/>
    <w:rsid w:val="00FA5ECA"/>
    <w:rsid w:val="00FE0ED0"/>
    <w:rsid w:val="00FE51A7"/>
    <w:rsid w:val="00FF3694"/>
    <w:rsid w:val="00FF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EE5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177EE5"/>
    <w:pPr>
      <w:keepNext/>
      <w:tabs>
        <w:tab w:val="num" w:pos="0"/>
      </w:tabs>
      <w:spacing w:line="580" w:lineRule="exact"/>
      <w:outlineLvl w:val="0"/>
    </w:pPr>
    <w:rPr>
      <w:rFonts w:eastAsia="仿宋_GB2312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5F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77EE5"/>
    <w:rPr>
      <w:rFonts w:ascii="Times New Roman" w:eastAsia="仿宋_GB2312" w:hAnsi="Times New Roman" w:cs="Times New Roman"/>
      <w:kern w:val="1"/>
      <w:sz w:val="28"/>
      <w:szCs w:val="24"/>
      <w:lang w:eastAsia="ar-SA"/>
    </w:rPr>
  </w:style>
  <w:style w:type="character" w:styleId="a3">
    <w:name w:val="page number"/>
    <w:basedOn w:val="a0"/>
    <w:rsid w:val="00177EE5"/>
  </w:style>
  <w:style w:type="paragraph" w:styleId="a4">
    <w:name w:val="Body Text"/>
    <w:basedOn w:val="a"/>
    <w:link w:val="Char"/>
    <w:rsid w:val="00177EE5"/>
    <w:pPr>
      <w:spacing w:line="360" w:lineRule="auto"/>
    </w:pPr>
    <w:rPr>
      <w:rFonts w:ascii="仿宋_GB2312" w:eastAsia="仿宋_GB2312" w:hAnsi="仿宋_GB2312"/>
      <w:sz w:val="28"/>
      <w:szCs w:val="30"/>
    </w:rPr>
  </w:style>
  <w:style w:type="character" w:customStyle="1" w:styleId="Char">
    <w:name w:val="正文文本 Char"/>
    <w:basedOn w:val="a0"/>
    <w:link w:val="a4"/>
    <w:rsid w:val="00177EE5"/>
    <w:rPr>
      <w:rFonts w:ascii="仿宋_GB2312" w:eastAsia="仿宋_GB2312" w:hAnsi="仿宋_GB2312" w:cs="Times New Roman"/>
      <w:kern w:val="1"/>
      <w:sz w:val="28"/>
      <w:szCs w:val="30"/>
      <w:lang w:eastAsia="ar-SA"/>
    </w:rPr>
  </w:style>
  <w:style w:type="paragraph" w:styleId="a5">
    <w:name w:val="footer"/>
    <w:basedOn w:val="a"/>
    <w:link w:val="Char0"/>
    <w:rsid w:val="0017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77EE5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Body Text Indent"/>
    <w:basedOn w:val="a"/>
    <w:link w:val="Char1"/>
    <w:rsid w:val="00177EE5"/>
    <w:pPr>
      <w:spacing w:line="580" w:lineRule="exact"/>
      <w:ind w:firstLine="720"/>
    </w:pPr>
    <w:rPr>
      <w:rFonts w:ascii="仿宋_GB2312" w:eastAsia="仿宋_GB2312" w:hAnsi="仿宋_GB2312"/>
      <w:sz w:val="28"/>
      <w:szCs w:val="30"/>
    </w:rPr>
  </w:style>
  <w:style w:type="character" w:customStyle="1" w:styleId="Char1">
    <w:name w:val="正文文本缩进 Char"/>
    <w:basedOn w:val="a0"/>
    <w:link w:val="a6"/>
    <w:rsid w:val="00177EE5"/>
    <w:rPr>
      <w:rFonts w:ascii="仿宋_GB2312" w:eastAsia="仿宋_GB2312" w:hAnsi="仿宋_GB2312" w:cs="Times New Roman"/>
      <w:kern w:val="1"/>
      <w:sz w:val="28"/>
      <w:szCs w:val="30"/>
      <w:lang w:eastAsia="ar-SA"/>
    </w:rPr>
  </w:style>
  <w:style w:type="paragraph" w:customStyle="1" w:styleId="31">
    <w:name w:val="本文縮排 31"/>
    <w:basedOn w:val="a"/>
    <w:rsid w:val="00177EE5"/>
    <w:pPr>
      <w:spacing w:line="440" w:lineRule="exact"/>
      <w:ind w:firstLine="538"/>
    </w:pPr>
    <w:rPr>
      <w:rFonts w:ascii="仿宋_GB2312" w:eastAsia="仿宋_GB2312" w:hAnsi="仿宋_GB2312"/>
      <w:sz w:val="28"/>
      <w:szCs w:val="30"/>
    </w:rPr>
  </w:style>
  <w:style w:type="paragraph" w:customStyle="1" w:styleId="WW-Default">
    <w:name w:val="WW-Default"/>
    <w:rsid w:val="00177EE5"/>
    <w:pPr>
      <w:widowControl w:val="0"/>
      <w:suppressAutoHyphens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ar-SA"/>
    </w:rPr>
  </w:style>
  <w:style w:type="paragraph" w:styleId="a7">
    <w:name w:val="List Paragraph"/>
    <w:basedOn w:val="a"/>
    <w:uiPriority w:val="34"/>
    <w:qFormat/>
    <w:rsid w:val="00177EE5"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styleId="a8">
    <w:name w:val="header"/>
    <w:basedOn w:val="a"/>
    <w:link w:val="Char2"/>
    <w:uiPriority w:val="99"/>
    <w:semiHidden/>
    <w:unhideWhenUsed/>
    <w:rsid w:val="0000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001EFC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9">
    <w:name w:val="Normal (Web)"/>
    <w:basedOn w:val="a"/>
    <w:uiPriority w:val="99"/>
    <w:semiHidden/>
    <w:unhideWhenUsed/>
    <w:rsid w:val="004133C2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2Char">
    <w:name w:val="标题 2 Char"/>
    <w:basedOn w:val="a0"/>
    <w:link w:val="2"/>
    <w:uiPriority w:val="9"/>
    <w:semiHidden/>
    <w:rsid w:val="00875F7C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a">
    <w:name w:val="Hyperlink"/>
    <w:basedOn w:val="a0"/>
    <w:uiPriority w:val="99"/>
    <w:semiHidden/>
    <w:unhideWhenUsed/>
    <w:rsid w:val="00343DCA"/>
    <w:rPr>
      <w:color w:val="0000FF"/>
      <w:u w:val="single"/>
    </w:rPr>
  </w:style>
  <w:style w:type="paragraph" w:customStyle="1" w:styleId="p0">
    <w:name w:val="p0"/>
    <w:basedOn w:val="a"/>
    <w:rsid w:val="001169C7"/>
    <w:pPr>
      <w:widowControl/>
      <w:suppressAutoHyphens w:val="0"/>
    </w:pPr>
    <w:rPr>
      <w:rFonts w:ascii="Calibri" w:hAnsi="Calibri" w:cs="Calibri"/>
      <w:kern w:val="0"/>
      <w:szCs w:val="21"/>
      <w:lang w:eastAsia="zh-CN"/>
    </w:rPr>
  </w:style>
  <w:style w:type="character" w:styleId="ab">
    <w:name w:val="Strong"/>
    <w:basedOn w:val="a0"/>
    <w:uiPriority w:val="22"/>
    <w:qFormat/>
    <w:rsid w:val="005470C9"/>
    <w:rPr>
      <w:b/>
      <w:bCs/>
    </w:rPr>
  </w:style>
  <w:style w:type="character" w:customStyle="1" w:styleId="3Char">
    <w:name w:val="标题 3 Char"/>
    <w:basedOn w:val="a0"/>
    <w:link w:val="3"/>
    <w:uiPriority w:val="9"/>
    <w:rsid w:val="009D700B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character" w:customStyle="1" w:styleId="apple-converted-space">
    <w:name w:val="apple-converted-space"/>
    <w:basedOn w:val="a0"/>
    <w:rsid w:val="00366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2012</cp:lastModifiedBy>
  <cp:revision>236</cp:revision>
  <dcterms:created xsi:type="dcterms:W3CDTF">2012-11-13T13:44:00Z</dcterms:created>
  <dcterms:modified xsi:type="dcterms:W3CDTF">2014-03-17T04:08:00Z</dcterms:modified>
</cp:coreProperties>
</file>