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567"/>
        <w:gridCol w:w="3453"/>
        <w:gridCol w:w="3756"/>
      </w:tblGrid>
      <w:tr w:rsidR="007E5B00" w:rsidRPr="00AB776D" w:rsidTr="007E5B00">
        <w:trPr>
          <w:trHeight w:val="624"/>
        </w:trPr>
        <w:tc>
          <w:tcPr>
            <w:tcW w:w="8500" w:type="dxa"/>
            <w:gridSpan w:val="4"/>
            <w:shd w:val="clear" w:color="auto" w:fill="auto"/>
            <w:noWrap/>
            <w:vAlign w:val="center"/>
            <w:hideMark/>
          </w:tcPr>
          <w:p w:rsidR="007E5B00" w:rsidRPr="007E5B00" w:rsidRDefault="007E5B00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7E5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Part XI: Annex I</w:t>
            </w:r>
          </w:p>
        </w:tc>
      </w:tr>
      <w:tr w:rsidR="00AB776D" w:rsidRPr="00AB776D" w:rsidTr="007E5B00">
        <w:trPr>
          <w:trHeight w:val="624"/>
        </w:trPr>
        <w:tc>
          <w:tcPr>
            <w:tcW w:w="8500" w:type="dxa"/>
            <w:gridSpan w:val="4"/>
            <w:shd w:val="clear" w:color="auto" w:fill="auto"/>
            <w:noWrap/>
            <w:vAlign w:val="center"/>
            <w:hideMark/>
          </w:tcPr>
          <w:p w:rsidR="00AB776D" w:rsidRPr="007E5B00" w:rsidRDefault="00AB776D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5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Format of Application Form</w:t>
            </w:r>
          </w:p>
        </w:tc>
      </w:tr>
      <w:tr w:rsidR="00AB776D" w:rsidRPr="00AB776D" w:rsidTr="007E5B00">
        <w:trPr>
          <w:trHeight w:val="624"/>
        </w:trPr>
        <w:tc>
          <w:tcPr>
            <w:tcW w:w="8500" w:type="dxa"/>
            <w:gridSpan w:val="4"/>
            <w:shd w:val="clear" w:color="auto" w:fill="auto"/>
            <w:noWrap/>
            <w:vAlign w:val="center"/>
            <w:hideMark/>
          </w:tcPr>
          <w:p w:rsidR="00AB776D" w:rsidRPr="007E5B00" w:rsidRDefault="00AB776D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E5B0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(See Rule 4 or 5)</w:t>
            </w:r>
          </w:p>
        </w:tc>
      </w:tr>
      <w:tr w:rsidR="00AB776D" w:rsidRPr="00AB776D" w:rsidTr="007E5B00">
        <w:trPr>
          <w:trHeight w:val="624"/>
        </w:trPr>
        <w:tc>
          <w:tcPr>
            <w:tcW w:w="8500" w:type="dxa"/>
            <w:gridSpan w:val="4"/>
            <w:shd w:val="clear" w:color="auto" w:fill="auto"/>
            <w:noWrap/>
            <w:vAlign w:val="center"/>
            <w:hideMark/>
          </w:tcPr>
          <w:p w:rsidR="00AB776D" w:rsidRPr="00AB776D" w:rsidRDefault="00AB776D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B776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(To be filled in duplicate and shall be accompanied</w:t>
            </w:r>
            <w:r w:rsidR="007E5B0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="007E5B00" w:rsidRPr="00AB776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by certified copy of the Memorandum issued)</w:t>
            </w:r>
          </w:p>
        </w:tc>
      </w:tr>
      <w:tr w:rsidR="007E5B00" w:rsidRPr="00AB776D" w:rsidTr="007E5B00">
        <w:trPr>
          <w:trHeight w:val="624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776D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4020" w:type="dxa"/>
            <w:gridSpan w:val="2"/>
            <w:shd w:val="clear" w:color="auto" w:fill="auto"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776D">
              <w:rPr>
                <w:rFonts w:ascii="Arial" w:eastAsia="Times New Roman" w:hAnsi="Arial" w:cs="Arial"/>
                <w:color w:val="000000"/>
                <w:lang w:eastAsia="en-IN"/>
              </w:rPr>
              <w:t>Name of the applicant (in BLOCK LETTERS)</w:t>
            </w:r>
          </w:p>
        </w:tc>
        <w:tc>
          <w:tcPr>
            <w:tcW w:w="3756" w:type="dxa"/>
            <w:shd w:val="clear" w:color="auto" w:fill="auto"/>
            <w:vAlign w:val="center"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E5B00" w:rsidRPr="00AB776D" w:rsidTr="007E5B00">
        <w:trPr>
          <w:trHeight w:val="624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776D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4020" w:type="dxa"/>
            <w:gridSpan w:val="2"/>
            <w:shd w:val="clear" w:color="auto" w:fill="auto"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776D">
              <w:rPr>
                <w:rFonts w:ascii="Arial" w:eastAsia="Times New Roman" w:hAnsi="Arial" w:cs="Arial"/>
                <w:color w:val="000000"/>
                <w:lang w:eastAsia="en-IN"/>
              </w:rPr>
              <w:t>Full address of the applicant (including Phone and Fax Number and email id)</w:t>
            </w:r>
          </w:p>
        </w:tc>
        <w:tc>
          <w:tcPr>
            <w:tcW w:w="3756" w:type="dxa"/>
            <w:shd w:val="clear" w:color="auto" w:fill="auto"/>
            <w:vAlign w:val="center"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E5B00" w:rsidRPr="00AB776D" w:rsidTr="007E5B00">
        <w:trPr>
          <w:trHeight w:val="624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776D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4020" w:type="dxa"/>
            <w:gridSpan w:val="2"/>
            <w:shd w:val="clear" w:color="auto" w:fill="auto"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776D">
              <w:rPr>
                <w:rFonts w:ascii="Arial" w:eastAsia="Times New Roman" w:hAnsi="Arial" w:cs="Arial"/>
                <w:color w:val="000000"/>
                <w:lang w:eastAsia="en-IN"/>
              </w:rPr>
              <w:t>Whether the applicant is resident in India or resident outside India [Please refer to Section 2(v) of the Act]</w:t>
            </w:r>
          </w:p>
        </w:tc>
        <w:tc>
          <w:tcPr>
            <w:tcW w:w="3756" w:type="dxa"/>
            <w:shd w:val="clear" w:color="auto" w:fill="auto"/>
            <w:vAlign w:val="center"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E5B00" w:rsidRPr="00AB776D" w:rsidTr="007E5B00">
        <w:trPr>
          <w:trHeight w:val="624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776D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4020" w:type="dxa"/>
            <w:gridSpan w:val="2"/>
            <w:shd w:val="clear" w:color="auto" w:fill="auto"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776D">
              <w:rPr>
                <w:rFonts w:ascii="Arial" w:eastAsia="Times New Roman" w:hAnsi="Arial" w:cs="Arial"/>
                <w:color w:val="000000"/>
                <w:lang w:eastAsia="en-IN"/>
              </w:rPr>
              <w:t>Name of the Adjudicating Authority before whom the case is pending</w:t>
            </w:r>
          </w:p>
        </w:tc>
        <w:tc>
          <w:tcPr>
            <w:tcW w:w="3756" w:type="dxa"/>
            <w:shd w:val="clear" w:color="auto" w:fill="auto"/>
            <w:vAlign w:val="center"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E5B00" w:rsidRPr="00AB776D" w:rsidTr="007E5B00">
        <w:trPr>
          <w:trHeight w:val="624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776D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4020" w:type="dxa"/>
            <w:gridSpan w:val="2"/>
            <w:shd w:val="clear" w:color="auto" w:fill="auto"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776D">
              <w:rPr>
                <w:rFonts w:ascii="Arial" w:eastAsia="Times New Roman" w:hAnsi="Arial" w:cs="Arial"/>
                <w:color w:val="000000"/>
                <w:lang w:eastAsia="en-IN"/>
              </w:rPr>
              <w:t>Nature of the contravention [according to sub-section (1) of Section 13]</w:t>
            </w:r>
          </w:p>
        </w:tc>
        <w:tc>
          <w:tcPr>
            <w:tcW w:w="3756" w:type="dxa"/>
            <w:shd w:val="clear" w:color="auto" w:fill="auto"/>
            <w:vAlign w:val="center"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E5B00" w:rsidRPr="00AB776D" w:rsidTr="007E5B00">
        <w:trPr>
          <w:trHeight w:val="624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776D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4020" w:type="dxa"/>
            <w:gridSpan w:val="2"/>
            <w:shd w:val="clear" w:color="auto" w:fill="auto"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776D">
              <w:rPr>
                <w:rFonts w:ascii="Arial" w:eastAsia="Times New Roman" w:hAnsi="Arial" w:cs="Arial"/>
                <w:color w:val="000000"/>
                <w:lang w:eastAsia="en-IN"/>
              </w:rPr>
              <w:t>Brief facts of the case</w:t>
            </w:r>
          </w:p>
        </w:tc>
        <w:tc>
          <w:tcPr>
            <w:tcW w:w="3756" w:type="dxa"/>
            <w:shd w:val="clear" w:color="auto" w:fill="auto"/>
            <w:vAlign w:val="center"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E5B00" w:rsidRPr="00AB776D" w:rsidTr="007E5B00">
        <w:trPr>
          <w:trHeight w:val="624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776D">
              <w:rPr>
                <w:rFonts w:ascii="Arial" w:eastAsia="Times New Roman" w:hAnsi="Arial" w:cs="Arial"/>
                <w:lang w:eastAsia="en-IN"/>
              </w:rPr>
              <w:t>7</w:t>
            </w:r>
          </w:p>
        </w:tc>
        <w:tc>
          <w:tcPr>
            <w:tcW w:w="4020" w:type="dxa"/>
            <w:gridSpan w:val="2"/>
            <w:shd w:val="clear" w:color="auto" w:fill="auto"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776D">
              <w:rPr>
                <w:rFonts w:ascii="Arial" w:eastAsia="Times New Roman" w:hAnsi="Arial" w:cs="Arial"/>
                <w:color w:val="000000"/>
                <w:lang w:eastAsia="en-IN"/>
              </w:rPr>
              <w:t>Details of fee for application of compounding</w:t>
            </w:r>
          </w:p>
        </w:tc>
        <w:tc>
          <w:tcPr>
            <w:tcW w:w="3756" w:type="dxa"/>
            <w:shd w:val="clear" w:color="auto" w:fill="auto"/>
            <w:vAlign w:val="center"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E5B00" w:rsidRPr="00AB776D" w:rsidTr="007E5B00">
        <w:trPr>
          <w:trHeight w:val="624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B776D">
              <w:rPr>
                <w:rFonts w:ascii="Arial" w:eastAsia="Times New Roman" w:hAnsi="Arial" w:cs="Arial"/>
                <w:lang w:eastAsia="en-IN"/>
              </w:rPr>
              <w:t>8</w:t>
            </w:r>
          </w:p>
        </w:tc>
        <w:tc>
          <w:tcPr>
            <w:tcW w:w="4020" w:type="dxa"/>
            <w:gridSpan w:val="2"/>
            <w:shd w:val="clear" w:color="auto" w:fill="auto"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B776D">
              <w:rPr>
                <w:rFonts w:ascii="Arial" w:eastAsia="Times New Roman" w:hAnsi="Arial" w:cs="Arial"/>
                <w:color w:val="000000"/>
                <w:lang w:eastAsia="en-IN"/>
              </w:rPr>
              <w:t>Any other information relevant to the case</w:t>
            </w:r>
          </w:p>
        </w:tc>
        <w:tc>
          <w:tcPr>
            <w:tcW w:w="3756" w:type="dxa"/>
            <w:shd w:val="clear" w:color="auto" w:fill="auto"/>
            <w:vAlign w:val="center"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AB776D" w:rsidRPr="00AB776D" w:rsidTr="007E5B00">
        <w:trPr>
          <w:trHeight w:val="1461"/>
        </w:trPr>
        <w:tc>
          <w:tcPr>
            <w:tcW w:w="8500" w:type="dxa"/>
            <w:gridSpan w:val="4"/>
            <w:shd w:val="clear" w:color="auto" w:fill="auto"/>
            <w:vAlign w:val="center"/>
            <w:hideMark/>
          </w:tcPr>
          <w:p w:rsidR="00AB776D" w:rsidRPr="00AB776D" w:rsidRDefault="00AB776D" w:rsidP="007E5B0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AB776D">
              <w:rPr>
                <w:rFonts w:ascii="Arial" w:eastAsia="Times New Roman" w:hAnsi="Arial" w:cs="Arial"/>
                <w:lang w:eastAsia="en-IN"/>
              </w:rPr>
              <w:t>I/We declare that the particulars given above are true and correct to the best of my/our knowledge and belief and that I/We am/are willing to accept any direction/order of the Compounding Authority in connection with compounding of my/our case.</w:t>
            </w:r>
          </w:p>
        </w:tc>
      </w:tr>
      <w:tr w:rsidR="007E5B00" w:rsidRPr="00AB776D" w:rsidTr="007E5B00">
        <w:trPr>
          <w:trHeight w:val="624"/>
        </w:trPr>
        <w:tc>
          <w:tcPr>
            <w:tcW w:w="1291" w:type="dxa"/>
            <w:gridSpan w:val="2"/>
            <w:shd w:val="clear" w:color="auto" w:fill="auto"/>
            <w:noWrap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B776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Dated :</w:t>
            </w:r>
          </w:p>
        </w:tc>
        <w:tc>
          <w:tcPr>
            <w:tcW w:w="7209" w:type="dxa"/>
            <w:gridSpan w:val="2"/>
            <w:shd w:val="clear" w:color="auto" w:fill="auto"/>
            <w:vAlign w:val="center"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7E5B00" w:rsidRPr="00AB776D" w:rsidTr="007E5B00">
        <w:trPr>
          <w:trHeight w:val="624"/>
        </w:trPr>
        <w:tc>
          <w:tcPr>
            <w:tcW w:w="1291" w:type="dxa"/>
            <w:gridSpan w:val="2"/>
            <w:shd w:val="clear" w:color="auto" w:fill="auto"/>
            <w:noWrap/>
            <w:vAlign w:val="center"/>
            <w:hideMark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B776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Name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:</w:t>
            </w:r>
          </w:p>
        </w:tc>
        <w:tc>
          <w:tcPr>
            <w:tcW w:w="7209" w:type="dxa"/>
            <w:gridSpan w:val="2"/>
            <w:shd w:val="clear" w:color="auto" w:fill="auto"/>
            <w:vAlign w:val="center"/>
          </w:tcPr>
          <w:p w:rsidR="007E5B00" w:rsidRPr="00AB776D" w:rsidRDefault="007E5B00" w:rsidP="007E5B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AB776D" w:rsidRPr="00AB776D" w:rsidTr="007E5B00">
        <w:trPr>
          <w:trHeight w:val="1437"/>
        </w:trPr>
        <w:tc>
          <w:tcPr>
            <w:tcW w:w="8500" w:type="dxa"/>
            <w:gridSpan w:val="4"/>
            <w:shd w:val="clear" w:color="auto" w:fill="auto"/>
            <w:noWrap/>
            <w:vAlign w:val="bottom"/>
            <w:hideMark/>
          </w:tcPr>
          <w:p w:rsidR="00AB776D" w:rsidRPr="00AB776D" w:rsidRDefault="00AB776D" w:rsidP="007E5B0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B776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(Signature of the Applicant)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6D"/>
    <w:rsid w:val="0075084F"/>
    <w:rsid w:val="007E5B00"/>
    <w:rsid w:val="00A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A199B9-CC9C-45C9-9603-C786EE34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827</Characters>
  <Application>Microsoft Office Word</Application>
  <DocSecurity>0</DocSecurity>
  <Lines>6</Lines>
  <Paragraphs>1</Paragraphs>
  <ScaleCrop>false</ScaleCrop>
  <Company>HP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dhaval thakkar</cp:lastModifiedBy>
  <cp:revision>2</cp:revision>
  <dcterms:created xsi:type="dcterms:W3CDTF">2017-11-09T09:19:00Z</dcterms:created>
  <dcterms:modified xsi:type="dcterms:W3CDTF">2018-01-08T16:54:00Z</dcterms:modified>
</cp:coreProperties>
</file>