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30266" w14:textId="77777777" w:rsidR="006C6DE2" w:rsidRPr="009E326D" w:rsidRDefault="006C6DE2" w:rsidP="006C6DE2">
      <w:pPr>
        <w:rPr>
          <w:rFonts w:asciiTheme="majorBidi" w:hAnsiTheme="majorBidi" w:cstheme="majorBidi"/>
          <w:b/>
          <w:bCs/>
          <w:sz w:val="32"/>
          <w:szCs w:val="32"/>
          <w:lang w:val="en-US"/>
        </w:rPr>
      </w:pPr>
    </w:p>
    <w:p w14:paraId="777E5350" w14:textId="77777777" w:rsidR="006C6DE2" w:rsidRPr="009E326D" w:rsidRDefault="006C6DE2" w:rsidP="006C6DE2">
      <w:pPr>
        <w:jc w:val="center"/>
        <w:rPr>
          <w:rFonts w:asciiTheme="majorBidi" w:hAnsiTheme="majorBidi" w:cstheme="majorBidi"/>
          <w:b/>
          <w:bCs/>
          <w:sz w:val="32"/>
          <w:szCs w:val="32"/>
        </w:rPr>
      </w:pPr>
    </w:p>
    <w:p w14:paraId="2BCD2F6A" w14:textId="77777777" w:rsidR="006C6DE2" w:rsidRPr="009E326D" w:rsidRDefault="006C6DE2" w:rsidP="006C6DE2">
      <w:pPr>
        <w:jc w:val="center"/>
        <w:rPr>
          <w:rFonts w:asciiTheme="majorBidi" w:hAnsiTheme="majorBidi" w:cstheme="majorBidi"/>
          <w:b/>
          <w:bCs/>
          <w:sz w:val="32"/>
          <w:szCs w:val="32"/>
        </w:rPr>
      </w:pPr>
    </w:p>
    <w:p w14:paraId="260C1FDD" w14:textId="4738BE9A" w:rsidR="006C6DE2" w:rsidRPr="009E326D" w:rsidRDefault="006C6DE2" w:rsidP="006C6DE2">
      <w:pPr>
        <w:jc w:val="center"/>
        <w:rPr>
          <w:rFonts w:asciiTheme="majorBidi" w:hAnsiTheme="majorBidi" w:cstheme="majorBidi"/>
          <w:b/>
          <w:bCs/>
          <w:sz w:val="32"/>
          <w:szCs w:val="32"/>
        </w:rPr>
      </w:pPr>
      <w:r w:rsidRPr="009E326D">
        <w:rPr>
          <w:rFonts w:asciiTheme="majorBidi" w:hAnsiTheme="majorBidi" w:cstheme="majorBidi"/>
          <w:noProof/>
        </w:rPr>
        <w:drawing>
          <wp:inline distT="0" distB="0" distL="0" distR="0" wp14:anchorId="35F76BED" wp14:editId="407601FB">
            <wp:extent cx="2194560" cy="2194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4560" cy="2194560"/>
                    </a:xfrm>
                    <a:prstGeom prst="rect">
                      <a:avLst/>
                    </a:prstGeom>
                    <a:noFill/>
                    <a:ln>
                      <a:noFill/>
                    </a:ln>
                  </pic:spPr>
                </pic:pic>
              </a:graphicData>
            </a:graphic>
          </wp:inline>
        </w:drawing>
      </w:r>
    </w:p>
    <w:p w14:paraId="3EB7666C" w14:textId="77777777" w:rsidR="006C6DE2" w:rsidRPr="009E326D" w:rsidRDefault="006C6DE2" w:rsidP="006C6DE2">
      <w:pPr>
        <w:jc w:val="center"/>
        <w:rPr>
          <w:rFonts w:asciiTheme="majorBidi" w:hAnsiTheme="majorBidi" w:cstheme="majorBidi"/>
          <w:b/>
          <w:bCs/>
          <w:sz w:val="32"/>
          <w:szCs w:val="32"/>
        </w:rPr>
      </w:pPr>
    </w:p>
    <w:p w14:paraId="00731A45" w14:textId="77777777" w:rsidR="006C6DE2" w:rsidRPr="009E326D" w:rsidRDefault="006C6DE2" w:rsidP="006C6DE2">
      <w:pPr>
        <w:jc w:val="center"/>
        <w:rPr>
          <w:rFonts w:asciiTheme="majorBidi" w:hAnsiTheme="majorBidi" w:cstheme="majorBidi"/>
          <w:b/>
          <w:bCs/>
          <w:sz w:val="32"/>
          <w:szCs w:val="32"/>
        </w:rPr>
      </w:pPr>
    </w:p>
    <w:p w14:paraId="19906688" w14:textId="77777777" w:rsidR="006C6DE2" w:rsidRPr="009E326D" w:rsidRDefault="006C6DE2" w:rsidP="006C6DE2">
      <w:pPr>
        <w:jc w:val="center"/>
        <w:rPr>
          <w:rFonts w:asciiTheme="majorBidi" w:hAnsiTheme="majorBidi" w:cstheme="majorBidi"/>
          <w:b/>
          <w:bCs/>
          <w:sz w:val="32"/>
          <w:szCs w:val="32"/>
        </w:rPr>
      </w:pPr>
    </w:p>
    <w:p w14:paraId="2A6840C7" w14:textId="77777777" w:rsidR="006C6DE2" w:rsidRPr="009E326D" w:rsidRDefault="006C6DE2" w:rsidP="006C6DE2">
      <w:pPr>
        <w:jc w:val="center"/>
        <w:rPr>
          <w:rFonts w:asciiTheme="majorBidi" w:hAnsiTheme="majorBidi" w:cstheme="majorBidi"/>
          <w:sz w:val="28"/>
          <w:szCs w:val="28"/>
        </w:rPr>
      </w:pPr>
      <w:r w:rsidRPr="009E326D">
        <w:rPr>
          <w:rFonts w:asciiTheme="majorBidi" w:hAnsiTheme="majorBidi" w:cstheme="majorBidi"/>
          <w:sz w:val="28"/>
          <w:szCs w:val="28"/>
        </w:rPr>
        <w:t xml:space="preserve">Course: Data and Disaster Recovery </w:t>
      </w:r>
    </w:p>
    <w:p w14:paraId="786F4EDD" w14:textId="77777777" w:rsidR="006C6DE2" w:rsidRPr="009E326D" w:rsidRDefault="006C6DE2" w:rsidP="006C6DE2">
      <w:pPr>
        <w:jc w:val="center"/>
        <w:rPr>
          <w:rFonts w:asciiTheme="majorBidi" w:hAnsiTheme="majorBidi" w:cstheme="majorBidi"/>
          <w:sz w:val="28"/>
          <w:szCs w:val="28"/>
        </w:rPr>
      </w:pPr>
      <w:r w:rsidRPr="009E326D">
        <w:rPr>
          <w:rFonts w:asciiTheme="majorBidi" w:hAnsiTheme="majorBidi" w:cstheme="majorBidi"/>
          <w:sz w:val="28"/>
          <w:szCs w:val="28"/>
        </w:rPr>
        <w:t xml:space="preserve">Instructor: DR. David Khoury  </w:t>
      </w:r>
    </w:p>
    <w:p w14:paraId="7E8FCC9B" w14:textId="2C9F04EB" w:rsidR="006C6DE2" w:rsidRPr="009E326D" w:rsidRDefault="006C6DE2" w:rsidP="006C6DE2">
      <w:pPr>
        <w:jc w:val="center"/>
        <w:rPr>
          <w:rFonts w:asciiTheme="majorBidi" w:hAnsiTheme="majorBidi" w:cstheme="majorBidi"/>
          <w:sz w:val="28"/>
          <w:szCs w:val="28"/>
        </w:rPr>
      </w:pPr>
      <w:r w:rsidRPr="009E326D">
        <w:rPr>
          <w:rFonts w:asciiTheme="majorBidi" w:hAnsiTheme="majorBidi" w:cstheme="majorBidi"/>
          <w:sz w:val="28"/>
          <w:szCs w:val="28"/>
        </w:rPr>
        <w:t>Date: 7 / 1 / 2023</w:t>
      </w:r>
    </w:p>
    <w:p w14:paraId="2A17BCDA" w14:textId="77777777" w:rsidR="006C6DE2" w:rsidRPr="009E326D" w:rsidRDefault="006C6DE2" w:rsidP="006C6DE2">
      <w:pPr>
        <w:jc w:val="center"/>
        <w:rPr>
          <w:rFonts w:asciiTheme="majorBidi" w:hAnsiTheme="majorBidi" w:cstheme="majorBidi"/>
          <w:sz w:val="28"/>
          <w:szCs w:val="28"/>
        </w:rPr>
      </w:pPr>
      <w:r w:rsidRPr="009E326D">
        <w:rPr>
          <w:rFonts w:asciiTheme="majorBidi" w:hAnsiTheme="majorBidi" w:cstheme="majorBidi"/>
          <w:sz w:val="28"/>
          <w:szCs w:val="28"/>
        </w:rPr>
        <w:t>Students:</w:t>
      </w:r>
    </w:p>
    <w:p w14:paraId="5F27FD02" w14:textId="77777777" w:rsidR="006C6DE2" w:rsidRPr="009E326D" w:rsidRDefault="006C6DE2" w:rsidP="006C6DE2">
      <w:pPr>
        <w:jc w:val="center"/>
        <w:rPr>
          <w:rFonts w:asciiTheme="majorBidi" w:hAnsiTheme="majorBidi" w:cstheme="majorBidi"/>
          <w:sz w:val="28"/>
          <w:szCs w:val="28"/>
        </w:rPr>
      </w:pPr>
      <w:proofErr w:type="spellStart"/>
      <w:r w:rsidRPr="009E326D">
        <w:rPr>
          <w:rFonts w:asciiTheme="majorBidi" w:hAnsiTheme="majorBidi" w:cstheme="majorBidi"/>
          <w:sz w:val="28"/>
          <w:szCs w:val="28"/>
        </w:rPr>
        <w:t>Fadi</w:t>
      </w:r>
      <w:proofErr w:type="spellEnd"/>
      <w:r w:rsidRPr="009E326D">
        <w:rPr>
          <w:rFonts w:asciiTheme="majorBidi" w:hAnsiTheme="majorBidi" w:cstheme="majorBidi"/>
          <w:sz w:val="28"/>
          <w:szCs w:val="28"/>
        </w:rPr>
        <w:t xml:space="preserve"> </w:t>
      </w:r>
      <w:proofErr w:type="spellStart"/>
      <w:r w:rsidRPr="009E326D">
        <w:rPr>
          <w:rFonts w:asciiTheme="majorBidi" w:hAnsiTheme="majorBidi" w:cstheme="majorBidi"/>
          <w:sz w:val="28"/>
          <w:szCs w:val="28"/>
        </w:rPr>
        <w:t>Dabaja</w:t>
      </w:r>
      <w:proofErr w:type="spellEnd"/>
      <w:r w:rsidRPr="009E326D">
        <w:rPr>
          <w:rFonts w:asciiTheme="majorBidi" w:hAnsiTheme="majorBidi" w:cstheme="majorBidi"/>
          <w:sz w:val="28"/>
          <w:szCs w:val="28"/>
        </w:rPr>
        <w:t xml:space="preserve"> (22030052)</w:t>
      </w:r>
    </w:p>
    <w:p w14:paraId="0317B68A" w14:textId="77777777" w:rsidR="002146D5" w:rsidRPr="009E326D" w:rsidRDefault="002146D5" w:rsidP="002146D5">
      <w:pPr>
        <w:jc w:val="center"/>
        <w:rPr>
          <w:rFonts w:asciiTheme="majorBidi" w:hAnsiTheme="majorBidi" w:cstheme="majorBidi"/>
          <w:sz w:val="28"/>
          <w:szCs w:val="28"/>
        </w:rPr>
      </w:pPr>
      <w:r w:rsidRPr="009E326D">
        <w:rPr>
          <w:rFonts w:asciiTheme="majorBidi" w:hAnsiTheme="majorBidi" w:cstheme="majorBidi"/>
          <w:sz w:val="28"/>
          <w:szCs w:val="28"/>
        </w:rPr>
        <w:t xml:space="preserve">Jamil Arabi (21930126) </w:t>
      </w:r>
    </w:p>
    <w:p w14:paraId="558E5BBD" w14:textId="0E29D67A" w:rsidR="006C6DE2" w:rsidRPr="009E326D" w:rsidRDefault="006C6DE2" w:rsidP="006C6DE2">
      <w:pPr>
        <w:jc w:val="center"/>
        <w:rPr>
          <w:rFonts w:asciiTheme="majorBidi" w:hAnsiTheme="majorBidi" w:cstheme="majorBidi"/>
          <w:sz w:val="28"/>
          <w:szCs w:val="28"/>
        </w:rPr>
      </w:pPr>
      <w:r w:rsidRPr="009E326D">
        <w:rPr>
          <w:rFonts w:asciiTheme="majorBidi" w:hAnsiTheme="majorBidi" w:cstheme="majorBidi"/>
          <w:sz w:val="28"/>
          <w:szCs w:val="28"/>
        </w:rPr>
        <w:t>Elie Kazan (</w:t>
      </w:r>
      <w:r w:rsidR="00B50643" w:rsidRPr="009E326D">
        <w:rPr>
          <w:rFonts w:asciiTheme="majorBidi" w:hAnsiTheme="majorBidi" w:cstheme="majorBidi"/>
          <w:sz w:val="28"/>
          <w:szCs w:val="28"/>
        </w:rPr>
        <w:t>22032026</w:t>
      </w:r>
      <w:r w:rsidRPr="009E326D">
        <w:rPr>
          <w:rFonts w:asciiTheme="majorBidi" w:hAnsiTheme="majorBidi" w:cstheme="majorBidi"/>
          <w:sz w:val="28"/>
          <w:szCs w:val="28"/>
        </w:rPr>
        <w:t>)</w:t>
      </w:r>
    </w:p>
    <w:p w14:paraId="40CF87CD" w14:textId="4BFC8DB8" w:rsidR="006C6DE2" w:rsidRPr="009E326D" w:rsidRDefault="006C6DE2" w:rsidP="006C6DE2">
      <w:pPr>
        <w:jc w:val="center"/>
        <w:rPr>
          <w:rFonts w:asciiTheme="majorBidi" w:hAnsiTheme="majorBidi" w:cstheme="majorBidi"/>
          <w:sz w:val="28"/>
          <w:szCs w:val="28"/>
        </w:rPr>
      </w:pPr>
      <w:proofErr w:type="spellStart"/>
      <w:r w:rsidRPr="009E326D">
        <w:rPr>
          <w:rFonts w:asciiTheme="majorBidi" w:hAnsiTheme="majorBidi" w:cstheme="majorBidi"/>
          <w:sz w:val="28"/>
          <w:szCs w:val="28"/>
        </w:rPr>
        <w:t>Hozaifa</w:t>
      </w:r>
      <w:proofErr w:type="spellEnd"/>
      <w:r w:rsidRPr="009E326D">
        <w:rPr>
          <w:rFonts w:asciiTheme="majorBidi" w:hAnsiTheme="majorBidi" w:cstheme="majorBidi"/>
          <w:sz w:val="28"/>
          <w:szCs w:val="28"/>
        </w:rPr>
        <w:t xml:space="preserve"> Ibrahim (220300202)</w:t>
      </w:r>
    </w:p>
    <w:p w14:paraId="70F118D6" w14:textId="526953CA" w:rsidR="006C6DE2" w:rsidRPr="009E326D" w:rsidRDefault="006C6DE2" w:rsidP="006C6DE2">
      <w:pPr>
        <w:jc w:val="center"/>
        <w:rPr>
          <w:rFonts w:asciiTheme="majorBidi" w:hAnsiTheme="majorBidi" w:cstheme="majorBidi"/>
        </w:rPr>
      </w:pPr>
    </w:p>
    <w:p w14:paraId="2DC03BE2" w14:textId="0A36C0B2" w:rsidR="009E326D" w:rsidRDefault="009E326D" w:rsidP="006C6DE2">
      <w:pPr>
        <w:jc w:val="center"/>
        <w:rPr>
          <w:rFonts w:asciiTheme="majorBidi" w:hAnsiTheme="majorBidi" w:cstheme="majorBidi"/>
        </w:rPr>
      </w:pPr>
    </w:p>
    <w:p w14:paraId="718B1D37" w14:textId="00ECBBCC" w:rsidR="009E326D" w:rsidRDefault="009E326D" w:rsidP="006C6DE2">
      <w:pPr>
        <w:jc w:val="center"/>
        <w:rPr>
          <w:rFonts w:asciiTheme="majorBidi" w:hAnsiTheme="majorBidi" w:cstheme="majorBidi"/>
        </w:rPr>
      </w:pPr>
    </w:p>
    <w:p w14:paraId="14ED3B7B" w14:textId="6C0FA444" w:rsidR="009E326D" w:rsidRDefault="009E326D" w:rsidP="006C6DE2">
      <w:pPr>
        <w:jc w:val="center"/>
        <w:rPr>
          <w:rFonts w:asciiTheme="majorBidi" w:hAnsiTheme="majorBidi" w:cstheme="majorBidi"/>
        </w:rPr>
      </w:pPr>
    </w:p>
    <w:p w14:paraId="2F1DAE17" w14:textId="77777777" w:rsidR="009E326D" w:rsidRPr="009E326D" w:rsidRDefault="009E326D" w:rsidP="006C6DE2">
      <w:pPr>
        <w:jc w:val="center"/>
        <w:rPr>
          <w:rFonts w:asciiTheme="majorBidi" w:hAnsiTheme="majorBidi" w:cstheme="majorBidi"/>
        </w:rPr>
      </w:pPr>
    </w:p>
    <w:p w14:paraId="57430379" w14:textId="77777777" w:rsidR="006C6DE2" w:rsidRPr="009E326D" w:rsidRDefault="006C6DE2" w:rsidP="006C6DE2">
      <w:pPr>
        <w:jc w:val="center"/>
        <w:rPr>
          <w:rFonts w:asciiTheme="majorBidi" w:hAnsiTheme="majorBidi" w:cstheme="majorBidi"/>
        </w:rPr>
      </w:pPr>
    </w:p>
    <w:p w14:paraId="675A056F" w14:textId="729304D0" w:rsidR="00BC2B22" w:rsidRPr="009E326D" w:rsidRDefault="00B50F31" w:rsidP="00B50F31">
      <w:pPr>
        <w:jc w:val="center"/>
        <w:rPr>
          <w:rFonts w:asciiTheme="majorBidi" w:hAnsiTheme="majorBidi" w:cstheme="majorBidi"/>
          <w:b/>
          <w:bCs/>
          <w:sz w:val="32"/>
          <w:szCs w:val="32"/>
          <w:u w:val="single"/>
        </w:rPr>
      </w:pPr>
      <w:r w:rsidRPr="009E326D">
        <w:rPr>
          <w:rFonts w:asciiTheme="majorBidi" w:hAnsiTheme="majorBidi" w:cstheme="majorBidi"/>
          <w:b/>
          <w:bCs/>
          <w:sz w:val="32"/>
          <w:szCs w:val="32"/>
          <w:u w:val="single"/>
        </w:rPr>
        <w:lastRenderedPageBreak/>
        <w:t xml:space="preserve">ABSTRACT </w:t>
      </w:r>
    </w:p>
    <w:p w14:paraId="12CB2B01" w14:textId="02EED3B1" w:rsidR="006C6DE2" w:rsidRPr="009E326D" w:rsidRDefault="00CB50BB" w:rsidP="006C6DE2">
      <w:pPr>
        <w:pStyle w:val="ListParagraph"/>
        <w:numPr>
          <w:ilvl w:val="0"/>
          <w:numId w:val="13"/>
        </w:numPr>
        <w:jc w:val="both"/>
        <w:rPr>
          <w:rFonts w:asciiTheme="majorBidi" w:hAnsiTheme="majorBidi" w:cstheme="majorBidi"/>
          <w:sz w:val="24"/>
          <w:szCs w:val="24"/>
        </w:rPr>
      </w:pPr>
      <w:r w:rsidRPr="009E326D">
        <w:rPr>
          <w:rFonts w:asciiTheme="majorBidi" w:hAnsiTheme="majorBidi" w:cstheme="majorBidi"/>
          <w:sz w:val="24"/>
          <w:szCs w:val="24"/>
        </w:rPr>
        <w:t>YLB bank, is a very big business, that may face different types of threats, for example, Cyber</w:t>
      </w:r>
      <w:r w:rsidR="00903C86" w:rsidRPr="009E326D">
        <w:rPr>
          <w:rFonts w:asciiTheme="majorBidi" w:hAnsiTheme="majorBidi" w:cstheme="majorBidi"/>
          <w:sz w:val="24"/>
          <w:szCs w:val="24"/>
        </w:rPr>
        <w:t>-</w:t>
      </w:r>
      <w:r w:rsidRPr="009E326D">
        <w:rPr>
          <w:rFonts w:asciiTheme="majorBidi" w:hAnsiTheme="majorBidi" w:cstheme="majorBidi"/>
          <w:sz w:val="24"/>
          <w:szCs w:val="24"/>
        </w:rPr>
        <w:t>attacks (phishing scams, ransomware, MITM…), Natural Disasters (earthquake, flood,</w:t>
      </w:r>
      <w:r w:rsidR="009E326D">
        <w:rPr>
          <w:rFonts w:asciiTheme="majorBidi" w:hAnsiTheme="majorBidi" w:cstheme="majorBidi"/>
          <w:sz w:val="24"/>
          <w:szCs w:val="24"/>
        </w:rPr>
        <w:t xml:space="preserve"> </w:t>
      </w:r>
      <w:r w:rsidRPr="009E326D">
        <w:rPr>
          <w:rFonts w:asciiTheme="majorBidi" w:hAnsiTheme="majorBidi" w:cstheme="majorBidi"/>
          <w:sz w:val="24"/>
          <w:szCs w:val="24"/>
        </w:rPr>
        <w:t>fire…), Political instability</w:t>
      </w:r>
      <w:r w:rsidR="009E326D">
        <w:rPr>
          <w:rFonts w:asciiTheme="majorBidi" w:hAnsiTheme="majorBidi" w:cstheme="majorBidi"/>
          <w:sz w:val="24"/>
          <w:szCs w:val="24"/>
        </w:rPr>
        <w:t xml:space="preserve"> </w:t>
      </w:r>
      <w:r w:rsidRPr="009E326D">
        <w:rPr>
          <w:rFonts w:asciiTheme="majorBidi" w:hAnsiTheme="majorBidi" w:cstheme="majorBidi"/>
          <w:sz w:val="24"/>
          <w:szCs w:val="24"/>
        </w:rPr>
        <w:t>(force closing due to a disease )</w:t>
      </w:r>
      <w:r w:rsidR="00903C86" w:rsidRPr="009E326D">
        <w:rPr>
          <w:rFonts w:asciiTheme="majorBidi" w:hAnsiTheme="majorBidi" w:cstheme="majorBidi"/>
          <w:sz w:val="24"/>
          <w:szCs w:val="24"/>
        </w:rPr>
        <w:t xml:space="preserve"> , Economic Instability (Failure of the country coin value in the market ), Human Error (an employee deletes data ),Supply chain disruption (supply chain impacted by a natural disaster ) and etc</w:t>
      </w:r>
      <w:r w:rsidR="009E326D">
        <w:rPr>
          <w:rFonts w:asciiTheme="majorBidi" w:hAnsiTheme="majorBidi" w:cstheme="majorBidi"/>
          <w:sz w:val="24"/>
          <w:szCs w:val="24"/>
        </w:rPr>
        <w:t>.</w:t>
      </w:r>
      <w:r w:rsidR="00903C86" w:rsidRPr="009E326D">
        <w:rPr>
          <w:rFonts w:asciiTheme="majorBidi" w:hAnsiTheme="majorBidi" w:cstheme="majorBidi"/>
          <w:sz w:val="24"/>
          <w:szCs w:val="24"/>
        </w:rPr>
        <w:t>.</w:t>
      </w:r>
      <w:r w:rsidR="009E326D">
        <w:rPr>
          <w:rFonts w:asciiTheme="majorBidi" w:hAnsiTheme="majorBidi" w:cstheme="majorBidi"/>
          <w:sz w:val="24"/>
          <w:szCs w:val="24"/>
        </w:rPr>
        <w:t xml:space="preserve"> </w:t>
      </w:r>
      <w:r w:rsidR="00903C86" w:rsidRPr="009E326D">
        <w:rPr>
          <w:rFonts w:asciiTheme="majorBidi" w:hAnsiTheme="majorBidi" w:cstheme="majorBidi"/>
          <w:sz w:val="24"/>
          <w:szCs w:val="24"/>
        </w:rPr>
        <w:t>These</w:t>
      </w:r>
      <w:r w:rsidR="009E326D">
        <w:rPr>
          <w:rFonts w:asciiTheme="majorBidi" w:hAnsiTheme="majorBidi" w:cstheme="majorBidi"/>
          <w:sz w:val="24"/>
          <w:szCs w:val="24"/>
        </w:rPr>
        <w:t xml:space="preserve"> </w:t>
      </w:r>
      <w:r w:rsidR="00903C86" w:rsidRPr="009E326D">
        <w:rPr>
          <w:rFonts w:asciiTheme="majorBidi" w:hAnsiTheme="majorBidi" w:cstheme="majorBidi"/>
          <w:sz w:val="24"/>
          <w:szCs w:val="24"/>
        </w:rPr>
        <w:t>threat</w:t>
      </w:r>
      <w:r w:rsidR="009E326D">
        <w:rPr>
          <w:rFonts w:asciiTheme="majorBidi" w:hAnsiTheme="majorBidi" w:cstheme="majorBidi"/>
          <w:sz w:val="24"/>
          <w:szCs w:val="24"/>
        </w:rPr>
        <w:t>s</w:t>
      </w:r>
      <w:r w:rsidR="00903C86" w:rsidRPr="009E326D">
        <w:rPr>
          <w:rFonts w:asciiTheme="majorBidi" w:hAnsiTheme="majorBidi" w:cstheme="majorBidi"/>
          <w:sz w:val="24"/>
          <w:szCs w:val="24"/>
        </w:rPr>
        <w:t xml:space="preserve"> must be measured even by quantitative or qualitative methodologies according the threat type. The YLB must use risk mitigation strategies, limitation , avoidance and transfer , accepting a risk is not a solution . Moreover</w:t>
      </w:r>
      <w:r w:rsidR="009E326D" w:rsidRPr="009E326D">
        <w:rPr>
          <w:rFonts w:asciiTheme="majorBidi" w:hAnsiTheme="majorBidi" w:cstheme="majorBidi"/>
          <w:sz w:val="24"/>
          <w:szCs w:val="24"/>
        </w:rPr>
        <w:t>,</w:t>
      </w:r>
      <w:r w:rsidR="00903C86" w:rsidRPr="009E326D">
        <w:rPr>
          <w:rFonts w:asciiTheme="majorBidi" w:hAnsiTheme="majorBidi" w:cstheme="majorBidi"/>
          <w:sz w:val="24"/>
          <w:szCs w:val="24"/>
        </w:rPr>
        <w:t xml:space="preserve"> it must implement several services and ideas to limit/reduce or avoid the exposure to the risk, or it can transfer the impact into another assurance company that pay to the losses that might happen. A company like this has several key functions, Marketing (Developing marketing campaigns, Conducting Market Research …), Financial (Financial Reporting and analysis, Risk Management), Disaster Recovery</w:t>
      </w:r>
      <w:r w:rsidR="009E326D" w:rsidRPr="009E326D">
        <w:rPr>
          <w:rFonts w:asciiTheme="majorBidi" w:hAnsiTheme="majorBidi" w:cstheme="majorBidi"/>
          <w:sz w:val="24"/>
          <w:szCs w:val="24"/>
        </w:rPr>
        <w:t xml:space="preserve"> </w:t>
      </w:r>
      <w:r w:rsidR="00903C86" w:rsidRPr="009E326D">
        <w:rPr>
          <w:rFonts w:asciiTheme="majorBidi" w:hAnsiTheme="majorBidi" w:cstheme="majorBidi"/>
          <w:sz w:val="24"/>
          <w:szCs w:val="24"/>
        </w:rPr>
        <w:t>(Site Failover; Switching to the backup</w:t>
      </w:r>
      <w:proofErr w:type="gramStart"/>
      <w:r w:rsidR="00903C86" w:rsidRPr="009E326D">
        <w:rPr>
          <w:rFonts w:asciiTheme="majorBidi" w:hAnsiTheme="majorBidi" w:cstheme="majorBidi"/>
          <w:sz w:val="24"/>
          <w:szCs w:val="24"/>
        </w:rPr>
        <w:t>) ,</w:t>
      </w:r>
      <w:proofErr w:type="gramEnd"/>
      <w:r w:rsidR="00903C86" w:rsidRPr="009E326D">
        <w:rPr>
          <w:rFonts w:asciiTheme="majorBidi" w:hAnsiTheme="majorBidi" w:cstheme="majorBidi"/>
          <w:sz w:val="24"/>
          <w:szCs w:val="24"/>
        </w:rPr>
        <w:t xml:space="preserve"> </w:t>
      </w:r>
      <w:r w:rsidR="006C6DE2" w:rsidRPr="009E326D">
        <w:rPr>
          <w:rFonts w:asciiTheme="majorBidi" w:hAnsiTheme="majorBidi" w:cstheme="majorBidi"/>
          <w:sz w:val="24"/>
          <w:szCs w:val="24"/>
        </w:rPr>
        <w:t xml:space="preserve">Data Storage (Data-Replication: Real-time Synchronisation , Data-Backup: Creating copies of data and storing them in separate locations ) , Customer Service (Handling customer inquiries and complaints, </w:t>
      </w:r>
    </w:p>
    <w:p w14:paraId="0D2C9BF2" w14:textId="42122174" w:rsidR="00CB50BB" w:rsidRPr="009E326D" w:rsidRDefault="006C6DE2" w:rsidP="006C6DE2">
      <w:pPr>
        <w:pStyle w:val="ListParagraph"/>
        <w:jc w:val="both"/>
        <w:rPr>
          <w:rFonts w:asciiTheme="majorBidi" w:hAnsiTheme="majorBidi" w:cstheme="majorBidi"/>
          <w:sz w:val="24"/>
          <w:szCs w:val="24"/>
        </w:rPr>
      </w:pPr>
      <w:r w:rsidRPr="009E326D">
        <w:rPr>
          <w:rFonts w:asciiTheme="majorBidi" w:hAnsiTheme="majorBidi" w:cstheme="majorBidi"/>
          <w:sz w:val="24"/>
          <w:szCs w:val="24"/>
        </w:rPr>
        <w:t>Developing customer loyalty programs), and too many other key functions and processes, all these must have RPO, RTO, WRT, MTD. To keep the operations ongoing and functioning well.</w:t>
      </w:r>
    </w:p>
    <w:p w14:paraId="5D851F7A" w14:textId="1B4ACFA3" w:rsidR="00B50F31" w:rsidRPr="009E326D" w:rsidRDefault="00B50F31" w:rsidP="00B50F31">
      <w:pPr>
        <w:rPr>
          <w:rFonts w:asciiTheme="majorBidi" w:hAnsiTheme="majorBidi" w:cstheme="majorBidi"/>
          <w:sz w:val="24"/>
          <w:szCs w:val="24"/>
        </w:rPr>
      </w:pPr>
    </w:p>
    <w:p w14:paraId="200C6D9E" w14:textId="77777777" w:rsidR="00B50F31" w:rsidRPr="009E326D" w:rsidRDefault="00B50F31">
      <w:pPr>
        <w:rPr>
          <w:rFonts w:asciiTheme="majorBidi" w:hAnsiTheme="majorBidi" w:cstheme="majorBidi"/>
          <w:sz w:val="24"/>
          <w:szCs w:val="24"/>
        </w:rPr>
      </w:pPr>
      <w:r w:rsidRPr="009E326D">
        <w:rPr>
          <w:rFonts w:asciiTheme="majorBidi" w:hAnsiTheme="majorBidi" w:cstheme="majorBidi"/>
          <w:sz w:val="24"/>
          <w:szCs w:val="24"/>
        </w:rPr>
        <w:br w:type="page"/>
      </w:r>
    </w:p>
    <w:p w14:paraId="6D48C217" w14:textId="0DA09C2B" w:rsidR="00B50F31" w:rsidRPr="009E326D" w:rsidRDefault="00B50F31" w:rsidP="00B50F31">
      <w:pPr>
        <w:rPr>
          <w:rFonts w:asciiTheme="majorBidi" w:hAnsiTheme="majorBidi" w:cstheme="majorBidi"/>
          <w:b/>
          <w:bCs/>
          <w:sz w:val="36"/>
          <w:szCs w:val="36"/>
        </w:rPr>
      </w:pPr>
      <w:r w:rsidRPr="009E326D">
        <w:rPr>
          <w:rFonts w:asciiTheme="majorBidi" w:hAnsiTheme="majorBidi" w:cstheme="majorBidi"/>
          <w:b/>
          <w:bCs/>
          <w:sz w:val="36"/>
          <w:szCs w:val="36"/>
        </w:rPr>
        <w:lastRenderedPageBreak/>
        <w:t>2 - Risk Assessment</w:t>
      </w:r>
    </w:p>
    <w:p w14:paraId="6593D0A5" w14:textId="2F21C0E0" w:rsidR="00B50F31" w:rsidRPr="009E326D" w:rsidRDefault="00B50F31" w:rsidP="00B50F31">
      <w:pPr>
        <w:rPr>
          <w:rFonts w:asciiTheme="majorBidi" w:hAnsiTheme="majorBidi" w:cstheme="majorBidi"/>
          <w:b/>
          <w:bCs/>
          <w:sz w:val="32"/>
          <w:szCs w:val="32"/>
        </w:rPr>
      </w:pPr>
      <w:r w:rsidRPr="009E326D">
        <w:rPr>
          <w:rFonts w:asciiTheme="majorBidi" w:hAnsiTheme="majorBidi" w:cstheme="majorBidi"/>
          <w:b/>
          <w:bCs/>
          <w:sz w:val="32"/>
          <w:szCs w:val="32"/>
        </w:rPr>
        <w:t>2-1) YLB may face several major threats :</w:t>
      </w:r>
    </w:p>
    <w:p w14:paraId="1976C09F" w14:textId="7E87F588" w:rsidR="00B50F31" w:rsidRPr="009E326D" w:rsidRDefault="008B5ED4" w:rsidP="00B50F31">
      <w:pPr>
        <w:pStyle w:val="ListParagraph"/>
        <w:numPr>
          <w:ilvl w:val="0"/>
          <w:numId w:val="1"/>
        </w:numPr>
        <w:rPr>
          <w:rFonts w:asciiTheme="majorBidi" w:hAnsiTheme="majorBidi" w:cstheme="majorBidi"/>
          <w:sz w:val="24"/>
          <w:szCs w:val="24"/>
        </w:rPr>
      </w:pPr>
      <w:r w:rsidRPr="009E326D">
        <w:rPr>
          <w:rFonts w:asciiTheme="majorBidi" w:hAnsiTheme="majorBidi" w:cstheme="majorBidi"/>
          <w:sz w:val="24"/>
          <w:szCs w:val="24"/>
        </w:rPr>
        <w:t>YLB could be vulnerable to natural disasters like earthquakes, floods, and hurricanes, which have the potential to disrupt its operations and harm its physical infrastructure. For instance, a flood could ruin computer systems or paper documents, and an earthquake could harm the bank's building. To address this risk, YLB should have a detailed disaster recovery plan that includes backup systems and a plan for moving employees and operations if necessary.</w:t>
      </w:r>
    </w:p>
    <w:p w14:paraId="40E35B1E" w14:textId="298C5816" w:rsidR="008B5ED4" w:rsidRPr="009E326D" w:rsidRDefault="008B5ED4" w:rsidP="00B50F31">
      <w:pPr>
        <w:pStyle w:val="ListParagraph"/>
        <w:numPr>
          <w:ilvl w:val="0"/>
          <w:numId w:val="1"/>
        </w:numPr>
        <w:rPr>
          <w:rFonts w:asciiTheme="majorBidi" w:hAnsiTheme="majorBidi" w:cstheme="majorBidi"/>
          <w:sz w:val="24"/>
          <w:szCs w:val="24"/>
        </w:rPr>
      </w:pPr>
      <w:r w:rsidRPr="009E326D">
        <w:rPr>
          <w:rFonts w:asciiTheme="majorBidi" w:hAnsiTheme="majorBidi" w:cstheme="majorBidi"/>
          <w:sz w:val="24"/>
          <w:szCs w:val="24"/>
        </w:rPr>
        <w:t>Political instability and conflict in the region could pose a threat to the bank's operations and the safety of its employees. If the political situation in the country deteriorates, it could lead to protests, riots, or other forms of civil unrest that could disrupt the bank's operations and put employees at risk. To address this risk, YLB may need to implement security measures such as hiring additional security personnel or implementing emergency protocols for employees to follow in the event of a crisis.</w:t>
      </w:r>
    </w:p>
    <w:p w14:paraId="081BFD17" w14:textId="4A81C915" w:rsidR="008B5ED4" w:rsidRPr="009E326D" w:rsidRDefault="008B5ED4" w:rsidP="00B50F31">
      <w:pPr>
        <w:pStyle w:val="ListParagraph"/>
        <w:numPr>
          <w:ilvl w:val="0"/>
          <w:numId w:val="1"/>
        </w:numPr>
        <w:rPr>
          <w:rFonts w:asciiTheme="majorBidi" w:hAnsiTheme="majorBidi" w:cstheme="majorBidi"/>
          <w:sz w:val="24"/>
          <w:szCs w:val="24"/>
        </w:rPr>
      </w:pPr>
      <w:r w:rsidRPr="009E326D">
        <w:rPr>
          <w:rFonts w:asciiTheme="majorBidi" w:hAnsiTheme="majorBidi" w:cstheme="majorBidi"/>
          <w:sz w:val="24"/>
          <w:szCs w:val="24"/>
        </w:rPr>
        <w:t>Economic instability and currency fluctuations could impact the bank's financial performance. If the country experiences economic downturns or currency devaluation, it could lead to reduced demand for the bank's services and impact the bank's ability to generate revenue. To mitigate this risk, YLB should diversify its sources of funding and have contingency plans in place to address potential economic challenges.</w:t>
      </w:r>
    </w:p>
    <w:p w14:paraId="700BFE8C" w14:textId="14BEA95D" w:rsidR="008B5ED4" w:rsidRPr="009E326D" w:rsidRDefault="008B5ED4" w:rsidP="00B50F31">
      <w:pPr>
        <w:pStyle w:val="ListParagraph"/>
        <w:numPr>
          <w:ilvl w:val="0"/>
          <w:numId w:val="1"/>
        </w:numPr>
        <w:rPr>
          <w:rFonts w:asciiTheme="majorBidi" w:hAnsiTheme="majorBidi" w:cstheme="majorBidi"/>
          <w:sz w:val="24"/>
          <w:szCs w:val="24"/>
        </w:rPr>
      </w:pPr>
      <w:r w:rsidRPr="009E326D">
        <w:rPr>
          <w:rFonts w:asciiTheme="majorBidi" w:hAnsiTheme="majorBidi" w:cstheme="majorBidi"/>
          <w:sz w:val="24"/>
          <w:szCs w:val="24"/>
        </w:rPr>
        <w:t>There is a risk that human error or malicious insiders could compromise the security and integrity of YLB's data and operations. This could occur if an employee accidentally deletes important data or reveals sensitive information to unauthorized individuals, or if an employee with malicious intent intentionally disrupts the bank's systems or steals customer data. To mitigate this risk, YLB should implement strong security protocols to prevent unauthorized access to sensitive information and provide regular training to employees on data security best practices.</w:t>
      </w:r>
    </w:p>
    <w:p w14:paraId="71741CCA" w14:textId="064B25C0" w:rsidR="008B5ED4" w:rsidRPr="009E326D" w:rsidRDefault="008B5ED4" w:rsidP="00B50F31">
      <w:pPr>
        <w:pStyle w:val="ListParagraph"/>
        <w:numPr>
          <w:ilvl w:val="0"/>
          <w:numId w:val="1"/>
        </w:numPr>
        <w:rPr>
          <w:rFonts w:asciiTheme="majorBidi" w:hAnsiTheme="majorBidi" w:cstheme="majorBidi"/>
          <w:sz w:val="24"/>
          <w:szCs w:val="24"/>
        </w:rPr>
      </w:pPr>
      <w:r w:rsidRPr="009E326D">
        <w:rPr>
          <w:rFonts w:asciiTheme="majorBidi" w:hAnsiTheme="majorBidi" w:cstheme="majorBidi"/>
          <w:sz w:val="24"/>
          <w:szCs w:val="24"/>
        </w:rPr>
        <w:t>Cyber</w:t>
      </w:r>
      <w:r w:rsidR="009E326D" w:rsidRPr="009E326D">
        <w:rPr>
          <w:rFonts w:asciiTheme="majorBidi" w:hAnsiTheme="majorBidi" w:cstheme="majorBidi"/>
          <w:sz w:val="24"/>
          <w:szCs w:val="24"/>
        </w:rPr>
        <w:t>-</w:t>
      </w:r>
      <w:r w:rsidRPr="009E326D">
        <w:rPr>
          <w:rFonts w:asciiTheme="majorBidi" w:hAnsiTheme="majorBidi" w:cstheme="majorBidi"/>
          <w:sz w:val="24"/>
          <w:szCs w:val="24"/>
        </w:rPr>
        <w:t>attacks, like phishing scams and ransomware, could put YLB's online systems and customer data at risk. Hackers could use these tactics to gain access to the bank's systems and steal sensitive information, or they could hold the bank's data hostage until a ransom is paid. To address this risk, YLB should invest in robust cybersecurity measures such as firewalls, antivirus software, and employee training on how to identify and prevent cyber threats.</w:t>
      </w:r>
    </w:p>
    <w:p w14:paraId="71E2F11B" w14:textId="22DCB18E" w:rsidR="008B5ED4" w:rsidRPr="009E326D" w:rsidRDefault="008B5ED4" w:rsidP="00B50F31">
      <w:pPr>
        <w:pStyle w:val="ListParagraph"/>
        <w:numPr>
          <w:ilvl w:val="0"/>
          <w:numId w:val="1"/>
        </w:numPr>
        <w:rPr>
          <w:rFonts w:asciiTheme="majorBidi" w:hAnsiTheme="majorBidi" w:cstheme="majorBidi"/>
          <w:sz w:val="24"/>
          <w:szCs w:val="24"/>
        </w:rPr>
      </w:pPr>
      <w:r w:rsidRPr="009E326D">
        <w:rPr>
          <w:rFonts w:asciiTheme="majorBidi" w:hAnsiTheme="majorBidi" w:cstheme="majorBidi"/>
          <w:sz w:val="24"/>
          <w:szCs w:val="24"/>
        </w:rPr>
        <w:t>Physical theft of assets or data could occur at the bank's branches or offices. For example, criminals could break into the bank's premises and steal physical assets such as cash or computer equipment, or they could attempt to steal data by accessing the bank's computer systems. To prevent this risk, YLB should have robust security measures in place such as surveillance cameras, alarms, and security personnel.</w:t>
      </w:r>
    </w:p>
    <w:p w14:paraId="07946510" w14:textId="440590C2" w:rsidR="008B5ED4" w:rsidRPr="009E326D" w:rsidRDefault="008B5ED4" w:rsidP="00B50F31">
      <w:pPr>
        <w:pStyle w:val="ListParagraph"/>
        <w:numPr>
          <w:ilvl w:val="0"/>
          <w:numId w:val="1"/>
        </w:numPr>
        <w:rPr>
          <w:rFonts w:asciiTheme="majorBidi" w:hAnsiTheme="majorBidi" w:cstheme="majorBidi"/>
          <w:sz w:val="24"/>
          <w:szCs w:val="24"/>
        </w:rPr>
      </w:pPr>
      <w:r w:rsidRPr="009E326D">
        <w:rPr>
          <w:rFonts w:asciiTheme="majorBidi" w:hAnsiTheme="majorBidi" w:cstheme="majorBidi"/>
          <w:sz w:val="24"/>
          <w:szCs w:val="24"/>
        </w:rPr>
        <w:t>Supply chain disruptions could affect the bank's ability to access necessary goods or services. For example, if the bank's main supplier of computer hardware experiences delays or disruptions, it could impact the bank's ability to operate smoothly. To mitigate this risk, YLB should diversify its suppliers and have contingency plans in place to address potential supply chain disruptions.</w:t>
      </w:r>
    </w:p>
    <w:p w14:paraId="248F4D54" w14:textId="6FD81245" w:rsidR="008B5ED4" w:rsidRPr="009E326D" w:rsidRDefault="008B5ED4" w:rsidP="00B50F31">
      <w:pPr>
        <w:pStyle w:val="ListParagraph"/>
        <w:numPr>
          <w:ilvl w:val="0"/>
          <w:numId w:val="1"/>
        </w:numPr>
        <w:rPr>
          <w:rFonts w:asciiTheme="majorBidi" w:hAnsiTheme="majorBidi" w:cstheme="majorBidi"/>
          <w:sz w:val="24"/>
          <w:szCs w:val="24"/>
        </w:rPr>
      </w:pPr>
      <w:r w:rsidRPr="009E326D">
        <w:rPr>
          <w:rFonts w:asciiTheme="majorBidi" w:hAnsiTheme="majorBidi" w:cstheme="majorBidi"/>
          <w:sz w:val="24"/>
          <w:szCs w:val="24"/>
        </w:rPr>
        <w:lastRenderedPageBreak/>
        <w:t>Infrastructure failure such as power outages or communication breakdowns could disrupt the bank's operations. If the bank's systems go down, it could impact the bank's ability to serve its customers and conduct business as usual. To prevent this risk, YLB should invest in redundant systems and have a plan in place to quickly recover from any infrastructure failures.</w:t>
      </w:r>
    </w:p>
    <w:p w14:paraId="4F41CD6A" w14:textId="2A722829" w:rsidR="008B5ED4" w:rsidRPr="009E326D" w:rsidRDefault="008B5ED4" w:rsidP="008B5ED4">
      <w:pPr>
        <w:pStyle w:val="ListParagraph"/>
        <w:ind w:left="900"/>
        <w:rPr>
          <w:rFonts w:asciiTheme="majorBidi" w:hAnsiTheme="majorBidi" w:cstheme="majorBidi"/>
          <w:sz w:val="24"/>
          <w:szCs w:val="24"/>
        </w:rPr>
      </w:pPr>
    </w:p>
    <w:p w14:paraId="787B7FC3" w14:textId="34E157FF" w:rsidR="008B5ED4" w:rsidRPr="009E326D" w:rsidRDefault="008B5ED4" w:rsidP="008B5ED4">
      <w:pPr>
        <w:pStyle w:val="ListParagraph"/>
        <w:ind w:left="900"/>
        <w:rPr>
          <w:rFonts w:asciiTheme="majorBidi" w:hAnsiTheme="majorBidi" w:cstheme="majorBidi"/>
          <w:sz w:val="24"/>
          <w:szCs w:val="24"/>
        </w:rPr>
      </w:pPr>
    </w:p>
    <w:p w14:paraId="0BBB1EC3" w14:textId="2497C2F5" w:rsidR="008B5ED4" w:rsidRPr="009E326D" w:rsidRDefault="008B5ED4" w:rsidP="008B5ED4">
      <w:pPr>
        <w:pStyle w:val="ListParagraph"/>
        <w:ind w:left="900"/>
        <w:rPr>
          <w:rFonts w:asciiTheme="majorBidi" w:hAnsiTheme="majorBidi" w:cstheme="majorBidi"/>
          <w:sz w:val="24"/>
          <w:szCs w:val="24"/>
        </w:rPr>
      </w:pPr>
    </w:p>
    <w:p w14:paraId="6D1EF99B" w14:textId="585AAFE2" w:rsidR="008B5ED4" w:rsidRPr="009E326D" w:rsidRDefault="008B5ED4" w:rsidP="008B5ED4">
      <w:pPr>
        <w:pStyle w:val="ListParagraph"/>
        <w:ind w:left="900"/>
        <w:rPr>
          <w:rFonts w:asciiTheme="majorBidi" w:hAnsiTheme="majorBidi" w:cstheme="majorBidi"/>
          <w:sz w:val="24"/>
          <w:szCs w:val="24"/>
        </w:rPr>
      </w:pPr>
    </w:p>
    <w:p w14:paraId="2A1A659E" w14:textId="51B9232F" w:rsidR="008B5ED4" w:rsidRPr="009E326D" w:rsidRDefault="008B5ED4" w:rsidP="008B5ED4">
      <w:pPr>
        <w:pStyle w:val="ListParagraph"/>
        <w:ind w:left="900"/>
        <w:rPr>
          <w:rFonts w:asciiTheme="majorBidi" w:hAnsiTheme="majorBidi" w:cstheme="majorBidi"/>
          <w:sz w:val="24"/>
          <w:szCs w:val="24"/>
        </w:rPr>
      </w:pPr>
    </w:p>
    <w:p w14:paraId="4687922C" w14:textId="22DD0B46" w:rsidR="008B5ED4" w:rsidRPr="009E326D" w:rsidRDefault="008B5ED4" w:rsidP="008B5ED4">
      <w:pPr>
        <w:jc w:val="both"/>
        <w:rPr>
          <w:rFonts w:asciiTheme="majorBidi" w:hAnsiTheme="majorBidi" w:cstheme="majorBidi"/>
          <w:b/>
          <w:bCs/>
          <w:sz w:val="28"/>
          <w:szCs w:val="28"/>
        </w:rPr>
      </w:pPr>
      <w:r w:rsidRPr="009E326D">
        <w:rPr>
          <w:rFonts w:asciiTheme="majorBidi" w:hAnsiTheme="majorBidi" w:cstheme="majorBidi"/>
          <w:b/>
          <w:bCs/>
          <w:sz w:val="28"/>
          <w:szCs w:val="28"/>
        </w:rPr>
        <w:t>2-2) Risk Assessment using Qualitative or Quantitative methodology:</w:t>
      </w:r>
    </w:p>
    <w:p w14:paraId="1506359A" w14:textId="3409E59A" w:rsidR="008B5ED4" w:rsidRPr="009E326D" w:rsidRDefault="008E66FC" w:rsidP="008E66FC">
      <w:pPr>
        <w:pStyle w:val="ListParagraph"/>
        <w:numPr>
          <w:ilvl w:val="0"/>
          <w:numId w:val="2"/>
        </w:numPr>
        <w:jc w:val="both"/>
        <w:rPr>
          <w:rFonts w:asciiTheme="majorBidi" w:hAnsiTheme="majorBidi" w:cstheme="majorBidi"/>
          <w:sz w:val="24"/>
          <w:szCs w:val="24"/>
        </w:rPr>
      </w:pPr>
      <w:r w:rsidRPr="009E326D">
        <w:rPr>
          <w:rFonts w:asciiTheme="majorBidi" w:hAnsiTheme="majorBidi" w:cstheme="majorBidi"/>
          <w:sz w:val="24"/>
          <w:szCs w:val="24"/>
        </w:rPr>
        <w:t>The possibility of cyber</w:t>
      </w:r>
      <w:r w:rsidR="002146D5" w:rsidRPr="009E326D">
        <w:rPr>
          <w:rFonts w:asciiTheme="majorBidi" w:hAnsiTheme="majorBidi" w:cstheme="majorBidi"/>
          <w:sz w:val="24"/>
          <w:szCs w:val="24"/>
        </w:rPr>
        <w:t>-</w:t>
      </w:r>
      <w:r w:rsidRPr="009E326D">
        <w:rPr>
          <w:rFonts w:asciiTheme="majorBidi" w:hAnsiTheme="majorBidi" w:cstheme="majorBidi"/>
          <w:sz w:val="24"/>
          <w:szCs w:val="24"/>
        </w:rPr>
        <w:t>attacks, such as phishing scams and ransomware, could pose a major threat to the bank's online systems and customer data. In order to assess the risk of this threat, we can use a qualitative methodology that takes into account a variety of factors. One such factor is the extent to which the bank relies on its online systems. If the bank is heavily dependent on these systems, the risk of a cyber</w:t>
      </w:r>
      <w:r w:rsidR="002146D5" w:rsidRPr="009E326D">
        <w:rPr>
          <w:rFonts w:asciiTheme="majorBidi" w:hAnsiTheme="majorBidi" w:cstheme="majorBidi"/>
          <w:sz w:val="24"/>
          <w:szCs w:val="24"/>
        </w:rPr>
        <w:t>-</w:t>
      </w:r>
      <w:r w:rsidRPr="009E326D">
        <w:rPr>
          <w:rFonts w:asciiTheme="majorBidi" w:hAnsiTheme="majorBidi" w:cstheme="majorBidi"/>
          <w:sz w:val="24"/>
          <w:szCs w:val="24"/>
        </w:rPr>
        <w:t>attack could be even greater. Another factor to consider is the potential impact of a cyber</w:t>
      </w:r>
      <w:r w:rsidR="002146D5" w:rsidRPr="009E326D">
        <w:rPr>
          <w:rFonts w:asciiTheme="majorBidi" w:hAnsiTheme="majorBidi" w:cstheme="majorBidi"/>
          <w:sz w:val="24"/>
          <w:szCs w:val="24"/>
        </w:rPr>
        <w:t>-</w:t>
      </w:r>
      <w:r w:rsidRPr="009E326D">
        <w:rPr>
          <w:rFonts w:asciiTheme="majorBidi" w:hAnsiTheme="majorBidi" w:cstheme="majorBidi"/>
          <w:sz w:val="24"/>
          <w:szCs w:val="24"/>
        </w:rPr>
        <w:t>attack. This could include financial loss and damage to the bank's reputation. It's also important to consider the likelihood of a cyber</w:t>
      </w:r>
      <w:r w:rsidR="002146D5" w:rsidRPr="009E326D">
        <w:rPr>
          <w:rFonts w:asciiTheme="majorBidi" w:hAnsiTheme="majorBidi" w:cstheme="majorBidi"/>
          <w:sz w:val="24"/>
          <w:szCs w:val="24"/>
        </w:rPr>
        <w:t>-</w:t>
      </w:r>
      <w:r w:rsidRPr="009E326D">
        <w:rPr>
          <w:rFonts w:asciiTheme="majorBidi" w:hAnsiTheme="majorBidi" w:cstheme="majorBidi"/>
          <w:sz w:val="24"/>
          <w:szCs w:val="24"/>
        </w:rPr>
        <w:t>attack occurring. By evaluating these and other factors, we can get a sense of how high the risk of a cyber</w:t>
      </w:r>
      <w:r w:rsidR="002146D5" w:rsidRPr="009E326D">
        <w:rPr>
          <w:rFonts w:asciiTheme="majorBidi" w:hAnsiTheme="majorBidi" w:cstheme="majorBidi"/>
          <w:sz w:val="24"/>
          <w:szCs w:val="24"/>
        </w:rPr>
        <w:t>-</w:t>
      </w:r>
      <w:r w:rsidRPr="009E326D">
        <w:rPr>
          <w:rFonts w:asciiTheme="majorBidi" w:hAnsiTheme="majorBidi" w:cstheme="majorBidi"/>
          <w:sz w:val="24"/>
          <w:szCs w:val="24"/>
        </w:rPr>
        <w:t>attack is. Based on this assessment, it may be determined that investing in strong cybersecurity measures is a top priority in order to mitigate the risk of a cyber</w:t>
      </w:r>
      <w:r w:rsidR="002146D5" w:rsidRPr="009E326D">
        <w:rPr>
          <w:rFonts w:asciiTheme="majorBidi" w:hAnsiTheme="majorBidi" w:cstheme="majorBidi"/>
          <w:sz w:val="24"/>
          <w:szCs w:val="24"/>
        </w:rPr>
        <w:t>-</w:t>
      </w:r>
      <w:r w:rsidRPr="009E326D">
        <w:rPr>
          <w:rFonts w:asciiTheme="majorBidi" w:hAnsiTheme="majorBidi" w:cstheme="majorBidi"/>
          <w:sz w:val="24"/>
          <w:szCs w:val="24"/>
        </w:rPr>
        <w:t>attack.</w:t>
      </w:r>
    </w:p>
    <w:p w14:paraId="6AD79579" w14:textId="62F230AE" w:rsidR="008E66FC" w:rsidRPr="009E326D" w:rsidRDefault="008E66FC" w:rsidP="008E66FC">
      <w:pPr>
        <w:pStyle w:val="ListParagraph"/>
        <w:numPr>
          <w:ilvl w:val="0"/>
          <w:numId w:val="2"/>
        </w:numPr>
        <w:jc w:val="both"/>
        <w:rPr>
          <w:rFonts w:asciiTheme="majorBidi" w:hAnsiTheme="majorBidi" w:cstheme="majorBidi"/>
          <w:sz w:val="24"/>
          <w:szCs w:val="24"/>
        </w:rPr>
      </w:pPr>
      <w:r w:rsidRPr="009E326D">
        <w:rPr>
          <w:rFonts w:asciiTheme="majorBidi" w:hAnsiTheme="majorBidi" w:cstheme="majorBidi"/>
          <w:sz w:val="24"/>
          <w:szCs w:val="24"/>
        </w:rPr>
        <w:t>Infrastructure failure, such as power outages or communication breakdowns, could potentially disrupt the bank's operations and impact its ability to serve customers and conduct business as usual. To evaluate the risk of this threat, we can use a qualitative methodology that takes into account various factors. One such factor is the extent to which the bank relies on its infrastructure. If the bank is heavily reliant on its infrastructure, the risk of an infrastructure failure could be greater. Another factor to consider is the potential impact of an infrastructure failure. This could include lost revenue and damage to the bank's reputation. It's also important to consider the likelihood of an infrastructure failure occurring. By considering these and other factors, we can determine the level of risk associated with an infrastructure failure. Based on this assessment, it may be concluded that the risk of an infrastructure failure is moderate and that YLB should invest in redundant systems and have a plan in place to quickly recover from any failures in order to mitigate this risk.</w:t>
      </w:r>
      <w:r w:rsidR="002146D5" w:rsidRPr="009E326D">
        <w:rPr>
          <w:rFonts w:asciiTheme="majorBidi" w:hAnsiTheme="majorBidi" w:cstheme="majorBidi"/>
          <w:sz w:val="24"/>
          <w:szCs w:val="24"/>
        </w:rPr>
        <w:t xml:space="preserve"> </w:t>
      </w:r>
      <w:r w:rsidRPr="009E326D">
        <w:rPr>
          <w:rFonts w:asciiTheme="majorBidi" w:hAnsiTheme="majorBidi" w:cstheme="majorBidi"/>
          <w:sz w:val="24"/>
          <w:szCs w:val="24"/>
        </w:rPr>
        <w:t>Human</w:t>
      </w:r>
      <w:r w:rsidR="002146D5" w:rsidRPr="009E326D">
        <w:rPr>
          <w:rFonts w:asciiTheme="majorBidi" w:hAnsiTheme="majorBidi" w:cstheme="majorBidi"/>
          <w:sz w:val="24"/>
          <w:szCs w:val="24"/>
        </w:rPr>
        <w:t>-</w:t>
      </w:r>
      <w:r w:rsidRPr="009E326D">
        <w:rPr>
          <w:rFonts w:asciiTheme="majorBidi" w:hAnsiTheme="majorBidi" w:cstheme="majorBidi"/>
          <w:sz w:val="24"/>
          <w:szCs w:val="24"/>
        </w:rPr>
        <w:t>error or malicious insiders could compromise the bank's data or operations. To assess the risk of this threat using a quantitative methodology, we could gather data on the frequency and severity of incidents involving human error or malicious insiders at the bank and use this data to calculate the expected loss from this threat. For example, if the bank estimates that such incidents occur once every year and that the average loss from each incident is $100,000, the annualized risk from this threat would be $100,000.</w:t>
      </w:r>
    </w:p>
    <w:p w14:paraId="1E95FCB5" w14:textId="7B8B7D08" w:rsidR="008E66FC" w:rsidRPr="009E326D" w:rsidRDefault="008E66FC" w:rsidP="008E66FC">
      <w:pPr>
        <w:pStyle w:val="ListParagraph"/>
        <w:numPr>
          <w:ilvl w:val="0"/>
          <w:numId w:val="2"/>
        </w:numPr>
        <w:jc w:val="both"/>
        <w:rPr>
          <w:rFonts w:asciiTheme="majorBidi" w:hAnsiTheme="majorBidi" w:cstheme="majorBidi"/>
          <w:sz w:val="24"/>
          <w:szCs w:val="24"/>
        </w:rPr>
      </w:pPr>
      <w:r w:rsidRPr="009E326D">
        <w:rPr>
          <w:rFonts w:asciiTheme="majorBidi" w:hAnsiTheme="majorBidi" w:cstheme="majorBidi"/>
          <w:sz w:val="24"/>
          <w:szCs w:val="24"/>
        </w:rPr>
        <w:lastRenderedPageBreak/>
        <w:t>Natural disasters, such as earthquakes, floods, and hurricanes, could disrupt the bank's operations and potentially cause damage to physical infrastructure. In order to assess the risk of this threat, we can use a qualitative methodology that takes into account a range of factors. One such factor is the bank's location and its susceptibility to natural disasters. If the bank is located in an area that is prone to natural disasters, the risk could be higher. Another factor to consider is the potential impact of a natural disaster. This could include financial loss and damage to the bank's reputation. It's also important to consider the likelihood of a natural disaster occurring. By evaluating these and other factors, we can determine the level of risk associated with natural disasters. Based on this assessment, it may be concluded that the risk of a natural disaster is high, and that YLB should prioritize having a comprehensive disaster recovery plan in place to mitigate this risk. This plan should outline steps to be taken in the event of a natural disaster in order to minimize disruption and protect the bank's operations and infrastructure.</w:t>
      </w:r>
    </w:p>
    <w:p w14:paraId="3148A5C7" w14:textId="20246306" w:rsidR="006C5D4A" w:rsidRPr="009E326D" w:rsidRDefault="006C5D4A" w:rsidP="008E66FC">
      <w:pPr>
        <w:pStyle w:val="ListParagraph"/>
        <w:numPr>
          <w:ilvl w:val="0"/>
          <w:numId w:val="2"/>
        </w:numPr>
        <w:jc w:val="both"/>
        <w:rPr>
          <w:rFonts w:asciiTheme="majorBidi" w:hAnsiTheme="majorBidi" w:cstheme="majorBidi"/>
          <w:sz w:val="24"/>
          <w:szCs w:val="24"/>
        </w:rPr>
      </w:pPr>
      <w:r w:rsidRPr="009E326D">
        <w:rPr>
          <w:rFonts w:asciiTheme="majorBidi" w:hAnsiTheme="majorBidi" w:cstheme="majorBidi"/>
          <w:sz w:val="24"/>
          <w:szCs w:val="24"/>
        </w:rPr>
        <w:t>Supply chain disruptions can have a major impact on the bank's ability to access necessary goods or services. These disruptions can occur for a variety of reasons, including natural disasters, transportation issues, and problems with suppliers. To properly assess the risk of this threat, it's helpful to use a quantitative methodology that takes into account data on the frequency and severity of supply chain disruptions experienced by the bank. By gathering this data, it's possible to calculate the expected loss from this threat. For example, if the bank estimates that supply chain disruptions occur once every two years and that the average loss from each disruption is $200,000, the annualized risk from this threat would be $100,000. This information can be used to help the bank prioritize risk mitigation efforts and make informed decisions about how to best protect against supply chain disruptions. It may be necessary to invest in backup suppliers, diversify the bank's supply chain, or implement other strategies to reduce the risk of disruption. By taking these and other steps, the bank can better protect itself against supply chain disruptions and minimize the impact on its operations.</w:t>
      </w:r>
    </w:p>
    <w:p w14:paraId="148CFD2D" w14:textId="7FD95965" w:rsidR="006A58CC" w:rsidRPr="009E326D" w:rsidRDefault="006A58CC" w:rsidP="006A58CC">
      <w:pPr>
        <w:pStyle w:val="ListParagraph"/>
        <w:ind w:left="1464"/>
        <w:jc w:val="both"/>
        <w:rPr>
          <w:rFonts w:asciiTheme="majorBidi" w:hAnsiTheme="majorBidi" w:cstheme="majorBidi"/>
          <w:sz w:val="24"/>
          <w:szCs w:val="24"/>
        </w:rPr>
      </w:pPr>
    </w:p>
    <w:p w14:paraId="25A2C5BE" w14:textId="763952D9" w:rsidR="006A58CC" w:rsidRPr="009E326D" w:rsidRDefault="006A58CC" w:rsidP="006A58CC">
      <w:pPr>
        <w:pStyle w:val="ListParagraph"/>
        <w:ind w:left="1464"/>
        <w:jc w:val="both"/>
        <w:rPr>
          <w:rFonts w:asciiTheme="majorBidi" w:hAnsiTheme="majorBidi" w:cstheme="majorBidi"/>
          <w:sz w:val="24"/>
          <w:szCs w:val="24"/>
        </w:rPr>
      </w:pPr>
    </w:p>
    <w:p w14:paraId="102C36D6" w14:textId="0B4067B8" w:rsidR="0032159A" w:rsidRPr="009E326D" w:rsidRDefault="0032159A" w:rsidP="006A58CC">
      <w:pPr>
        <w:pStyle w:val="ListParagraph"/>
        <w:ind w:left="1464"/>
        <w:jc w:val="both"/>
        <w:rPr>
          <w:rFonts w:asciiTheme="majorBidi" w:hAnsiTheme="majorBidi" w:cstheme="majorBidi"/>
          <w:sz w:val="24"/>
          <w:szCs w:val="24"/>
        </w:rPr>
      </w:pPr>
    </w:p>
    <w:p w14:paraId="40D7A542" w14:textId="2BEB9D49" w:rsidR="0032159A" w:rsidRPr="009E326D" w:rsidRDefault="0032159A" w:rsidP="006A58CC">
      <w:pPr>
        <w:pStyle w:val="ListParagraph"/>
        <w:ind w:left="1464"/>
        <w:jc w:val="both"/>
        <w:rPr>
          <w:rFonts w:asciiTheme="majorBidi" w:hAnsiTheme="majorBidi" w:cstheme="majorBidi"/>
          <w:sz w:val="24"/>
          <w:szCs w:val="24"/>
        </w:rPr>
      </w:pPr>
    </w:p>
    <w:p w14:paraId="08FDB7DD" w14:textId="0883518F" w:rsidR="0032159A" w:rsidRPr="009E326D" w:rsidRDefault="0032159A" w:rsidP="006A58CC">
      <w:pPr>
        <w:pStyle w:val="ListParagraph"/>
        <w:ind w:left="1464"/>
        <w:jc w:val="both"/>
        <w:rPr>
          <w:rFonts w:asciiTheme="majorBidi" w:hAnsiTheme="majorBidi" w:cstheme="majorBidi"/>
          <w:sz w:val="24"/>
          <w:szCs w:val="24"/>
        </w:rPr>
      </w:pPr>
    </w:p>
    <w:p w14:paraId="50832063" w14:textId="15CAF851" w:rsidR="0032159A" w:rsidRPr="009E326D" w:rsidRDefault="0032159A" w:rsidP="006A58CC">
      <w:pPr>
        <w:pStyle w:val="ListParagraph"/>
        <w:ind w:left="1464"/>
        <w:jc w:val="both"/>
        <w:rPr>
          <w:rFonts w:asciiTheme="majorBidi" w:hAnsiTheme="majorBidi" w:cstheme="majorBidi"/>
          <w:b/>
          <w:bCs/>
          <w:sz w:val="32"/>
          <w:szCs w:val="32"/>
        </w:rPr>
      </w:pPr>
    </w:p>
    <w:p w14:paraId="26A50A41" w14:textId="24871663" w:rsidR="00E62E67" w:rsidRPr="009E326D" w:rsidRDefault="00E62E67" w:rsidP="006A58CC">
      <w:pPr>
        <w:pStyle w:val="ListParagraph"/>
        <w:ind w:left="1464"/>
        <w:jc w:val="both"/>
        <w:rPr>
          <w:rFonts w:asciiTheme="majorBidi" w:hAnsiTheme="majorBidi" w:cstheme="majorBidi"/>
          <w:b/>
          <w:bCs/>
          <w:sz w:val="32"/>
          <w:szCs w:val="32"/>
        </w:rPr>
      </w:pPr>
    </w:p>
    <w:p w14:paraId="6D72A556" w14:textId="623DB81F" w:rsidR="00E62E67" w:rsidRPr="009E326D" w:rsidRDefault="00E62E67" w:rsidP="006A58CC">
      <w:pPr>
        <w:pStyle w:val="ListParagraph"/>
        <w:ind w:left="1464"/>
        <w:jc w:val="both"/>
        <w:rPr>
          <w:rFonts w:asciiTheme="majorBidi" w:hAnsiTheme="majorBidi" w:cstheme="majorBidi"/>
          <w:b/>
          <w:bCs/>
          <w:sz w:val="32"/>
          <w:szCs w:val="32"/>
        </w:rPr>
      </w:pPr>
    </w:p>
    <w:p w14:paraId="74CD5C0B" w14:textId="05510996" w:rsidR="00E62E67" w:rsidRPr="009E326D" w:rsidRDefault="00E62E67" w:rsidP="006A58CC">
      <w:pPr>
        <w:pStyle w:val="ListParagraph"/>
        <w:ind w:left="1464"/>
        <w:jc w:val="both"/>
        <w:rPr>
          <w:rFonts w:asciiTheme="majorBidi" w:hAnsiTheme="majorBidi" w:cstheme="majorBidi"/>
          <w:b/>
          <w:bCs/>
          <w:sz w:val="32"/>
          <w:szCs w:val="32"/>
        </w:rPr>
      </w:pPr>
    </w:p>
    <w:p w14:paraId="10E96F13" w14:textId="6656EC7D" w:rsidR="00E62E67" w:rsidRPr="009E326D" w:rsidRDefault="00E62E67" w:rsidP="006A58CC">
      <w:pPr>
        <w:pStyle w:val="ListParagraph"/>
        <w:ind w:left="1464"/>
        <w:jc w:val="both"/>
        <w:rPr>
          <w:rFonts w:asciiTheme="majorBidi" w:hAnsiTheme="majorBidi" w:cstheme="majorBidi"/>
          <w:b/>
          <w:bCs/>
          <w:sz w:val="32"/>
          <w:szCs w:val="32"/>
        </w:rPr>
      </w:pPr>
    </w:p>
    <w:p w14:paraId="2FBB6748" w14:textId="4375EFE6" w:rsidR="00E62E67" w:rsidRPr="009E326D" w:rsidRDefault="00E62E67" w:rsidP="006A58CC">
      <w:pPr>
        <w:pStyle w:val="ListParagraph"/>
        <w:ind w:left="1464"/>
        <w:jc w:val="both"/>
        <w:rPr>
          <w:rFonts w:asciiTheme="majorBidi" w:hAnsiTheme="majorBidi" w:cstheme="majorBidi"/>
          <w:b/>
          <w:bCs/>
          <w:sz w:val="32"/>
          <w:szCs w:val="32"/>
        </w:rPr>
      </w:pPr>
    </w:p>
    <w:p w14:paraId="1E8133FB" w14:textId="77777777" w:rsidR="00E62E67" w:rsidRPr="009E326D" w:rsidRDefault="00E62E67" w:rsidP="006A58CC">
      <w:pPr>
        <w:pStyle w:val="ListParagraph"/>
        <w:ind w:left="1464"/>
        <w:jc w:val="both"/>
        <w:rPr>
          <w:rFonts w:asciiTheme="majorBidi" w:hAnsiTheme="majorBidi" w:cstheme="majorBidi"/>
          <w:b/>
          <w:bCs/>
          <w:sz w:val="32"/>
          <w:szCs w:val="32"/>
        </w:rPr>
      </w:pPr>
    </w:p>
    <w:p w14:paraId="54882B15" w14:textId="7FB75066" w:rsidR="006A58CC" w:rsidRPr="009E326D" w:rsidRDefault="0032159A" w:rsidP="0032159A">
      <w:pPr>
        <w:jc w:val="both"/>
        <w:rPr>
          <w:rFonts w:asciiTheme="majorBidi" w:hAnsiTheme="majorBidi" w:cstheme="majorBidi"/>
          <w:b/>
          <w:bCs/>
          <w:sz w:val="32"/>
          <w:szCs w:val="32"/>
        </w:rPr>
      </w:pPr>
      <w:r w:rsidRPr="009E326D">
        <w:rPr>
          <w:rFonts w:asciiTheme="majorBidi" w:hAnsiTheme="majorBidi" w:cstheme="majorBidi"/>
          <w:b/>
          <w:bCs/>
          <w:sz w:val="32"/>
          <w:szCs w:val="32"/>
        </w:rPr>
        <w:lastRenderedPageBreak/>
        <w:t xml:space="preserve"> 2-</w:t>
      </w:r>
      <w:proofErr w:type="gramStart"/>
      <w:r w:rsidRPr="009E326D">
        <w:rPr>
          <w:rFonts w:asciiTheme="majorBidi" w:hAnsiTheme="majorBidi" w:cstheme="majorBidi"/>
          <w:b/>
          <w:bCs/>
          <w:sz w:val="32"/>
          <w:szCs w:val="32"/>
        </w:rPr>
        <w:t>3 )</w:t>
      </w:r>
      <w:proofErr w:type="gramEnd"/>
      <w:r w:rsidRPr="009E326D">
        <w:rPr>
          <w:rFonts w:asciiTheme="majorBidi" w:hAnsiTheme="majorBidi" w:cstheme="majorBidi"/>
          <w:b/>
          <w:bCs/>
          <w:sz w:val="32"/>
          <w:szCs w:val="32"/>
        </w:rPr>
        <w:t xml:space="preserve"> The Diagram :</w:t>
      </w:r>
    </w:p>
    <w:p w14:paraId="36946373" w14:textId="75B7F922" w:rsidR="00E62E67" w:rsidRPr="009E326D" w:rsidRDefault="00E62E67" w:rsidP="0032159A">
      <w:pPr>
        <w:jc w:val="both"/>
        <w:rPr>
          <w:rFonts w:asciiTheme="majorBidi" w:hAnsiTheme="majorBidi" w:cstheme="majorBidi"/>
          <w:b/>
          <w:bCs/>
          <w:sz w:val="32"/>
          <w:szCs w:val="32"/>
        </w:rPr>
      </w:pPr>
    </w:p>
    <w:p w14:paraId="2DDD7CB2" w14:textId="25058F82" w:rsidR="00E62E67" w:rsidRPr="009E326D" w:rsidRDefault="00E62E67" w:rsidP="0032159A">
      <w:pPr>
        <w:jc w:val="both"/>
        <w:rPr>
          <w:rFonts w:asciiTheme="majorBidi" w:hAnsiTheme="majorBidi" w:cstheme="majorBidi"/>
          <w:b/>
          <w:bCs/>
          <w:sz w:val="32"/>
          <w:szCs w:val="32"/>
        </w:rPr>
      </w:pPr>
    </w:p>
    <w:p w14:paraId="615F35B5" w14:textId="5AA9BA6E" w:rsidR="00E62E67" w:rsidRPr="009E326D" w:rsidRDefault="00E62E67" w:rsidP="0032159A">
      <w:pPr>
        <w:jc w:val="both"/>
        <w:rPr>
          <w:rFonts w:asciiTheme="majorBidi" w:hAnsiTheme="majorBidi" w:cstheme="majorBidi"/>
          <w:b/>
          <w:bCs/>
          <w:sz w:val="32"/>
          <w:szCs w:val="32"/>
        </w:rPr>
      </w:pPr>
      <w:r w:rsidRPr="009E326D">
        <w:rPr>
          <w:rFonts w:asciiTheme="majorBidi" w:hAnsiTheme="majorBidi" w:cstheme="majorBidi"/>
          <w:b/>
          <w:bCs/>
          <w:sz w:val="32"/>
          <w:szCs w:val="32"/>
        </w:rPr>
        <w:t>Cyber Attack:</w:t>
      </w:r>
    </w:p>
    <w:p w14:paraId="3742B949" w14:textId="3E7C950A" w:rsidR="00E62E67" w:rsidRPr="009E326D" w:rsidRDefault="002A6CCC" w:rsidP="0032159A">
      <w:pPr>
        <w:jc w:val="both"/>
        <w:rPr>
          <w:rFonts w:asciiTheme="majorBidi" w:hAnsiTheme="majorBidi" w:cstheme="majorBidi"/>
          <w:b/>
          <w:bCs/>
          <w:sz w:val="32"/>
          <w:szCs w:val="32"/>
        </w:rPr>
      </w:pPr>
      <w:r w:rsidRPr="009E326D">
        <w:rPr>
          <w:rFonts w:asciiTheme="majorBidi" w:hAnsiTheme="majorBidi" w:cstheme="majorBidi"/>
          <w:b/>
          <w:bCs/>
          <w:noProof/>
          <w:sz w:val="32"/>
          <w:szCs w:val="32"/>
        </w:rPr>
        <w:drawing>
          <wp:inline distT="0" distB="0" distL="0" distR="0" wp14:anchorId="6B6960E6" wp14:editId="1113C516">
            <wp:extent cx="5731510" cy="3009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09900"/>
                    </a:xfrm>
                    <a:prstGeom prst="rect">
                      <a:avLst/>
                    </a:prstGeom>
                  </pic:spPr>
                </pic:pic>
              </a:graphicData>
            </a:graphic>
          </wp:inline>
        </w:drawing>
      </w:r>
    </w:p>
    <w:p w14:paraId="4C6E7560" w14:textId="4499CE6C" w:rsidR="002A6CCC" w:rsidRPr="009E326D" w:rsidRDefault="002A6CCC" w:rsidP="0032159A">
      <w:pPr>
        <w:jc w:val="both"/>
        <w:rPr>
          <w:rFonts w:asciiTheme="majorBidi" w:hAnsiTheme="majorBidi" w:cstheme="majorBidi"/>
          <w:b/>
          <w:bCs/>
          <w:sz w:val="32"/>
          <w:szCs w:val="32"/>
        </w:rPr>
      </w:pPr>
    </w:p>
    <w:p w14:paraId="5B90EA50" w14:textId="10F7A8E8" w:rsidR="002A6CCC" w:rsidRPr="009E326D" w:rsidRDefault="002A6CCC" w:rsidP="0032159A">
      <w:pPr>
        <w:jc w:val="both"/>
        <w:rPr>
          <w:rFonts w:asciiTheme="majorBidi" w:hAnsiTheme="majorBidi" w:cstheme="majorBidi"/>
          <w:b/>
          <w:bCs/>
          <w:sz w:val="32"/>
          <w:szCs w:val="32"/>
        </w:rPr>
      </w:pPr>
      <w:r w:rsidRPr="009E326D">
        <w:rPr>
          <w:rFonts w:asciiTheme="majorBidi" w:hAnsiTheme="majorBidi" w:cstheme="majorBidi"/>
          <w:b/>
          <w:bCs/>
          <w:sz w:val="32"/>
          <w:szCs w:val="32"/>
        </w:rPr>
        <w:t>Infrastructure Failure:</w:t>
      </w:r>
    </w:p>
    <w:p w14:paraId="08177E0A" w14:textId="2A845AE7" w:rsidR="002A6CCC" w:rsidRPr="009E326D" w:rsidRDefault="002A6CCC" w:rsidP="0032159A">
      <w:pPr>
        <w:jc w:val="both"/>
        <w:rPr>
          <w:rFonts w:asciiTheme="majorBidi" w:hAnsiTheme="majorBidi" w:cstheme="majorBidi"/>
          <w:b/>
          <w:bCs/>
          <w:sz w:val="32"/>
          <w:szCs w:val="32"/>
        </w:rPr>
      </w:pPr>
      <w:r w:rsidRPr="009E326D">
        <w:rPr>
          <w:rFonts w:asciiTheme="majorBidi" w:hAnsiTheme="majorBidi" w:cstheme="majorBidi"/>
          <w:noProof/>
        </w:rPr>
        <w:drawing>
          <wp:inline distT="0" distB="0" distL="0" distR="0" wp14:anchorId="20B75099" wp14:editId="2E9F2612">
            <wp:extent cx="5731510" cy="29978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97835"/>
                    </a:xfrm>
                    <a:prstGeom prst="rect">
                      <a:avLst/>
                    </a:prstGeom>
                    <a:noFill/>
                    <a:ln>
                      <a:noFill/>
                    </a:ln>
                  </pic:spPr>
                </pic:pic>
              </a:graphicData>
            </a:graphic>
          </wp:inline>
        </w:drawing>
      </w:r>
    </w:p>
    <w:p w14:paraId="32A02C02" w14:textId="45C50545" w:rsidR="002A6CCC" w:rsidRPr="009E326D" w:rsidRDefault="002A6CCC" w:rsidP="0032159A">
      <w:pPr>
        <w:jc w:val="both"/>
        <w:rPr>
          <w:rFonts w:asciiTheme="majorBidi" w:hAnsiTheme="majorBidi" w:cstheme="majorBidi"/>
          <w:b/>
          <w:bCs/>
          <w:sz w:val="32"/>
          <w:szCs w:val="32"/>
        </w:rPr>
      </w:pPr>
    </w:p>
    <w:p w14:paraId="3267F8EA" w14:textId="0942752D" w:rsidR="002A6CCC" w:rsidRPr="009E326D" w:rsidRDefault="002A6CCC" w:rsidP="0032159A">
      <w:pPr>
        <w:jc w:val="both"/>
        <w:rPr>
          <w:rFonts w:asciiTheme="majorBidi" w:hAnsiTheme="majorBidi" w:cstheme="majorBidi"/>
          <w:b/>
          <w:bCs/>
          <w:sz w:val="32"/>
          <w:szCs w:val="32"/>
        </w:rPr>
      </w:pPr>
      <w:r w:rsidRPr="009E326D">
        <w:rPr>
          <w:rFonts w:asciiTheme="majorBidi" w:hAnsiTheme="majorBidi" w:cstheme="majorBidi"/>
          <w:b/>
          <w:bCs/>
          <w:sz w:val="32"/>
          <w:szCs w:val="32"/>
        </w:rPr>
        <w:lastRenderedPageBreak/>
        <w:t xml:space="preserve">Natural </w:t>
      </w:r>
      <w:proofErr w:type="gramStart"/>
      <w:r w:rsidRPr="009E326D">
        <w:rPr>
          <w:rFonts w:asciiTheme="majorBidi" w:hAnsiTheme="majorBidi" w:cstheme="majorBidi"/>
          <w:b/>
          <w:bCs/>
          <w:sz w:val="32"/>
          <w:szCs w:val="32"/>
        </w:rPr>
        <w:t>Disaster :</w:t>
      </w:r>
      <w:proofErr w:type="gramEnd"/>
      <w:r w:rsidRPr="009E326D">
        <w:rPr>
          <w:rFonts w:asciiTheme="majorBidi" w:hAnsiTheme="majorBidi" w:cstheme="majorBidi"/>
          <w:b/>
          <w:bCs/>
          <w:sz w:val="32"/>
          <w:szCs w:val="32"/>
        </w:rPr>
        <w:t xml:space="preserve"> </w:t>
      </w:r>
    </w:p>
    <w:p w14:paraId="559606C1" w14:textId="3026A333" w:rsidR="0087578A" w:rsidRPr="009E326D" w:rsidRDefault="0087578A" w:rsidP="0032159A">
      <w:pPr>
        <w:jc w:val="both"/>
        <w:rPr>
          <w:rFonts w:asciiTheme="majorBidi" w:hAnsiTheme="majorBidi" w:cstheme="majorBidi"/>
          <w:b/>
          <w:bCs/>
          <w:sz w:val="32"/>
          <w:szCs w:val="32"/>
        </w:rPr>
      </w:pPr>
      <w:r w:rsidRPr="009E326D">
        <w:rPr>
          <w:rFonts w:asciiTheme="majorBidi" w:hAnsiTheme="majorBidi" w:cstheme="majorBidi"/>
          <w:b/>
          <w:bCs/>
          <w:noProof/>
          <w:sz w:val="32"/>
          <w:szCs w:val="32"/>
        </w:rPr>
        <w:drawing>
          <wp:inline distT="0" distB="0" distL="0" distR="0" wp14:anchorId="437519FC" wp14:editId="2CF74BDE">
            <wp:extent cx="5731510" cy="30187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18790"/>
                    </a:xfrm>
                    <a:prstGeom prst="rect">
                      <a:avLst/>
                    </a:prstGeom>
                    <a:noFill/>
                    <a:ln>
                      <a:noFill/>
                    </a:ln>
                  </pic:spPr>
                </pic:pic>
              </a:graphicData>
            </a:graphic>
          </wp:inline>
        </w:drawing>
      </w:r>
    </w:p>
    <w:p w14:paraId="554F9599" w14:textId="692ADFA7" w:rsidR="004210A5" w:rsidRPr="009E326D" w:rsidRDefault="004210A5" w:rsidP="0032159A">
      <w:pPr>
        <w:jc w:val="both"/>
        <w:rPr>
          <w:rFonts w:asciiTheme="majorBidi" w:hAnsiTheme="majorBidi" w:cstheme="majorBidi"/>
          <w:b/>
          <w:bCs/>
          <w:sz w:val="32"/>
          <w:szCs w:val="32"/>
        </w:rPr>
      </w:pPr>
    </w:p>
    <w:p w14:paraId="2CD2F80A" w14:textId="06CB9129" w:rsidR="004210A5" w:rsidRPr="009E326D" w:rsidRDefault="004210A5" w:rsidP="0032159A">
      <w:pPr>
        <w:jc w:val="both"/>
        <w:rPr>
          <w:rFonts w:asciiTheme="majorBidi" w:hAnsiTheme="majorBidi" w:cstheme="majorBidi"/>
          <w:b/>
          <w:bCs/>
          <w:sz w:val="32"/>
          <w:szCs w:val="32"/>
        </w:rPr>
      </w:pPr>
      <w:r w:rsidRPr="009E326D">
        <w:rPr>
          <w:rFonts w:asciiTheme="majorBidi" w:hAnsiTheme="majorBidi" w:cstheme="majorBidi"/>
          <w:b/>
          <w:bCs/>
          <w:sz w:val="32"/>
          <w:szCs w:val="32"/>
        </w:rPr>
        <w:t xml:space="preserve">Supply </w:t>
      </w:r>
      <w:proofErr w:type="gramStart"/>
      <w:r w:rsidRPr="009E326D">
        <w:rPr>
          <w:rFonts w:asciiTheme="majorBidi" w:hAnsiTheme="majorBidi" w:cstheme="majorBidi"/>
          <w:b/>
          <w:bCs/>
          <w:sz w:val="32"/>
          <w:szCs w:val="32"/>
        </w:rPr>
        <w:t>Chain :</w:t>
      </w:r>
      <w:proofErr w:type="gramEnd"/>
      <w:r w:rsidRPr="009E326D">
        <w:rPr>
          <w:rFonts w:asciiTheme="majorBidi" w:hAnsiTheme="majorBidi" w:cstheme="majorBidi"/>
          <w:b/>
          <w:bCs/>
          <w:sz w:val="32"/>
          <w:szCs w:val="32"/>
        </w:rPr>
        <w:t xml:space="preserve"> </w:t>
      </w:r>
    </w:p>
    <w:p w14:paraId="4A8C95B4" w14:textId="0E3DFD65" w:rsidR="004210A5" w:rsidRPr="009E326D" w:rsidRDefault="00CB50BB" w:rsidP="0032159A">
      <w:pPr>
        <w:jc w:val="both"/>
        <w:rPr>
          <w:rFonts w:asciiTheme="majorBidi" w:hAnsiTheme="majorBidi" w:cstheme="majorBidi"/>
          <w:b/>
          <w:bCs/>
          <w:sz w:val="32"/>
          <w:szCs w:val="32"/>
        </w:rPr>
      </w:pPr>
      <w:r w:rsidRPr="009E326D">
        <w:rPr>
          <w:rFonts w:asciiTheme="majorBidi" w:hAnsiTheme="majorBidi" w:cstheme="majorBidi"/>
          <w:noProof/>
        </w:rPr>
        <w:drawing>
          <wp:inline distT="0" distB="0" distL="0" distR="0" wp14:anchorId="0F336C88" wp14:editId="0105B75A">
            <wp:extent cx="5731510" cy="32740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74060"/>
                    </a:xfrm>
                    <a:prstGeom prst="rect">
                      <a:avLst/>
                    </a:prstGeom>
                    <a:noFill/>
                    <a:ln>
                      <a:noFill/>
                    </a:ln>
                  </pic:spPr>
                </pic:pic>
              </a:graphicData>
            </a:graphic>
          </wp:inline>
        </w:drawing>
      </w:r>
    </w:p>
    <w:p w14:paraId="7B2F9B98" w14:textId="4585A019" w:rsidR="006A58CC" w:rsidRPr="009E326D" w:rsidRDefault="006A58CC" w:rsidP="006A58CC">
      <w:pPr>
        <w:pStyle w:val="ListParagraph"/>
        <w:ind w:left="1464"/>
        <w:jc w:val="both"/>
        <w:rPr>
          <w:rFonts w:asciiTheme="majorBidi" w:hAnsiTheme="majorBidi" w:cstheme="majorBidi"/>
          <w:sz w:val="24"/>
          <w:szCs w:val="24"/>
        </w:rPr>
      </w:pPr>
    </w:p>
    <w:p w14:paraId="325BC8CF" w14:textId="06336BFE" w:rsidR="004210A5" w:rsidRPr="009E326D" w:rsidRDefault="004210A5" w:rsidP="006A58CC">
      <w:pPr>
        <w:pStyle w:val="ListParagraph"/>
        <w:ind w:left="1464"/>
        <w:jc w:val="both"/>
        <w:rPr>
          <w:rFonts w:asciiTheme="majorBidi" w:hAnsiTheme="majorBidi" w:cstheme="majorBidi"/>
          <w:sz w:val="24"/>
          <w:szCs w:val="24"/>
        </w:rPr>
      </w:pPr>
    </w:p>
    <w:p w14:paraId="7DC2AAFD" w14:textId="77777777" w:rsidR="004210A5" w:rsidRPr="009E326D" w:rsidRDefault="004210A5" w:rsidP="006A58CC">
      <w:pPr>
        <w:pStyle w:val="ListParagraph"/>
        <w:ind w:left="1464"/>
        <w:jc w:val="both"/>
        <w:rPr>
          <w:rFonts w:asciiTheme="majorBidi" w:hAnsiTheme="majorBidi" w:cstheme="majorBidi"/>
          <w:sz w:val="24"/>
          <w:szCs w:val="24"/>
        </w:rPr>
      </w:pPr>
    </w:p>
    <w:p w14:paraId="0E2FE0C8" w14:textId="5FD5A7CB" w:rsidR="00E62E67" w:rsidRPr="009E326D" w:rsidRDefault="00E62E67" w:rsidP="006A58CC">
      <w:pPr>
        <w:pStyle w:val="ListParagraph"/>
        <w:ind w:left="1464"/>
        <w:jc w:val="both"/>
        <w:rPr>
          <w:rFonts w:asciiTheme="majorBidi" w:hAnsiTheme="majorBidi" w:cstheme="majorBidi"/>
          <w:sz w:val="24"/>
          <w:szCs w:val="24"/>
        </w:rPr>
      </w:pPr>
    </w:p>
    <w:p w14:paraId="229312C1" w14:textId="7F434130" w:rsidR="00E62E67" w:rsidRPr="009E326D" w:rsidRDefault="00E62E67" w:rsidP="006A58CC">
      <w:pPr>
        <w:pStyle w:val="ListParagraph"/>
        <w:ind w:left="1464"/>
        <w:jc w:val="both"/>
        <w:rPr>
          <w:rFonts w:asciiTheme="majorBidi" w:hAnsiTheme="majorBidi" w:cstheme="majorBidi"/>
          <w:sz w:val="24"/>
          <w:szCs w:val="24"/>
        </w:rPr>
      </w:pPr>
    </w:p>
    <w:p w14:paraId="5228CECA" w14:textId="77777777" w:rsidR="00E62E67" w:rsidRPr="009E326D" w:rsidRDefault="00E62E67" w:rsidP="006A58CC">
      <w:pPr>
        <w:pStyle w:val="ListParagraph"/>
        <w:ind w:left="1464"/>
        <w:jc w:val="both"/>
        <w:rPr>
          <w:rFonts w:asciiTheme="majorBidi" w:hAnsiTheme="majorBidi" w:cstheme="majorBidi"/>
          <w:sz w:val="24"/>
          <w:szCs w:val="24"/>
        </w:rPr>
      </w:pPr>
    </w:p>
    <w:p w14:paraId="4CA505FA" w14:textId="5357AF4B" w:rsidR="008E66FC" w:rsidRPr="009E326D" w:rsidRDefault="008E66FC" w:rsidP="008E66FC">
      <w:pPr>
        <w:jc w:val="both"/>
        <w:rPr>
          <w:rFonts w:asciiTheme="majorBidi" w:hAnsiTheme="majorBidi" w:cstheme="majorBidi"/>
          <w:b/>
          <w:bCs/>
          <w:sz w:val="32"/>
          <w:szCs w:val="32"/>
        </w:rPr>
      </w:pPr>
      <w:r w:rsidRPr="009E326D">
        <w:rPr>
          <w:rFonts w:asciiTheme="majorBidi" w:hAnsiTheme="majorBidi" w:cstheme="majorBidi"/>
          <w:b/>
          <w:bCs/>
          <w:sz w:val="32"/>
          <w:szCs w:val="32"/>
        </w:rPr>
        <w:lastRenderedPageBreak/>
        <w:t xml:space="preserve"> </w:t>
      </w:r>
      <w:r w:rsidR="006A58CC" w:rsidRPr="009E326D">
        <w:rPr>
          <w:rFonts w:asciiTheme="majorBidi" w:hAnsiTheme="majorBidi" w:cstheme="majorBidi"/>
          <w:b/>
          <w:bCs/>
          <w:sz w:val="32"/>
          <w:szCs w:val="32"/>
        </w:rPr>
        <w:t>2-</w:t>
      </w:r>
      <w:r w:rsidR="006C5D4A" w:rsidRPr="009E326D">
        <w:rPr>
          <w:rFonts w:asciiTheme="majorBidi" w:hAnsiTheme="majorBidi" w:cstheme="majorBidi"/>
          <w:b/>
          <w:bCs/>
          <w:sz w:val="32"/>
          <w:szCs w:val="32"/>
        </w:rPr>
        <w:t>4</w:t>
      </w:r>
      <w:r w:rsidR="006A58CC" w:rsidRPr="009E326D">
        <w:rPr>
          <w:rFonts w:asciiTheme="majorBidi" w:hAnsiTheme="majorBidi" w:cstheme="majorBidi"/>
          <w:b/>
          <w:bCs/>
          <w:sz w:val="32"/>
          <w:szCs w:val="32"/>
        </w:rPr>
        <w:t xml:space="preserve">) </w:t>
      </w:r>
      <w:r w:rsidR="006C5D4A" w:rsidRPr="009E326D">
        <w:rPr>
          <w:rFonts w:asciiTheme="majorBidi" w:hAnsiTheme="majorBidi" w:cstheme="majorBidi"/>
          <w:b/>
          <w:bCs/>
          <w:sz w:val="32"/>
          <w:szCs w:val="32"/>
        </w:rPr>
        <w:t xml:space="preserve">Risk Mitigation Strategies for each </w:t>
      </w:r>
      <w:proofErr w:type="gramStart"/>
      <w:r w:rsidR="006C5D4A" w:rsidRPr="009E326D">
        <w:rPr>
          <w:rFonts w:asciiTheme="majorBidi" w:hAnsiTheme="majorBidi" w:cstheme="majorBidi"/>
          <w:b/>
          <w:bCs/>
          <w:sz w:val="32"/>
          <w:szCs w:val="32"/>
        </w:rPr>
        <w:t>Risk :</w:t>
      </w:r>
      <w:proofErr w:type="gramEnd"/>
    </w:p>
    <w:p w14:paraId="65ECA18B" w14:textId="77777777" w:rsidR="00CB50BB" w:rsidRPr="009E326D" w:rsidRDefault="00CB50BB" w:rsidP="008E66FC">
      <w:pPr>
        <w:jc w:val="both"/>
        <w:rPr>
          <w:rFonts w:asciiTheme="majorBidi" w:hAnsiTheme="majorBidi" w:cstheme="majorBidi"/>
          <w:b/>
          <w:bCs/>
          <w:sz w:val="32"/>
          <w:szCs w:val="32"/>
        </w:rPr>
      </w:pPr>
    </w:p>
    <w:p w14:paraId="27528F9A" w14:textId="4B0C963D" w:rsidR="006C5D4A" w:rsidRPr="009E326D" w:rsidRDefault="006C5D4A" w:rsidP="006C5D4A">
      <w:pPr>
        <w:pStyle w:val="ListParagraph"/>
        <w:numPr>
          <w:ilvl w:val="0"/>
          <w:numId w:val="3"/>
        </w:numPr>
        <w:jc w:val="both"/>
        <w:rPr>
          <w:rFonts w:asciiTheme="majorBidi" w:hAnsiTheme="majorBidi" w:cstheme="majorBidi"/>
          <w:sz w:val="24"/>
          <w:szCs w:val="24"/>
        </w:rPr>
      </w:pPr>
      <w:r w:rsidRPr="009E326D">
        <w:rPr>
          <w:rFonts w:asciiTheme="majorBidi" w:hAnsiTheme="majorBidi" w:cstheme="majorBidi"/>
          <w:sz w:val="24"/>
          <w:szCs w:val="24"/>
        </w:rPr>
        <w:t>For Cyber Attacks:</w:t>
      </w:r>
      <w:r w:rsidRPr="009E326D">
        <w:rPr>
          <w:rFonts w:asciiTheme="majorBidi" w:hAnsiTheme="majorBidi" w:cstheme="majorBidi"/>
        </w:rPr>
        <w:t xml:space="preserve"> </w:t>
      </w:r>
      <w:r w:rsidRPr="009E326D">
        <w:rPr>
          <w:rFonts w:asciiTheme="majorBidi" w:hAnsiTheme="majorBidi" w:cstheme="majorBidi"/>
          <w:sz w:val="24"/>
          <w:szCs w:val="24"/>
        </w:rPr>
        <w:t xml:space="preserve">There are a number of steps that YLB can take to mitigate the risk of </w:t>
      </w:r>
      <w:proofErr w:type="spellStart"/>
      <w:r w:rsidRPr="009E326D">
        <w:rPr>
          <w:rFonts w:asciiTheme="majorBidi" w:hAnsiTheme="majorBidi" w:cstheme="majorBidi"/>
          <w:sz w:val="24"/>
          <w:szCs w:val="24"/>
        </w:rPr>
        <w:t>cyber attacks</w:t>
      </w:r>
      <w:proofErr w:type="spellEnd"/>
      <w:r w:rsidRPr="009E326D">
        <w:rPr>
          <w:rFonts w:asciiTheme="majorBidi" w:hAnsiTheme="majorBidi" w:cstheme="majorBidi"/>
          <w:sz w:val="24"/>
          <w:szCs w:val="24"/>
        </w:rPr>
        <w:t xml:space="preserve">. One of the most effective strategies is to invest in strong cybersecurity measures. This could include things like firewalls, antivirus software, and employee training on how to recognize and prevent cyber threats. By taking these steps, the bank can significantly reduce the risk of a </w:t>
      </w:r>
      <w:proofErr w:type="spellStart"/>
      <w:r w:rsidRPr="009E326D">
        <w:rPr>
          <w:rFonts w:asciiTheme="majorBidi" w:hAnsiTheme="majorBidi" w:cstheme="majorBidi"/>
          <w:sz w:val="24"/>
          <w:szCs w:val="24"/>
        </w:rPr>
        <w:t>cyber attack</w:t>
      </w:r>
      <w:proofErr w:type="spellEnd"/>
      <w:r w:rsidRPr="009E326D">
        <w:rPr>
          <w:rFonts w:asciiTheme="majorBidi" w:hAnsiTheme="majorBidi" w:cstheme="majorBidi"/>
          <w:sz w:val="24"/>
          <w:szCs w:val="24"/>
        </w:rPr>
        <w:t xml:space="preserve"> occurring. Another option is to transfer the risk through the use of insurance. For example, the bank could purchase cyber liability insurance to cover the costs of a data breach. This can provide an additional layer of protection in the event that a </w:t>
      </w:r>
      <w:proofErr w:type="spellStart"/>
      <w:r w:rsidRPr="009E326D">
        <w:rPr>
          <w:rFonts w:asciiTheme="majorBidi" w:hAnsiTheme="majorBidi" w:cstheme="majorBidi"/>
          <w:sz w:val="24"/>
          <w:szCs w:val="24"/>
        </w:rPr>
        <w:t>cyber attack</w:t>
      </w:r>
      <w:proofErr w:type="spellEnd"/>
      <w:r w:rsidRPr="009E326D">
        <w:rPr>
          <w:rFonts w:asciiTheme="majorBidi" w:hAnsiTheme="majorBidi" w:cstheme="majorBidi"/>
          <w:sz w:val="24"/>
          <w:szCs w:val="24"/>
        </w:rPr>
        <w:t xml:space="preserve"> does occur. It's also important for the bank to have a comprehensive plan in place for responding to and recovering from a </w:t>
      </w:r>
      <w:proofErr w:type="spellStart"/>
      <w:r w:rsidRPr="009E326D">
        <w:rPr>
          <w:rFonts w:asciiTheme="majorBidi" w:hAnsiTheme="majorBidi" w:cstheme="majorBidi"/>
          <w:sz w:val="24"/>
          <w:szCs w:val="24"/>
        </w:rPr>
        <w:t>cyber attack</w:t>
      </w:r>
      <w:proofErr w:type="spellEnd"/>
      <w:r w:rsidRPr="009E326D">
        <w:rPr>
          <w:rFonts w:asciiTheme="majorBidi" w:hAnsiTheme="majorBidi" w:cstheme="majorBidi"/>
          <w:sz w:val="24"/>
          <w:szCs w:val="24"/>
        </w:rPr>
        <w:t xml:space="preserve">. This could include steps such as isolating affected systems, restoring data from backups, and communicating with customers and stakeholders. By taking these and other precautions, YLB can effectively mitigate the risk of </w:t>
      </w:r>
      <w:proofErr w:type="spellStart"/>
      <w:r w:rsidRPr="009E326D">
        <w:rPr>
          <w:rFonts w:asciiTheme="majorBidi" w:hAnsiTheme="majorBidi" w:cstheme="majorBidi"/>
          <w:sz w:val="24"/>
          <w:szCs w:val="24"/>
        </w:rPr>
        <w:t>cyber attacks</w:t>
      </w:r>
      <w:proofErr w:type="spellEnd"/>
      <w:r w:rsidRPr="009E326D">
        <w:rPr>
          <w:rFonts w:asciiTheme="majorBidi" w:hAnsiTheme="majorBidi" w:cstheme="majorBidi"/>
          <w:sz w:val="24"/>
          <w:szCs w:val="24"/>
        </w:rPr>
        <w:t xml:space="preserve"> and protect its online systems and customer data.</w:t>
      </w:r>
    </w:p>
    <w:p w14:paraId="3CEC7EEC" w14:textId="77777777" w:rsidR="006C5D4A" w:rsidRPr="009E326D" w:rsidRDefault="006C5D4A" w:rsidP="006C5D4A">
      <w:pPr>
        <w:pStyle w:val="ListParagraph"/>
        <w:ind w:left="900"/>
        <w:jc w:val="both"/>
        <w:rPr>
          <w:rFonts w:asciiTheme="majorBidi" w:hAnsiTheme="majorBidi" w:cstheme="majorBidi"/>
          <w:sz w:val="24"/>
          <w:szCs w:val="24"/>
        </w:rPr>
      </w:pPr>
    </w:p>
    <w:p w14:paraId="49DFEAD7" w14:textId="6F682581" w:rsidR="006C5D4A" w:rsidRPr="009E326D" w:rsidRDefault="006C5D4A" w:rsidP="006C5D4A">
      <w:pPr>
        <w:pStyle w:val="ListParagraph"/>
        <w:numPr>
          <w:ilvl w:val="0"/>
          <w:numId w:val="3"/>
        </w:numPr>
        <w:jc w:val="both"/>
        <w:rPr>
          <w:rFonts w:asciiTheme="majorBidi" w:hAnsiTheme="majorBidi" w:cstheme="majorBidi"/>
          <w:sz w:val="24"/>
          <w:szCs w:val="24"/>
        </w:rPr>
      </w:pPr>
      <w:r w:rsidRPr="009E326D">
        <w:rPr>
          <w:rFonts w:asciiTheme="majorBidi" w:hAnsiTheme="majorBidi" w:cstheme="majorBidi"/>
          <w:sz w:val="24"/>
          <w:szCs w:val="24"/>
        </w:rPr>
        <w:t>For infrastructure failure: Infrastructure failure can pose a significant risk to the bank's operations and can disrupt its ability to serve customers and conduct business as usual. To mitigate this risk, it's important for the bank to have a robust plan in place to address infrastructure failures and minimize disruption. One effective strategy is to invest in redundant systems. By having backup systems in place, the bank can continue to operate even if one system goes down. Another important aspect of this plan is to have a process in place to quickly recover from any failures. This might include steps such as isolating affected systems, restoring data from backups, and communicating with customers and stakeholders. Another option is to transfer the risk through the use of insurance. For example, the bank could purchase business interruption insurance to cover the costs of lost revenue resulting from an infrastructure failure. This can provide an additional layer of protection in the event of a failure. By taking these and other precautions, YLB can effectively mitigate the risk of infrastructure failure and protect its operations.</w:t>
      </w:r>
    </w:p>
    <w:p w14:paraId="0973A793" w14:textId="77777777" w:rsidR="006C5D4A" w:rsidRPr="009E326D" w:rsidRDefault="006C5D4A" w:rsidP="006C5D4A">
      <w:pPr>
        <w:pStyle w:val="ListParagraph"/>
        <w:ind w:left="900"/>
        <w:jc w:val="both"/>
        <w:rPr>
          <w:rFonts w:asciiTheme="majorBidi" w:hAnsiTheme="majorBidi" w:cstheme="majorBidi"/>
          <w:sz w:val="24"/>
          <w:szCs w:val="24"/>
        </w:rPr>
      </w:pPr>
    </w:p>
    <w:p w14:paraId="22A69D9F" w14:textId="77777777" w:rsidR="006C5D4A" w:rsidRPr="009E326D" w:rsidRDefault="006C5D4A" w:rsidP="006C5D4A">
      <w:pPr>
        <w:pStyle w:val="ListParagraph"/>
        <w:numPr>
          <w:ilvl w:val="0"/>
          <w:numId w:val="3"/>
        </w:numPr>
        <w:jc w:val="both"/>
        <w:rPr>
          <w:rFonts w:asciiTheme="majorBidi" w:hAnsiTheme="majorBidi" w:cstheme="majorBidi"/>
          <w:sz w:val="24"/>
          <w:szCs w:val="24"/>
        </w:rPr>
      </w:pPr>
      <w:r w:rsidRPr="009E326D">
        <w:rPr>
          <w:rFonts w:asciiTheme="majorBidi" w:hAnsiTheme="majorBidi" w:cstheme="majorBidi"/>
          <w:sz w:val="24"/>
          <w:szCs w:val="24"/>
        </w:rPr>
        <w:t>For Natural Disaster: There are a number of strategies that YLB can consider to mitigate the risk of natural disasters. One effective approach is to transfer the risk through the use of insurance. For example, the bank could purchase insurance to cover the costs of damages or lost revenue resulting from a natural disaster. This can provide an important layer of protection in the event of a disaster. Another strategy is to reduce the risk by implementing a comprehensive disaster recovery plan. This plan should include measures such as backup systems and a plan for relocating employees and operations if necessary. By having these measures in place, the bank can minimize disruption and protect its operations in the event of a natural disaster. It's also important for the bank to regularly review and update its disaster recovery plan to ensure that it remains effective in addressing the changing landscape of risks and threats. By taking these and other precautions, YLB can effectively mitigate the risk of natural disasters and protect its operations.</w:t>
      </w:r>
    </w:p>
    <w:p w14:paraId="6CF9AE35" w14:textId="77777777" w:rsidR="006C5D4A" w:rsidRPr="009E326D" w:rsidRDefault="006C5D4A" w:rsidP="006C5D4A">
      <w:pPr>
        <w:pStyle w:val="ListParagraph"/>
        <w:rPr>
          <w:rFonts w:asciiTheme="majorBidi" w:hAnsiTheme="majorBidi" w:cstheme="majorBidi"/>
          <w:sz w:val="24"/>
          <w:szCs w:val="24"/>
        </w:rPr>
      </w:pPr>
    </w:p>
    <w:p w14:paraId="27EDB561" w14:textId="52E4ADC0" w:rsidR="0032159A" w:rsidRPr="009E326D" w:rsidRDefault="006C5D4A" w:rsidP="006C5D4A">
      <w:pPr>
        <w:pStyle w:val="ListParagraph"/>
        <w:numPr>
          <w:ilvl w:val="0"/>
          <w:numId w:val="3"/>
        </w:numPr>
        <w:jc w:val="both"/>
        <w:rPr>
          <w:rFonts w:asciiTheme="majorBidi" w:hAnsiTheme="majorBidi" w:cstheme="majorBidi"/>
          <w:sz w:val="24"/>
          <w:szCs w:val="24"/>
        </w:rPr>
      </w:pPr>
      <w:r w:rsidRPr="009E326D">
        <w:rPr>
          <w:rFonts w:asciiTheme="majorBidi" w:hAnsiTheme="majorBidi" w:cstheme="majorBidi"/>
          <w:sz w:val="24"/>
          <w:szCs w:val="24"/>
        </w:rPr>
        <w:lastRenderedPageBreak/>
        <w:t>For the Supply Chain:</w:t>
      </w:r>
      <w:r w:rsidR="0032159A" w:rsidRPr="009E326D">
        <w:rPr>
          <w:rFonts w:asciiTheme="majorBidi" w:hAnsiTheme="majorBidi" w:cstheme="majorBidi"/>
          <w:sz w:val="24"/>
          <w:szCs w:val="24"/>
        </w:rPr>
        <w:t xml:space="preserve"> Supply chain disruptions can pose a significant risk to the bank's operations and can affect its ability to access necessary goods or services. To mitigate this risk, it's important for the bank to have strategies in place to address potential supply chain disruptions. One effective approach is to diversify the bank's suppliers. By relying on a range of suppliers, the bank can reduce the risk of disruption if one supplier experiences problems. It's also important to have contingency plans in place to address potential supply chain disruptions. This might include steps such as identifying alternative sources of goods or services, or implementing other measures to minimize disruption. Another option is to transfer the risk through the use of insurance. For example, the bank could purchase business interruption insurance to cover the costs of lost revenue resulting from a supply chain disruption. This can provide an additional layer of protection in the event of a disruption. By taking these and other precautions, YLB can effectively mitigate the risk of supply chain disruptions and protect its operations.</w:t>
      </w:r>
    </w:p>
    <w:p w14:paraId="29EA7093" w14:textId="77777777" w:rsidR="0032159A" w:rsidRPr="009E326D" w:rsidRDefault="0032159A" w:rsidP="0032159A">
      <w:pPr>
        <w:pStyle w:val="ListParagraph"/>
        <w:ind w:left="900"/>
        <w:jc w:val="both"/>
        <w:rPr>
          <w:rFonts w:asciiTheme="majorBidi" w:hAnsiTheme="majorBidi" w:cstheme="majorBidi"/>
          <w:sz w:val="24"/>
          <w:szCs w:val="24"/>
        </w:rPr>
      </w:pPr>
    </w:p>
    <w:p w14:paraId="1A1657A2" w14:textId="662C8EBB" w:rsidR="0032159A" w:rsidRPr="009E326D" w:rsidRDefault="0032159A" w:rsidP="0032159A">
      <w:pPr>
        <w:pStyle w:val="ListParagraph"/>
        <w:ind w:left="900"/>
        <w:jc w:val="both"/>
        <w:rPr>
          <w:rFonts w:asciiTheme="majorBidi" w:hAnsiTheme="majorBidi" w:cstheme="majorBidi"/>
          <w:sz w:val="24"/>
          <w:szCs w:val="24"/>
        </w:rPr>
      </w:pPr>
    </w:p>
    <w:p w14:paraId="566C9491" w14:textId="1503CFDC" w:rsidR="0032159A" w:rsidRPr="009E326D" w:rsidRDefault="0032159A" w:rsidP="0032159A">
      <w:pPr>
        <w:pStyle w:val="ListParagraph"/>
        <w:ind w:left="900"/>
        <w:jc w:val="both"/>
        <w:rPr>
          <w:rFonts w:asciiTheme="majorBidi" w:hAnsiTheme="majorBidi" w:cstheme="majorBidi"/>
          <w:sz w:val="24"/>
          <w:szCs w:val="24"/>
        </w:rPr>
      </w:pPr>
    </w:p>
    <w:p w14:paraId="4E49E810" w14:textId="0458900C" w:rsidR="0032159A" w:rsidRPr="009E326D" w:rsidRDefault="0032159A" w:rsidP="0032159A">
      <w:pPr>
        <w:pStyle w:val="ListParagraph"/>
        <w:ind w:left="900"/>
        <w:jc w:val="both"/>
        <w:rPr>
          <w:rFonts w:asciiTheme="majorBidi" w:hAnsiTheme="majorBidi" w:cstheme="majorBidi"/>
          <w:sz w:val="24"/>
          <w:szCs w:val="24"/>
        </w:rPr>
      </w:pPr>
    </w:p>
    <w:p w14:paraId="549AD4DB" w14:textId="21ED785E" w:rsidR="0032159A" w:rsidRPr="009E326D" w:rsidRDefault="0032159A" w:rsidP="0032159A">
      <w:pPr>
        <w:pStyle w:val="ListParagraph"/>
        <w:ind w:left="900"/>
        <w:jc w:val="both"/>
        <w:rPr>
          <w:rFonts w:asciiTheme="majorBidi" w:hAnsiTheme="majorBidi" w:cstheme="majorBidi"/>
          <w:sz w:val="24"/>
          <w:szCs w:val="24"/>
        </w:rPr>
      </w:pPr>
    </w:p>
    <w:p w14:paraId="405843E4" w14:textId="4A778B67" w:rsidR="0032159A" w:rsidRPr="009E326D" w:rsidRDefault="0032159A" w:rsidP="0032159A">
      <w:pPr>
        <w:pStyle w:val="ListParagraph"/>
        <w:ind w:left="900"/>
        <w:rPr>
          <w:rFonts w:asciiTheme="majorBidi" w:hAnsiTheme="majorBidi" w:cstheme="majorBidi"/>
          <w:b/>
          <w:bCs/>
          <w:sz w:val="36"/>
          <w:szCs w:val="36"/>
        </w:rPr>
      </w:pPr>
    </w:p>
    <w:p w14:paraId="0BB63467" w14:textId="7F576B26" w:rsidR="0032159A" w:rsidRPr="009E326D" w:rsidRDefault="0032159A" w:rsidP="00CB50BB">
      <w:pPr>
        <w:pStyle w:val="ListParagraph"/>
        <w:numPr>
          <w:ilvl w:val="0"/>
          <w:numId w:val="5"/>
        </w:numPr>
        <w:jc w:val="both"/>
        <w:rPr>
          <w:rFonts w:asciiTheme="majorBidi" w:hAnsiTheme="majorBidi" w:cstheme="majorBidi"/>
          <w:b/>
          <w:bCs/>
          <w:sz w:val="36"/>
          <w:szCs w:val="36"/>
        </w:rPr>
      </w:pPr>
      <w:r w:rsidRPr="009E326D">
        <w:rPr>
          <w:rFonts w:asciiTheme="majorBidi" w:hAnsiTheme="majorBidi" w:cstheme="majorBidi"/>
          <w:b/>
          <w:bCs/>
          <w:sz w:val="36"/>
          <w:szCs w:val="36"/>
        </w:rPr>
        <w:t>) Business Impact Analysis:</w:t>
      </w:r>
    </w:p>
    <w:p w14:paraId="50FEFAD3" w14:textId="77777777" w:rsidR="00CB50BB" w:rsidRPr="009E326D" w:rsidRDefault="00CB50BB" w:rsidP="00CB50BB">
      <w:pPr>
        <w:pStyle w:val="ListParagraph"/>
        <w:ind w:left="444"/>
        <w:jc w:val="both"/>
        <w:rPr>
          <w:rFonts w:asciiTheme="majorBidi" w:hAnsiTheme="majorBidi" w:cstheme="majorBidi"/>
          <w:b/>
          <w:bCs/>
          <w:sz w:val="36"/>
          <w:szCs w:val="36"/>
        </w:rPr>
      </w:pPr>
    </w:p>
    <w:p w14:paraId="5FD70755" w14:textId="57B6943A" w:rsidR="0032159A" w:rsidRPr="009E326D" w:rsidRDefault="0032159A" w:rsidP="0032159A">
      <w:pPr>
        <w:pStyle w:val="ListParagraph"/>
        <w:numPr>
          <w:ilvl w:val="1"/>
          <w:numId w:val="5"/>
        </w:numPr>
        <w:jc w:val="both"/>
        <w:rPr>
          <w:rFonts w:asciiTheme="majorBidi" w:hAnsiTheme="majorBidi" w:cstheme="majorBidi"/>
          <w:b/>
          <w:bCs/>
          <w:sz w:val="32"/>
          <w:szCs w:val="32"/>
        </w:rPr>
      </w:pPr>
      <w:r w:rsidRPr="009E326D">
        <w:rPr>
          <w:rFonts w:asciiTheme="majorBidi" w:hAnsiTheme="majorBidi" w:cstheme="majorBidi"/>
          <w:b/>
          <w:bCs/>
          <w:sz w:val="32"/>
          <w:szCs w:val="32"/>
        </w:rPr>
        <w:t>) Six Disaster Scenarios:</w:t>
      </w:r>
    </w:p>
    <w:p w14:paraId="142EE4CF" w14:textId="77777777" w:rsidR="0032159A" w:rsidRPr="009E326D" w:rsidRDefault="0032159A" w:rsidP="0032159A">
      <w:pPr>
        <w:pStyle w:val="ListParagraph"/>
        <w:ind w:left="444"/>
        <w:jc w:val="both"/>
        <w:rPr>
          <w:rFonts w:asciiTheme="majorBidi" w:hAnsiTheme="majorBidi" w:cstheme="majorBidi"/>
          <w:sz w:val="24"/>
          <w:szCs w:val="24"/>
        </w:rPr>
      </w:pPr>
    </w:p>
    <w:p w14:paraId="53DAB9EA" w14:textId="0E4BE22D" w:rsidR="0032159A" w:rsidRPr="009E326D" w:rsidRDefault="0032159A" w:rsidP="000C528D">
      <w:pPr>
        <w:pStyle w:val="ListParagraph"/>
        <w:numPr>
          <w:ilvl w:val="0"/>
          <w:numId w:val="8"/>
        </w:numPr>
        <w:jc w:val="both"/>
        <w:rPr>
          <w:rFonts w:asciiTheme="majorBidi" w:hAnsiTheme="majorBidi" w:cstheme="majorBidi"/>
        </w:rPr>
      </w:pPr>
      <w:r w:rsidRPr="009E326D">
        <w:rPr>
          <w:rFonts w:asciiTheme="majorBidi" w:hAnsiTheme="majorBidi" w:cstheme="majorBidi"/>
          <w:sz w:val="24"/>
          <w:szCs w:val="24"/>
        </w:rPr>
        <w:t>A major earthquake of catastrophic proportions has struck the city where YLB is located, causing extensive damage to the bank's building and severely disrupting its operations.</w:t>
      </w:r>
      <w:r w:rsidRPr="009E326D">
        <w:rPr>
          <w:rFonts w:asciiTheme="majorBidi" w:hAnsiTheme="majorBidi" w:cstheme="majorBidi"/>
        </w:rPr>
        <w:t xml:space="preserve"> </w:t>
      </w:r>
      <w:r w:rsidR="000C528D" w:rsidRPr="009E326D">
        <w:rPr>
          <w:rFonts w:asciiTheme="majorBidi" w:hAnsiTheme="majorBidi" w:cstheme="majorBidi"/>
        </w:rPr>
        <w:t>The bank's building had been severely damaged, and it was unclear when, or even if, it would be able to reopen. In the meantime, the bank's employees were forced to work from temporary locations.</w:t>
      </w:r>
    </w:p>
    <w:p w14:paraId="3B8F94CA" w14:textId="12D3EC9A" w:rsidR="000C528D" w:rsidRPr="009E326D" w:rsidRDefault="000C528D" w:rsidP="000C528D">
      <w:pPr>
        <w:pStyle w:val="ListParagraph"/>
        <w:numPr>
          <w:ilvl w:val="0"/>
          <w:numId w:val="8"/>
        </w:numPr>
        <w:jc w:val="both"/>
        <w:rPr>
          <w:rFonts w:asciiTheme="majorBidi" w:hAnsiTheme="majorBidi" w:cstheme="majorBidi"/>
          <w:sz w:val="24"/>
          <w:szCs w:val="24"/>
        </w:rPr>
      </w:pPr>
      <w:r w:rsidRPr="009E326D">
        <w:rPr>
          <w:rFonts w:asciiTheme="majorBidi" w:hAnsiTheme="majorBidi" w:cstheme="majorBidi"/>
          <w:sz w:val="24"/>
          <w:szCs w:val="24"/>
        </w:rPr>
        <w:t xml:space="preserve">A ransomware attack succeeds in encrypting YLB's data, rendering it inaccessible unless a ransom is paid, or a </w:t>
      </w:r>
      <w:proofErr w:type="spellStart"/>
      <w:r w:rsidRPr="009E326D">
        <w:rPr>
          <w:rFonts w:asciiTheme="majorBidi" w:hAnsiTheme="majorBidi" w:cstheme="majorBidi"/>
          <w:sz w:val="24"/>
          <w:szCs w:val="24"/>
        </w:rPr>
        <w:t>cyber attack</w:t>
      </w:r>
      <w:proofErr w:type="spellEnd"/>
      <w:r w:rsidRPr="009E326D">
        <w:rPr>
          <w:rFonts w:asciiTheme="majorBidi" w:hAnsiTheme="majorBidi" w:cstheme="majorBidi"/>
          <w:sz w:val="24"/>
          <w:szCs w:val="24"/>
        </w:rPr>
        <w:t xml:space="preserve"> using a zero-day exploit succeeds in bypassing the bank's security measures and stealing sensitive customer data.</w:t>
      </w:r>
    </w:p>
    <w:p w14:paraId="6728831F" w14:textId="26311394" w:rsidR="000C528D" w:rsidRPr="009E326D" w:rsidRDefault="000C528D" w:rsidP="000C528D">
      <w:pPr>
        <w:pStyle w:val="ListParagraph"/>
        <w:numPr>
          <w:ilvl w:val="0"/>
          <w:numId w:val="8"/>
        </w:numPr>
        <w:jc w:val="both"/>
        <w:rPr>
          <w:rFonts w:asciiTheme="majorBidi" w:hAnsiTheme="majorBidi" w:cstheme="majorBidi"/>
          <w:sz w:val="24"/>
          <w:szCs w:val="24"/>
        </w:rPr>
      </w:pPr>
      <w:r w:rsidRPr="009E326D">
        <w:rPr>
          <w:rFonts w:asciiTheme="majorBidi" w:hAnsiTheme="majorBidi" w:cstheme="majorBidi"/>
          <w:sz w:val="24"/>
          <w:szCs w:val="24"/>
        </w:rPr>
        <w:t>A major supply chain disruption, caused by a natural disaster in a distant country, has had a significant impact on the bank's ability to access the goods and services it needs to operate effectively.</w:t>
      </w:r>
      <w:r w:rsidRPr="009E326D">
        <w:rPr>
          <w:rFonts w:asciiTheme="majorBidi" w:hAnsiTheme="majorBidi" w:cstheme="majorBidi"/>
        </w:rPr>
        <w:t xml:space="preserve"> </w:t>
      </w:r>
      <w:r w:rsidRPr="009E326D">
        <w:rPr>
          <w:rFonts w:asciiTheme="majorBidi" w:hAnsiTheme="majorBidi" w:cstheme="majorBidi"/>
          <w:sz w:val="24"/>
          <w:szCs w:val="24"/>
        </w:rPr>
        <w:t>The bank has had to turn to alternative sources, which often come with a higher price tag, and has had to pay premium prices to expedite shipments. These added expenses have put a strain on the bank's budget and have eaten into its profits.</w:t>
      </w:r>
      <w:r w:rsidRPr="009E326D">
        <w:rPr>
          <w:rFonts w:asciiTheme="majorBidi" w:hAnsiTheme="majorBidi" w:cstheme="majorBidi"/>
        </w:rPr>
        <w:t xml:space="preserve"> </w:t>
      </w:r>
      <w:r w:rsidRPr="009E326D">
        <w:rPr>
          <w:rFonts w:asciiTheme="majorBidi" w:hAnsiTheme="majorBidi" w:cstheme="majorBidi"/>
          <w:sz w:val="24"/>
          <w:szCs w:val="24"/>
        </w:rPr>
        <w:t>The supply chain disruption has also had a knock-on effect on the bank's operations, causing disruptions and delays that have frustrated customers and led to a decline in satisfaction. The bank has had to work hard to mitigate these negative impacts, finding creative solutions and working closely with suppliers and partners to overcome the challenges posed by the natural disaster.</w:t>
      </w:r>
    </w:p>
    <w:p w14:paraId="43C8CA1D" w14:textId="43C8670D" w:rsidR="000C528D" w:rsidRPr="009E326D" w:rsidRDefault="000C528D" w:rsidP="000C528D">
      <w:pPr>
        <w:pStyle w:val="ListParagraph"/>
        <w:numPr>
          <w:ilvl w:val="0"/>
          <w:numId w:val="8"/>
        </w:numPr>
        <w:jc w:val="both"/>
        <w:rPr>
          <w:rFonts w:asciiTheme="majorBidi" w:hAnsiTheme="majorBidi" w:cstheme="majorBidi"/>
          <w:sz w:val="24"/>
          <w:szCs w:val="24"/>
        </w:rPr>
      </w:pPr>
      <w:r w:rsidRPr="009E326D">
        <w:rPr>
          <w:rFonts w:asciiTheme="majorBidi" w:hAnsiTheme="majorBidi" w:cstheme="majorBidi"/>
          <w:sz w:val="24"/>
          <w:szCs w:val="24"/>
        </w:rPr>
        <w:lastRenderedPageBreak/>
        <w:t xml:space="preserve">A devastating fire has ripped through the bank's main data </w:t>
      </w:r>
      <w:proofErr w:type="spellStart"/>
      <w:r w:rsidRPr="009E326D">
        <w:rPr>
          <w:rFonts w:asciiTheme="majorBidi" w:hAnsiTheme="majorBidi" w:cstheme="majorBidi"/>
          <w:sz w:val="24"/>
          <w:szCs w:val="24"/>
        </w:rPr>
        <w:t>center</w:t>
      </w:r>
      <w:proofErr w:type="spellEnd"/>
      <w:r w:rsidRPr="009E326D">
        <w:rPr>
          <w:rFonts w:asciiTheme="majorBidi" w:hAnsiTheme="majorBidi" w:cstheme="majorBidi"/>
          <w:sz w:val="24"/>
          <w:szCs w:val="24"/>
        </w:rPr>
        <w:t>, causing extensive damage to the server room and destroying vital equipment.</w:t>
      </w:r>
      <w:r w:rsidRPr="009E326D">
        <w:rPr>
          <w:rFonts w:asciiTheme="majorBidi" w:hAnsiTheme="majorBidi" w:cstheme="majorBidi"/>
        </w:rPr>
        <w:t xml:space="preserve"> </w:t>
      </w:r>
      <w:r w:rsidRPr="009E326D">
        <w:rPr>
          <w:rFonts w:asciiTheme="majorBidi" w:hAnsiTheme="majorBidi" w:cstheme="majorBidi"/>
          <w:sz w:val="24"/>
          <w:szCs w:val="24"/>
        </w:rPr>
        <w:t xml:space="preserve">The loss of the data </w:t>
      </w:r>
      <w:proofErr w:type="spellStart"/>
      <w:r w:rsidRPr="009E326D">
        <w:rPr>
          <w:rFonts w:asciiTheme="majorBidi" w:hAnsiTheme="majorBidi" w:cstheme="majorBidi"/>
          <w:sz w:val="24"/>
          <w:szCs w:val="24"/>
        </w:rPr>
        <w:t>center</w:t>
      </w:r>
      <w:proofErr w:type="spellEnd"/>
      <w:r w:rsidRPr="009E326D">
        <w:rPr>
          <w:rFonts w:asciiTheme="majorBidi" w:hAnsiTheme="majorBidi" w:cstheme="majorBidi"/>
          <w:sz w:val="24"/>
          <w:szCs w:val="24"/>
        </w:rPr>
        <w:t xml:space="preserve"> and the equipment it contained was a major blow to the bank, and it was faced with the difficult task of rebuilding and replacing what had been lost. The process of rebuilding the data </w:t>
      </w:r>
      <w:proofErr w:type="spellStart"/>
      <w:r w:rsidRPr="009E326D">
        <w:rPr>
          <w:rFonts w:asciiTheme="majorBidi" w:hAnsiTheme="majorBidi" w:cstheme="majorBidi"/>
          <w:sz w:val="24"/>
          <w:szCs w:val="24"/>
        </w:rPr>
        <w:t>center</w:t>
      </w:r>
      <w:proofErr w:type="spellEnd"/>
      <w:r w:rsidRPr="009E326D">
        <w:rPr>
          <w:rFonts w:asciiTheme="majorBidi" w:hAnsiTheme="majorBidi" w:cstheme="majorBidi"/>
          <w:sz w:val="24"/>
          <w:szCs w:val="24"/>
        </w:rPr>
        <w:t xml:space="preserve"> was complex and time-consuming, and it required the bank to invest significant resources in order to get back up and running. The bank also had to deal with the added stress of ensuring the safety and security of its data, as well as the well-being of its employees, who were shaken by the disaster.</w:t>
      </w:r>
    </w:p>
    <w:p w14:paraId="7A263B01" w14:textId="77777777" w:rsidR="000C528D" w:rsidRPr="009E326D" w:rsidRDefault="000C528D" w:rsidP="000C528D">
      <w:pPr>
        <w:pStyle w:val="ListParagraph"/>
        <w:ind w:left="1440"/>
        <w:jc w:val="both"/>
        <w:rPr>
          <w:rFonts w:asciiTheme="majorBidi" w:hAnsiTheme="majorBidi" w:cstheme="majorBidi"/>
          <w:sz w:val="24"/>
          <w:szCs w:val="24"/>
        </w:rPr>
      </w:pPr>
    </w:p>
    <w:p w14:paraId="4D40A360" w14:textId="20B680B0" w:rsidR="000C528D" w:rsidRPr="009E326D" w:rsidRDefault="000C528D" w:rsidP="000C528D">
      <w:pPr>
        <w:pStyle w:val="ListParagraph"/>
        <w:numPr>
          <w:ilvl w:val="0"/>
          <w:numId w:val="8"/>
        </w:numPr>
        <w:jc w:val="both"/>
        <w:rPr>
          <w:rFonts w:asciiTheme="majorBidi" w:hAnsiTheme="majorBidi" w:cstheme="majorBidi"/>
          <w:sz w:val="24"/>
          <w:szCs w:val="24"/>
        </w:rPr>
      </w:pPr>
      <w:r w:rsidRPr="009E326D">
        <w:rPr>
          <w:rFonts w:asciiTheme="majorBidi" w:hAnsiTheme="majorBidi" w:cstheme="majorBidi"/>
          <w:sz w:val="24"/>
          <w:szCs w:val="24"/>
        </w:rPr>
        <w:t>A terrorist attack targeting the bank's main branch has resulted in the death of several employees and caused significant damage to the property.</w:t>
      </w:r>
      <w:r w:rsidRPr="009E326D">
        <w:rPr>
          <w:rFonts w:asciiTheme="majorBidi" w:hAnsiTheme="majorBidi" w:cstheme="majorBidi"/>
        </w:rPr>
        <w:t xml:space="preserve"> </w:t>
      </w:r>
      <w:r w:rsidRPr="009E326D">
        <w:rPr>
          <w:rFonts w:asciiTheme="majorBidi" w:hAnsiTheme="majorBidi" w:cstheme="majorBidi"/>
          <w:sz w:val="24"/>
          <w:szCs w:val="24"/>
        </w:rPr>
        <w:t>The bank was left to deal with the aftermath of the attack, including the loss of life, the injuries sustained by its employees, and the extensive damage to its property.</w:t>
      </w:r>
    </w:p>
    <w:p w14:paraId="35CAA30E" w14:textId="77777777" w:rsidR="000C528D" w:rsidRPr="009E326D" w:rsidRDefault="000C528D" w:rsidP="000C528D">
      <w:pPr>
        <w:pStyle w:val="ListParagraph"/>
        <w:rPr>
          <w:rFonts w:asciiTheme="majorBidi" w:hAnsiTheme="majorBidi" w:cstheme="majorBidi"/>
          <w:sz w:val="24"/>
          <w:szCs w:val="24"/>
        </w:rPr>
      </w:pPr>
    </w:p>
    <w:p w14:paraId="1473B3EF" w14:textId="06D15CEF" w:rsidR="000C528D" w:rsidRPr="009E326D" w:rsidRDefault="0098643C" w:rsidP="000C528D">
      <w:pPr>
        <w:pStyle w:val="ListParagraph"/>
        <w:numPr>
          <w:ilvl w:val="0"/>
          <w:numId w:val="8"/>
        </w:numPr>
        <w:jc w:val="both"/>
        <w:rPr>
          <w:rFonts w:asciiTheme="majorBidi" w:hAnsiTheme="majorBidi" w:cstheme="majorBidi"/>
          <w:sz w:val="24"/>
          <w:szCs w:val="24"/>
        </w:rPr>
      </w:pPr>
      <w:r w:rsidRPr="009E326D">
        <w:rPr>
          <w:rFonts w:asciiTheme="majorBidi" w:hAnsiTheme="majorBidi" w:cstheme="majorBidi"/>
          <w:sz w:val="24"/>
          <w:szCs w:val="24"/>
        </w:rPr>
        <w:t>A government-imposed lockdown in response to a major health crisis has forced the bank to close its branches and shift to a remote work model, resulting in significant disruptions to its operations.</w:t>
      </w:r>
      <w:r w:rsidRPr="009E326D">
        <w:rPr>
          <w:rFonts w:asciiTheme="majorBidi" w:hAnsiTheme="majorBidi" w:cstheme="majorBidi"/>
        </w:rPr>
        <w:t xml:space="preserve"> </w:t>
      </w:r>
      <w:r w:rsidRPr="009E326D">
        <w:rPr>
          <w:rFonts w:asciiTheme="majorBidi" w:hAnsiTheme="majorBidi" w:cstheme="majorBidi"/>
          <w:sz w:val="24"/>
          <w:szCs w:val="24"/>
        </w:rPr>
        <w:t>The sudden shift to remote work was not without its difficulties, and the bank struggled to adapt to the new reality. Communication and collaboration maybe more difficult, as employees will no longer physically present in the same location.</w:t>
      </w:r>
    </w:p>
    <w:p w14:paraId="14CF73C5" w14:textId="28E6EE34" w:rsidR="0032159A" w:rsidRPr="009E326D" w:rsidRDefault="0032159A" w:rsidP="0032159A">
      <w:pPr>
        <w:pStyle w:val="ListParagraph"/>
        <w:ind w:left="444"/>
        <w:jc w:val="both"/>
        <w:rPr>
          <w:rFonts w:asciiTheme="majorBidi" w:hAnsiTheme="majorBidi" w:cstheme="majorBidi"/>
          <w:sz w:val="24"/>
          <w:szCs w:val="24"/>
        </w:rPr>
      </w:pPr>
    </w:p>
    <w:p w14:paraId="3E4D0F44" w14:textId="2D4F7D65" w:rsidR="0098643C" w:rsidRPr="009E326D" w:rsidRDefault="0098643C" w:rsidP="0032159A">
      <w:pPr>
        <w:pStyle w:val="ListParagraph"/>
        <w:ind w:left="444"/>
        <w:jc w:val="both"/>
        <w:rPr>
          <w:rFonts w:asciiTheme="majorBidi" w:hAnsiTheme="majorBidi" w:cstheme="majorBidi"/>
          <w:sz w:val="24"/>
          <w:szCs w:val="24"/>
        </w:rPr>
      </w:pPr>
    </w:p>
    <w:p w14:paraId="5D8A4F6D" w14:textId="1E15EA3B" w:rsidR="0098643C" w:rsidRPr="009E326D" w:rsidRDefault="0098643C" w:rsidP="0032159A">
      <w:pPr>
        <w:pStyle w:val="ListParagraph"/>
        <w:ind w:left="444"/>
        <w:jc w:val="both"/>
        <w:rPr>
          <w:rFonts w:asciiTheme="majorBidi" w:hAnsiTheme="majorBidi" w:cstheme="majorBidi"/>
          <w:sz w:val="24"/>
          <w:szCs w:val="24"/>
        </w:rPr>
      </w:pPr>
    </w:p>
    <w:p w14:paraId="49C7A6E9" w14:textId="5DE3FB9D" w:rsidR="0098643C" w:rsidRPr="009E326D" w:rsidRDefault="0098643C" w:rsidP="0032159A">
      <w:pPr>
        <w:pStyle w:val="ListParagraph"/>
        <w:ind w:left="444"/>
        <w:jc w:val="both"/>
        <w:rPr>
          <w:rFonts w:asciiTheme="majorBidi" w:hAnsiTheme="majorBidi" w:cstheme="majorBidi"/>
          <w:b/>
          <w:bCs/>
          <w:sz w:val="32"/>
          <w:szCs w:val="32"/>
        </w:rPr>
      </w:pPr>
      <w:r w:rsidRPr="009E326D">
        <w:rPr>
          <w:rFonts w:asciiTheme="majorBidi" w:hAnsiTheme="majorBidi" w:cstheme="majorBidi"/>
          <w:b/>
          <w:bCs/>
          <w:sz w:val="32"/>
          <w:szCs w:val="32"/>
        </w:rPr>
        <w:t>3-2) BIA Report</w:t>
      </w:r>
      <w:r w:rsidR="00110221" w:rsidRPr="009E326D">
        <w:rPr>
          <w:rFonts w:asciiTheme="majorBidi" w:hAnsiTheme="majorBidi" w:cstheme="majorBidi"/>
          <w:b/>
          <w:bCs/>
          <w:sz w:val="32"/>
          <w:szCs w:val="32"/>
        </w:rPr>
        <w:t>/Table</w:t>
      </w:r>
      <w:r w:rsidRPr="009E326D">
        <w:rPr>
          <w:rFonts w:asciiTheme="majorBidi" w:hAnsiTheme="majorBidi" w:cstheme="majorBidi"/>
          <w:b/>
          <w:bCs/>
          <w:sz w:val="32"/>
          <w:szCs w:val="32"/>
        </w:rPr>
        <w:t>:</w:t>
      </w:r>
    </w:p>
    <w:tbl>
      <w:tblPr>
        <w:tblStyle w:val="TableGrid"/>
        <w:tblW w:w="11880" w:type="dxa"/>
        <w:tblInd w:w="-1445" w:type="dxa"/>
        <w:tblLayout w:type="fixed"/>
        <w:tblLook w:val="04A0" w:firstRow="1" w:lastRow="0" w:firstColumn="1" w:lastColumn="0" w:noHBand="0" w:noVBand="1"/>
      </w:tblPr>
      <w:tblGrid>
        <w:gridCol w:w="1800"/>
        <w:gridCol w:w="3870"/>
        <w:gridCol w:w="1710"/>
        <w:gridCol w:w="1170"/>
        <w:gridCol w:w="900"/>
        <w:gridCol w:w="990"/>
        <w:gridCol w:w="1440"/>
      </w:tblGrid>
      <w:tr w:rsidR="00110221" w:rsidRPr="009E326D" w14:paraId="27B8CEDB" w14:textId="77777777" w:rsidTr="00CE3346">
        <w:tc>
          <w:tcPr>
            <w:tcW w:w="1800" w:type="dxa"/>
          </w:tcPr>
          <w:p w14:paraId="72D6DE73" w14:textId="11EBE74A" w:rsidR="00110221" w:rsidRPr="009E326D" w:rsidRDefault="00110221" w:rsidP="00110221">
            <w:pPr>
              <w:pStyle w:val="ListParagraph"/>
              <w:ind w:left="0"/>
              <w:jc w:val="center"/>
              <w:rPr>
                <w:rFonts w:asciiTheme="majorBidi" w:hAnsiTheme="majorBidi" w:cstheme="majorBidi"/>
                <w:b/>
                <w:bCs/>
                <w:sz w:val="32"/>
                <w:szCs w:val="32"/>
              </w:rPr>
            </w:pPr>
            <w:r w:rsidRPr="009E326D">
              <w:rPr>
                <w:rFonts w:asciiTheme="majorBidi" w:hAnsiTheme="majorBidi" w:cstheme="majorBidi"/>
                <w:b/>
                <w:bCs/>
                <w:sz w:val="32"/>
                <w:szCs w:val="32"/>
              </w:rPr>
              <w:t>Function</w:t>
            </w:r>
          </w:p>
        </w:tc>
        <w:tc>
          <w:tcPr>
            <w:tcW w:w="3870" w:type="dxa"/>
          </w:tcPr>
          <w:p w14:paraId="3820E474" w14:textId="4CEB49A6" w:rsidR="00110221" w:rsidRPr="009E326D" w:rsidRDefault="00110221" w:rsidP="00110221">
            <w:pPr>
              <w:pStyle w:val="ListParagraph"/>
              <w:ind w:left="0"/>
              <w:jc w:val="center"/>
              <w:rPr>
                <w:rFonts w:asciiTheme="majorBidi" w:hAnsiTheme="majorBidi" w:cstheme="majorBidi"/>
                <w:b/>
                <w:bCs/>
                <w:sz w:val="32"/>
                <w:szCs w:val="32"/>
              </w:rPr>
            </w:pPr>
            <w:r w:rsidRPr="009E326D">
              <w:rPr>
                <w:rFonts w:asciiTheme="majorBidi" w:hAnsiTheme="majorBidi" w:cstheme="majorBidi"/>
                <w:b/>
                <w:bCs/>
                <w:sz w:val="32"/>
                <w:szCs w:val="32"/>
              </w:rPr>
              <w:t>Process</w:t>
            </w:r>
          </w:p>
        </w:tc>
        <w:tc>
          <w:tcPr>
            <w:tcW w:w="1710" w:type="dxa"/>
          </w:tcPr>
          <w:p w14:paraId="60E90796" w14:textId="237888EE" w:rsidR="00110221" w:rsidRPr="009E326D" w:rsidRDefault="00110221" w:rsidP="00110221">
            <w:pPr>
              <w:pStyle w:val="ListParagraph"/>
              <w:ind w:left="0"/>
              <w:jc w:val="center"/>
              <w:rPr>
                <w:rFonts w:asciiTheme="majorBidi" w:hAnsiTheme="majorBidi" w:cstheme="majorBidi"/>
                <w:b/>
                <w:bCs/>
                <w:sz w:val="32"/>
                <w:szCs w:val="32"/>
              </w:rPr>
            </w:pPr>
            <w:r w:rsidRPr="009E326D">
              <w:rPr>
                <w:rFonts w:asciiTheme="majorBidi" w:hAnsiTheme="majorBidi" w:cstheme="majorBidi"/>
                <w:b/>
                <w:bCs/>
                <w:sz w:val="32"/>
                <w:szCs w:val="32"/>
              </w:rPr>
              <w:t>Criticality</w:t>
            </w:r>
          </w:p>
        </w:tc>
        <w:tc>
          <w:tcPr>
            <w:tcW w:w="1170" w:type="dxa"/>
          </w:tcPr>
          <w:p w14:paraId="66D4F056" w14:textId="4C525398" w:rsidR="00110221" w:rsidRPr="009E326D" w:rsidRDefault="00110221" w:rsidP="00110221">
            <w:pPr>
              <w:pStyle w:val="ListParagraph"/>
              <w:ind w:left="0"/>
              <w:jc w:val="center"/>
              <w:rPr>
                <w:rFonts w:asciiTheme="majorBidi" w:hAnsiTheme="majorBidi" w:cstheme="majorBidi"/>
                <w:b/>
                <w:bCs/>
                <w:sz w:val="32"/>
                <w:szCs w:val="32"/>
              </w:rPr>
            </w:pPr>
            <w:r w:rsidRPr="009E326D">
              <w:rPr>
                <w:rFonts w:asciiTheme="majorBidi" w:hAnsiTheme="majorBidi" w:cstheme="majorBidi"/>
                <w:b/>
                <w:bCs/>
                <w:sz w:val="32"/>
                <w:szCs w:val="32"/>
              </w:rPr>
              <w:t>RTO</w:t>
            </w:r>
          </w:p>
        </w:tc>
        <w:tc>
          <w:tcPr>
            <w:tcW w:w="900" w:type="dxa"/>
          </w:tcPr>
          <w:p w14:paraId="12151432" w14:textId="6C722CB5" w:rsidR="00110221" w:rsidRPr="009E326D" w:rsidRDefault="00110221" w:rsidP="00110221">
            <w:pPr>
              <w:pStyle w:val="ListParagraph"/>
              <w:ind w:left="0"/>
              <w:jc w:val="center"/>
              <w:rPr>
                <w:rFonts w:asciiTheme="majorBidi" w:hAnsiTheme="majorBidi" w:cstheme="majorBidi"/>
                <w:b/>
                <w:bCs/>
                <w:sz w:val="32"/>
                <w:szCs w:val="32"/>
              </w:rPr>
            </w:pPr>
            <w:r w:rsidRPr="009E326D">
              <w:rPr>
                <w:rFonts w:asciiTheme="majorBidi" w:hAnsiTheme="majorBidi" w:cstheme="majorBidi"/>
                <w:b/>
                <w:bCs/>
                <w:sz w:val="32"/>
                <w:szCs w:val="32"/>
              </w:rPr>
              <w:t>RPO</w:t>
            </w:r>
          </w:p>
        </w:tc>
        <w:tc>
          <w:tcPr>
            <w:tcW w:w="990" w:type="dxa"/>
          </w:tcPr>
          <w:p w14:paraId="4DB48CCB" w14:textId="46FA6990" w:rsidR="00110221" w:rsidRPr="009E326D" w:rsidRDefault="00110221" w:rsidP="00110221">
            <w:pPr>
              <w:pStyle w:val="ListParagraph"/>
              <w:ind w:left="0"/>
              <w:jc w:val="center"/>
              <w:rPr>
                <w:rFonts w:asciiTheme="majorBidi" w:hAnsiTheme="majorBidi" w:cstheme="majorBidi"/>
                <w:b/>
                <w:bCs/>
                <w:sz w:val="32"/>
                <w:szCs w:val="32"/>
              </w:rPr>
            </w:pPr>
            <w:r w:rsidRPr="009E326D">
              <w:rPr>
                <w:rFonts w:asciiTheme="majorBidi" w:hAnsiTheme="majorBidi" w:cstheme="majorBidi"/>
                <w:b/>
                <w:bCs/>
                <w:sz w:val="32"/>
                <w:szCs w:val="32"/>
              </w:rPr>
              <w:t>WRT</w:t>
            </w:r>
          </w:p>
        </w:tc>
        <w:tc>
          <w:tcPr>
            <w:tcW w:w="1440" w:type="dxa"/>
          </w:tcPr>
          <w:p w14:paraId="228A1E4A" w14:textId="7FB98599" w:rsidR="00110221" w:rsidRPr="009E326D" w:rsidRDefault="00110221" w:rsidP="00110221">
            <w:pPr>
              <w:pStyle w:val="ListParagraph"/>
              <w:ind w:left="0"/>
              <w:jc w:val="center"/>
              <w:rPr>
                <w:rFonts w:asciiTheme="majorBidi" w:hAnsiTheme="majorBidi" w:cstheme="majorBidi"/>
                <w:b/>
                <w:bCs/>
                <w:sz w:val="32"/>
                <w:szCs w:val="32"/>
              </w:rPr>
            </w:pPr>
            <w:r w:rsidRPr="009E326D">
              <w:rPr>
                <w:rFonts w:asciiTheme="majorBidi" w:hAnsiTheme="majorBidi" w:cstheme="majorBidi"/>
                <w:b/>
                <w:bCs/>
                <w:sz w:val="32"/>
                <w:szCs w:val="32"/>
              </w:rPr>
              <w:t>MTD</w:t>
            </w:r>
          </w:p>
        </w:tc>
      </w:tr>
      <w:tr w:rsidR="00110221" w:rsidRPr="009E326D" w14:paraId="6DACA5FF" w14:textId="77777777" w:rsidTr="00CE3346">
        <w:tc>
          <w:tcPr>
            <w:tcW w:w="1800" w:type="dxa"/>
          </w:tcPr>
          <w:p w14:paraId="77E47674" w14:textId="2D9FA6C9" w:rsidR="00110221" w:rsidRPr="009E326D" w:rsidRDefault="00110221" w:rsidP="00110221">
            <w:pPr>
              <w:pStyle w:val="ListParagraph"/>
              <w:ind w:left="0"/>
              <w:jc w:val="both"/>
              <w:rPr>
                <w:rFonts w:asciiTheme="majorBidi" w:hAnsiTheme="majorBidi" w:cstheme="majorBidi"/>
                <w:b/>
                <w:bCs/>
                <w:sz w:val="32"/>
                <w:szCs w:val="32"/>
              </w:rPr>
            </w:pPr>
            <w:r w:rsidRPr="009E326D">
              <w:rPr>
                <w:rFonts w:asciiTheme="majorBidi" w:hAnsiTheme="majorBidi" w:cstheme="majorBidi"/>
                <w:b/>
                <w:bCs/>
                <w:sz w:val="28"/>
                <w:szCs w:val="28"/>
              </w:rPr>
              <w:t>Marketing</w:t>
            </w:r>
          </w:p>
        </w:tc>
        <w:tc>
          <w:tcPr>
            <w:tcW w:w="3870" w:type="dxa"/>
          </w:tcPr>
          <w:p w14:paraId="7E2A41D4" w14:textId="77777777" w:rsidR="00110221" w:rsidRPr="009E326D" w:rsidRDefault="00110221" w:rsidP="00110221">
            <w:pPr>
              <w:pStyle w:val="ListParagraph"/>
              <w:numPr>
                <w:ilvl w:val="0"/>
                <w:numId w:val="9"/>
              </w:numPr>
              <w:spacing w:after="160" w:line="259" w:lineRule="auto"/>
              <w:rPr>
                <w:rFonts w:asciiTheme="majorBidi" w:hAnsiTheme="majorBidi" w:cstheme="majorBidi"/>
                <w:sz w:val="18"/>
                <w:szCs w:val="18"/>
              </w:rPr>
            </w:pPr>
            <w:r w:rsidRPr="009E326D">
              <w:rPr>
                <w:rFonts w:asciiTheme="majorBidi" w:hAnsiTheme="majorBidi" w:cstheme="majorBidi"/>
                <w:sz w:val="18"/>
                <w:szCs w:val="18"/>
              </w:rPr>
              <w:t>Developing marketing campaigns</w:t>
            </w:r>
          </w:p>
          <w:p w14:paraId="362C516F" w14:textId="77777777" w:rsidR="00110221" w:rsidRPr="009E326D" w:rsidRDefault="00110221" w:rsidP="00110221">
            <w:pPr>
              <w:pStyle w:val="ListParagraph"/>
              <w:numPr>
                <w:ilvl w:val="0"/>
                <w:numId w:val="9"/>
              </w:numPr>
              <w:spacing w:after="160" w:line="259" w:lineRule="auto"/>
              <w:jc w:val="both"/>
              <w:rPr>
                <w:rFonts w:asciiTheme="majorBidi" w:hAnsiTheme="majorBidi" w:cstheme="majorBidi"/>
                <w:sz w:val="18"/>
                <w:szCs w:val="18"/>
              </w:rPr>
            </w:pPr>
            <w:r w:rsidRPr="009E326D">
              <w:rPr>
                <w:rFonts w:asciiTheme="majorBidi" w:hAnsiTheme="majorBidi" w:cstheme="majorBidi"/>
                <w:sz w:val="18"/>
                <w:szCs w:val="18"/>
              </w:rPr>
              <w:t>Conducting Market Research</w:t>
            </w:r>
          </w:p>
          <w:p w14:paraId="5D3CED0F" w14:textId="0095AEF6" w:rsidR="00110221" w:rsidRPr="009E326D" w:rsidRDefault="00110221" w:rsidP="00110221">
            <w:pPr>
              <w:pStyle w:val="ListParagraph"/>
              <w:numPr>
                <w:ilvl w:val="0"/>
                <w:numId w:val="9"/>
              </w:numPr>
              <w:spacing w:after="160" w:line="259" w:lineRule="auto"/>
              <w:jc w:val="both"/>
              <w:rPr>
                <w:rFonts w:asciiTheme="majorBidi" w:hAnsiTheme="majorBidi" w:cstheme="majorBidi"/>
                <w:sz w:val="18"/>
                <w:szCs w:val="18"/>
              </w:rPr>
            </w:pPr>
            <w:r w:rsidRPr="009E326D">
              <w:rPr>
                <w:rFonts w:asciiTheme="majorBidi" w:hAnsiTheme="majorBidi" w:cstheme="majorBidi"/>
                <w:sz w:val="18"/>
                <w:szCs w:val="18"/>
              </w:rPr>
              <w:t>Advertising and Promotion</w:t>
            </w:r>
          </w:p>
          <w:p w14:paraId="055F3B35" w14:textId="77777777" w:rsidR="00110221" w:rsidRPr="009E326D" w:rsidRDefault="00110221" w:rsidP="00110221">
            <w:pPr>
              <w:pStyle w:val="ListParagraph"/>
              <w:numPr>
                <w:ilvl w:val="0"/>
                <w:numId w:val="9"/>
              </w:numPr>
              <w:spacing w:after="160" w:line="259" w:lineRule="auto"/>
              <w:jc w:val="both"/>
              <w:rPr>
                <w:rFonts w:asciiTheme="majorBidi" w:hAnsiTheme="majorBidi" w:cstheme="majorBidi"/>
                <w:sz w:val="18"/>
                <w:szCs w:val="18"/>
              </w:rPr>
            </w:pPr>
            <w:r w:rsidRPr="009E326D">
              <w:rPr>
                <w:rFonts w:asciiTheme="majorBidi" w:hAnsiTheme="majorBidi" w:cstheme="majorBidi"/>
                <w:sz w:val="18"/>
                <w:szCs w:val="18"/>
              </w:rPr>
              <w:t>Customer Segmentation and Targeting</w:t>
            </w:r>
          </w:p>
          <w:p w14:paraId="12A14A9C" w14:textId="77777777" w:rsidR="00110221" w:rsidRPr="009E326D" w:rsidRDefault="00110221" w:rsidP="00110221">
            <w:pPr>
              <w:pStyle w:val="ListParagraph"/>
              <w:ind w:left="0"/>
              <w:jc w:val="both"/>
              <w:rPr>
                <w:rFonts w:asciiTheme="majorBidi" w:hAnsiTheme="majorBidi" w:cstheme="majorBidi"/>
                <w:b/>
                <w:bCs/>
                <w:sz w:val="18"/>
                <w:szCs w:val="18"/>
              </w:rPr>
            </w:pPr>
          </w:p>
        </w:tc>
        <w:tc>
          <w:tcPr>
            <w:tcW w:w="1710" w:type="dxa"/>
          </w:tcPr>
          <w:p w14:paraId="50B80FEC" w14:textId="0C5E9F05" w:rsidR="00110221" w:rsidRPr="009E326D" w:rsidRDefault="00814720" w:rsidP="00110221">
            <w:pPr>
              <w:pStyle w:val="ListParagraph"/>
              <w:ind w:left="0"/>
              <w:jc w:val="both"/>
              <w:rPr>
                <w:rFonts w:asciiTheme="majorBidi" w:hAnsiTheme="majorBidi" w:cstheme="majorBidi"/>
                <w:sz w:val="20"/>
                <w:szCs w:val="20"/>
              </w:rPr>
            </w:pPr>
            <w:r w:rsidRPr="009E326D">
              <w:rPr>
                <w:rFonts w:asciiTheme="majorBidi" w:hAnsiTheme="majorBidi" w:cstheme="majorBidi"/>
                <w:sz w:val="20"/>
                <w:szCs w:val="20"/>
              </w:rPr>
              <w:t xml:space="preserve">Some processes can be Mission critical and other are Important </w:t>
            </w:r>
          </w:p>
        </w:tc>
        <w:tc>
          <w:tcPr>
            <w:tcW w:w="1170" w:type="dxa"/>
          </w:tcPr>
          <w:p w14:paraId="4047B4FD" w14:textId="6ABD7765" w:rsidR="00110221" w:rsidRPr="009E326D" w:rsidRDefault="008440A9" w:rsidP="00110221">
            <w:pPr>
              <w:pStyle w:val="ListParagraph"/>
              <w:ind w:left="0"/>
              <w:jc w:val="both"/>
              <w:rPr>
                <w:rFonts w:asciiTheme="majorBidi" w:hAnsiTheme="majorBidi" w:cstheme="majorBidi"/>
                <w:sz w:val="24"/>
                <w:szCs w:val="24"/>
              </w:rPr>
            </w:pPr>
            <w:r w:rsidRPr="009E326D">
              <w:rPr>
                <w:rFonts w:asciiTheme="majorBidi" w:hAnsiTheme="majorBidi" w:cstheme="majorBidi"/>
                <w:sz w:val="24"/>
                <w:szCs w:val="24"/>
              </w:rPr>
              <w:t>12 hours to 24 hours</w:t>
            </w:r>
          </w:p>
        </w:tc>
        <w:tc>
          <w:tcPr>
            <w:tcW w:w="900" w:type="dxa"/>
          </w:tcPr>
          <w:p w14:paraId="19F7291A" w14:textId="0C348F0F" w:rsidR="00110221" w:rsidRPr="009E326D" w:rsidRDefault="008440A9" w:rsidP="00110221">
            <w:pPr>
              <w:pStyle w:val="ListParagraph"/>
              <w:ind w:left="0"/>
              <w:jc w:val="both"/>
              <w:rPr>
                <w:rFonts w:asciiTheme="majorBidi" w:hAnsiTheme="majorBidi" w:cstheme="majorBidi"/>
                <w:sz w:val="24"/>
                <w:szCs w:val="24"/>
              </w:rPr>
            </w:pPr>
            <w:r w:rsidRPr="009E326D">
              <w:rPr>
                <w:rFonts w:asciiTheme="majorBidi" w:hAnsiTheme="majorBidi" w:cstheme="majorBidi"/>
                <w:sz w:val="24"/>
                <w:szCs w:val="24"/>
              </w:rPr>
              <w:t>12 hours</w:t>
            </w:r>
          </w:p>
        </w:tc>
        <w:tc>
          <w:tcPr>
            <w:tcW w:w="990" w:type="dxa"/>
          </w:tcPr>
          <w:p w14:paraId="39F08018" w14:textId="2977672C" w:rsidR="00110221" w:rsidRPr="009E326D" w:rsidRDefault="008440A9" w:rsidP="00110221">
            <w:pPr>
              <w:pStyle w:val="ListParagraph"/>
              <w:ind w:left="0"/>
              <w:jc w:val="both"/>
              <w:rPr>
                <w:rFonts w:asciiTheme="majorBidi" w:hAnsiTheme="majorBidi" w:cstheme="majorBidi"/>
                <w:sz w:val="24"/>
                <w:szCs w:val="24"/>
              </w:rPr>
            </w:pPr>
            <w:r w:rsidRPr="009E326D">
              <w:rPr>
                <w:rFonts w:asciiTheme="majorBidi" w:hAnsiTheme="majorBidi" w:cstheme="majorBidi"/>
                <w:sz w:val="24"/>
                <w:szCs w:val="24"/>
              </w:rPr>
              <w:t>Up to 48 hours</w:t>
            </w:r>
          </w:p>
        </w:tc>
        <w:tc>
          <w:tcPr>
            <w:tcW w:w="1440" w:type="dxa"/>
          </w:tcPr>
          <w:p w14:paraId="5A6EF4A8" w14:textId="5F9A7AC4" w:rsidR="00110221" w:rsidRPr="009E326D" w:rsidRDefault="008440A9" w:rsidP="00110221">
            <w:pPr>
              <w:pStyle w:val="ListParagraph"/>
              <w:ind w:left="0"/>
              <w:jc w:val="both"/>
              <w:rPr>
                <w:rFonts w:asciiTheme="majorBidi" w:hAnsiTheme="majorBidi" w:cstheme="majorBidi"/>
              </w:rPr>
            </w:pPr>
            <w:r w:rsidRPr="009E326D">
              <w:rPr>
                <w:rFonts w:asciiTheme="majorBidi" w:hAnsiTheme="majorBidi" w:cstheme="majorBidi"/>
              </w:rPr>
              <w:t>Up to 72 hours (3 days)</w:t>
            </w:r>
          </w:p>
        </w:tc>
      </w:tr>
      <w:tr w:rsidR="00110221" w:rsidRPr="009E326D" w14:paraId="4BD3C9F7" w14:textId="77777777" w:rsidTr="00CE3346">
        <w:tc>
          <w:tcPr>
            <w:tcW w:w="1800" w:type="dxa"/>
          </w:tcPr>
          <w:p w14:paraId="13692718" w14:textId="4EEC4D87" w:rsidR="00110221" w:rsidRPr="009E326D" w:rsidRDefault="009F30CA" w:rsidP="00110221">
            <w:pPr>
              <w:pStyle w:val="ListParagraph"/>
              <w:ind w:left="0"/>
              <w:jc w:val="both"/>
              <w:rPr>
                <w:rFonts w:asciiTheme="majorBidi" w:hAnsiTheme="majorBidi" w:cstheme="majorBidi"/>
                <w:b/>
                <w:bCs/>
                <w:sz w:val="32"/>
                <w:szCs w:val="32"/>
              </w:rPr>
            </w:pPr>
            <w:r w:rsidRPr="009E326D">
              <w:rPr>
                <w:rFonts w:asciiTheme="majorBidi" w:hAnsiTheme="majorBidi" w:cstheme="majorBidi"/>
                <w:b/>
                <w:bCs/>
                <w:sz w:val="32"/>
                <w:szCs w:val="32"/>
              </w:rPr>
              <w:t>Data Storage</w:t>
            </w:r>
          </w:p>
        </w:tc>
        <w:tc>
          <w:tcPr>
            <w:tcW w:w="3870" w:type="dxa"/>
          </w:tcPr>
          <w:p w14:paraId="1944B166" w14:textId="7B565777" w:rsidR="00110221" w:rsidRPr="009E326D" w:rsidRDefault="009F30CA" w:rsidP="009F30CA">
            <w:pPr>
              <w:pStyle w:val="ListParagraph"/>
              <w:numPr>
                <w:ilvl w:val="0"/>
                <w:numId w:val="10"/>
              </w:numPr>
              <w:jc w:val="both"/>
              <w:rPr>
                <w:rFonts w:asciiTheme="majorBidi" w:hAnsiTheme="majorBidi" w:cstheme="majorBidi"/>
                <w:b/>
                <w:bCs/>
                <w:sz w:val="18"/>
                <w:szCs w:val="18"/>
              </w:rPr>
            </w:pPr>
            <w:r w:rsidRPr="009E326D">
              <w:rPr>
                <w:rFonts w:asciiTheme="majorBidi" w:hAnsiTheme="majorBidi" w:cstheme="majorBidi"/>
                <w:sz w:val="18"/>
                <w:szCs w:val="18"/>
              </w:rPr>
              <w:t xml:space="preserve">Data-Replication: Real-time Synchronisation </w:t>
            </w:r>
          </w:p>
          <w:p w14:paraId="626E609A" w14:textId="77777777" w:rsidR="009F30CA" w:rsidRPr="009E326D" w:rsidRDefault="009F30CA" w:rsidP="009F30CA">
            <w:pPr>
              <w:pStyle w:val="ListParagraph"/>
              <w:numPr>
                <w:ilvl w:val="0"/>
                <w:numId w:val="10"/>
              </w:numPr>
              <w:jc w:val="both"/>
              <w:rPr>
                <w:rFonts w:asciiTheme="majorBidi" w:hAnsiTheme="majorBidi" w:cstheme="majorBidi"/>
                <w:sz w:val="18"/>
                <w:szCs w:val="18"/>
              </w:rPr>
            </w:pPr>
            <w:r w:rsidRPr="009E326D">
              <w:rPr>
                <w:rFonts w:asciiTheme="majorBidi" w:hAnsiTheme="majorBidi" w:cstheme="majorBidi"/>
                <w:sz w:val="18"/>
                <w:szCs w:val="18"/>
              </w:rPr>
              <w:t xml:space="preserve">Data-Backup: Creating copies of data and storing them in separate locations </w:t>
            </w:r>
          </w:p>
          <w:p w14:paraId="70DB5178" w14:textId="77777777" w:rsidR="009F30CA" w:rsidRPr="009E326D" w:rsidRDefault="009F30CA" w:rsidP="009F30CA">
            <w:pPr>
              <w:pStyle w:val="ListParagraph"/>
              <w:numPr>
                <w:ilvl w:val="0"/>
                <w:numId w:val="10"/>
              </w:numPr>
              <w:jc w:val="both"/>
              <w:rPr>
                <w:rFonts w:asciiTheme="majorBidi" w:hAnsiTheme="majorBidi" w:cstheme="majorBidi"/>
                <w:sz w:val="18"/>
                <w:szCs w:val="18"/>
              </w:rPr>
            </w:pPr>
            <w:r w:rsidRPr="009E326D">
              <w:rPr>
                <w:rFonts w:asciiTheme="majorBidi" w:hAnsiTheme="majorBidi" w:cstheme="majorBidi"/>
                <w:sz w:val="18"/>
                <w:szCs w:val="18"/>
              </w:rPr>
              <w:t>Data-Recovery: Restoring data from backups in the event of data loss or corruption</w:t>
            </w:r>
          </w:p>
          <w:p w14:paraId="440D7625" w14:textId="32B2C6EE" w:rsidR="009F30CA" w:rsidRPr="009E326D" w:rsidRDefault="009F30CA" w:rsidP="009F30CA">
            <w:pPr>
              <w:pStyle w:val="ListParagraph"/>
              <w:numPr>
                <w:ilvl w:val="0"/>
                <w:numId w:val="10"/>
              </w:numPr>
              <w:jc w:val="both"/>
              <w:rPr>
                <w:rFonts w:asciiTheme="majorBidi" w:hAnsiTheme="majorBidi" w:cstheme="majorBidi"/>
                <w:sz w:val="18"/>
                <w:szCs w:val="18"/>
              </w:rPr>
            </w:pPr>
            <w:r w:rsidRPr="009E326D">
              <w:rPr>
                <w:rFonts w:asciiTheme="majorBidi" w:hAnsiTheme="majorBidi" w:cstheme="majorBidi"/>
                <w:sz w:val="18"/>
                <w:szCs w:val="18"/>
              </w:rPr>
              <w:t>Data-archiving: Storing Historical data in a separate location for long-term retention and access</w:t>
            </w:r>
          </w:p>
        </w:tc>
        <w:tc>
          <w:tcPr>
            <w:tcW w:w="1710" w:type="dxa"/>
          </w:tcPr>
          <w:p w14:paraId="537A4CA5" w14:textId="1FB0E35C" w:rsidR="00110221" w:rsidRPr="009E326D" w:rsidRDefault="00814720" w:rsidP="00110221">
            <w:pPr>
              <w:pStyle w:val="ListParagraph"/>
              <w:ind w:left="0"/>
              <w:jc w:val="both"/>
              <w:rPr>
                <w:rFonts w:asciiTheme="majorBidi" w:hAnsiTheme="majorBidi" w:cstheme="majorBidi"/>
              </w:rPr>
            </w:pPr>
            <w:r w:rsidRPr="009E326D">
              <w:rPr>
                <w:rFonts w:asciiTheme="majorBidi" w:hAnsiTheme="majorBidi" w:cstheme="majorBidi"/>
              </w:rPr>
              <w:t xml:space="preserve">Mission Critical, </w:t>
            </w:r>
            <w:proofErr w:type="gramStart"/>
            <w:r w:rsidRPr="009E326D">
              <w:rPr>
                <w:rFonts w:asciiTheme="majorBidi" w:hAnsiTheme="majorBidi" w:cstheme="majorBidi"/>
              </w:rPr>
              <w:t>The</w:t>
            </w:r>
            <w:proofErr w:type="gramEnd"/>
            <w:r w:rsidRPr="009E326D">
              <w:rPr>
                <w:rFonts w:asciiTheme="majorBidi" w:hAnsiTheme="majorBidi" w:cstheme="majorBidi"/>
              </w:rPr>
              <w:t xml:space="preserve"> bank's data is essential to its operations and must be stored and protected securely.</w:t>
            </w:r>
          </w:p>
        </w:tc>
        <w:tc>
          <w:tcPr>
            <w:tcW w:w="1170" w:type="dxa"/>
          </w:tcPr>
          <w:p w14:paraId="15DB42AA" w14:textId="251390E8" w:rsidR="00110221" w:rsidRPr="009E326D" w:rsidRDefault="008440A9" w:rsidP="00110221">
            <w:pPr>
              <w:pStyle w:val="ListParagraph"/>
              <w:ind w:left="0"/>
              <w:jc w:val="both"/>
              <w:rPr>
                <w:rFonts w:asciiTheme="majorBidi" w:hAnsiTheme="majorBidi" w:cstheme="majorBidi"/>
                <w:sz w:val="24"/>
                <w:szCs w:val="24"/>
              </w:rPr>
            </w:pPr>
            <w:r w:rsidRPr="009E326D">
              <w:rPr>
                <w:rFonts w:asciiTheme="majorBidi" w:hAnsiTheme="majorBidi" w:cstheme="majorBidi"/>
                <w:sz w:val="24"/>
                <w:szCs w:val="24"/>
              </w:rPr>
              <w:t xml:space="preserve">Up to 4 hours </w:t>
            </w:r>
          </w:p>
        </w:tc>
        <w:tc>
          <w:tcPr>
            <w:tcW w:w="900" w:type="dxa"/>
          </w:tcPr>
          <w:p w14:paraId="17993CBE" w14:textId="2E64A151" w:rsidR="00110221" w:rsidRPr="009E326D" w:rsidRDefault="008440A9" w:rsidP="00110221">
            <w:pPr>
              <w:pStyle w:val="ListParagraph"/>
              <w:ind w:left="0"/>
              <w:jc w:val="both"/>
              <w:rPr>
                <w:rFonts w:asciiTheme="majorBidi" w:hAnsiTheme="majorBidi" w:cstheme="majorBidi"/>
                <w:sz w:val="24"/>
                <w:szCs w:val="24"/>
              </w:rPr>
            </w:pPr>
            <w:r w:rsidRPr="009E326D">
              <w:rPr>
                <w:rFonts w:asciiTheme="majorBidi" w:hAnsiTheme="majorBidi" w:cstheme="majorBidi"/>
                <w:sz w:val="24"/>
                <w:szCs w:val="24"/>
              </w:rPr>
              <w:t xml:space="preserve">1 hour </w:t>
            </w:r>
          </w:p>
        </w:tc>
        <w:tc>
          <w:tcPr>
            <w:tcW w:w="990" w:type="dxa"/>
          </w:tcPr>
          <w:p w14:paraId="6CBBF55A" w14:textId="74E93DB3" w:rsidR="00110221" w:rsidRPr="009E326D" w:rsidRDefault="008440A9" w:rsidP="00110221">
            <w:pPr>
              <w:pStyle w:val="ListParagraph"/>
              <w:ind w:left="0"/>
              <w:jc w:val="both"/>
              <w:rPr>
                <w:rFonts w:asciiTheme="majorBidi" w:hAnsiTheme="majorBidi" w:cstheme="majorBidi"/>
                <w:sz w:val="24"/>
                <w:szCs w:val="24"/>
              </w:rPr>
            </w:pPr>
            <w:r w:rsidRPr="009E326D">
              <w:rPr>
                <w:rFonts w:asciiTheme="majorBidi" w:hAnsiTheme="majorBidi" w:cstheme="majorBidi"/>
                <w:sz w:val="24"/>
                <w:szCs w:val="24"/>
              </w:rPr>
              <w:t>Up to 8 hours</w:t>
            </w:r>
          </w:p>
        </w:tc>
        <w:tc>
          <w:tcPr>
            <w:tcW w:w="1440" w:type="dxa"/>
          </w:tcPr>
          <w:p w14:paraId="01C05D9C" w14:textId="2D4B1E67" w:rsidR="00110221" w:rsidRPr="009E326D" w:rsidRDefault="008440A9" w:rsidP="00110221">
            <w:pPr>
              <w:pStyle w:val="ListParagraph"/>
              <w:ind w:left="0"/>
              <w:jc w:val="both"/>
              <w:rPr>
                <w:rFonts w:asciiTheme="majorBidi" w:hAnsiTheme="majorBidi" w:cstheme="majorBidi"/>
                <w:sz w:val="24"/>
                <w:szCs w:val="24"/>
              </w:rPr>
            </w:pPr>
            <w:r w:rsidRPr="009E326D">
              <w:rPr>
                <w:rFonts w:asciiTheme="majorBidi" w:hAnsiTheme="majorBidi" w:cstheme="majorBidi"/>
                <w:sz w:val="24"/>
                <w:szCs w:val="24"/>
              </w:rPr>
              <w:t>12 hours</w:t>
            </w:r>
          </w:p>
        </w:tc>
      </w:tr>
      <w:tr w:rsidR="00110221" w:rsidRPr="009E326D" w14:paraId="1A138C80" w14:textId="77777777" w:rsidTr="00CE3346">
        <w:tc>
          <w:tcPr>
            <w:tcW w:w="1800" w:type="dxa"/>
          </w:tcPr>
          <w:p w14:paraId="16F7ED97" w14:textId="2B783EC7" w:rsidR="00110221" w:rsidRPr="009E326D" w:rsidRDefault="00110221" w:rsidP="00110221">
            <w:pPr>
              <w:pStyle w:val="ListParagraph"/>
              <w:ind w:left="0"/>
              <w:jc w:val="both"/>
              <w:rPr>
                <w:rFonts w:asciiTheme="majorBidi" w:hAnsiTheme="majorBidi" w:cstheme="majorBidi"/>
                <w:b/>
                <w:bCs/>
                <w:sz w:val="32"/>
                <w:szCs w:val="32"/>
              </w:rPr>
            </w:pPr>
            <w:r w:rsidRPr="009E326D">
              <w:rPr>
                <w:rFonts w:asciiTheme="majorBidi" w:hAnsiTheme="majorBidi" w:cstheme="majorBidi"/>
                <w:b/>
                <w:bCs/>
                <w:sz w:val="32"/>
                <w:szCs w:val="32"/>
              </w:rPr>
              <w:t>Finance</w:t>
            </w:r>
          </w:p>
        </w:tc>
        <w:tc>
          <w:tcPr>
            <w:tcW w:w="3870" w:type="dxa"/>
          </w:tcPr>
          <w:p w14:paraId="11276581" w14:textId="77777777" w:rsidR="00110221" w:rsidRPr="009E326D" w:rsidRDefault="00110221" w:rsidP="00110221">
            <w:pPr>
              <w:pStyle w:val="ListParagraph"/>
              <w:numPr>
                <w:ilvl w:val="0"/>
                <w:numId w:val="11"/>
              </w:numPr>
              <w:spacing w:after="160" w:line="259" w:lineRule="auto"/>
              <w:jc w:val="both"/>
              <w:rPr>
                <w:rFonts w:asciiTheme="majorBidi" w:hAnsiTheme="majorBidi" w:cstheme="majorBidi"/>
                <w:sz w:val="18"/>
                <w:szCs w:val="18"/>
              </w:rPr>
            </w:pPr>
            <w:r w:rsidRPr="009E326D">
              <w:rPr>
                <w:rFonts w:asciiTheme="majorBidi" w:hAnsiTheme="majorBidi" w:cstheme="majorBidi"/>
                <w:sz w:val="18"/>
                <w:szCs w:val="18"/>
              </w:rPr>
              <w:t>Financial Planning and Budgeting</w:t>
            </w:r>
          </w:p>
          <w:p w14:paraId="2F6DB764" w14:textId="77777777" w:rsidR="00110221" w:rsidRPr="009E326D" w:rsidRDefault="00110221" w:rsidP="00110221">
            <w:pPr>
              <w:pStyle w:val="ListParagraph"/>
              <w:numPr>
                <w:ilvl w:val="0"/>
                <w:numId w:val="11"/>
              </w:numPr>
              <w:spacing w:after="160" w:line="259" w:lineRule="auto"/>
              <w:jc w:val="both"/>
              <w:rPr>
                <w:rFonts w:asciiTheme="majorBidi" w:hAnsiTheme="majorBidi" w:cstheme="majorBidi"/>
                <w:sz w:val="18"/>
                <w:szCs w:val="18"/>
              </w:rPr>
            </w:pPr>
            <w:r w:rsidRPr="009E326D">
              <w:rPr>
                <w:rFonts w:asciiTheme="majorBidi" w:hAnsiTheme="majorBidi" w:cstheme="majorBidi"/>
                <w:sz w:val="18"/>
                <w:szCs w:val="18"/>
              </w:rPr>
              <w:t>Financial Reporting and analysis</w:t>
            </w:r>
          </w:p>
          <w:p w14:paraId="1F2153A4" w14:textId="77777777" w:rsidR="00110221" w:rsidRPr="009E326D" w:rsidRDefault="00110221" w:rsidP="00110221">
            <w:pPr>
              <w:pStyle w:val="ListParagraph"/>
              <w:numPr>
                <w:ilvl w:val="0"/>
                <w:numId w:val="11"/>
              </w:numPr>
              <w:spacing w:after="160" w:line="259" w:lineRule="auto"/>
              <w:jc w:val="both"/>
              <w:rPr>
                <w:rFonts w:asciiTheme="majorBidi" w:hAnsiTheme="majorBidi" w:cstheme="majorBidi"/>
                <w:sz w:val="18"/>
                <w:szCs w:val="18"/>
              </w:rPr>
            </w:pPr>
            <w:r w:rsidRPr="009E326D">
              <w:rPr>
                <w:rFonts w:asciiTheme="majorBidi" w:hAnsiTheme="majorBidi" w:cstheme="majorBidi"/>
                <w:sz w:val="18"/>
                <w:szCs w:val="18"/>
              </w:rPr>
              <w:t>Risk Management</w:t>
            </w:r>
          </w:p>
          <w:p w14:paraId="5C928C06" w14:textId="77777777" w:rsidR="00110221" w:rsidRPr="009E326D" w:rsidRDefault="00110221" w:rsidP="00110221">
            <w:pPr>
              <w:pStyle w:val="ListParagraph"/>
              <w:numPr>
                <w:ilvl w:val="0"/>
                <w:numId w:val="11"/>
              </w:numPr>
              <w:spacing w:after="160" w:line="259" w:lineRule="auto"/>
              <w:jc w:val="both"/>
              <w:rPr>
                <w:rFonts w:asciiTheme="majorBidi" w:hAnsiTheme="majorBidi" w:cstheme="majorBidi"/>
                <w:sz w:val="18"/>
                <w:szCs w:val="18"/>
              </w:rPr>
            </w:pPr>
            <w:r w:rsidRPr="009E326D">
              <w:rPr>
                <w:rFonts w:asciiTheme="majorBidi" w:hAnsiTheme="majorBidi" w:cstheme="majorBidi"/>
                <w:sz w:val="18"/>
                <w:szCs w:val="18"/>
              </w:rPr>
              <w:t>Investment Management</w:t>
            </w:r>
          </w:p>
          <w:p w14:paraId="406270B4" w14:textId="77777777" w:rsidR="00110221" w:rsidRPr="009E326D" w:rsidRDefault="00110221" w:rsidP="00110221">
            <w:pPr>
              <w:pStyle w:val="ListParagraph"/>
              <w:ind w:left="0"/>
              <w:jc w:val="both"/>
              <w:rPr>
                <w:rFonts w:asciiTheme="majorBidi" w:hAnsiTheme="majorBidi" w:cstheme="majorBidi"/>
                <w:b/>
                <w:bCs/>
                <w:sz w:val="18"/>
                <w:szCs w:val="18"/>
              </w:rPr>
            </w:pPr>
          </w:p>
        </w:tc>
        <w:tc>
          <w:tcPr>
            <w:tcW w:w="1710" w:type="dxa"/>
          </w:tcPr>
          <w:p w14:paraId="1B8A81BC" w14:textId="7A4DEAF5" w:rsidR="00110221" w:rsidRPr="009E326D" w:rsidRDefault="00814720" w:rsidP="00110221">
            <w:pPr>
              <w:pStyle w:val="ListParagraph"/>
              <w:ind w:left="0"/>
              <w:jc w:val="both"/>
              <w:rPr>
                <w:rFonts w:asciiTheme="majorBidi" w:hAnsiTheme="majorBidi" w:cstheme="majorBidi"/>
                <w:sz w:val="18"/>
                <w:szCs w:val="18"/>
              </w:rPr>
            </w:pPr>
            <w:r w:rsidRPr="009E326D">
              <w:rPr>
                <w:rFonts w:asciiTheme="majorBidi" w:hAnsiTheme="majorBidi" w:cstheme="majorBidi"/>
                <w:sz w:val="18"/>
                <w:szCs w:val="18"/>
              </w:rPr>
              <w:t xml:space="preserve">Most </w:t>
            </w:r>
            <w:proofErr w:type="gramStart"/>
            <w:r w:rsidRPr="009E326D">
              <w:rPr>
                <w:rFonts w:asciiTheme="majorBidi" w:hAnsiTheme="majorBidi" w:cstheme="majorBidi"/>
                <w:sz w:val="18"/>
                <w:szCs w:val="18"/>
              </w:rPr>
              <w:t>times ,</w:t>
            </w:r>
            <w:proofErr w:type="gramEnd"/>
            <w:r w:rsidRPr="009E326D">
              <w:rPr>
                <w:rFonts w:asciiTheme="majorBidi" w:hAnsiTheme="majorBidi" w:cstheme="majorBidi"/>
                <w:sz w:val="18"/>
                <w:szCs w:val="18"/>
              </w:rPr>
              <w:t xml:space="preserve"> it is mission critical and Important missions , due to budgeting and auditing and risk management </w:t>
            </w:r>
          </w:p>
        </w:tc>
        <w:tc>
          <w:tcPr>
            <w:tcW w:w="1170" w:type="dxa"/>
          </w:tcPr>
          <w:p w14:paraId="2B9FC2B2" w14:textId="479D52BF" w:rsidR="00110221" w:rsidRPr="009E326D" w:rsidRDefault="008440A9" w:rsidP="00110221">
            <w:pPr>
              <w:pStyle w:val="ListParagraph"/>
              <w:ind w:left="0"/>
              <w:jc w:val="both"/>
              <w:rPr>
                <w:rFonts w:asciiTheme="majorBidi" w:hAnsiTheme="majorBidi" w:cstheme="majorBidi"/>
                <w:sz w:val="24"/>
                <w:szCs w:val="24"/>
              </w:rPr>
            </w:pPr>
            <w:r w:rsidRPr="009E326D">
              <w:rPr>
                <w:rFonts w:asciiTheme="majorBidi" w:hAnsiTheme="majorBidi" w:cstheme="majorBidi"/>
                <w:sz w:val="24"/>
                <w:szCs w:val="24"/>
              </w:rPr>
              <w:t xml:space="preserve">Up to 4 hours </w:t>
            </w:r>
          </w:p>
        </w:tc>
        <w:tc>
          <w:tcPr>
            <w:tcW w:w="900" w:type="dxa"/>
          </w:tcPr>
          <w:p w14:paraId="2AFCDF63" w14:textId="01E18236" w:rsidR="00110221" w:rsidRPr="009E326D" w:rsidRDefault="008440A9" w:rsidP="00110221">
            <w:pPr>
              <w:pStyle w:val="ListParagraph"/>
              <w:ind w:left="0"/>
              <w:jc w:val="both"/>
              <w:rPr>
                <w:rFonts w:asciiTheme="majorBidi" w:hAnsiTheme="majorBidi" w:cstheme="majorBidi"/>
                <w:sz w:val="24"/>
                <w:szCs w:val="24"/>
              </w:rPr>
            </w:pPr>
            <w:r w:rsidRPr="009E326D">
              <w:rPr>
                <w:rFonts w:asciiTheme="majorBidi" w:hAnsiTheme="majorBidi" w:cstheme="majorBidi"/>
                <w:sz w:val="24"/>
                <w:szCs w:val="24"/>
              </w:rPr>
              <w:t>Up to 2 hours</w:t>
            </w:r>
          </w:p>
        </w:tc>
        <w:tc>
          <w:tcPr>
            <w:tcW w:w="990" w:type="dxa"/>
          </w:tcPr>
          <w:p w14:paraId="42129FB3" w14:textId="7F1AE446" w:rsidR="00110221" w:rsidRPr="009E326D" w:rsidRDefault="008440A9" w:rsidP="00110221">
            <w:pPr>
              <w:pStyle w:val="ListParagraph"/>
              <w:ind w:left="0"/>
              <w:jc w:val="both"/>
              <w:rPr>
                <w:rFonts w:asciiTheme="majorBidi" w:hAnsiTheme="majorBidi" w:cstheme="majorBidi"/>
                <w:sz w:val="24"/>
                <w:szCs w:val="24"/>
              </w:rPr>
            </w:pPr>
            <w:r w:rsidRPr="009E326D">
              <w:rPr>
                <w:rFonts w:asciiTheme="majorBidi" w:hAnsiTheme="majorBidi" w:cstheme="majorBidi"/>
                <w:sz w:val="24"/>
                <w:szCs w:val="24"/>
              </w:rPr>
              <w:t>Up to 8 hours</w:t>
            </w:r>
          </w:p>
        </w:tc>
        <w:tc>
          <w:tcPr>
            <w:tcW w:w="1440" w:type="dxa"/>
          </w:tcPr>
          <w:p w14:paraId="5F855B7C" w14:textId="61381141" w:rsidR="00110221" w:rsidRPr="009E326D" w:rsidRDefault="008440A9" w:rsidP="00110221">
            <w:pPr>
              <w:pStyle w:val="ListParagraph"/>
              <w:ind w:left="0"/>
              <w:jc w:val="both"/>
              <w:rPr>
                <w:rFonts w:asciiTheme="majorBidi" w:hAnsiTheme="majorBidi" w:cstheme="majorBidi"/>
                <w:sz w:val="24"/>
                <w:szCs w:val="24"/>
              </w:rPr>
            </w:pPr>
            <w:r w:rsidRPr="009E326D">
              <w:rPr>
                <w:rFonts w:asciiTheme="majorBidi" w:hAnsiTheme="majorBidi" w:cstheme="majorBidi"/>
                <w:sz w:val="24"/>
                <w:szCs w:val="24"/>
              </w:rPr>
              <w:t>Up to 12 hours</w:t>
            </w:r>
          </w:p>
        </w:tc>
      </w:tr>
      <w:tr w:rsidR="00110221" w:rsidRPr="009E326D" w14:paraId="1CCB232C" w14:textId="77777777" w:rsidTr="00CE3346">
        <w:tc>
          <w:tcPr>
            <w:tcW w:w="1800" w:type="dxa"/>
          </w:tcPr>
          <w:p w14:paraId="7B01C5EA" w14:textId="40B8F0B8" w:rsidR="00110221" w:rsidRPr="009E326D" w:rsidRDefault="009F30CA" w:rsidP="00110221">
            <w:pPr>
              <w:pStyle w:val="ListParagraph"/>
              <w:ind w:left="0"/>
              <w:jc w:val="both"/>
              <w:rPr>
                <w:rFonts w:asciiTheme="majorBidi" w:hAnsiTheme="majorBidi" w:cstheme="majorBidi"/>
                <w:b/>
                <w:bCs/>
                <w:sz w:val="32"/>
                <w:szCs w:val="32"/>
              </w:rPr>
            </w:pPr>
            <w:r w:rsidRPr="009E326D">
              <w:rPr>
                <w:rFonts w:asciiTheme="majorBidi" w:hAnsiTheme="majorBidi" w:cstheme="majorBidi"/>
                <w:b/>
                <w:bCs/>
                <w:sz w:val="32"/>
                <w:szCs w:val="32"/>
              </w:rPr>
              <w:t>Disaster Recovery</w:t>
            </w:r>
          </w:p>
        </w:tc>
        <w:tc>
          <w:tcPr>
            <w:tcW w:w="3870" w:type="dxa"/>
          </w:tcPr>
          <w:p w14:paraId="25BB564E" w14:textId="1EEAB4C5" w:rsidR="00110221" w:rsidRPr="009E326D" w:rsidRDefault="009F30CA" w:rsidP="009F30CA">
            <w:pPr>
              <w:pStyle w:val="ListParagraph"/>
              <w:numPr>
                <w:ilvl w:val="0"/>
                <w:numId w:val="12"/>
              </w:numPr>
              <w:jc w:val="both"/>
              <w:rPr>
                <w:rFonts w:asciiTheme="majorBidi" w:hAnsiTheme="majorBidi" w:cstheme="majorBidi"/>
                <w:b/>
                <w:bCs/>
                <w:sz w:val="18"/>
                <w:szCs w:val="18"/>
              </w:rPr>
            </w:pPr>
            <w:r w:rsidRPr="009E326D">
              <w:rPr>
                <w:rFonts w:asciiTheme="majorBidi" w:hAnsiTheme="majorBidi" w:cstheme="majorBidi"/>
                <w:sz w:val="18"/>
                <w:szCs w:val="18"/>
              </w:rPr>
              <w:t xml:space="preserve">Site Failover; Switching to the backup disaster recovery site in the event of a disaster or outage at the main location </w:t>
            </w:r>
          </w:p>
          <w:p w14:paraId="17A74768" w14:textId="77777777" w:rsidR="009F30CA" w:rsidRPr="009E326D" w:rsidRDefault="009F30CA" w:rsidP="009F30CA">
            <w:pPr>
              <w:pStyle w:val="ListParagraph"/>
              <w:numPr>
                <w:ilvl w:val="0"/>
                <w:numId w:val="12"/>
              </w:numPr>
              <w:jc w:val="both"/>
              <w:rPr>
                <w:rFonts w:asciiTheme="majorBidi" w:hAnsiTheme="majorBidi" w:cstheme="majorBidi"/>
                <w:sz w:val="18"/>
                <w:szCs w:val="18"/>
              </w:rPr>
            </w:pPr>
            <w:r w:rsidRPr="009E326D">
              <w:rPr>
                <w:rFonts w:asciiTheme="majorBidi" w:hAnsiTheme="majorBidi" w:cstheme="majorBidi"/>
                <w:sz w:val="18"/>
                <w:szCs w:val="18"/>
              </w:rPr>
              <w:t>Data Restoration: Restoring data from backups in the event of data loss or corruption</w:t>
            </w:r>
          </w:p>
          <w:p w14:paraId="0E12A3C9" w14:textId="3A83DA13" w:rsidR="009F30CA" w:rsidRPr="009E326D" w:rsidRDefault="009F30CA" w:rsidP="009F30CA">
            <w:pPr>
              <w:pStyle w:val="ListParagraph"/>
              <w:numPr>
                <w:ilvl w:val="0"/>
                <w:numId w:val="12"/>
              </w:numPr>
              <w:jc w:val="both"/>
              <w:rPr>
                <w:rFonts w:asciiTheme="majorBidi" w:hAnsiTheme="majorBidi" w:cstheme="majorBidi"/>
                <w:sz w:val="16"/>
                <w:szCs w:val="16"/>
              </w:rPr>
            </w:pPr>
            <w:r w:rsidRPr="009E326D">
              <w:rPr>
                <w:rFonts w:asciiTheme="majorBidi" w:hAnsiTheme="majorBidi" w:cstheme="majorBidi"/>
                <w:sz w:val="16"/>
                <w:szCs w:val="16"/>
              </w:rPr>
              <w:lastRenderedPageBreak/>
              <w:t>Business Continuity Planning: Developing plans to ensure the bank can continue operating during and after a disaster</w:t>
            </w:r>
          </w:p>
        </w:tc>
        <w:tc>
          <w:tcPr>
            <w:tcW w:w="1710" w:type="dxa"/>
          </w:tcPr>
          <w:p w14:paraId="7C222092" w14:textId="5EB1842C" w:rsidR="00110221" w:rsidRPr="009E326D" w:rsidRDefault="00814720" w:rsidP="00110221">
            <w:pPr>
              <w:pStyle w:val="ListParagraph"/>
              <w:ind w:left="0"/>
              <w:jc w:val="both"/>
              <w:rPr>
                <w:rFonts w:asciiTheme="majorBidi" w:hAnsiTheme="majorBidi" w:cstheme="majorBidi"/>
                <w:sz w:val="20"/>
                <w:szCs w:val="20"/>
              </w:rPr>
            </w:pPr>
            <w:r w:rsidRPr="009E326D">
              <w:rPr>
                <w:rFonts w:asciiTheme="majorBidi" w:hAnsiTheme="majorBidi" w:cstheme="majorBidi"/>
                <w:sz w:val="20"/>
                <w:szCs w:val="20"/>
              </w:rPr>
              <w:lastRenderedPageBreak/>
              <w:t xml:space="preserve">Mission Critical, Ensuring the bank can continue operating during and after a disaster </w:t>
            </w:r>
            <w:r w:rsidRPr="009E326D">
              <w:rPr>
                <w:rFonts w:asciiTheme="majorBidi" w:hAnsiTheme="majorBidi" w:cstheme="majorBidi"/>
                <w:sz w:val="20"/>
                <w:szCs w:val="20"/>
              </w:rPr>
              <w:lastRenderedPageBreak/>
              <w:t>is critical to its survival.</w:t>
            </w:r>
          </w:p>
        </w:tc>
        <w:tc>
          <w:tcPr>
            <w:tcW w:w="1170" w:type="dxa"/>
          </w:tcPr>
          <w:p w14:paraId="444876FA" w14:textId="45D6DB4C" w:rsidR="00110221" w:rsidRPr="009E326D" w:rsidRDefault="008440A9" w:rsidP="00110221">
            <w:pPr>
              <w:pStyle w:val="ListParagraph"/>
              <w:ind w:left="0"/>
              <w:jc w:val="both"/>
              <w:rPr>
                <w:rFonts w:asciiTheme="majorBidi" w:hAnsiTheme="majorBidi" w:cstheme="majorBidi"/>
                <w:sz w:val="24"/>
                <w:szCs w:val="24"/>
              </w:rPr>
            </w:pPr>
            <w:r w:rsidRPr="009E326D">
              <w:rPr>
                <w:rFonts w:asciiTheme="majorBidi" w:hAnsiTheme="majorBidi" w:cstheme="majorBidi"/>
                <w:sz w:val="24"/>
                <w:szCs w:val="24"/>
              </w:rPr>
              <w:lastRenderedPageBreak/>
              <w:t>Up to 24 hours</w:t>
            </w:r>
          </w:p>
        </w:tc>
        <w:tc>
          <w:tcPr>
            <w:tcW w:w="900" w:type="dxa"/>
          </w:tcPr>
          <w:p w14:paraId="2B092B10" w14:textId="4E4EBAD7" w:rsidR="00110221" w:rsidRPr="009E326D" w:rsidRDefault="008440A9" w:rsidP="00110221">
            <w:pPr>
              <w:pStyle w:val="ListParagraph"/>
              <w:ind w:left="0"/>
              <w:jc w:val="both"/>
              <w:rPr>
                <w:rFonts w:asciiTheme="majorBidi" w:hAnsiTheme="majorBidi" w:cstheme="majorBidi"/>
                <w:sz w:val="24"/>
                <w:szCs w:val="24"/>
              </w:rPr>
            </w:pPr>
            <w:r w:rsidRPr="009E326D">
              <w:rPr>
                <w:rFonts w:asciiTheme="majorBidi" w:hAnsiTheme="majorBidi" w:cstheme="majorBidi"/>
                <w:sz w:val="24"/>
                <w:szCs w:val="24"/>
              </w:rPr>
              <w:t>Up to 12 hours</w:t>
            </w:r>
          </w:p>
        </w:tc>
        <w:tc>
          <w:tcPr>
            <w:tcW w:w="990" w:type="dxa"/>
          </w:tcPr>
          <w:p w14:paraId="19C5E147" w14:textId="1CC3FE2C" w:rsidR="00110221" w:rsidRPr="009E326D" w:rsidRDefault="008440A9" w:rsidP="00110221">
            <w:pPr>
              <w:pStyle w:val="ListParagraph"/>
              <w:ind w:left="0"/>
              <w:jc w:val="both"/>
              <w:rPr>
                <w:rFonts w:asciiTheme="majorBidi" w:hAnsiTheme="majorBidi" w:cstheme="majorBidi"/>
                <w:sz w:val="24"/>
                <w:szCs w:val="24"/>
              </w:rPr>
            </w:pPr>
            <w:r w:rsidRPr="009E326D">
              <w:rPr>
                <w:rFonts w:asciiTheme="majorBidi" w:hAnsiTheme="majorBidi" w:cstheme="majorBidi"/>
                <w:sz w:val="24"/>
                <w:szCs w:val="24"/>
              </w:rPr>
              <w:t>Up to 48 hours</w:t>
            </w:r>
          </w:p>
        </w:tc>
        <w:tc>
          <w:tcPr>
            <w:tcW w:w="1440" w:type="dxa"/>
          </w:tcPr>
          <w:p w14:paraId="576019D0" w14:textId="5E6A296D" w:rsidR="00110221" w:rsidRPr="009E326D" w:rsidRDefault="008440A9" w:rsidP="00110221">
            <w:pPr>
              <w:pStyle w:val="ListParagraph"/>
              <w:ind w:left="0"/>
              <w:jc w:val="both"/>
              <w:rPr>
                <w:rFonts w:asciiTheme="majorBidi" w:hAnsiTheme="majorBidi" w:cstheme="majorBidi"/>
                <w:sz w:val="24"/>
                <w:szCs w:val="24"/>
              </w:rPr>
            </w:pPr>
            <w:r w:rsidRPr="009E326D">
              <w:rPr>
                <w:rFonts w:asciiTheme="majorBidi" w:hAnsiTheme="majorBidi" w:cstheme="majorBidi"/>
                <w:sz w:val="24"/>
                <w:szCs w:val="24"/>
              </w:rPr>
              <w:t>Up to 72 hours</w:t>
            </w:r>
          </w:p>
        </w:tc>
      </w:tr>
      <w:tr w:rsidR="00110221" w:rsidRPr="009E326D" w14:paraId="37F22511" w14:textId="77777777" w:rsidTr="008440A9">
        <w:trPr>
          <w:trHeight w:val="2033"/>
        </w:trPr>
        <w:tc>
          <w:tcPr>
            <w:tcW w:w="1800" w:type="dxa"/>
          </w:tcPr>
          <w:p w14:paraId="381103F6" w14:textId="63049169" w:rsidR="00110221" w:rsidRPr="009E326D" w:rsidRDefault="00110221" w:rsidP="00110221">
            <w:pPr>
              <w:pStyle w:val="ListParagraph"/>
              <w:ind w:left="0"/>
              <w:jc w:val="both"/>
              <w:rPr>
                <w:rFonts w:asciiTheme="majorBidi" w:hAnsiTheme="majorBidi" w:cstheme="majorBidi"/>
                <w:b/>
                <w:bCs/>
                <w:sz w:val="32"/>
                <w:szCs w:val="32"/>
              </w:rPr>
            </w:pPr>
            <w:r w:rsidRPr="009E326D">
              <w:rPr>
                <w:rFonts w:asciiTheme="majorBidi" w:hAnsiTheme="majorBidi" w:cstheme="majorBidi"/>
                <w:b/>
                <w:bCs/>
                <w:sz w:val="32"/>
                <w:szCs w:val="32"/>
              </w:rPr>
              <w:t>Customer Service</w:t>
            </w:r>
          </w:p>
        </w:tc>
        <w:tc>
          <w:tcPr>
            <w:tcW w:w="3870" w:type="dxa"/>
          </w:tcPr>
          <w:p w14:paraId="78F4D28F" w14:textId="77777777" w:rsidR="00110221" w:rsidRPr="009E326D" w:rsidRDefault="00110221" w:rsidP="00110221">
            <w:pPr>
              <w:pStyle w:val="ListParagraph"/>
              <w:numPr>
                <w:ilvl w:val="0"/>
                <w:numId w:val="13"/>
              </w:numPr>
              <w:spacing w:after="160" w:line="259" w:lineRule="auto"/>
              <w:jc w:val="both"/>
              <w:rPr>
                <w:rFonts w:asciiTheme="majorBidi" w:hAnsiTheme="majorBidi" w:cstheme="majorBidi"/>
                <w:sz w:val="18"/>
                <w:szCs w:val="18"/>
              </w:rPr>
            </w:pPr>
            <w:r w:rsidRPr="009E326D">
              <w:rPr>
                <w:rFonts w:asciiTheme="majorBidi" w:hAnsiTheme="majorBidi" w:cstheme="majorBidi"/>
                <w:sz w:val="18"/>
                <w:szCs w:val="18"/>
              </w:rPr>
              <w:t>Handling customer inquiries and complaints</w:t>
            </w:r>
          </w:p>
          <w:p w14:paraId="633EA591" w14:textId="77777777" w:rsidR="00110221" w:rsidRPr="009E326D" w:rsidRDefault="00110221" w:rsidP="00110221">
            <w:pPr>
              <w:pStyle w:val="ListParagraph"/>
              <w:numPr>
                <w:ilvl w:val="0"/>
                <w:numId w:val="13"/>
              </w:numPr>
              <w:spacing w:after="160" w:line="259" w:lineRule="auto"/>
              <w:jc w:val="both"/>
              <w:rPr>
                <w:rFonts w:asciiTheme="majorBidi" w:hAnsiTheme="majorBidi" w:cstheme="majorBidi"/>
                <w:sz w:val="18"/>
                <w:szCs w:val="18"/>
              </w:rPr>
            </w:pPr>
            <w:r w:rsidRPr="009E326D">
              <w:rPr>
                <w:rFonts w:asciiTheme="majorBidi" w:hAnsiTheme="majorBidi" w:cstheme="majorBidi"/>
                <w:sz w:val="18"/>
                <w:szCs w:val="18"/>
              </w:rPr>
              <w:t>Developing customer loyalty programs</w:t>
            </w:r>
          </w:p>
          <w:p w14:paraId="7562A1FC" w14:textId="77777777" w:rsidR="00110221" w:rsidRPr="009E326D" w:rsidRDefault="00110221" w:rsidP="00110221">
            <w:pPr>
              <w:pStyle w:val="ListParagraph"/>
              <w:numPr>
                <w:ilvl w:val="0"/>
                <w:numId w:val="13"/>
              </w:numPr>
              <w:spacing w:after="160" w:line="259" w:lineRule="auto"/>
              <w:jc w:val="both"/>
              <w:rPr>
                <w:rFonts w:asciiTheme="majorBidi" w:hAnsiTheme="majorBidi" w:cstheme="majorBidi"/>
                <w:sz w:val="18"/>
                <w:szCs w:val="18"/>
              </w:rPr>
            </w:pPr>
            <w:r w:rsidRPr="009E326D">
              <w:rPr>
                <w:rFonts w:asciiTheme="majorBidi" w:hAnsiTheme="majorBidi" w:cstheme="majorBidi"/>
                <w:sz w:val="18"/>
                <w:szCs w:val="18"/>
              </w:rPr>
              <w:t>Resolving customer disputes and complaints</w:t>
            </w:r>
          </w:p>
          <w:p w14:paraId="63ED397B" w14:textId="77777777" w:rsidR="00110221" w:rsidRPr="009E326D" w:rsidRDefault="00110221" w:rsidP="00110221">
            <w:pPr>
              <w:pStyle w:val="ListParagraph"/>
              <w:numPr>
                <w:ilvl w:val="0"/>
                <w:numId w:val="13"/>
              </w:numPr>
              <w:spacing w:after="160" w:line="259" w:lineRule="auto"/>
              <w:jc w:val="both"/>
              <w:rPr>
                <w:rFonts w:asciiTheme="majorBidi" w:hAnsiTheme="majorBidi" w:cstheme="majorBidi"/>
                <w:sz w:val="18"/>
                <w:szCs w:val="18"/>
              </w:rPr>
            </w:pPr>
            <w:r w:rsidRPr="009E326D">
              <w:rPr>
                <w:rFonts w:asciiTheme="majorBidi" w:hAnsiTheme="majorBidi" w:cstheme="majorBidi"/>
                <w:sz w:val="18"/>
                <w:szCs w:val="18"/>
              </w:rPr>
              <w:t>Providing technical support and assistance</w:t>
            </w:r>
          </w:p>
          <w:p w14:paraId="7FD1B7F3" w14:textId="77777777" w:rsidR="00110221" w:rsidRPr="009E326D" w:rsidRDefault="00110221" w:rsidP="00110221">
            <w:pPr>
              <w:pStyle w:val="ListParagraph"/>
              <w:ind w:left="0"/>
              <w:jc w:val="both"/>
              <w:rPr>
                <w:rFonts w:asciiTheme="majorBidi" w:hAnsiTheme="majorBidi" w:cstheme="majorBidi"/>
                <w:b/>
                <w:bCs/>
                <w:sz w:val="32"/>
                <w:szCs w:val="32"/>
              </w:rPr>
            </w:pPr>
          </w:p>
        </w:tc>
        <w:tc>
          <w:tcPr>
            <w:tcW w:w="1710" w:type="dxa"/>
          </w:tcPr>
          <w:p w14:paraId="2B8ADF56" w14:textId="5545B447" w:rsidR="00110221" w:rsidRPr="009E326D" w:rsidRDefault="00814720" w:rsidP="00110221">
            <w:pPr>
              <w:pStyle w:val="ListParagraph"/>
              <w:ind w:left="0"/>
              <w:jc w:val="both"/>
              <w:rPr>
                <w:rFonts w:asciiTheme="majorBidi" w:hAnsiTheme="majorBidi" w:cstheme="majorBidi"/>
                <w:sz w:val="18"/>
                <w:szCs w:val="18"/>
              </w:rPr>
            </w:pPr>
            <w:r w:rsidRPr="009E326D">
              <w:rPr>
                <w:rFonts w:asciiTheme="majorBidi" w:hAnsiTheme="majorBidi" w:cstheme="majorBidi"/>
                <w:sz w:val="18"/>
                <w:szCs w:val="18"/>
              </w:rPr>
              <w:t>It is mission critical on responding to the customer need, and important mission when gathering feedback from customers can be useful</w:t>
            </w:r>
          </w:p>
        </w:tc>
        <w:tc>
          <w:tcPr>
            <w:tcW w:w="1170" w:type="dxa"/>
          </w:tcPr>
          <w:p w14:paraId="09A6BC0A" w14:textId="2182F87B" w:rsidR="00110221" w:rsidRPr="009E326D" w:rsidRDefault="008440A9" w:rsidP="00110221">
            <w:pPr>
              <w:pStyle w:val="ListParagraph"/>
              <w:ind w:left="0"/>
              <w:jc w:val="both"/>
              <w:rPr>
                <w:rFonts w:asciiTheme="majorBidi" w:hAnsiTheme="majorBidi" w:cstheme="majorBidi"/>
                <w:sz w:val="24"/>
                <w:szCs w:val="24"/>
              </w:rPr>
            </w:pPr>
            <w:r w:rsidRPr="009E326D">
              <w:rPr>
                <w:rFonts w:asciiTheme="majorBidi" w:hAnsiTheme="majorBidi" w:cstheme="majorBidi"/>
                <w:sz w:val="24"/>
                <w:szCs w:val="24"/>
              </w:rPr>
              <w:t xml:space="preserve">Up to 2 hours </w:t>
            </w:r>
          </w:p>
        </w:tc>
        <w:tc>
          <w:tcPr>
            <w:tcW w:w="900" w:type="dxa"/>
          </w:tcPr>
          <w:p w14:paraId="5C887E48" w14:textId="2A7077C6" w:rsidR="00110221" w:rsidRPr="009E326D" w:rsidRDefault="008440A9" w:rsidP="00110221">
            <w:pPr>
              <w:pStyle w:val="ListParagraph"/>
              <w:ind w:left="0"/>
              <w:jc w:val="both"/>
              <w:rPr>
                <w:rFonts w:asciiTheme="majorBidi" w:hAnsiTheme="majorBidi" w:cstheme="majorBidi"/>
                <w:sz w:val="24"/>
                <w:szCs w:val="24"/>
              </w:rPr>
            </w:pPr>
            <w:r w:rsidRPr="009E326D">
              <w:rPr>
                <w:rFonts w:asciiTheme="majorBidi" w:hAnsiTheme="majorBidi" w:cstheme="majorBidi"/>
                <w:sz w:val="24"/>
                <w:szCs w:val="24"/>
              </w:rPr>
              <w:t>Up to 1 hour</w:t>
            </w:r>
          </w:p>
        </w:tc>
        <w:tc>
          <w:tcPr>
            <w:tcW w:w="990" w:type="dxa"/>
          </w:tcPr>
          <w:p w14:paraId="7B618843" w14:textId="6F976840" w:rsidR="00110221" w:rsidRPr="009E326D" w:rsidRDefault="008440A9" w:rsidP="00110221">
            <w:pPr>
              <w:pStyle w:val="ListParagraph"/>
              <w:ind w:left="0"/>
              <w:jc w:val="both"/>
              <w:rPr>
                <w:rFonts w:asciiTheme="majorBidi" w:hAnsiTheme="majorBidi" w:cstheme="majorBidi"/>
                <w:sz w:val="24"/>
                <w:szCs w:val="24"/>
              </w:rPr>
            </w:pPr>
            <w:r w:rsidRPr="009E326D">
              <w:rPr>
                <w:rFonts w:asciiTheme="majorBidi" w:hAnsiTheme="majorBidi" w:cstheme="majorBidi"/>
                <w:sz w:val="24"/>
                <w:szCs w:val="24"/>
              </w:rPr>
              <w:t>Up to 4 hours</w:t>
            </w:r>
          </w:p>
        </w:tc>
        <w:tc>
          <w:tcPr>
            <w:tcW w:w="1440" w:type="dxa"/>
          </w:tcPr>
          <w:p w14:paraId="67B5790F" w14:textId="58783EFA" w:rsidR="00110221" w:rsidRPr="009E326D" w:rsidRDefault="008440A9" w:rsidP="00110221">
            <w:pPr>
              <w:pStyle w:val="ListParagraph"/>
              <w:ind w:left="0"/>
              <w:jc w:val="both"/>
              <w:rPr>
                <w:rFonts w:asciiTheme="majorBidi" w:hAnsiTheme="majorBidi" w:cstheme="majorBidi"/>
                <w:sz w:val="24"/>
                <w:szCs w:val="24"/>
              </w:rPr>
            </w:pPr>
            <w:r w:rsidRPr="009E326D">
              <w:rPr>
                <w:rFonts w:asciiTheme="majorBidi" w:hAnsiTheme="majorBidi" w:cstheme="majorBidi"/>
                <w:sz w:val="24"/>
                <w:szCs w:val="24"/>
              </w:rPr>
              <w:t>Up to 6 hours</w:t>
            </w:r>
          </w:p>
        </w:tc>
      </w:tr>
    </w:tbl>
    <w:p w14:paraId="50828001" w14:textId="77777777" w:rsidR="00CC1A0C" w:rsidRPr="009E326D" w:rsidRDefault="00CC1A0C" w:rsidP="0032159A">
      <w:pPr>
        <w:pStyle w:val="ListParagraph"/>
        <w:ind w:left="444"/>
        <w:jc w:val="both"/>
        <w:rPr>
          <w:rFonts w:asciiTheme="majorBidi" w:hAnsiTheme="majorBidi" w:cstheme="majorBidi"/>
          <w:b/>
          <w:bCs/>
          <w:sz w:val="32"/>
          <w:szCs w:val="32"/>
        </w:rPr>
      </w:pPr>
    </w:p>
    <w:p w14:paraId="47216E75" w14:textId="77777777" w:rsidR="00CB50BB" w:rsidRPr="009E326D" w:rsidRDefault="00CB50BB" w:rsidP="00110221">
      <w:pPr>
        <w:pStyle w:val="ListParagraph"/>
        <w:ind w:left="444"/>
        <w:jc w:val="both"/>
        <w:rPr>
          <w:rFonts w:asciiTheme="majorBidi" w:hAnsiTheme="majorBidi" w:cstheme="majorBidi"/>
          <w:shd w:val="clear" w:color="auto" w:fill="FFFFFF"/>
        </w:rPr>
      </w:pPr>
    </w:p>
    <w:p w14:paraId="0E8457E8" w14:textId="77777777" w:rsidR="00CB50BB" w:rsidRPr="009E326D" w:rsidRDefault="00CB50BB" w:rsidP="00110221">
      <w:pPr>
        <w:pStyle w:val="ListParagraph"/>
        <w:ind w:left="444"/>
        <w:jc w:val="both"/>
        <w:rPr>
          <w:rFonts w:asciiTheme="majorBidi" w:hAnsiTheme="majorBidi" w:cstheme="majorBidi"/>
          <w:shd w:val="clear" w:color="auto" w:fill="FFFFFF"/>
        </w:rPr>
      </w:pPr>
    </w:p>
    <w:p w14:paraId="26207B3C" w14:textId="062D178E" w:rsidR="00CC1A0C" w:rsidRPr="009E326D" w:rsidRDefault="00CC1A0C" w:rsidP="00110221">
      <w:pPr>
        <w:pStyle w:val="ListParagraph"/>
        <w:ind w:left="444"/>
        <w:jc w:val="both"/>
        <w:rPr>
          <w:rFonts w:asciiTheme="majorBidi" w:hAnsiTheme="majorBidi" w:cstheme="majorBidi"/>
          <w:shd w:val="clear" w:color="auto" w:fill="FFFFFF"/>
        </w:rPr>
      </w:pPr>
      <w:r w:rsidRPr="009E326D">
        <w:rPr>
          <w:rFonts w:asciiTheme="majorBidi" w:hAnsiTheme="majorBidi" w:cstheme="majorBidi"/>
          <w:shd w:val="clear" w:color="auto" w:fill="FFFFFF"/>
        </w:rPr>
        <w:t> </w:t>
      </w:r>
    </w:p>
    <w:p w14:paraId="44B37B06" w14:textId="46D1EAC4" w:rsidR="008440A9" w:rsidRPr="009E326D" w:rsidRDefault="008440A9" w:rsidP="00CB50BB">
      <w:pPr>
        <w:jc w:val="both"/>
        <w:rPr>
          <w:rFonts w:asciiTheme="majorBidi" w:hAnsiTheme="majorBidi" w:cstheme="majorBidi"/>
          <w:b/>
          <w:bCs/>
          <w:sz w:val="32"/>
          <w:szCs w:val="32"/>
        </w:rPr>
      </w:pPr>
    </w:p>
    <w:p w14:paraId="669176D8" w14:textId="77777777" w:rsidR="00CC1A0C" w:rsidRPr="009E326D" w:rsidRDefault="00CC1A0C" w:rsidP="0032159A">
      <w:pPr>
        <w:jc w:val="both"/>
        <w:rPr>
          <w:rFonts w:asciiTheme="majorBidi" w:hAnsiTheme="majorBidi" w:cstheme="majorBidi"/>
          <w:b/>
          <w:bCs/>
          <w:sz w:val="32"/>
          <w:szCs w:val="32"/>
        </w:rPr>
      </w:pPr>
    </w:p>
    <w:p w14:paraId="223CE401" w14:textId="77777777" w:rsidR="0032159A" w:rsidRPr="009E326D" w:rsidRDefault="0032159A" w:rsidP="0032159A">
      <w:pPr>
        <w:jc w:val="both"/>
        <w:rPr>
          <w:rFonts w:asciiTheme="majorBidi" w:hAnsiTheme="majorBidi" w:cstheme="majorBidi"/>
          <w:sz w:val="24"/>
          <w:szCs w:val="24"/>
        </w:rPr>
      </w:pPr>
    </w:p>
    <w:p w14:paraId="48E42805" w14:textId="6C00F9A5" w:rsidR="0032159A" w:rsidRPr="009E326D" w:rsidRDefault="0032159A" w:rsidP="0032159A">
      <w:pPr>
        <w:pStyle w:val="ListParagraph"/>
        <w:ind w:left="900"/>
        <w:jc w:val="both"/>
        <w:rPr>
          <w:rFonts w:asciiTheme="majorBidi" w:hAnsiTheme="majorBidi" w:cstheme="majorBidi"/>
          <w:sz w:val="24"/>
          <w:szCs w:val="24"/>
        </w:rPr>
      </w:pPr>
    </w:p>
    <w:p w14:paraId="7C7610DF" w14:textId="67A71AC5" w:rsidR="0032159A" w:rsidRPr="009E326D" w:rsidRDefault="00CC1A0C" w:rsidP="0032159A">
      <w:pPr>
        <w:pStyle w:val="ListParagraph"/>
        <w:ind w:left="900"/>
        <w:jc w:val="both"/>
        <w:rPr>
          <w:rFonts w:asciiTheme="majorBidi" w:hAnsiTheme="majorBidi" w:cstheme="majorBidi"/>
          <w:sz w:val="24"/>
          <w:szCs w:val="24"/>
        </w:rPr>
      </w:pPr>
      <w:r w:rsidRPr="009E326D">
        <w:rPr>
          <w:rFonts w:asciiTheme="majorBidi" w:hAnsiTheme="majorBidi" w:cstheme="majorBidi"/>
          <w:color w:val="565656"/>
          <w:shd w:val="clear" w:color="auto" w:fill="FFFFFF"/>
        </w:rPr>
        <w:t> </w:t>
      </w:r>
    </w:p>
    <w:p w14:paraId="1B7FCFA5" w14:textId="114D9C00" w:rsidR="0032159A" w:rsidRPr="009E326D" w:rsidRDefault="0032159A" w:rsidP="0032159A">
      <w:pPr>
        <w:pStyle w:val="ListParagraph"/>
        <w:ind w:left="900"/>
        <w:jc w:val="both"/>
        <w:rPr>
          <w:rFonts w:asciiTheme="majorBidi" w:hAnsiTheme="majorBidi" w:cstheme="majorBidi"/>
          <w:sz w:val="24"/>
          <w:szCs w:val="24"/>
        </w:rPr>
      </w:pPr>
    </w:p>
    <w:p w14:paraId="6966622C" w14:textId="17D11857" w:rsidR="0032159A" w:rsidRPr="009E326D" w:rsidRDefault="0032159A" w:rsidP="0032159A">
      <w:pPr>
        <w:pStyle w:val="ListParagraph"/>
        <w:ind w:left="900"/>
        <w:jc w:val="both"/>
        <w:rPr>
          <w:rFonts w:asciiTheme="majorBidi" w:hAnsiTheme="majorBidi" w:cstheme="majorBidi"/>
          <w:sz w:val="24"/>
          <w:szCs w:val="24"/>
        </w:rPr>
      </w:pPr>
    </w:p>
    <w:p w14:paraId="45B280B8" w14:textId="77777777" w:rsidR="0032159A" w:rsidRPr="009E326D" w:rsidRDefault="0032159A" w:rsidP="0032159A">
      <w:pPr>
        <w:pStyle w:val="ListParagraph"/>
        <w:ind w:left="900"/>
        <w:jc w:val="both"/>
        <w:rPr>
          <w:rFonts w:asciiTheme="majorBidi" w:hAnsiTheme="majorBidi" w:cstheme="majorBidi"/>
          <w:sz w:val="24"/>
          <w:szCs w:val="24"/>
        </w:rPr>
      </w:pPr>
    </w:p>
    <w:p w14:paraId="766153C1" w14:textId="0ED7121F" w:rsidR="0032159A" w:rsidRPr="009E326D" w:rsidRDefault="0032159A" w:rsidP="0032159A">
      <w:pPr>
        <w:pStyle w:val="ListParagraph"/>
        <w:ind w:left="900"/>
        <w:jc w:val="both"/>
        <w:rPr>
          <w:rFonts w:asciiTheme="majorBidi" w:hAnsiTheme="majorBidi" w:cstheme="majorBidi"/>
          <w:sz w:val="24"/>
          <w:szCs w:val="24"/>
        </w:rPr>
      </w:pPr>
    </w:p>
    <w:p w14:paraId="6BDEDE3D" w14:textId="6000C617" w:rsidR="0032159A" w:rsidRPr="009E326D" w:rsidRDefault="0032159A" w:rsidP="0032159A">
      <w:pPr>
        <w:pStyle w:val="ListParagraph"/>
        <w:ind w:left="900"/>
        <w:jc w:val="both"/>
        <w:rPr>
          <w:rFonts w:asciiTheme="majorBidi" w:hAnsiTheme="majorBidi" w:cstheme="majorBidi"/>
          <w:sz w:val="24"/>
          <w:szCs w:val="24"/>
        </w:rPr>
      </w:pPr>
    </w:p>
    <w:p w14:paraId="18BC4AFB" w14:textId="77777777" w:rsidR="0032159A" w:rsidRPr="009E326D" w:rsidRDefault="0032159A" w:rsidP="0032159A">
      <w:pPr>
        <w:pStyle w:val="ListParagraph"/>
        <w:ind w:left="900"/>
        <w:jc w:val="both"/>
        <w:rPr>
          <w:rFonts w:asciiTheme="majorBidi" w:hAnsiTheme="majorBidi" w:cstheme="majorBidi"/>
          <w:sz w:val="24"/>
          <w:szCs w:val="24"/>
        </w:rPr>
      </w:pPr>
    </w:p>
    <w:p w14:paraId="652D2523" w14:textId="77777777" w:rsidR="0032159A" w:rsidRPr="009E326D" w:rsidRDefault="0032159A" w:rsidP="0032159A">
      <w:pPr>
        <w:pStyle w:val="ListParagraph"/>
        <w:ind w:left="900"/>
        <w:jc w:val="both"/>
        <w:rPr>
          <w:rFonts w:asciiTheme="majorBidi" w:hAnsiTheme="majorBidi" w:cstheme="majorBidi"/>
          <w:sz w:val="24"/>
          <w:szCs w:val="24"/>
        </w:rPr>
      </w:pPr>
    </w:p>
    <w:p w14:paraId="71BCC86E" w14:textId="72620777" w:rsidR="0032159A" w:rsidRPr="009E326D" w:rsidRDefault="0032159A" w:rsidP="0032159A">
      <w:pPr>
        <w:pStyle w:val="ListParagraph"/>
        <w:ind w:left="900"/>
        <w:jc w:val="both"/>
        <w:rPr>
          <w:rFonts w:asciiTheme="majorBidi" w:hAnsiTheme="majorBidi" w:cstheme="majorBidi"/>
          <w:sz w:val="24"/>
          <w:szCs w:val="24"/>
        </w:rPr>
      </w:pPr>
    </w:p>
    <w:p w14:paraId="35C54276" w14:textId="6B9387CD" w:rsidR="0032159A" w:rsidRPr="009E326D" w:rsidRDefault="0032159A" w:rsidP="0032159A">
      <w:pPr>
        <w:pStyle w:val="ListParagraph"/>
        <w:ind w:left="900"/>
        <w:jc w:val="both"/>
        <w:rPr>
          <w:rFonts w:asciiTheme="majorBidi" w:hAnsiTheme="majorBidi" w:cstheme="majorBidi"/>
          <w:sz w:val="24"/>
          <w:szCs w:val="24"/>
        </w:rPr>
      </w:pPr>
    </w:p>
    <w:p w14:paraId="15CDA2A2" w14:textId="0CE4EEB5" w:rsidR="0032159A" w:rsidRPr="009E326D" w:rsidRDefault="0032159A" w:rsidP="0032159A">
      <w:pPr>
        <w:pStyle w:val="ListParagraph"/>
        <w:ind w:left="900"/>
        <w:jc w:val="both"/>
        <w:rPr>
          <w:rFonts w:asciiTheme="majorBidi" w:hAnsiTheme="majorBidi" w:cstheme="majorBidi"/>
          <w:sz w:val="24"/>
          <w:szCs w:val="24"/>
        </w:rPr>
      </w:pPr>
    </w:p>
    <w:p w14:paraId="45A63EAA" w14:textId="15BEE058" w:rsidR="0032159A" w:rsidRPr="009E326D" w:rsidRDefault="0032159A" w:rsidP="0032159A">
      <w:pPr>
        <w:pStyle w:val="ListParagraph"/>
        <w:ind w:left="900"/>
        <w:jc w:val="both"/>
        <w:rPr>
          <w:rFonts w:asciiTheme="majorBidi" w:hAnsiTheme="majorBidi" w:cstheme="majorBidi"/>
          <w:sz w:val="24"/>
          <w:szCs w:val="24"/>
        </w:rPr>
      </w:pPr>
    </w:p>
    <w:p w14:paraId="56B1489D" w14:textId="6A3B9529" w:rsidR="0032159A" w:rsidRPr="009E326D" w:rsidRDefault="0032159A" w:rsidP="0032159A">
      <w:pPr>
        <w:pStyle w:val="ListParagraph"/>
        <w:ind w:left="900"/>
        <w:jc w:val="both"/>
        <w:rPr>
          <w:rFonts w:asciiTheme="majorBidi" w:hAnsiTheme="majorBidi" w:cstheme="majorBidi"/>
          <w:sz w:val="24"/>
          <w:szCs w:val="24"/>
        </w:rPr>
      </w:pPr>
    </w:p>
    <w:p w14:paraId="0AD635D7" w14:textId="56DC3AD1" w:rsidR="0032159A" w:rsidRPr="009E326D" w:rsidRDefault="0032159A" w:rsidP="0032159A">
      <w:pPr>
        <w:pStyle w:val="ListParagraph"/>
        <w:ind w:left="900"/>
        <w:jc w:val="both"/>
        <w:rPr>
          <w:rFonts w:asciiTheme="majorBidi" w:hAnsiTheme="majorBidi" w:cstheme="majorBidi"/>
          <w:sz w:val="24"/>
          <w:szCs w:val="24"/>
        </w:rPr>
      </w:pPr>
    </w:p>
    <w:p w14:paraId="59C9493A" w14:textId="1A0B2617" w:rsidR="0032159A" w:rsidRPr="009E326D" w:rsidRDefault="0032159A" w:rsidP="0032159A">
      <w:pPr>
        <w:pStyle w:val="ListParagraph"/>
        <w:ind w:left="900"/>
        <w:jc w:val="both"/>
        <w:rPr>
          <w:rFonts w:asciiTheme="majorBidi" w:hAnsiTheme="majorBidi" w:cstheme="majorBidi"/>
          <w:sz w:val="24"/>
          <w:szCs w:val="24"/>
        </w:rPr>
      </w:pPr>
    </w:p>
    <w:p w14:paraId="38C10909" w14:textId="53FC43B9" w:rsidR="0032159A" w:rsidRPr="009E326D" w:rsidRDefault="0032159A" w:rsidP="0032159A">
      <w:pPr>
        <w:pStyle w:val="ListParagraph"/>
        <w:ind w:left="900"/>
        <w:jc w:val="both"/>
        <w:rPr>
          <w:rFonts w:asciiTheme="majorBidi" w:hAnsiTheme="majorBidi" w:cstheme="majorBidi"/>
          <w:sz w:val="24"/>
          <w:szCs w:val="24"/>
        </w:rPr>
      </w:pPr>
    </w:p>
    <w:p w14:paraId="0FBF03D3" w14:textId="2E02738B" w:rsidR="002146D5" w:rsidRPr="009E326D" w:rsidRDefault="002146D5" w:rsidP="0032159A">
      <w:pPr>
        <w:pStyle w:val="ListParagraph"/>
        <w:ind w:left="900"/>
        <w:jc w:val="both"/>
        <w:rPr>
          <w:rFonts w:asciiTheme="majorBidi" w:hAnsiTheme="majorBidi" w:cstheme="majorBidi"/>
          <w:sz w:val="24"/>
          <w:szCs w:val="24"/>
        </w:rPr>
      </w:pPr>
    </w:p>
    <w:p w14:paraId="2F1776AF" w14:textId="3230F396" w:rsidR="002146D5" w:rsidRPr="009E326D" w:rsidRDefault="002146D5" w:rsidP="0032159A">
      <w:pPr>
        <w:pStyle w:val="ListParagraph"/>
        <w:ind w:left="900"/>
        <w:jc w:val="both"/>
        <w:rPr>
          <w:rFonts w:asciiTheme="majorBidi" w:hAnsiTheme="majorBidi" w:cstheme="majorBidi"/>
          <w:sz w:val="24"/>
          <w:szCs w:val="24"/>
        </w:rPr>
      </w:pPr>
    </w:p>
    <w:p w14:paraId="1AFD9D6F" w14:textId="0AE6DCBE" w:rsidR="002146D5" w:rsidRPr="009E326D" w:rsidRDefault="002146D5" w:rsidP="0032159A">
      <w:pPr>
        <w:pStyle w:val="ListParagraph"/>
        <w:ind w:left="900"/>
        <w:jc w:val="both"/>
        <w:rPr>
          <w:rFonts w:asciiTheme="majorBidi" w:hAnsiTheme="majorBidi" w:cstheme="majorBidi"/>
          <w:sz w:val="24"/>
          <w:szCs w:val="24"/>
        </w:rPr>
      </w:pPr>
    </w:p>
    <w:p w14:paraId="55AF0C5C" w14:textId="377A0D20" w:rsidR="002146D5" w:rsidRPr="009E326D" w:rsidRDefault="002146D5" w:rsidP="0032159A">
      <w:pPr>
        <w:pStyle w:val="ListParagraph"/>
        <w:ind w:left="900"/>
        <w:jc w:val="both"/>
        <w:rPr>
          <w:rFonts w:asciiTheme="majorBidi" w:hAnsiTheme="majorBidi" w:cstheme="majorBidi"/>
          <w:sz w:val="24"/>
          <w:szCs w:val="24"/>
        </w:rPr>
      </w:pPr>
    </w:p>
    <w:p w14:paraId="60564716" w14:textId="68F1F540" w:rsidR="002146D5" w:rsidRPr="009E326D" w:rsidRDefault="002146D5" w:rsidP="0032159A">
      <w:pPr>
        <w:pStyle w:val="ListParagraph"/>
        <w:ind w:left="900"/>
        <w:jc w:val="both"/>
        <w:rPr>
          <w:rFonts w:asciiTheme="majorBidi" w:hAnsiTheme="majorBidi" w:cstheme="majorBidi"/>
          <w:sz w:val="24"/>
          <w:szCs w:val="24"/>
        </w:rPr>
      </w:pPr>
    </w:p>
    <w:p w14:paraId="255A856C" w14:textId="1CBD4CAA" w:rsidR="002146D5" w:rsidRPr="009E326D" w:rsidRDefault="002146D5" w:rsidP="0032159A">
      <w:pPr>
        <w:pStyle w:val="ListParagraph"/>
        <w:ind w:left="900"/>
        <w:jc w:val="both"/>
        <w:rPr>
          <w:rFonts w:asciiTheme="majorBidi" w:hAnsiTheme="majorBidi" w:cstheme="majorBidi"/>
          <w:sz w:val="24"/>
          <w:szCs w:val="24"/>
        </w:rPr>
      </w:pPr>
    </w:p>
    <w:p w14:paraId="2532D3BA" w14:textId="29F1425D" w:rsidR="002146D5" w:rsidRPr="009E326D" w:rsidRDefault="002146D5" w:rsidP="0032159A">
      <w:pPr>
        <w:pStyle w:val="ListParagraph"/>
        <w:ind w:left="900"/>
        <w:jc w:val="both"/>
        <w:rPr>
          <w:rFonts w:asciiTheme="majorBidi" w:hAnsiTheme="majorBidi" w:cstheme="majorBidi"/>
          <w:sz w:val="24"/>
          <w:szCs w:val="24"/>
        </w:rPr>
      </w:pPr>
    </w:p>
    <w:p w14:paraId="278BC1AE" w14:textId="3791E629" w:rsidR="002146D5" w:rsidRPr="009E326D" w:rsidRDefault="002146D5" w:rsidP="0032159A">
      <w:pPr>
        <w:pStyle w:val="ListParagraph"/>
        <w:ind w:left="900"/>
        <w:jc w:val="both"/>
        <w:rPr>
          <w:rFonts w:asciiTheme="majorBidi" w:hAnsiTheme="majorBidi" w:cstheme="majorBidi"/>
          <w:sz w:val="24"/>
          <w:szCs w:val="24"/>
        </w:rPr>
      </w:pPr>
    </w:p>
    <w:p w14:paraId="73378457" w14:textId="33DCE874" w:rsidR="002146D5" w:rsidRPr="009E326D" w:rsidRDefault="002146D5" w:rsidP="0032159A">
      <w:pPr>
        <w:pStyle w:val="ListParagraph"/>
        <w:ind w:left="900"/>
        <w:jc w:val="both"/>
        <w:rPr>
          <w:rFonts w:asciiTheme="majorBidi" w:hAnsiTheme="majorBidi" w:cstheme="majorBidi"/>
          <w:sz w:val="24"/>
          <w:szCs w:val="24"/>
        </w:rPr>
      </w:pPr>
    </w:p>
    <w:p w14:paraId="56E552DA" w14:textId="77777777" w:rsidR="002146D5" w:rsidRPr="009E326D" w:rsidRDefault="002146D5" w:rsidP="002146D5">
      <w:pPr>
        <w:rPr>
          <w:rFonts w:asciiTheme="majorBidi" w:hAnsiTheme="majorBidi" w:cstheme="majorBidi"/>
          <w:b/>
          <w:bCs/>
        </w:rPr>
      </w:pPr>
    </w:p>
    <w:p w14:paraId="61AB069D" w14:textId="46D79113" w:rsidR="002146D5" w:rsidRPr="009E326D" w:rsidRDefault="002146D5" w:rsidP="002146D5">
      <w:pPr>
        <w:rPr>
          <w:rFonts w:asciiTheme="majorBidi" w:hAnsiTheme="majorBidi" w:cstheme="majorBidi"/>
          <w:sz w:val="24"/>
          <w:szCs w:val="24"/>
        </w:rPr>
      </w:pPr>
      <w:r w:rsidRPr="009E326D">
        <w:rPr>
          <w:rFonts w:asciiTheme="majorBidi" w:hAnsiTheme="majorBidi" w:cstheme="majorBidi"/>
          <w:b/>
          <w:bCs/>
          <w:sz w:val="24"/>
          <w:szCs w:val="24"/>
        </w:rPr>
        <w:lastRenderedPageBreak/>
        <w:t>4.1.1 - Company’s infrastructure:</w:t>
      </w:r>
      <w:r w:rsidRPr="009E326D">
        <w:rPr>
          <w:rFonts w:asciiTheme="majorBidi" w:hAnsiTheme="majorBidi" w:cstheme="majorBidi"/>
          <w:sz w:val="24"/>
          <w:szCs w:val="24"/>
        </w:rPr>
        <w:t xml:space="preserve"> </w:t>
      </w:r>
    </w:p>
    <w:p w14:paraId="7929AE31" w14:textId="77777777" w:rsidR="002146D5" w:rsidRPr="009E326D" w:rsidRDefault="002146D5" w:rsidP="002146D5">
      <w:pPr>
        <w:rPr>
          <w:rFonts w:asciiTheme="majorBidi" w:hAnsiTheme="majorBidi" w:cstheme="majorBidi"/>
          <w:sz w:val="24"/>
          <w:szCs w:val="24"/>
        </w:rPr>
      </w:pPr>
      <w:r w:rsidRPr="009E326D">
        <w:rPr>
          <w:rFonts w:asciiTheme="majorBidi" w:hAnsiTheme="majorBidi" w:cstheme="majorBidi"/>
          <w:sz w:val="24"/>
          <w:szCs w:val="24"/>
        </w:rPr>
        <w:t>YLB has implemented disaster recovery technologies and utilizes the Azure cloud for data storage in order to ensure continuity of operations in the event of any disruptions. It is also aware of the potential for political and economic instability in the region, as well as the risk of cyber-attacks.</w:t>
      </w:r>
    </w:p>
    <w:p w14:paraId="4F0C82FD" w14:textId="77777777" w:rsidR="002146D5" w:rsidRPr="009E326D" w:rsidRDefault="002146D5" w:rsidP="002146D5">
      <w:pPr>
        <w:rPr>
          <w:rFonts w:asciiTheme="majorBidi" w:hAnsiTheme="majorBidi" w:cstheme="majorBidi"/>
          <w:sz w:val="24"/>
          <w:szCs w:val="24"/>
        </w:rPr>
      </w:pPr>
      <w:r w:rsidRPr="009E326D">
        <w:rPr>
          <w:rFonts w:asciiTheme="majorBidi" w:hAnsiTheme="majorBidi" w:cstheme="majorBidi"/>
          <w:b/>
          <w:bCs/>
          <w:sz w:val="24"/>
          <w:szCs w:val="24"/>
        </w:rPr>
        <w:t xml:space="preserve"> 4.1.1 - Backup</w:t>
      </w:r>
      <w:r w:rsidRPr="009E326D">
        <w:rPr>
          <w:rFonts w:asciiTheme="majorBidi" w:hAnsiTheme="majorBidi" w:cstheme="majorBidi"/>
          <w:sz w:val="24"/>
          <w:szCs w:val="24"/>
        </w:rPr>
        <w:t xml:space="preserve"> </w:t>
      </w:r>
    </w:p>
    <w:p w14:paraId="2E0A010C" w14:textId="77777777" w:rsidR="002146D5" w:rsidRPr="009E326D" w:rsidRDefault="002146D5" w:rsidP="002146D5">
      <w:pPr>
        <w:rPr>
          <w:rFonts w:asciiTheme="majorBidi" w:hAnsiTheme="majorBidi" w:cstheme="majorBidi"/>
          <w:sz w:val="24"/>
          <w:szCs w:val="24"/>
        </w:rPr>
      </w:pPr>
      <w:r w:rsidRPr="009E326D">
        <w:rPr>
          <w:rFonts w:asciiTheme="majorBidi" w:hAnsiTheme="majorBidi" w:cstheme="majorBidi"/>
          <w:sz w:val="24"/>
          <w:szCs w:val="24"/>
        </w:rPr>
        <w:t xml:space="preserve">As we said before YLB uses backup by tapes method. We can say it uses father and grandfather backup. Where tapes are moved to a secondary location to </w:t>
      </w:r>
      <w:proofErr w:type="spellStart"/>
      <w:r w:rsidRPr="009E326D">
        <w:rPr>
          <w:rFonts w:asciiTheme="majorBidi" w:hAnsiTheme="majorBidi" w:cstheme="majorBidi"/>
          <w:sz w:val="24"/>
          <w:szCs w:val="24"/>
        </w:rPr>
        <w:t>Jbeil</w:t>
      </w:r>
      <w:proofErr w:type="spellEnd"/>
      <w:r w:rsidRPr="009E326D">
        <w:rPr>
          <w:rFonts w:asciiTheme="majorBidi" w:hAnsiTheme="majorBidi" w:cstheme="majorBidi"/>
          <w:sz w:val="24"/>
          <w:szCs w:val="24"/>
        </w:rPr>
        <w:t xml:space="preserve"> and a second copy of tape is stored in a floor inside the building where no staff allowed to enter since keys are shared with the top manager and the administrator of the backup team. </w:t>
      </w:r>
    </w:p>
    <w:p w14:paraId="50D6FABB" w14:textId="77777777" w:rsidR="002146D5" w:rsidRPr="009E326D" w:rsidRDefault="002146D5" w:rsidP="002146D5">
      <w:pPr>
        <w:rPr>
          <w:rFonts w:asciiTheme="majorBidi" w:hAnsiTheme="majorBidi" w:cstheme="majorBidi"/>
          <w:sz w:val="24"/>
          <w:szCs w:val="24"/>
        </w:rPr>
      </w:pPr>
    </w:p>
    <w:p w14:paraId="625DBBD0" w14:textId="77777777" w:rsidR="002146D5" w:rsidRPr="009E326D" w:rsidRDefault="002146D5" w:rsidP="002146D5">
      <w:pPr>
        <w:rPr>
          <w:rFonts w:asciiTheme="majorBidi" w:hAnsiTheme="majorBidi" w:cstheme="majorBidi"/>
          <w:sz w:val="24"/>
          <w:szCs w:val="24"/>
        </w:rPr>
      </w:pPr>
      <w:r w:rsidRPr="009E326D">
        <w:rPr>
          <w:rFonts w:asciiTheme="majorBidi" w:hAnsiTheme="majorBidi" w:cstheme="majorBidi"/>
          <w:b/>
          <w:bCs/>
          <w:sz w:val="24"/>
          <w:szCs w:val="24"/>
        </w:rPr>
        <w:t>4.1.2- Cloud Services:</w:t>
      </w:r>
      <w:r w:rsidRPr="009E326D">
        <w:rPr>
          <w:rFonts w:asciiTheme="majorBidi" w:hAnsiTheme="majorBidi" w:cstheme="majorBidi"/>
          <w:sz w:val="24"/>
          <w:szCs w:val="24"/>
        </w:rPr>
        <w:t xml:space="preserve"> </w:t>
      </w:r>
    </w:p>
    <w:p w14:paraId="40FAF946" w14:textId="77777777" w:rsidR="002146D5" w:rsidRPr="009E326D" w:rsidRDefault="002146D5" w:rsidP="002146D5">
      <w:pPr>
        <w:rPr>
          <w:rFonts w:asciiTheme="majorBidi" w:hAnsiTheme="majorBidi" w:cstheme="majorBidi"/>
          <w:sz w:val="24"/>
          <w:szCs w:val="24"/>
        </w:rPr>
      </w:pPr>
      <w:r w:rsidRPr="009E326D">
        <w:rPr>
          <w:rFonts w:asciiTheme="majorBidi" w:hAnsiTheme="majorBidi" w:cstheme="majorBidi"/>
          <w:sz w:val="24"/>
          <w:szCs w:val="24"/>
        </w:rPr>
        <w:t xml:space="preserve">All backup and all mission critical applications are on a cloud using PAAS. IT Team installs the updates and other applications are installed by them. </w:t>
      </w:r>
    </w:p>
    <w:p w14:paraId="7739BCAE" w14:textId="77777777" w:rsidR="002146D5" w:rsidRPr="009E326D" w:rsidRDefault="002146D5" w:rsidP="002146D5">
      <w:pPr>
        <w:rPr>
          <w:rFonts w:asciiTheme="majorBidi" w:hAnsiTheme="majorBidi" w:cstheme="majorBidi"/>
          <w:sz w:val="24"/>
          <w:szCs w:val="24"/>
        </w:rPr>
      </w:pPr>
    </w:p>
    <w:p w14:paraId="7D085FA2" w14:textId="77777777" w:rsidR="002146D5" w:rsidRPr="009E326D" w:rsidRDefault="002146D5" w:rsidP="002146D5">
      <w:pPr>
        <w:rPr>
          <w:rFonts w:asciiTheme="majorBidi" w:hAnsiTheme="majorBidi" w:cstheme="majorBidi"/>
          <w:sz w:val="24"/>
          <w:szCs w:val="24"/>
        </w:rPr>
      </w:pPr>
      <w:r w:rsidRPr="009E326D">
        <w:rPr>
          <w:rFonts w:asciiTheme="majorBidi" w:hAnsiTheme="majorBidi" w:cstheme="majorBidi"/>
          <w:b/>
          <w:bCs/>
          <w:sz w:val="24"/>
          <w:szCs w:val="24"/>
        </w:rPr>
        <w:t>4.1.3 - Power</w:t>
      </w:r>
      <w:r w:rsidRPr="009E326D">
        <w:rPr>
          <w:rFonts w:asciiTheme="majorBidi" w:hAnsiTheme="majorBidi" w:cstheme="majorBidi"/>
          <w:sz w:val="24"/>
          <w:szCs w:val="24"/>
        </w:rPr>
        <w:t xml:space="preserve"> </w:t>
      </w:r>
    </w:p>
    <w:p w14:paraId="4549D6F1" w14:textId="77777777" w:rsidR="002146D5" w:rsidRPr="009E326D" w:rsidRDefault="002146D5" w:rsidP="002146D5">
      <w:pPr>
        <w:rPr>
          <w:rFonts w:asciiTheme="majorBidi" w:hAnsiTheme="majorBidi" w:cstheme="majorBidi"/>
          <w:sz w:val="24"/>
          <w:szCs w:val="24"/>
        </w:rPr>
      </w:pPr>
      <w:r w:rsidRPr="009E326D">
        <w:rPr>
          <w:rFonts w:asciiTheme="majorBidi" w:hAnsiTheme="majorBidi" w:cstheme="majorBidi"/>
          <w:sz w:val="24"/>
          <w:szCs w:val="24"/>
        </w:rPr>
        <w:t xml:space="preserve">YLB is safe when it comes to power, it has a well performing backup UPS which get maintenance every month, and it has a backup generator which goes on instantly when power go off but all servers stay alive all that time. </w:t>
      </w:r>
    </w:p>
    <w:p w14:paraId="3CC7B697" w14:textId="77777777" w:rsidR="002146D5" w:rsidRPr="009E326D" w:rsidRDefault="002146D5" w:rsidP="002146D5">
      <w:pPr>
        <w:rPr>
          <w:rFonts w:asciiTheme="majorBidi" w:hAnsiTheme="majorBidi" w:cstheme="majorBidi"/>
          <w:sz w:val="24"/>
          <w:szCs w:val="24"/>
        </w:rPr>
      </w:pPr>
    </w:p>
    <w:p w14:paraId="54B48CEE" w14:textId="77777777" w:rsidR="002146D5" w:rsidRPr="009E326D" w:rsidRDefault="002146D5" w:rsidP="002146D5">
      <w:pPr>
        <w:rPr>
          <w:rFonts w:asciiTheme="majorBidi" w:hAnsiTheme="majorBidi" w:cstheme="majorBidi"/>
          <w:sz w:val="24"/>
          <w:szCs w:val="24"/>
        </w:rPr>
      </w:pPr>
      <w:r w:rsidRPr="009E326D">
        <w:rPr>
          <w:rFonts w:asciiTheme="majorBidi" w:hAnsiTheme="majorBidi" w:cstheme="majorBidi"/>
          <w:b/>
          <w:bCs/>
          <w:sz w:val="24"/>
          <w:szCs w:val="24"/>
          <w:rtl/>
        </w:rPr>
        <w:t>4</w:t>
      </w:r>
      <w:r w:rsidRPr="009E326D">
        <w:rPr>
          <w:rFonts w:asciiTheme="majorBidi" w:hAnsiTheme="majorBidi" w:cstheme="majorBidi"/>
          <w:b/>
          <w:bCs/>
          <w:sz w:val="24"/>
          <w:szCs w:val="24"/>
        </w:rPr>
        <w:t>.1.4 - Redundancy</w:t>
      </w:r>
      <w:r w:rsidRPr="009E326D">
        <w:rPr>
          <w:rFonts w:asciiTheme="majorBidi" w:hAnsiTheme="majorBidi" w:cstheme="majorBidi"/>
          <w:sz w:val="24"/>
          <w:szCs w:val="24"/>
        </w:rPr>
        <w:t xml:space="preserve"> </w:t>
      </w:r>
    </w:p>
    <w:p w14:paraId="2D8F6AA4" w14:textId="77777777" w:rsidR="002146D5" w:rsidRPr="009E326D" w:rsidRDefault="002146D5" w:rsidP="002146D5">
      <w:pPr>
        <w:rPr>
          <w:rFonts w:asciiTheme="majorBidi" w:hAnsiTheme="majorBidi" w:cstheme="majorBidi"/>
          <w:sz w:val="24"/>
          <w:szCs w:val="24"/>
        </w:rPr>
      </w:pPr>
      <w:r w:rsidRPr="009E326D">
        <w:rPr>
          <w:rFonts w:asciiTheme="majorBidi" w:hAnsiTheme="majorBidi" w:cstheme="majorBidi"/>
          <w:sz w:val="24"/>
          <w:szCs w:val="24"/>
        </w:rPr>
        <w:t xml:space="preserve">ISP company is obliged to have a redundancy plan because the internet is going to people via routing so if a router is down YLB must in maximum timeslot of 15 min deliver the internet via alternate route to the people the internet will go slower but the important in this procedure is to preserve availability and connectivity to people. </w:t>
      </w:r>
    </w:p>
    <w:p w14:paraId="71FAE9CB" w14:textId="77777777" w:rsidR="002146D5" w:rsidRPr="009E326D" w:rsidRDefault="002146D5" w:rsidP="002146D5">
      <w:pPr>
        <w:rPr>
          <w:rFonts w:asciiTheme="majorBidi" w:hAnsiTheme="majorBidi" w:cstheme="majorBidi"/>
          <w:sz w:val="24"/>
          <w:szCs w:val="24"/>
        </w:rPr>
      </w:pPr>
    </w:p>
    <w:p w14:paraId="41E8173E" w14:textId="77777777" w:rsidR="002146D5" w:rsidRPr="009E326D" w:rsidRDefault="002146D5" w:rsidP="002146D5">
      <w:pPr>
        <w:rPr>
          <w:rFonts w:asciiTheme="majorBidi" w:hAnsiTheme="majorBidi" w:cstheme="majorBidi"/>
          <w:sz w:val="24"/>
          <w:szCs w:val="24"/>
        </w:rPr>
      </w:pPr>
      <w:r w:rsidRPr="009E326D">
        <w:rPr>
          <w:rFonts w:asciiTheme="majorBidi" w:hAnsiTheme="majorBidi" w:cstheme="majorBidi"/>
          <w:b/>
          <w:bCs/>
          <w:sz w:val="24"/>
          <w:szCs w:val="24"/>
        </w:rPr>
        <w:t xml:space="preserve">4.1.5 - Operating systems </w:t>
      </w:r>
    </w:p>
    <w:p w14:paraId="7FD08128" w14:textId="77777777" w:rsidR="002146D5" w:rsidRPr="009E326D" w:rsidRDefault="002146D5" w:rsidP="002146D5">
      <w:pPr>
        <w:rPr>
          <w:rFonts w:asciiTheme="majorBidi" w:hAnsiTheme="majorBidi" w:cstheme="majorBidi"/>
          <w:sz w:val="24"/>
          <w:szCs w:val="24"/>
        </w:rPr>
      </w:pPr>
      <w:r w:rsidRPr="009E326D">
        <w:rPr>
          <w:rFonts w:asciiTheme="majorBidi" w:hAnsiTheme="majorBidi" w:cstheme="majorBidi"/>
          <w:sz w:val="24"/>
          <w:szCs w:val="24"/>
        </w:rPr>
        <w:t xml:space="preserve">YLB was using windows XP on all workstations but they upgraded all their workstations to windows 10 x64 and they use windows server </w:t>
      </w:r>
      <w:r w:rsidRPr="009E326D">
        <w:rPr>
          <w:rFonts w:asciiTheme="majorBidi" w:hAnsiTheme="majorBidi" w:cstheme="majorBidi"/>
          <w:sz w:val="24"/>
          <w:szCs w:val="24"/>
          <w:rtl/>
        </w:rPr>
        <w:t>1</w:t>
      </w:r>
      <w:r w:rsidRPr="009E326D">
        <w:rPr>
          <w:rFonts w:asciiTheme="majorBidi" w:hAnsiTheme="majorBidi" w:cstheme="majorBidi"/>
          <w:sz w:val="24"/>
          <w:szCs w:val="24"/>
        </w:rPr>
        <w:t>008 R1 and windows server for active directory and database.</w:t>
      </w:r>
    </w:p>
    <w:p w14:paraId="7CF7E15A" w14:textId="77777777" w:rsidR="002146D5" w:rsidRPr="009E326D" w:rsidRDefault="002146D5" w:rsidP="002146D5">
      <w:pPr>
        <w:rPr>
          <w:rFonts w:asciiTheme="majorBidi" w:hAnsiTheme="majorBidi" w:cstheme="majorBidi"/>
          <w:sz w:val="24"/>
          <w:szCs w:val="24"/>
        </w:rPr>
      </w:pPr>
    </w:p>
    <w:p w14:paraId="4C8D236B" w14:textId="77777777" w:rsidR="002146D5" w:rsidRPr="009E326D" w:rsidRDefault="002146D5" w:rsidP="002146D5">
      <w:pPr>
        <w:rPr>
          <w:rFonts w:asciiTheme="majorBidi" w:hAnsiTheme="majorBidi" w:cstheme="majorBidi"/>
          <w:sz w:val="24"/>
          <w:szCs w:val="24"/>
        </w:rPr>
      </w:pPr>
      <w:r w:rsidRPr="009E326D">
        <w:rPr>
          <w:rFonts w:asciiTheme="majorBidi" w:hAnsiTheme="majorBidi" w:cstheme="majorBidi"/>
          <w:b/>
          <w:bCs/>
          <w:sz w:val="24"/>
          <w:szCs w:val="24"/>
        </w:rPr>
        <w:t xml:space="preserve"> 4.1.6 - Servers and Switches</w:t>
      </w:r>
      <w:r w:rsidRPr="009E326D">
        <w:rPr>
          <w:rFonts w:asciiTheme="majorBidi" w:hAnsiTheme="majorBidi" w:cstheme="majorBidi"/>
          <w:sz w:val="24"/>
          <w:szCs w:val="24"/>
        </w:rPr>
        <w:t xml:space="preserve"> </w:t>
      </w:r>
    </w:p>
    <w:p w14:paraId="5D94A519" w14:textId="77777777" w:rsidR="002146D5" w:rsidRPr="009E326D" w:rsidRDefault="002146D5" w:rsidP="002146D5">
      <w:pPr>
        <w:rPr>
          <w:rFonts w:asciiTheme="majorBidi" w:hAnsiTheme="majorBidi" w:cstheme="majorBidi"/>
          <w:sz w:val="24"/>
          <w:szCs w:val="24"/>
        </w:rPr>
      </w:pPr>
      <w:r w:rsidRPr="009E326D">
        <w:rPr>
          <w:rFonts w:asciiTheme="majorBidi" w:hAnsiTheme="majorBidi" w:cstheme="majorBidi"/>
          <w:sz w:val="24"/>
          <w:szCs w:val="24"/>
        </w:rPr>
        <w:t xml:space="preserve">YLB uses Cisco equipment for networking and Huawei for the server’s infrastructure. </w:t>
      </w:r>
    </w:p>
    <w:p w14:paraId="2A8E9922" w14:textId="77777777" w:rsidR="002146D5" w:rsidRPr="009E326D" w:rsidRDefault="002146D5" w:rsidP="002146D5">
      <w:pPr>
        <w:rPr>
          <w:rFonts w:asciiTheme="majorBidi" w:hAnsiTheme="majorBidi" w:cstheme="majorBidi"/>
          <w:sz w:val="24"/>
          <w:szCs w:val="24"/>
        </w:rPr>
      </w:pPr>
    </w:p>
    <w:p w14:paraId="3B957A27" w14:textId="77777777" w:rsidR="002146D5" w:rsidRPr="009E326D" w:rsidRDefault="002146D5" w:rsidP="002146D5">
      <w:pPr>
        <w:rPr>
          <w:rFonts w:asciiTheme="majorBidi" w:hAnsiTheme="majorBidi" w:cstheme="majorBidi"/>
          <w:sz w:val="24"/>
          <w:szCs w:val="24"/>
        </w:rPr>
      </w:pPr>
    </w:p>
    <w:p w14:paraId="707C0AF9" w14:textId="77777777" w:rsidR="002146D5" w:rsidRPr="009E326D" w:rsidRDefault="002146D5" w:rsidP="002146D5">
      <w:pPr>
        <w:rPr>
          <w:rFonts w:asciiTheme="majorBidi" w:hAnsiTheme="majorBidi" w:cstheme="majorBidi"/>
          <w:sz w:val="24"/>
          <w:szCs w:val="24"/>
        </w:rPr>
      </w:pPr>
    </w:p>
    <w:p w14:paraId="61BDE65F" w14:textId="77777777" w:rsidR="002146D5" w:rsidRPr="009E326D" w:rsidRDefault="002146D5" w:rsidP="002146D5">
      <w:pPr>
        <w:rPr>
          <w:rFonts w:asciiTheme="majorBidi" w:hAnsiTheme="majorBidi" w:cstheme="majorBidi"/>
          <w:sz w:val="24"/>
          <w:szCs w:val="24"/>
        </w:rPr>
      </w:pPr>
    </w:p>
    <w:p w14:paraId="4D3BA45A" w14:textId="77777777" w:rsidR="002146D5" w:rsidRPr="009E326D" w:rsidRDefault="002146D5" w:rsidP="002146D5">
      <w:pPr>
        <w:rPr>
          <w:rFonts w:asciiTheme="majorBidi" w:hAnsiTheme="majorBidi" w:cstheme="majorBidi"/>
          <w:sz w:val="24"/>
          <w:szCs w:val="24"/>
        </w:rPr>
      </w:pPr>
      <w:r w:rsidRPr="009E326D">
        <w:rPr>
          <w:rFonts w:asciiTheme="majorBidi" w:hAnsiTheme="majorBidi" w:cstheme="majorBidi"/>
          <w:b/>
          <w:bCs/>
          <w:sz w:val="24"/>
          <w:szCs w:val="24"/>
        </w:rPr>
        <w:t>4.1.7- Virtualization</w:t>
      </w:r>
    </w:p>
    <w:p w14:paraId="041CE25F" w14:textId="77777777" w:rsidR="002146D5" w:rsidRPr="009E326D" w:rsidRDefault="002146D5" w:rsidP="002146D5">
      <w:pPr>
        <w:rPr>
          <w:rFonts w:asciiTheme="majorBidi" w:hAnsiTheme="majorBidi" w:cstheme="majorBidi"/>
          <w:sz w:val="24"/>
          <w:szCs w:val="24"/>
        </w:rPr>
      </w:pPr>
      <w:r w:rsidRPr="009E326D">
        <w:rPr>
          <w:rFonts w:asciiTheme="majorBidi" w:hAnsiTheme="majorBidi" w:cstheme="majorBidi"/>
          <w:sz w:val="24"/>
          <w:szCs w:val="24"/>
        </w:rPr>
        <w:t xml:space="preserve"> Virtualization is the process of creating a virtual version of something like computer hardware. It involves using specialized software to create a virtual or software-created version of a computing resource rather than the actual version of the same resource. The organization uses VMs for redundancy and to support the fast incident healing and data recovery. Live migration of VMs occurs through HYPER-V. </w:t>
      </w:r>
    </w:p>
    <w:p w14:paraId="63250989" w14:textId="77777777" w:rsidR="002146D5" w:rsidRPr="009E326D" w:rsidRDefault="002146D5" w:rsidP="002146D5">
      <w:pPr>
        <w:rPr>
          <w:rFonts w:asciiTheme="majorBidi" w:hAnsiTheme="majorBidi" w:cstheme="majorBidi"/>
          <w:sz w:val="24"/>
          <w:szCs w:val="24"/>
        </w:rPr>
      </w:pPr>
      <w:r w:rsidRPr="009E326D">
        <w:rPr>
          <w:rFonts w:asciiTheme="majorBidi" w:hAnsiTheme="majorBidi" w:cstheme="majorBidi"/>
          <w:sz w:val="24"/>
          <w:szCs w:val="24"/>
        </w:rPr>
        <w:t xml:space="preserve">Type-1, or bare-metal hypervisors, are installed directly onto the physical hardware. As such, they must contain their own operating systems for booting, running the hardware, and connecting to the network. Popular Type-1 hypervisors include Microsoft Hyper-V and VMware </w:t>
      </w:r>
      <w:proofErr w:type="spellStart"/>
      <w:r w:rsidRPr="009E326D">
        <w:rPr>
          <w:rFonts w:asciiTheme="majorBidi" w:hAnsiTheme="majorBidi" w:cstheme="majorBidi"/>
          <w:sz w:val="24"/>
          <w:szCs w:val="24"/>
        </w:rPr>
        <w:t>ESXi</w:t>
      </w:r>
      <w:proofErr w:type="spellEnd"/>
      <w:r w:rsidRPr="009E326D">
        <w:rPr>
          <w:rFonts w:asciiTheme="majorBidi" w:hAnsiTheme="majorBidi" w:cstheme="majorBidi"/>
          <w:sz w:val="24"/>
          <w:szCs w:val="24"/>
        </w:rPr>
        <w:t xml:space="preserve">. </w:t>
      </w:r>
    </w:p>
    <w:p w14:paraId="1EEBC15C" w14:textId="77777777" w:rsidR="002146D5" w:rsidRPr="009E326D" w:rsidRDefault="002146D5" w:rsidP="002146D5">
      <w:pPr>
        <w:rPr>
          <w:rFonts w:asciiTheme="majorBidi" w:hAnsiTheme="majorBidi" w:cstheme="majorBidi"/>
          <w:sz w:val="24"/>
          <w:szCs w:val="24"/>
        </w:rPr>
      </w:pPr>
      <w:r w:rsidRPr="009E326D">
        <w:rPr>
          <w:rFonts w:asciiTheme="majorBidi" w:hAnsiTheme="majorBidi" w:cstheme="majorBidi"/>
          <w:sz w:val="24"/>
          <w:szCs w:val="24"/>
        </w:rPr>
        <w:t xml:space="preserve">Type-1, or hosted hypervisors, run on an operating system that is directly installed on the hardware. In this case, a copy of Windows, or a Unix-based system must be installed to boot the system and access the hardware. Once the operating system is running, the hosted hypervisor can launch. </w:t>
      </w:r>
    </w:p>
    <w:p w14:paraId="5565B22C" w14:textId="77777777" w:rsidR="002146D5" w:rsidRPr="009E326D" w:rsidRDefault="002146D5" w:rsidP="002146D5">
      <w:pPr>
        <w:rPr>
          <w:rFonts w:asciiTheme="majorBidi" w:hAnsiTheme="majorBidi" w:cstheme="majorBidi"/>
          <w:sz w:val="24"/>
          <w:szCs w:val="24"/>
        </w:rPr>
      </w:pPr>
      <w:r w:rsidRPr="009E326D">
        <w:rPr>
          <w:rFonts w:asciiTheme="majorBidi" w:hAnsiTheme="majorBidi" w:cstheme="majorBidi"/>
          <w:sz w:val="24"/>
          <w:szCs w:val="24"/>
        </w:rPr>
        <w:t xml:space="preserve">Type-1 hypervisors are often used to run multiple operating systems on a single machine, rather than to emulate numerous running systems on the hardware. Popular Type-1 hypervisors include VMware Workstation, VirtualBox, and Parallels that emulates a Windows operating system while running on a Mac-based computer. The purpose of the hypervisor is to manage each virtual machine and provide it with the resources it needs to run. </w:t>
      </w:r>
    </w:p>
    <w:p w14:paraId="39713453" w14:textId="77777777" w:rsidR="002146D5" w:rsidRPr="009E326D" w:rsidRDefault="002146D5" w:rsidP="002146D5">
      <w:pPr>
        <w:rPr>
          <w:rFonts w:asciiTheme="majorBidi" w:hAnsiTheme="majorBidi" w:cstheme="majorBidi"/>
          <w:sz w:val="24"/>
          <w:szCs w:val="24"/>
        </w:rPr>
      </w:pPr>
    </w:p>
    <w:p w14:paraId="46F13509" w14:textId="77777777" w:rsidR="002146D5" w:rsidRPr="009E326D" w:rsidRDefault="002146D5" w:rsidP="002146D5">
      <w:pPr>
        <w:rPr>
          <w:rFonts w:asciiTheme="majorBidi" w:hAnsiTheme="majorBidi" w:cstheme="majorBidi"/>
          <w:sz w:val="24"/>
          <w:szCs w:val="24"/>
        </w:rPr>
      </w:pPr>
      <w:r w:rsidRPr="009E326D">
        <w:rPr>
          <w:rFonts w:asciiTheme="majorBidi" w:hAnsiTheme="majorBidi" w:cstheme="majorBidi"/>
          <w:b/>
          <w:bCs/>
          <w:sz w:val="24"/>
          <w:szCs w:val="24"/>
        </w:rPr>
        <w:t>4.1.8 – Security</w:t>
      </w:r>
      <w:r w:rsidRPr="009E326D">
        <w:rPr>
          <w:rFonts w:asciiTheme="majorBidi" w:hAnsiTheme="majorBidi" w:cstheme="majorBidi"/>
          <w:sz w:val="24"/>
          <w:szCs w:val="24"/>
        </w:rPr>
        <w:t xml:space="preserve"> </w:t>
      </w:r>
    </w:p>
    <w:p w14:paraId="2E8C6ECA" w14:textId="77777777" w:rsidR="002146D5" w:rsidRPr="009E326D" w:rsidRDefault="002146D5" w:rsidP="002146D5">
      <w:pPr>
        <w:rPr>
          <w:rFonts w:asciiTheme="majorBidi" w:hAnsiTheme="majorBidi" w:cstheme="majorBidi"/>
          <w:b/>
          <w:bCs/>
          <w:sz w:val="24"/>
          <w:szCs w:val="24"/>
        </w:rPr>
      </w:pPr>
      <w:r w:rsidRPr="009E326D">
        <w:rPr>
          <w:rFonts w:asciiTheme="majorBidi" w:hAnsiTheme="majorBidi" w:cstheme="majorBidi"/>
          <w:sz w:val="24"/>
          <w:szCs w:val="24"/>
        </w:rPr>
        <w:t xml:space="preserve">Security is an important term when it comes to YLB because it is protected against attacks from inside and from outside too. Since from active directory and Oracle database they gave privilege to the employees according for their jobs and USBs are not allowed and it’s stopped by active directory. Doors are closed when company closes; finger prints are checked in and out. Security guards are available 14/7. Each workstation has its antivirus system, all of them are managed from a single server. </w:t>
      </w:r>
    </w:p>
    <w:p w14:paraId="5C831106" w14:textId="77777777" w:rsidR="002146D5" w:rsidRPr="009E326D" w:rsidRDefault="002146D5" w:rsidP="002146D5">
      <w:pPr>
        <w:rPr>
          <w:rFonts w:asciiTheme="majorBidi" w:hAnsiTheme="majorBidi" w:cstheme="majorBidi"/>
          <w:b/>
          <w:bCs/>
          <w:sz w:val="24"/>
          <w:szCs w:val="24"/>
        </w:rPr>
      </w:pPr>
      <w:r w:rsidRPr="009E326D">
        <w:rPr>
          <w:rFonts w:asciiTheme="majorBidi" w:hAnsiTheme="majorBidi" w:cstheme="majorBidi"/>
          <w:b/>
          <w:bCs/>
          <w:sz w:val="24"/>
          <w:szCs w:val="24"/>
        </w:rPr>
        <w:t>4.1.9 – Recovery</w:t>
      </w:r>
    </w:p>
    <w:p w14:paraId="2B31049F" w14:textId="77777777" w:rsidR="002146D5" w:rsidRPr="009E326D" w:rsidRDefault="002146D5" w:rsidP="002146D5">
      <w:pPr>
        <w:rPr>
          <w:rFonts w:asciiTheme="majorBidi" w:hAnsiTheme="majorBidi" w:cstheme="majorBidi"/>
          <w:sz w:val="24"/>
          <w:szCs w:val="24"/>
        </w:rPr>
      </w:pPr>
      <w:r w:rsidRPr="009E326D">
        <w:rPr>
          <w:rFonts w:asciiTheme="majorBidi" w:hAnsiTheme="majorBidi" w:cstheme="majorBidi"/>
          <w:sz w:val="24"/>
          <w:szCs w:val="24"/>
        </w:rPr>
        <w:t xml:space="preserve">The RTO is 1-hour minimum for critical situations but other simple issues are done with a short period time. If a network problem occurs in a specific redundant switches and access points are available to be spare network components. are available in the building. </w:t>
      </w:r>
    </w:p>
    <w:p w14:paraId="128B21C1" w14:textId="77777777" w:rsidR="002146D5" w:rsidRPr="009E326D" w:rsidRDefault="002146D5" w:rsidP="002146D5">
      <w:pPr>
        <w:rPr>
          <w:rFonts w:asciiTheme="majorBidi" w:hAnsiTheme="majorBidi" w:cstheme="majorBidi"/>
          <w:sz w:val="24"/>
          <w:szCs w:val="24"/>
        </w:rPr>
      </w:pPr>
      <w:r w:rsidRPr="009E326D">
        <w:rPr>
          <w:rFonts w:asciiTheme="majorBidi" w:hAnsiTheme="majorBidi" w:cstheme="majorBidi"/>
          <w:b/>
          <w:bCs/>
          <w:sz w:val="24"/>
          <w:szCs w:val="24"/>
        </w:rPr>
        <w:t>4.1.10 - Database</w:t>
      </w:r>
      <w:r w:rsidRPr="009E326D">
        <w:rPr>
          <w:rFonts w:asciiTheme="majorBidi" w:hAnsiTheme="majorBidi" w:cstheme="majorBidi"/>
          <w:sz w:val="24"/>
          <w:szCs w:val="24"/>
        </w:rPr>
        <w:t xml:space="preserve"> </w:t>
      </w:r>
    </w:p>
    <w:p w14:paraId="7E9AA25B" w14:textId="77777777" w:rsidR="002146D5" w:rsidRPr="009E326D" w:rsidRDefault="002146D5" w:rsidP="002146D5">
      <w:pPr>
        <w:rPr>
          <w:rFonts w:asciiTheme="majorBidi" w:hAnsiTheme="majorBidi" w:cstheme="majorBidi"/>
          <w:sz w:val="24"/>
          <w:szCs w:val="24"/>
          <w:lang w:bidi="ar-LB"/>
        </w:rPr>
      </w:pPr>
      <w:r w:rsidRPr="009E326D">
        <w:rPr>
          <w:rFonts w:asciiTheme="majorBidi" w:hAnsiTheme="majorBidi" w:cstheme="majorBidi"/>
          <w:sz w:val="24"/>
          <w:szCs w:val="24"/>
        </w:rPr>
        <w:t>YLB uses SQL server 1008 R1 and SQL server 1011 all the databases are backed up on and stored on the physical hard drives and tapes the company replicate its databases to a secondary location. Moreover, copy of the DBs are stored on the VM that is related to it.</w:t>
      </w:r>
    </w:p>
    <w:p w14:paraId="0D537493" w14:textId="77777777" w:rsidR="002146D5" w:rsidRPr="009E326D" w:rsidRDefault="002146D5" w:rsidP="002146D5">
      <w:pPr>
        <w:rPr>
          <w:rFonts w:asciiTheme="majorBidi" w:hAnsiTheme="majorBidi" w:cstheme="majorBidi"/>
          <w:sz w:val="24"/>
          <w:szCs w:val="24"/>
          <w:lang w:bidi="ar-LB"/>
        </w:rPr>
      </w:pPr>
    </w:p>
    <w:p w14:paraId="55ABD416" w14:textId="64F9ED01" w:rsidR="002146D5" w:rsidRPr="009E326D" w:rsidRDefault="002146D5" w:rsidP="002146D5">
      <w:pPr>
        <w:rPr>
          <w:rFonts w:asciiTheme="majorBidi" w:hAnsiTheme="majorBidi" w:cstheme="majorBidi"/>
          <w:sz w:val="24"/>
          <w:szCs w:val="24"/>
          <w:lang w:bidi="ar-LB"/>
        </w:rPr>
      </w:pPr>
    </w:p>
    <w:p w14:paraId="63062F74" w14:textId="77777777" w:rsidR="002146D5" w:rsidRPr="009E326D" w:rsidRDefault="002146D5" w:rsidP="002146D5">
      <w:pPr>
        <w:rPr>
          <w:rFonts w:asciiTheme="majorBidi" w:hAnsiTheme="majorBidi" w:cstheme="majorBidi"/>
          <w:sz w:val="24"/>
          <w:szCs w:val="24"/>
          <w:lang w:bidi="ar-LB"/>
        </w:rPr>
      </w:pPr>
    </w:p>
    <w:p w14:paraId="3BF44209" w14:textId="77777777" w:rsidR="002146D5" w:rsidRPr="009E326D" w:rsidRDefault="002146D5" w:rsidP="002146D5">
      <w:pPr>
        <w:rPr>
          <w:rFonts w:asciiTheme="majorBidi" w:hAnsiTheme="majorBidi" w:cstheme="majorBidi"/>
          <w:sz w:val="24"/>
          <w:szCs w:val="24"/>
          <w:lang w:bidi="ar-LB"/>
        </w:rPr>
      </w:pPr>
    </w:p>
    <w:p w14:paraId="24961848" w14:textId="77777777" w:rsidR="002146D5" w:rsidRPr="009E326D" w:rsidRDefault="002146D5" w:rsidP="002146D5">
      <w:pPr>
        <w:rPr>
          <w:rFonts w:asciiTheme="majorBidi" w:hAnsiTheme="majorBidi" w:cstheme="majorBidi"/>
          <w:sz w:val="24"/>
          <w:szCs w:val="24"/>
          <w:lang w:bidi="ar-LB"/>
        </w:rPr>
      </w:pPr>
    </w:p>
    <w:p w14:paraId="2D2E40CC" w14:textId="77777777" w:rsidR="002146D5" w:rsidRPr="009E326D" w:rsidRDefault="002146D5" w:rsidP="002146D5">
      <w:pPr>
        <w:rPr>
          <w:rFonts w:asciiTheme="majorBidi" w:hAnsiTheme="majorBidi" w:cstheme="majorBidi"/>
          <w:b/>
          <w:bCs/>
          <w:sz w:val="24"/>
          <w:szCs w:val="24"/>
          <w:u w:val="single"/>
        </w:rPr>
      </w:pPr>
      <w:r w:rsidRPr="009E326D">
        <w:rPr>
          <w:rFonts w:asciiTheme="majorBidi" w:hAnsiTheme="majorBidi" w:cstheme="majorBidi"/>
          <w:b/>
          <w:bCs/>
          <w:sz w:val="24"/>
          <w:szCs w:val="24"/>
          <w:u w:val="single"/>
        </w:rPr>
        <w:t>4.2. The diagram represents the process:</w:t>
      </w:r>
    </w:p>
    <w:p w14:paraId="6278A641" w14:textId="77777777" w:rsidR="002146D5" w:rsidRPr="009E326D" w:rsidRDefault="002146D5" w:rsidP="002146D5">
      <w:pPr>
        <w:rPr>
          <w:rFonts w:asciiTheme="majorBidi" w:hAnsiTheme="majorBidi" w:cstheme="majorBidi"/>
          <w:sz w:val="24"/>
          <w:szCs w:val="24"/>
        </w:rPr>
      </w:pPr>
      <w:r w:rsidRPr="009E326D">
        <w:rPr>
          <w:rFonts w:asciiTheme="majorBidi" w:hAnsiTheme="majorBidi" w:cstheme="majorBidi"/>
          <w:sz w:val="24"/>
          <w:szCs w:val="24"/>
        </w:rPr>
        <w:t xml:space="preserve">a) The main location in DT and the backup location in </w:t>
      </w:r>
      <w:proofErr w:type="spellStart"/>
      <w:r w:rsidRPr="009E326D">
        <w:rPr>
          <w:rFonts w:asciiTheme="majorBidi" w:hAnsiTheme="majorBidi" w:cstheme="majorBidi"/>
          <w:sz w:val="24"/>
          <w:szCs w:val="24"/>
        </w:rPr>
        <w:t>Jbeil</w:t>
      </w:r>
      <w:proofErr w:type="spellEnd"/>
      <w:r w:rsidRPr="009E326D">
        <w:rPr>
          <w:rFonts w:asciiTheme="majorBidi" w:hAnsiTheme="majorBidi" w:cstheme="majorBidi"/>
          <w:sz w:val="24"/>
          <w:szCs w:val="24"/>
        </w:rPr>
        <w:t xml:space="preserve"> are connected using two redundant WAN links. Replicated traffic between the two locations is optimized and encrypted.</w:t>
      </w:r>
    </w:p>
    <w:p w14:paraId="498EE4C7" w14:textId="77777777" w:rsidR="002146D5" w:rsidRPr="009E326D" w:rsidRDefault="002146D5" w:rsidP="002146D5">
      <w:pPr>
        <w:rPr>
          <w:rFonts w:asciiTheme="majorBidi" w:hAnsiTheme="majorBidi" w:cstheme="majorBidi"/>
          <w:sz w:val="24"/>
          <w:szCs w:val="24"/>
        </w:rPr>
      </w:pPr>
      <w:r w:rsidRPr="009E326D">
        <w:rPr>
          <w:rFonts w:asciiTheme="majorBidi" w:hAnsiTheme="majorBidi" w:cstheme="majorBidi"/>
          <w:sz w:val="24"/>
          <w:szCs w:val="24"/>
        </w:rPr>
        <w:t xml:space="preserve">b) The three branches are connected to the main location in DT and the backup location in </w:t>
      </w:r>
      <w:proofErr w:type="spellStart"/>
      <w:r w:rsidRPr="009E326D">
        <w:rPr>
          <w:rFonts w:asciiTheme="majorBidi" w:hAnsiTheme="majorBidi" w:cstheme="majorBidi"/>
          <w:sz w:val="24"/>
          <w:szCs w:val="24"/>
        </w:rPr>
        <w:t>Jbeil</w:t>
      </w:r>
      <w:proofErr w:type="spellEnd"/>
      <w:r w:rsidRPr="009E326D">
        <w:rPr>
          <w:rFonts w:asciiTheme="majorBidi" w:hAnsiTheme="majorBidi" w:cstheme="majorBidi"/>
          <w:sz w:val="24"/>
          <w:szCs w:val="24"/>
        </w:rPr>
        <w:t xml:space="preserve"> using one WAN link each (no link redundancy).</w:t>
      </w:r>
    </w:p>
    <w:p w14:paraId="09EB85FB" w14:textId="77777777" w:rsidR="002146D5" w:rsidRPr="009E326D" w:rsidRDefault="002146D5" w:rsidP="002146D5">
      <w:pPr>
        <w:rPr>
          <w:rFonts w:asciiTheme="majorBidi" w:hAnsiTheme="majorBidi" w:cstheme="majorBidi"/>
          <w:sz w:val="24"/>
          <w:szCs w:val="24"/>
        </w:rPr>
      </w:pPr>
      <w:r w:rsidRPr="009E326D">
        <w:rPr>
          <w:rFonts w:asciiTheme="majorBidi" w:hAnsiTheme="majorBidi" w:cstheme="majorBidi"/>
          <w:sz w:val="24"/>
          <w:szCs w:val="24"/>
        </w:rPr>
        <w:t xml:space="preserve">c) The two Head offices are connected to the main location in DT using redundant WAN links, and they are connected to the backup location in </w:t>
      </w:r>
      <w:proofErr w:type="spellStart"/>
      <w:r w:rsidRPr="009E326D">
        <w:rPr>
          <w:rFonts w:asciiTheme="majorBidi" w:hAnsiTheme="majorBidi" w:cstheme="majorBidi"/>
          <w:sz w:val="24"/>
          <w:szCs w:val="24"/>
        </w:rPr>
        <w:t>Jbeil</w:t>
      </w:r>
      <w:proofErr w:type="spellEnd"/>
      <w:r w:rsidRPr="009E326D">
        <w:rPr>
          <w:rFonts w:asciiTheme="majorBidi" w:hAnsiTheme="majorBidi" w:cstheme="majorBidi"/>
          <w:sz w:val="24"/>
          <w:szCs w:val="24"/>
        </w:rPr>
        <w:t xml:space="preserve"> using one WAN link each (no link redundancy).</w:t>
      </w:r>
    </w:p>
    <w:p w14:paraId="2B7F9FF0" w14:textId="77777777" w:rsidR="002146D5" w:rsidRPr="009E326D" w:rsidRDefault="002146D5" w:rsidP="002146D5">
      <w:pPr>
        <w:rPr>
          <w:rFonts w:asciiTheme="majorBidi" w:hAnsiTheme="majorBidi" w:cstheme="majorBidi"/>
          <w:sz w:val="24"/>
          <w:szCs w:val="24"/>
        </w:rPr>
      </w:pPr>
      <w:r w:rsidRPr="009E326D">
        <w:rPr>
          <w:rFonts w:asciiTheme="majorBidi" w:hAnsiTheme="majorBidi" w:cstheme="majorBidi"/>
          <w:sz w:val="24"/>
          <w:szCs w:val="24"/>
        </w:rPr>
        <w:t xml:space="preserve">d) The main location in DT has two VMWare Hypervisors with VMs, and the backup location in </w:t>
      </w:r>
      <w:proofErr w:type="spellStart"/>
      <w:r w:rsidRPr="009E326D">
        <w:rPr>
          <w:rFonts w:asciiTheme="majorBidi" w:hAnsiTheme="majorBidi" w:cstheme="majorBidi"/>
          <w:sz w:val="24"/>
          <w:szCs w:val="24"/>
        </w:rPr>
        <w:t>Jbeil</w:t>
      </w:r>
      <w:proofErr w:type="spellEnd"/>
      <w:r w:rsidRPr="009E326D">
        <w:rPr>
          <w:rFonts w:asciiTheme="majorBidi" w:hAnsiTheme="majorBidi" w:cstheme="majorBidi"/>
          <w:sz w:val="24"/>
          <w:szCs w:val="24"/>
        </w:rPr>
        <w:t xml:space="preserve"> has one VMWare Hypervisor with VMs. Replication between the VMWare hypervisors occur through the use of VMWare </w:t>
      </w:r>
      <w:proofErr w:type="spellStart"/>
      <w:r w:rsidRPr="009E326D">
        <w:rPr>
          <w:rFonts w:asciiTheme="majorBidi" w:hAnsiTheme="majorBidi" w:cstheme="majorBidi"/>
          <w:sz w:val="24"/>
          <w:szCs w:val="24"/>
        </w:rPr>
        <w:t>vMotion</w:t>
      </w:r>
      <w:proofErr w:type="spellEnd"/>
      <w:r w:rsidRPr="009E326D">
        <w:rPr>
          <w:rFonts w:asciiTheme="majorBidi" w:hAnsiTheme="majorBidi" w:cstheme="majorBidi"/>
          <w:sz w:val="24"/>
          <w:szCs w:val="24"/>
        </w:rPr>
        <w:t>, which allows live migration of VMs from one hypervisor to another without downtime.</w:t>
      </w:r>
    </w:p>
    <w:p w14:paraId="5A27850A" w14:textId="77777777" w:rsidR="002146D5" w:rsidRPr="009E326D" w:rsidRDefault="002146D5" w:rsidP="002146D5">
      <w:pPr>
        <w:rPr>
          <w:rFonts w:asciiTheme="majorBidi" w:hAnsiTheme="majorBidi" w:cstheme="majorBidi"/>
          <w:sz w:val="24"/>
          <w:szCs w:val="24"/>
        </w:rPr>
      </w:pPr>
      <w:r w:rsidRPr="009E326D">
        <w:rPr>
          <w:rFonts w:asciiTheme="majorBidi" w:hAnsiTheme="majorBidi" w:cstheme="majorBidi"/>
          <w:sz w:val="24"/>
          <w:szCs w:val="24"/>
        </w:rPr>
        <w:t xml:space="preserve">e) The main location in DT has two Oracle Databases, and the backup location in </w:t>
      </w:r>
      <w:proofErr w:type="spellStart"/>
      <w:r w:rsidRPr="009E326D">
        <w:rPr>
          <w:rFonts w:asciiTheme="majorBidi" w:hAnsiTheme="majorBidi" w:cstheme="majorBidi"/>
          <w:sz w:val="24"/>
          <w:szCs w:val="24"/>
        </w:rPr>
        <w:t>Jbeil</w:t>
      </w:r>
      <w:proofErr w:type="spellEnd"/>
      <w:r w:rsidRPr="009E326D">
        <w:rPr>
          <w:rFonts w:asciiTheme="majorBidi" w:hAnsiTheme="majorBidi" w:cstheme="majorBidi"/>
          <w:sz w:val="24"/>
          <w:szCs w:val="24"/>
        </w:rPr>
        <w:t xml:space="preserve"> has one Oracle Database. Replication between the Oracle databases occurs through the use of Oracle Data Guard, which allows for the creation of a standby database that is continuously updated with changes made to the primary database.</w:t>
      </w:r>
    </w:p>
    <w:p w14:paraId="3927BC15" w14:textId="77777777" w:rsidR="002146D5" w:rsidRPr="009E326D" w:rsidRDefault="002146D5" w:rsidP="002146D5">
      <w:pPr>
        <w:rPr>
          <w:rFonts w:asciiTheme="majorBidi" w:hAnsiTheme="majorBidi" w:cstheme="majorBidi"/>
          <w:sz w:val="24"/>
          <w:szCs w:val="24"/>
        </w:rPr>
      </w:pPr>
      <w:r w:rsidRPr="009E326D">
        <w:rPr>
          <w:rFonts w:asciiTheme="majorBidi" w:hAnsiTheme="majorBidi" w:cstheme="majorBidi"/>
          <w:sz w:val="24"/>
          <w:szCs w:val="24"/>
        </w:rPr>
        <w:t>f) The main location in DT has two SAN storages, which are connected to the core switch. The cloud location has one SAN storage. Replication between the SAN storages occur through the use of data replication software, which copies data from one storage system to another in real-time or at scheduled intervals.</w:t>
      </w:r>
    </w:p>
    <w:p w14:paraId="4467373D" w14:textId="77777777" w:rsidR="002146D5" w:rsidRPr="009E326D" w:rsidRDefault="002146D5" w:rsidP="002146D5">
      <w:pPr>
        <w:rPr>
          <w:rFonts w:asciiTheme="majorBidi" w:hAnsiTheme="majorBidi" w:cstheme="majorBidi"/>
          <w:sz w:val="24"/>
          <w:szCs w:val="24"/>
          <w:lang w:bidi="ar-LB"/>
        </w:rPr>
      </w:pPr>
    </w:p>
    <w:p w14:paraId="46BEEF2F" w14:textId="77777777" w:rsidR="002146D5" w:rsidRPr="009E326D" w:rsidRDefault="002146D5" w:rsidP="002146D5">
      <w:pPr>
        <w:rPr>
          <w:rFonts w:asciiTheme="majorBidi" w:hAnsiTheme="majorBidi" w:cstheme="majorBidi"/>
          <w:sz w:val="24"/>
          <w:szCs w:val="24"/>
          <w:lang w:bidi="ar-LB"/>
        </w:rPr>
      </w:pPr>
    </w:p>
    <w:p w14:paraId="25EAB79E" w14:textId="77777777" w:rsidR="002146D5" w:rsidRPr="009E326D" w:rsidRDefault="002146D5" w:rsidP="002146D5">
      <w:pPr>
        <w:jc w:val="center"/>
        <w:rPr>
          <w:rFonts w:asciiTheme="majorBidi" w:hAnsiTheme="majorBidi" w:cstheme="majorBidi"/>
          <w:sz w:val="24"/>
          <w:szCs w:val="24"/>
          <w:lang w:bidi="ar-LB"/>
        </w:rPr>
      </w:pPr>
      <w:r w:rsidRPr="009E326D">
        <w:rPr>
          <w:rFonts w:asciiTheme="majorBidi" w:hAnsiTheme="majorBidi" w:cstheme="majorBidi"/>
          <w:noProof/>
          <w:sz w:val="24"/>
          <w:szCs w:val="24"/>
          <w:lang w:bidi="ar-LB"/>
        </w:rPr>
        <w:lastRenderedPageBreak/>
        <w:drawing>
          <wp:inline distT="0" distB="0" distL="0" distR="0" wp14:anchorId="3892DE33" wp14:editId="75630E09">
            <wp:extent cx="5731510" cy="31216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31510" cy="3121660"/>
                    </a:xfrm>
                    <a:prstGeom prst="rect">
                      <a:avLst/>
                    </a:prstGeom>
                  </pic:spPr>
                </pic:pic>
              </a:graphicData>
            </a:graphic>
          </wp:inline>
        </w:drawing>
      </w:r>
    </w:p>
    <w:p w14:paraId="5FBFD88D" w14:textId="36A863F1" w:rsidR="002146D5" w:rsidRPr="009E326D" w:rsidRDefault="002146D5" w:rsidP="0032159A">
      <w:pPr>
        <w:pStyle w:val="ListParagraph"/>
        <w:ind w:left="900"/>
        <w:jc w:val="both"/>
        <w:rPr>
          <w:rFonts w:asciiTheme="majorBidi" w:hAnsiTheme="majorBidi" w:cstheme="majorBidi"/>
          <w:sz w:val="24"/>
          <w:szCs w:val="24"/>
        </w:rPr>
      </w:pPr>
    </w:p>
    <w:p w14:paraId="55C8A76F" w14:textId="0915D582" w:rsidR="002146D5" w:rsidRPr="009E326D" w:rsidRDefault="002146D5" w:rsidP="002146D5">
      <w:pPr>
        <w:jc w:val="both"/>
        <w:rPr>
          <w:rFonts w:asciiTheme="majorBidi" w:hAnsiTheme="majorBidi" w:cstheme="majorBidi"/>
          <w:b/>
          <w:bCs/>
          <w:sz w:val="32"/>
          <w:szCs w:val="32"/>
        </w:rPr>
      </w:pPr>
      <w:r w:rsidRPr="009E326D">
        <w:rPr>
          <w:rFonts w:asciiTheme="majorBidi" w:hAnsiTheme="majorBidi" w:cstheme="majorBidi"/>
          <w:b/>
          <w:bCs/>
          <w:sz w:val="32"/>
          <w:szCs w:val="32"/>
        </w:rPr>
        <w:t>5) Conclusion:</w:t>
      </w:r>
    </w:p>
    <w:p w14:paraId="0DCC375A" w14:textId="2471F7E8" w:rsidR="002146D5" w:rsidRPr="009E326D" w:rsidRDefault="002146D5" w:rsidP="002146D5">
      <w:pPr>
        <w:jc w:val="both"/>
        <w:rPr>
          <w:rFonts w:asciiTheme="majorBidi" w:hAnsiTheme="majorBidi" w:cstheme="majorBidi"/>
          <w:sz w:val="24"/>
          <w:szCs w:val="24"/>
        </w:rPr>
      </w:pPr>
      <w:r w:rsidRPr="009E326D">
        <w:rPr>
          <w:rFonts w:asciiTheme="majorBidi" w:hAnsiTheme="majorBidi" w:cstheme="majorBidi"/>
          <w:sz w:val="24"/>
          <w:szCs w:val="24"/>
        </w:rPr>
        <w:t>YLB is a big business that may be vulnerable for several types of threats, on its several functions keys and their process that their failure might be risky to the whole operation the bank, so several Risk mitigation strategies must be used to mitigate the risk with different types of mitigation strategies and different types of implementations, also these should be counted even using qualitative or quantitative methodologies to assess the risk.</w:t>
      </w:r>
    </w:p>
    <w:p w14:paraId="7DF6F958" w14:textId="06C8A181" w:rsidR="002146D5" w:rsidRPr="009E326D" w:rsidRDefault="002146D5" w:rsidP="0032159A">
      <w:pPr>
        <w:pStyle w:val="ListParagraph"/>
        <w:ind w:left="900"/>
        <w:jc w:val="both"/>
        <w:rPr>
          <w:rFonts w:asciiTheme="majorBidi" w:hAnsiTheme="majorBidi" w:cstheme="majorBidi"/>
          <w:sz w:val="24"/>
          <w:szCs w:val="24"/>
        </w:rPr>
      </w:pPr>
    </w:p>
    <w:p w14:paraId="59E88124" w14:textId="47AF3385" w:rsidR="002146D5" w:rsidRPr="009E326D" w:rsidRDefault="002146D5" w:rsidP="0032159A">
      <w:pPr>
        <w:pStyle w:val="ListParagraph"/>
        <w:ind w:left="900"/>
        <w:jc w:val="both"/>
        <w:rPr>
          <w:rFonts w:asciiTheme="majorBidi" w:hAnsiTheme="majorBidi" w:cstheme="majorBidi"/>
          <w:sz w:val="24"/>
          <w:szCs w:val="24"/>
        </w:rPr>
      </w:pPr>
    </w:p>
    <w:p w14:paraId="27584F4F" w14:textId="01E742F3" w:rsidR="002146D5" w:rsidRPr="009E326D" w:rsidRDefault="002146D5" w:rsidP="0032159A">
      <w:pPr>
        <w:pStyle w:val="ListParagraph"/>
        <w:ind w:left="900"/>
        <w:jc w:val="both"/>
        <w:rPr>
          <w:rFonts w:asciiTheme="majorBidi" w:hAnsiTheme="majorBidi" w:cstheme="majorBidi"/>
          <w:sz w:val="24"/>
          <w:szCs w:val="24"/>
        </w:rPr>
      </w:pPr>
    </w:p>
    <w:p w14:paraId="20000F10" w14:textId="3D4EA7CA" w:rsidR="002146D5" w:rsidRPr="009E326D" w:rsidRDefault="002146D5" w:rsidP="0032159A">
      <w:pPr>
        <w:pStyle w:val="ListParagraph"/>
        <w:ind w:left="900"/>
        <w:jc w:val="both"/>
        <w:rPr>
          <w:rFonts w:asciiTheme="majorBidi" w:hAnsiTheme="majorBidi" w:cstheme="majorBidi"/>
          <w:sz w:val="24"/>
          <w:szCs w:val="24"/>
        </w:rPr>
      </w:pPr>
    </w:p>
    <w:p w14:paraId="06EF9AEC" w14:textId="39C3AFB7" w:rsidR="002146D5" w:rsidRPr="009E326D" w:rsidRDefault="002146D5" w:rsidP="002146D5">
      <w:pPr>
        <w:pStyle w:val="ListParagraph"/>
        <w:ind w:left="0"/>
        <w:rPr>
          <w:rFonts w:asciiTheme="majorBidi" w:hAnsiTheme="majorBidi" w:cstheme="majorBidi"/>
          <w:b/>
          <w:bCs/>
          <w:sz w:val="28"/>
          <w:szCs w:val="28"/>
        </w:rPr>
      </w:pPr>
      <w:r w:rsidRPr="009E326D">
        <w:rPr>
          <w:rFonts w:asciiTheme="majorBidi" w:hAnsiTheme="majorBidi" w:cstheme="majorBidi"/>
          <w:b/>
          <w:bCs/>
          <w:sz w:val="28"/>
          <w:szCs w:val="28"/>
        </w:rPr>
        <w:t xml:space="preserve">6) </w:t>
      </w:r>
      <w:r w:rsidRPr="009E326D">
        <w:rPr>
          <w:rFonts w:asciiTheme="majorBidi" w:hAnsiTheme="majorBidi" w:cstheme="majorBidi"/>
          <w:b/>
          <w:bCs/>
          <w:sz w:val="28"/>
          <w:szCs w:val="28"/>
        </w:rPr>
        <w:t>REFERENCES</w:t>
      </w:r>
      <w:r w:rsidRPr="009E326D">
        <w:rPr>
          <w:rFonts w:asciiTheme="majorBidi" w:hAnsiTheme="majorBidi" w:cstheme="majorBidi"/>
          <w:b/>
          <w:bCs/>
          <w:sz w:val="28"/>
          <w:szCs w:val="28"/>
        </w:rPr>
        <w:t>:</w:t>
      </w:r>
    </w:p>
    <w:p w14:paraId="58EBF6EB" w14:textId="60F8EE10" w:rsidR="002146D5" w:rsidRPr="009E326D" w:rsidRDefault="002146D5" w:rsidP="002146D5">
      <w:pPr>
        <w:pStyle w:val="ListParagraph"/>
        <w:ind w:left="0"/>
        <w:rPr>
          <w:rFonts w:asciiTheme="majorBidi" w:hAnsiTheme="majorBidi" w:cstheme="majorBidi"/>
        </w:rPr>
      </w:pPr>
    </w:p>
    <w:p w14:paraId="7288B9E6" w14:textId="3432219E" w:rsidR="002146D5" w:rsidRPr="009E326D" w:rsidRDefault="002146D5" w:rsidP="002146D5">
      <w:pPr>
        <w:pStyle w:val="ListParagraph"/>
        <w:numPr>
          <w:ilvl w:val="0"/>
          <w:numId w:val="14"/>
        </w:numPr>
        <w:rPr>
          <w:rFonts w:asciiTheme="majorBidi" w:hAnsiTheme="majorBidi" w:cstheme="majorBidi"/>
          <w:sz w:val="24"/>
          <w:szCs w:val="24"/>
        </w:rPr>
      </w:pPr>
      <w:r w:rsidRPr="009E326D">
        <w:rPr>
          <w:rFonts w:asciiTheme="majorBidi" w:hAnsiTheme="majorBidi" w:cstheme="majorBidi"/>
          <w:sz w:val="24"/>
          <w:szCs w:val="24"/>
        </w:rPr>
        <w:t>Business Continuity and Disaster Recovery Planning for IT Professionals</w:t>
      </w:r>
      <w:r w:rsidRPr="009E326D">
        <w:rPr>
          <w:rFonts w:asciiTheme="majorBidi" w:hAnsiTheme="majorBidi" w:cstheme="majorBidi"/>
          <w:sz w:val="24"/>
          <w:szCs w:val="24"/>
        </w:rPr>
        <w:t>.</w:t>
      </w:r>
    </w:p>
    <w:p w14:paraId="6B81E5E9" w14:textId="7EADFA62" w:rsidR="002146D5" w:rsidRPr="009E326D" w:rsidRDefault="002146D5" w:rsidP="002146D5">
      <w:pPr>
        <w:pStyle w:val="ListParagraph"/>
        <w:numPr>
          <w:ilvl w:val="0"/>
          <w:numId w:val="14"/>
        </w:numPr>
        <w:rPr>
          <w:rFonts w:asciiTheme="majorBidi" w:hAnsiTheme="majorBidi" w:cstheme="majorBidi"/>
          <w:sz w:val="24"/>
          <w:szCs w:val="24"/>
        </w:rPr>
      </w:pPr>
      <w:r w:rsidRPr="009E326D">
        <w:rPr>
          <w:rFonts w:asciiTheme="majorBidi" w:hAnsiTheme="majorBidi" w:cstheme="majorBidi"/>
          <w:sz w:val="24"/>
          <w:szCs w:val="24"/>
        </w:rPr>
        <w:t>[http://www.gartner.com/smarterwithgart ner/disaster-preparedness-enablebusiness</w:t>
      </w:r>
      <w:r w:rsidRPr="009E326D">
        <w:rPr>
          <w:rFonts w:asciiTheme="majorBidi" w:hAnsiTheme="majorBidi" w:cstheme="majorBidi"/>
          <w:sz w:val="24"/>
          <w:szCs w:val="24"/>
        </w:rPr>
        <w:t>-</w:t>
      </w:r>
      <w:r w:rsidRPr="009E326D">
        <w:rPr>
          <w:rFonts w:asciiTheme="majorBidi" w:hAnsiTheme="majorBidi" w:cstheme="majorBidi"/>
          <w:sz w:val="24"/>
          <w:szCs w:val="24"/>
        </w:rPr>
        <w:t>continuity-via-a-business-impactanalysis/</w:t>
      </w:r>
      <w:r w:rsidRPr="009E326D">
        <w:rPr>
          <w:rFonts w:asciiTheme="majorBidi" w:hAnsiTheme="majorBidi" w:cstheme="majorBidi"/>
          <w:sz w:val="24"/>
          <w:szCs w:val="24"/>
        </w:rPr>
        <w:t>.</w:t>
      </w:r>
    </w:p>
    <w:p w14:paraId="41C6E370" w14:textId="3286E2E1" w:rsidR="002146D5" w:rsidRPr="009E326D" w:rsidRDefault="002146D5" w:rsidP="002146D5">
      <w:pPr>
        <w:pStyle w:val="ListParagraph"/>
        <w:numPr>
          <w:ilvl w:val="0"/>
          <w:numId w:val="14"/>
        </w:numPr>
        <w:rPr>
          <w:rFonts w:asciiTheme="majorBidi" w:hAnsiTheme="majorBidi" w:cstheme="majorBidi"/>
          <w:sz w:val="24"/>
          <w:szCs w:val="24"/>
        </w:rPr>
      </w:pPr>
      <w:hyperlink r:id="rId11" w:history="1">
        <w:r w:rsidRPr="009E326D">
          <w:rPr>
            <w:rStyle w:val="Hyperlink"/>
            <w:rFonts w:asciiTheme="majorBidi" w:hAnsiTheme="majorBidi" w:cstheme="majorBidi"/>
            <w:sz w:val="24"/>
            <w:szCs w:val="24"/>
          </w:rPr>
          <w:t>http://www.dbpmanagement.com/15/5-ways-to-manage-risk</w:t>
        </w:r>
      </w:hyperlink>
      <w:r w:rsidRPr="009E326D">
        <w:rPr>
          <w:rFonts w:asciiTheme="majorBidi" w:hAnsiTheme="majorBidi" w:cstheme="majorBidi"/>
          <w:sz w:val="24"/>
          <w:szCs w:val="24"/>
        </w:rPr>
        <w:t>.</w:t>
      </w:r>
    </w:p>
    <w:p w14:paraId="0D87CC19" w14:textId="3BAF4982" w:rsidR="002146D5" w:rsidRPr="009E326D" w:rsidRDefault="002146D5" w:rsidP="002146D5">
      <w:pPr>
        <w:pStyle w:val="ListParagraph"/>
        <w:numPr>
          <w:ilvl w:val="0"/>
          <w:numId w:val="14"/>
        </w:numPr>
        <w:rPr>
          <w:rFonts w:asciiTheme="majorBidi" w:hAnsiTheme="majorBidi" w:cstheme="majorBidi"/>
          <w:sz w:val="24"/>
          <w:szCs w:val="24"/>
        </w:rPr>
      </w:pPr>
      <w:r w:rsidRPr="009E326D">
        <w:rPr>
          <w:rFonts w:asciiTheme="majorBidi" w:hAnsiTheme="majorBidi" w:cstheme="majorBidi"/>
          <w:sz w:val="24"/>
          <w:szCs w:val="24"/>
        </w:rPr>
        <w:t>https://www.mitre.org/publications/systems-engineering-guide/acquisition-</w:t>
      </w:r>
      <w:r w:rsidRPr="009E326D">
        <w:rPr>
          <w:rFonts w:asciiTheme="majorBidi" w:hAnsiTheme="majorBidi" w:cstheme="majorBidi"/>
          <w:sz w:val="24"/>
          <w:szCs w:val="24"/>
        </w:rPr>
        <w:t>sy</w:t>
      </w:r>
      <w:r w:rsidRPr="009E326D">
        <w:rPr>
          <w:rFonts w:asciiTheme="majorBidi" w:hAnsiTheme="majorBidi" w:cstheme="majorBidi"/>
          <w:sz w:val="24"/>
          <w:szCs w:val="24"/>
        </w:rPr>
        <w:t>stems</w:t>
      </w:r>
      <w:r w:rsidRPr="009E326D">
        <w:rPr>
          <w:rFonts w:asciiTheme="majorBidi" w:hAnsiTheme="majorBidi" w:cstheme="majorBidi"/>
          <w:sz w:val="24"/>
          <w:szCs w:val="24"/>
        </w:rPr>
        <w:t>/</w:t>
      </w:r>
      <w:r w:rsidRPr="009E326D">
        <w:rPr>
          <w:rFonts w:asciiTheme="majorBidi" w:hAnsiTheme="majorBidi" w:cstheme="majorBidi"/>
          <w:sz w:val="24"/>
          <w:szCs w:val="24"/>
        </w:rPr>
        <w:t>engineering/risk-management/risk-mitigation-planning-implementation-and-progress</w:t>
      </w:r>
      <w:r w:rsidRPr="009E326D">
        <w:rPr>
          <w:rFonts w:asciiTheme="majorBidi" w:hAnsiTheme="majorBidi" w:cstheme="majorBidi"/>
          <w:sz w:val="24"/>
          <w:szCs w:val="24"/>
        </w:rPr>
        <w:t>-</w:t>
      </w:r>
      <w:r w:rsidRPr="009E326D">
        <w:rPr>
          <w:rFonts w:asciiTheme="majorBidi" w:hAnsiTheme="majorBidi" w:cstheme="majorBidi"/>
          <w:sz w:val="24"/>
          <w:szCs w:val="24"/>
        </w:rPr>
        <w:t>monitorin</w:t>
      </w:r>
    </w:p>
    <w:sectPr w:rsidR="002146D5" w:rsidRPr="009E32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75F1"/>
    <w:multiLevelType w:val="multilevel"/>
    <w:tmpl w:val="C70E1204"/>
    <w:lvl w:ilvl="0">
      <w:start w:val="3"/>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A75CC5"/>
    <w:multiLevelType w:val="hybridMultilevel"/>
    <w:tmpl w:val="93A25B8E"/>
    <w:lvl w:ilvl="0" w:tplc="CB807066">
      <w:start w:val="1"/>
      <w:numFmt w:val="decimal"/>
      <w:lvlText w:val="%1-"/>
      <w:lvlJc w:val="left"/>
      <w:pPr>
        <w:ind w:left="9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9C1D09"/>
    <w:multiLevelType w:val="hybridMultilevel"/>
    <w:tmpl w:val="247AA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D1867"/>
    <w:multiLevelType w:val="hybridMultilevel"/>
    <w:tmpl w:val="D504A9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BE7334"/>
    <w:multiLevelType w:val="hybridMultilevel"/>
    <w:tmpl w:val="64BE67AE"/>
    <w:lvl w:ilvl="0" w:tplc="401CD1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3C2CEB"/>
    <w:multiLevelType w:val="hybridMultilevel"/>
    <w:tmpl w:val="917E1D40"/>
    <w:lvl w:ilvl="0" w:tplc="7D2C70B0">
      <w:start w:val="1"/>
      <w:numFmt w:val="decimal"/>
      <w:lvlText w:val="%1-"/>
      <w:lvlJc w:val="left"/>
      <w:pPr>
        <w:ind w:left="1440" w:hanging="360"/>
      </w:pPr>
      <w:rPr>
        <w:rFonts w:hint="default"/>
        <w:sz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1026F8F"/>
    <w:multiLevelType w:val="hybridMultilevel"/>
    <w:tmpl w:val="2B70E25C"/>
    <w:lvl w:ilvl="0" w:tplc="CB807066">
      <w:start w:val="1"/>
      <w:numFmt w:val="decimal"/>
      <w:lvlText w:val="%1-"/>
      <w:lvlJc w:val="left"/>
      <w:pPr>
        <w:ind w:left="1464" w:hanging="360"/>
      </w:pPr>
      <w:rPr>
        <w:rFonts w:hint="default"/>
      </w:rPr>
    </w:lvl>
    <w:lvl w:ilvl="1" w:tplc="08090019" w:tentative="1">
      <w:start w:val="1"/>
      <w:numFmt w:val="lowerLetter"/>
      <w:lvlText w:val="%2."/>
      <w:lvlJc w:val="left"/>
      <w:pPr>
        <w:ind w:left="2004" w:hanging="360"/>
      </w:pPr>
    </w:lvl>
    <w:lvl w:ilvl="2" w:tplc="0809001B" w:tentative="1">
      <w:start w:val="1"/>
      <w:numFmt w:val="lowerRoman"/>
      <w:lvlText w:val="%3."/>
      <w:lvlJc w:val="right"/>
      <w:pPr>
        <w:ind w:left="2724" w:hanging="180"/>
      </w:pPr>
    </w:lvl>
    <w:lvl w:ilvl="3" w:tplc="0809000F" w:tentative="1">
      <w:start w:val="1"/>
      <w:numFmt w:val="decimal"/>
      <w:lvlText w:val="%4."/>
      <w:lvlJc w:val="left"/>
      <w:pPr>
        <w:ind w:left="3444" w:hanging="360"/>
      </w:pPr>
    </w:lvl>
    <w:lvl w:ilvl="4" w:tplc="08090019" w:tentative="1">
      <w:start w:val="1"/>
      <w:numFmt w:val="lowerLetter"/>
      <w:lvlText w:val="%5."/>
      <w:lvlJc w:val="left"/>
      <w:pPr>
        <w:ind w:left="4164" w:hanging="360"/>
      </w:pPr>
    </w:lvl>
    <w:lvl w:ilvl="5" w:tplc="0809001B" w:tentative="1">
      <w:start w:val="1"/>
      <w:numFmt w:val="lowerRoman"/>
      <w:lvlText w:val="%6."/>
      <w:lvlJc w:val="right"/>
      <w:pPr>
        <w:ind w:left="4884" w:hanging="180"/>
      </w:pPr>
    </w:lvl>
    <w:lvl w:ilvl="6" w:tplc="0809000F" w:tentative="1">
      <w:start w:val="1"/>
      <w:numFmt w:val="decimal"/>
      <w:lvlText w:val="%7."/>
      <w:lvlJc w:val="left"/>
      <w:pPr>
        <w:ind w:left="5604" w:hanging="360"/>
      </w:pPr>
    </w:lvl>
    <w:lvl w:ilvl="7" w:tplc="08090019" w:tentative="1">
      <w:start w:val="1"/>
      <w:numFmt w:val="lowerLetter"/>
      <w:lvlText w:val="%8."/>
      <w:lvlJc w:val="left"/>
      <w:pPr>
        <w:ind w:left="6324" w:hanging="360"/>
      </w:pPr>
    </w:lvl>
    <w:lvl w:ilvl="8" w:tplc="0809001B" w:tentative="1">
      <w:start w:val="1"/>
      <w:numFmt w:val="lowerRoman"/>
      <w:lvlText w:val="%9."/>
      <w:lvlJc w:val="right"/>
      <w:pPr>
        <w:ind w:left="7044" w:hanging="180"/>
      </w:pPr>
    </w:lvl>
  </w:abstractNum>
  <w:abstractNum w:abstractNumId="7" w15:restartNumberingAfterBreak="0">
    <w:nsid w:val="3E3F2721"/>
    <w:multiLevelType w:val="hybridMultilevel"/>
    <w:tmpl w:val="B3648B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0FC3265"/>
    <w:multiLevelType w:val="hybridMultilevel"/>
    <w:tmpl w:val="9CB8DD98"/>
    <w:lvl w:ilvl="0" w:tplc="CB807066">
      <w:start w:val="1"/>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9" w15:restartNumberingAfterBreak="0">
    <w:nsid w:val="57BE53D5"/>
    <w:multiLevelType w:val="hybridMultilevel"/>
    <w:tmpl w:val="6986BDEC"/>
    <w:lvl w:ilvl="0" w:tplc="26F6127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83A022A"/>
    <w:multiLevelType w:val="hybridMultilevel"/>
    <w:tmpl w:val="514E8D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F685F4D"/>
    <w:multiLevelType w:val="hybridMultilevel"/>
    <w:tmpl w:val="CE005B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044700"/>
    <w:multiLevelType w:val="hybridMultilevel"/>
    <w:tmpl w:val="172A2B76"/>
    <w:lvl w:ilvl="0" w:tplc="CB807066">
      <w:start w:val="1"/>
      <w:numFmt w:val="decimal"/>
      <w:lvlText w:val="%1-"/>
      <w:lvlJc w:val="left"/>
      <w:pPr>
        <w:ind w:left="1200" w:hanging="360"/>
      </w:pPr>
      <w:rPr>
        <w:rFonts w:hint="default"/>
      </w:r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13" w15:restartNumberingAfterBreak="0">
    <w:nsid w:val="74EA76E9"/>
    <w:multiLevelType w:val="hybridMultilevel"/>
    <w:tmpl w:val="2ED630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32508115">
    <w:abstractNumId w:val="8"/>
  </w:num>
  <w:num w:numId="2" w16cid:durableId="1123111314">
    <w:abstractNumId w:val="6"/>
  </w:num>
  <w:num w:numId="3" w16cid:durableId="1003510876">
    <w:abstractNumId w:val="1"/>
  </w:num>
  <w:num w:numId="4" w16cid:durableId="817068559">
    <w:abstractNumId w:val="12"/>
  </w:num>
  <w:num w:numId="5" w16cid:durableId="1249734773">
    <w:abstractNumId w:val="0"/>
  </w:num>
  <w:num w:numId="6" w16cid:durableId="534194879">
    <w:abstractNumId w:val="4"/>
  </w:num>
  <w:num w:numId="7" w16cid:durableId="1427339078">
    <w:abstractNumId w:val="9"/>
  </w:num>
  <w:num w:numId="8" w16cid:durableId="1642270905">
    <w:abstractNumId w:val="5"/>
  </w:num>
  <w:num w:numId="9" w16cid:durableId="322007324">
    <w:abstractNumId w:val="3"/>
  </w:num>
  <w:num w:numId="10" w16cid:durableId="646400617">
    <w:abstractNumId w:val="13"/>
  </w:num>
  <w:num w:numId="11" w16cid:durableId="195654324">
    <w:abstractNumId w:val="7"/>
  </w:num>
  <w:num w:numId="12" w16cid:durableId="778992370">
    <w:abstractNumId w:val="10"/>
  </w:num>
  <w:num w:numId="13" w16cid:durableId="1979652186">
    <w:abstractNumId w:val="11"/>
  </w:num>
  <w:num w:numId="14" w16cid:durableId="11565283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F31"/>
    <w:rsid w:val="000C528D"/>
    <w:rsid w:val="00110221"/>
    <w:rsid w:val="002146D5"/>
    <w:rsid w:val="002A6CCC"/>
    <w:rsid w:val="0032159A"/>
    <w:rsid w:val="004210A5"/>
    <w:rsid w:val="004A52CA"/>
    <w:rsid w:val="005B3C9F"/>
    <w:rsid w:val="006A58CC"/>
    <w:rsid w:val="006C5D4A"/>
    <w:rsid w:val="006C6DE2"/>
    <w:rsid w:val="00814720"/>
    <w:rsid w:val="008440A9"/>
    <w:rsid w:val="0087578A"/>
    <w:rsid w:val="008B5ED4"/>
    <w:rsid w:val="008E66FC"/>
    <w:rsid w:val="00903C86"/>
    <w:rsid w:val="009737A7"/>
    <w:rsid w:val="0098643C"/>
    <w:rsid w:val="009D30D4"/>
    <w:rsid w:val="009E326D"/>
    <w:rsid w:val="009F30CA"/>
    <w:rsid w:val="00B50643"/>
    <w:rsid w:val="00B50F31"/>
    <w:rsid w:val="00BC2B22"/>
    <w:rsid w:val="00CB50BB"/>
    <w:rsid w:val="00CC1A0C"/>
    <w:rsid w:val="00CE3346"/>
    <w:rsid w:val="00E62E6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34F77"/>
  <w15:chartTrackingRefBased/>
  <w15:docId w15:val="{F6D220D7-8379-488B-B3BF-D910F4604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F31"/>
    <w:pPr>
      <w:ind w:left="720"/>
      <w:contextualSpacing/>
    </w:pPr>
  </w:style>
  <w:style w:type="table" w:styleId="TableGrid">
    <w:name w:val="Table Grid"/>
    <w:basedOn w:val="TableNormal"/>
    <w:uiPriority w:val="39"/>
    <w:rsid w:val="00986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46D5"/>
    <w:rPr>
      <w:color w:val="0563C1" w:themeColor="hyperlink"/>
      <w:u w:val="single"/>
    </w:rPr>
  </w:style>
  <w:style w:type="character" w:styleId="UnresolvedMention">
    <w:name w:val="Unresolved Mention"/>
    <w:basedOn w:val="DefaultParagraphFont"/>
    <w:uiPriority w:val="99"/>
    <w:semiHidden/>
    <w:unhideWhenUsed/>
    <w:rsid w:val="002146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22742">
      <w:bodyDiv w:val="1"/>
      <w:marLeft w:val="0"/>
      <w:marRight w:val="0"/>
      <w:marTop w:val="0"/>
      <w:marBottom w:val="0"/>
      <w:divBdr>
        <w:top w:val="none" w:sz="0" w:space="0" w:color="auto"/>
        <w:left w:val="none" w:sz="0" w:space="0" w:color="auto"/>
        <w:bottom w:val="none" w:sz="0" w:space="0" w:color="auto"/>
        <w:right w:val="none" w:sz="0" w:space="0" w:color="auto"/>
      </w:divBdr>
    </w:div>
    <w:div w:id="118235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dbpmanagement.com/15/5-ways-to-manage-risk" TargetMode="Externa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3991</Words>
  <Characters>22750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 DABAJA</dc:creator>
  <cp:keywords/>
  <dc:description/>
  <cp:lastModifiedBy>dani habari</cp:lastModifiedBy>
  <cp:revision>2</cp:revision>
  <dcterms:created xsi:type="dcterms:W3CDTF">2023-01-07T15:59:00Z</dcterms:created>
  <dcterms:modified xsi:type="dcterms:W3CDTF">2023-01-07T15:59:00Z</dcterms:modified>
</cp:coreProperties>
</file>