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B3E4" w14:textId="77777777" w:rsidR="0051018F" w:rsidRPr="009171AA" w:rsidRDefault="0051018F" w:rsidP="009171AA">
      <w:pPr>
        <w:spacing w:line="360" w:lineRule="auto"/>
        <w:rPr>
          <w:rFonts w:ascii="Times New Roman" w:hAnsi="Times New Roman" w:cs="Times New Roman"/>
        </w:rPr>
      </w:pPr>
    </w:p>
    <w:p w14:paraId="27B9C19B" w14:textId="2AAA7AA5" w:rsidR="0051018F" w:rsidRPr="009171AA" w:rsidRDefault="0051018F" w:rsidP="009171A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71AA">
        <w:rPr>
          <w:rFonts w:ascii="Times New Roman" w:hAnsi="Times New Roman" w:cs="Times New Roman"/>
          <w:b/>
          <w:bCs/>
        </w:rPr>
        <w:t>Proje çalışma özeti</w:t>
      </w:r>
    </w:p>
    <w:p w14:paraId="25365395" w14:textId="77777777" w:rsidR="0051018F" w:rsidRPr="009171AA" w:rsidRDefault="0051018F" w:rsidP="009171AA">
      <w:pPr>
        <w:spacing w:line="360" w:lineRule="auto"/>
        <w:rPr>
          <w:rFonts w:ascii="Times New Roman" w:hAnsi="Times New Roman" w:cs="Times New Roman"/>
        </w:rPr>
      </w:pPr>
    </w:p>
    <w:p w14:paraId="09151575" w14:textId="1C452F5A" w:rsidR="00433C62" w:rsidRPr="009171AA" w:rsidRDefault="00433C62" w:rsidP="009171AA">
      <w:pPr>
        <w:spacing w:line="360" w:lineRule="auto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</w:rPr>
        <w:t xml:space="preserve">Verilerin analizi için 2 yöntem </w:t>
      </w:r>
      <w:r w:rsidR="005B0848" w:rsidRPr="009171AA">
        <w:rPr>
          <w:rFonts w:ascii="Times New Roman" w:hAnsi="Times New Roman" w:cs="Times New Roman"/>
        </w:rPr>
        <w:t>kullanıldı:</w:t>
      </w:r>
    </w:p>
    <w:p w14:paraId="755DD513" w14:textId="22BFB61A" w:rsidR="00433C62" w:rsidRPr="009171AA" w:rsidRDefault="00433C62" w:rsidP="009171A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  <w:b/>
          <w:bCs/>
        </w:rPr>
        <w:t xml:space="preserve">Modern portföy </w:t>
      </w:r>
      <w:r w:rsidR="00811811" w:rsidRPr="009171AA">
        <w:rPr>
          <w:rFonts w:ascii="Times New Roman" w:hAnsi="Times New Roman" w:cs="Times New Roman"/>
          <w:b/>
          <w:bCs/>
        </w:rPr>
        <w:t>teorisi (</w:t>
      </w:r>
      <w:r w:rsidR="0051018F" w:rsidRPr="009171AA">
        <w:rPr>
          <w:rFonts w:ascii="Times New Roman" w:hAnsi="Times New Roman" w:cs="Times New Roman"/>
          <w:b/>
          <w:bCs/>
        </w:rPr>
        <w:t>MPT)</w:t>
      </w:r>
      <w:r w:rsidRPr="009171AA">
        <w:rPr>
          <w:rFonts w:ascii="Times New Roman" w:hAnsi="Times New Roman" w:cs="Times New Roman"/>
        </w:rPr>
        <w:t>: bu yöntem kullanılması için verilerin tam olması gerekiyordu yani bütün</w:t>
      </w:r>
      <w:r w:rsidR="005B0848" w:rsidRPr="009171AA">
        <w:rPr>
          <w:rFonts w:ascii="Times New Roman" w:hAnsi="Times New Roman" w:cs="Times New Roman"/>
        </w:rPr>
        <w:t xml:space="preserve"> botlar için ‘t’ tarihi için veri olması gerekiyor. Bu sebepten botlar için eksik verilerin tamamlanması için 3 yöntem kullanıldı.</w:t>
      </w:r>
    </w:p>
    <w:p w14:paraId="46498F90" w14:textId="1A370058" w:rsidR="005B0848" w:rsidRPr="009171AA" w:rsidRDefault="005B0848" w:rsidP="009171A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</w:rPr>
        <w:t>Eksik günlerin kazancını botun ortalama kazancı olarak tamamlanması</w:t>
      </w:r>
    </w:p>
    <w:p w14:paraId="4B14E086" w14:textId="5C1366FB" w:rsidR="005B0848" w:rsidRPr="009171AA" w:rsidRDefault="005B0848" w:rsidP="009171A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</w:rPr>
        <w:t>Eksik günlerin kazancının 0 olarak alınması.</w:t>
      </w:r>
    </w:p>
    <w:p w14:paraId="7D236502" w14:textId="51A6280D" w:rsidR="005B0848" w:rsidRPr="009171AA" w:rsidRDefault="005B0848" w:rsidP="009171A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</w:rPr>
        <w:t xml:space="preserve">Bütün botlarda ortak bulunan </w:t>
      </w:r>
      <w:r w:rsidR="00643A36" w:rsidRPr="009171AA">
        <w:rPr>
          <w:rFonts w:ascii="Times New Roman" w:hAnsi="Times New Roman" w:cs="Times New Roman"/>
        </w:rPr>
        <w:t>günlerin dikkate alınması</w:t>
      </w:r>
    </w:p>
    <w:p w14:paraId="6E5B5E3A" w14:textId="367FB2B5" w:rsidR="00643A36" w:rsidRPr="009171AA" w:rsidRDefault="00643A36" w:rsidP="009171A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  <w:b/>
          <w:bCs/>
        </w:rPr>
        <w:t xml:space="preserve"> Monte Carlo </w:t>
      </w:r>
      <w:r w:rsidR="00CB69A5" w:rsidRPr="009171AA">
        <w:rPr>
          <w:rFonts w:ascii="Times New Roman" w:hAnsi="Times New Roman" w:cs="Times New Roman"/>
          <w:b/>
          <w:bCs/>
        </w:rPr>
        <w:t>yöntemi (</w:t>
      </w:r>
      <w:r w:rsidR="0051018F" w:rsidRPr="009171AA">
        <w:rPr>
          <w:rFonts w:ascii="Times New Roman" w:hAnsi="Times New Roman" w:cs="Times New Roman"/>
          <w:b/>
          <w:bCs/>
        </w:rPr>
        <w:t>MC)</w:t>
      </w:r>
      <w:r w:rsidRPr="009171AA">
        <w:rPr>
          <w:rFonts w:ascii="Times New Roman" w:hAnsi="Times New Roman" w:cs="Times New Roman"/>
        </w:rPr>
        <w:t>: rastgele 3000 adet ağırlıkların oluşturulup ortalama risk,</w:t>
      </w:r>
      <w:r w:rsidR="00CB69A5">
        <w:rPr>
          <w:rFonts w:ascii="Times New Roman" w:hAnsi="Times New Roman" w:cs="Times New Roman"/>
        </w:rPr>
        <w:t xml:space="preserve"> </w:t>
      </w:r>
      <w:r w:rsidRPr="009171AA">
        <w:rPr>
          <w:rFonts w:ascii="Times New Roman" w:hAnsi="Times New Roman" w:cs="Times New Roman"/>
        </w:rPr>
        <w:t xml:space="preserve">kazanç ve </w:t>
      </w:r>
      <w:proofErr w:type="spellStart"/>
      <w:r w:rsidRPr="009171AA">
        <w:rPr>
          <w:rFonts w:ascii="Times New Roman" w:hAnsi="Times New Roman" w:cs="Times New Roman"/>
        </w:rPr>
        <w:t>sharpe</w:t>
      </w:r>
      <w:proofErr w:type="spellEnd"/>
      <w:r w:rsidRPr="009171AA">
        <w:rPr>
          <w:rFonts w:ascii="Times New Roman" w:hAnsi="Times New Roman" w:cs="Times New Roman"/>
        </w:rPr>
        <w:t xml:space="preserve"> oranın hesaplanması.</w:t>
      </w:r>
      <w:r w:rsidR="004B723D">
        <w:rPr>
          <w:rFonts w:ascii="Times New Roman" w:hAnsi="Times New Roman" w:cs="Times New Roman"/>
        </w:rPr>
        <w:t xml:space="preserve"> İlgili performans kriterleri hesaplanırken botlardaki ortak günler baz alınmıştır</w:t>
      </w:r>
      <w:r w:rsidR="00CB69A5">
        <w:rPr>
          <w:rFonts w:ascii="Times New Roman" w:hAnsi="Times New Roman" w:cs="Times New Roman"/>
        </w:rPr>
        <w:t>.</w:t>
      </w:r>
    </w:p>
    <w:p w14:paraId="7F930D4F" w14:textId="47728782" w:rsidR="0051018F" w:rsidRPr="009171AA" w:rsidRDefault="0051018F" w:rsidP="009171AA">
      <w:pPr>
        <w:spacing w:line="360" w:lineRule="auto"/>
        <w:ind w:left="360"/>
        <w:rPr>
          <w:rFonts w:ascii="Times New Roman" w:hAnsi="Times New Roman" w:cs="Times New Roman"/>
        </w:rPr>
      </w:pPr>
    </w:p>
    <w:p w14:paraId="0FC57127" w14:textId="7CC59257" w:rsidR="0051018F" w:rsidRPr="009171AA" w:rsidRDefault="0051018F" w:rsidP="009171AA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9171AA">
        <w:rPr>
          <w:rFonts w:ascii="Times New Roman" w:hAnsi="Times New Roman" w:cs="Times New Roman"/>
        </w:rPr>
        <w:t>Mpt</w:t>
      </w:r>
      <w:proofErr w:type="spellEnd"/>
      <w:r w:rsidRPr="009171AA">
        <w:rPr>
          <w:rFonts w:ascii="Times New Roman" w:hAnsi="Times New Roman" w:cs="Times New Roman"/>
        </w:rPr>
        <w:t xml:space="preserve"> yönteminde</w:t>
      </w:r>
      <w:r w:rsidR="00C27EB3" w:rsidRPr="009171AA">
        <w:rPr>
          <w:rFonts w:ascii="Times New Roman" w:hAnsi="Times New Roman" w:cs="Times New Roman"/>
        </w:rPr>
        <w:t xml:space="preserve"> kullanılan 3</w:t>
      </w:r>
      <w:r w:rsidRPr="009171AA">
        <w:rPr>
          <w:rFonts w:ascii="Times New Roman" w:hAnsi="Times New Roman" w:cs="Times New Roman"/>
        </w:rPr>
        <w:t xml:space="preserve"> madde için sadece riske göre optimizasyon yapılmıştır. Getiri optimizasyon orijinal veri için</w:t>
      </w:r>
      <w:r w:rsidR="00811811">
        <w:rPr>
          <w:rFonts w:ascii="Times New Roman" w:hAnsi="Times New Roman" w:cs="Times New Roman"/>
        </w:rPr>
        <w:t xml:space="preserve"> kullanılmıştır eksik günler herhangi bir şekilde doldurulmamıştır</w:t>
      </w:r>
      <w:r w:rsidR="00C27EB3" w:rsidRPr="009171AA">
        <w:rPr>
          <w:rFonts w:ascii="Times New Roman" w:hAnsi="Times New Roman" w:cs="Times New Roman"/>
        </w:rPr>
        <w:t>.</w:t>
      </w:r>
    </w:p>
    <w:p w14:paraId="144F7EC9" w14:textId="48BFACCD" w:rsidR="00C27EB3" w:rsidRPr="009171AA" w:rsidRDefault="00C27EB3" w:rsidP="009171AA">
      <w:pPr>
        <w:spacing w:line="360" w:lineRule="auto"/>
        <w:ind w:left="360"/>
        <w:rPr>
          <w:rFonts w:ascii="Times New Roman" w:hAnsi="Times New Roman" w:cs="Times New Roman"/>
        </w:rPr>
      </w:pPr>
    </w:p>
    <w:p w14:paraId="7C550EC2" w14:textId="1F99A7AD" w:rsidR="00C27EB3" w:rsidRPr="009171AA" w:rsidRDefault="00C27EB3" w:rsidP="009171AA">
      <w:pPr>
        <w:spacing w:line="360" w:lineRule="auto"/>
        <w:ind w:left="360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  <w:noProof/>
        </w:rPr>
        <w:drawing>
          <wp:inline distT="0" distB="0" distL="0" distR="0" wp14:anchorId="64C25C55" wp14:editId="2B2BBC1D">
            <wp:extent cx="4343400" cy="123613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185" cy="12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D7E" w14:textId="77777777" w:rsidR="0051018F" w:rsidRPr="009171AA" w:rsidRDefault="0051018F" w:rsidP="009171AA">
      <w:pPr>
        <w:spacing w:line="360" w:lineRule="auto"/>
        <w:ind w:left="360"/>
        <w:rPr>
          <w:rFonts w:ascii="Times New Roman" w:hAnsi="Times New Roman" w:cs="Times New Roman"/>
        </w:rPr>
      </w:pPr>
    </w:p>
    <w:p w14:paraId="5FDCA120" w14:textId="42E29AFF" w:rsidR="00433C62" w:rsidRPr="009171AA" w:rsidRDefault="00C27EB3" w:rsidP="009171A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71AA">
        <w:rPr>
          <w:rFonts w:ascii="Times New Roman" w:hAnsi="Times New Roman" w:cs="Times New Roman"/>
          <w:b/>
          <w:bCs/>
        </w:rPr>
        <w:t>Sistem açıklanması</w:t>
      </w:r>
    </w:p>
    <w:p w14:paraId="38A7EC1A" w14:textId="0926A3F7" w:rsidR="009171AA" w:rsidRDefault="009171AA" w:rsidP="009171AA">
      <w:pPr>
        <w:spacing w:line="360" w:lineRule="auto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</w:rPr>
        <w:t>Öncelikle botların kazanç verileri incelendiğinde botların kazançlarının belli bir dönemi kapsadığı görülmektedir</w:t>
      </w:r>
      <w:r>
        <w:rPr>
          <w:rFonts w:ascii="Times New Roman" w:hAnsi="Times New Roman" w:cs="Times New Roman"/>
        </w:rPr>
        <w:t xml:space="preserve"> bu kazançları günlüğe çevrilir. </w:t>
      </w:r>
    </w:p>
    <w:p w14:paraId="0FE83E7E" w14:textId="242EF634" w:rsidR="009171AA" w:rsidRDefault="009171AA" w:rsidP="009171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Örnek:</w:t>
      </w:r>
    </w:p>
    <w:p w14:paraId="3F0B7E16" w14:textId="77777777" w:rsidR="009171AA" w:rsidRPr="009171AA" w:rsidRDefault="009171AA" w:rsidP="009171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1695"/>
        <w:gridCol w:w="1695"/>
        <w:gridCol w:w="504"/>
      </w:tblGrid>
      <w:tr w:rsidR="009171AA" w:rsidRPr="009171AA" w14:paraId="4E6603BF" w14:textId="77777777" w:rsidTr="009171AA">
        <w:trPr>
          <w:trHeight w:val="16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0DD72" w14:textId="77777777" w:rsidR="009171AA" w:rsidRPr="009171AA" w:rsidRDefault="009171AA" w:rsidP="009171AA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proofErr w:type="gramStart"/>
            <w:r w:rsidRPr="009171A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tr-TR"/>
              </w:rPr>
              <w:t>roboID</w:t>
            </w:r>
            <w:proofErr w:type="spellEnd"/>
            <w:proofErr w:type="gram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C34E1" w14:textId="77777777" w:rsidR="009171AA" w:rsidRPr="009171AA" w:rsidRDefault="009171AA" w:rsidP="009171AA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proofErr w:type="gramStart"/>
            <w:r w:rsidRPr="009171A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tr-TR"/>
              </w:rPr>
              <w:t>dateOpened</w:t>
            </w:r>
            <w:proofErr w:type="spellEnd"/>
            <w:proofErr w:type="gramEnd"/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58D1B" w14:textId="77777777" w:rsidR="009171AA" w:rsidRPr="009171AA" w:rsidRDefault="009171AA" w:rsidP="009171AA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proofErr w:type="gramStart"/>
            <w:r w:rsidRPr="009171A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tr-TR"/>
              </w:rPr>
              <w:t>dateClosed</w:t>
            </w:r>
            <w:proofErr w:type="spellEnd"/>
            <w:proofErr w:type="gram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317D5" w14:textId="77777777" w:rsidR="009171AA" w:rsidRPr="009171AA" w:rsidRDefault="009171AA" w:rsidP="009171AA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proofErr w:type="gramStart"/>
            <w:r w:rsidRPr="009171A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tr-TR"/>
              </w:rPr>
              <w:t>profit</w:t>
            </w:r>
            <w:proofErr w:type="spellEnd"/>
            <w:proofErr w:type="gramEnd"/>
          </w:p>
        </w:tc>
      </w:tr>
      <w:tr w:rsidR="009171AA" w:rsidRPr="009171AA" w14:paraId="17D5987B" w14:textId="77777777" w:rsidTr="009171AA">
        <w:trPr>
          <w:trHeight w:val="18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A8729" w14:textId="77777777" w:rsidR="009171AA" w:rsidRPr="009171AA" w:rsidRDefault="009171AA" w:rsidP="009171AA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9171A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tr-TR"/>
              </w:rPr>
              <w:t>13837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00264" w14:textId="77777777" w:rsidR="009171AA" w:rsidRPr="009171AA" w:rsidRDefault="009171AA" w:rsidP="009171AA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9171A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tr-TR"/>
              </w:rPr>
              <w:t>2022-05-31 18:49:06.023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88FA4" w14:textId="77777777" w:rsidR="009171AA" w:rsidRPr="009171AA" w:rsidRDefault="009171AA" w:rsidP="009171AA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9171A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tr-TR"/>
              </w:rPr>
              <w:t>2022-06-01 11:55:01.530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B7433" w14:textId="77777777" w:rsidR="009171AA" w:rsidRPr="009171AA" w:rsidRDefault="009171AA" w:rsidP="009171AA">
            <w:pPr>
              <w:rPr>
                <w:rFonts w:ascii="Times New Roman" w:eastAsia="Times New Roman" w:hAnsi="Times New Roman" w:cs="Times New Roman"/>
                <w:lang w:eastAsia="tr-TR"/>
              </w:rPr>
            </w:pPr>
            <w:r w:rsidRPr="009171A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tr-TR"/>
              </w:rPr>
              <w:t>30</w:t>
            </w:r>
          </w:p>
        </w:tc>
      </w:tr>
    </w:tbl>
    <w:p w14:paraId="2CCB96A3" w14:textId="284375D0" w:rsidR="009171AA" w:rsidRPr="009171AA" w:rsidRDefault="009171AA" w:rsidP="009171AA">
      <w:pPr>
        <w:spacing w:line="360" w:lineRule="auto"/>
        <w:rPr>
          <w:rFonts w:ascii="Times New Roman" w:hAnsi="Times New Roman" w:cs="Times New Roman"/>
        </w:rPr>
      </w:pP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220"/>
        <w:gridCol w:w="1220"/>
        <w:gridCol w:w="1060"/>
      </w:tblGrid>
      <w:tr w:rsidR="009171AA" w:rsidRPr="009171AA" w14:paraId="3682BAD3" w14:textId="77777777" w:rsidTr="009171AA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3B2"/>
            <w:vAlign w:val="center"/>
            <w:hideMark/>
          </w:tcPr>
          <w:p w14:paraId="6A9B1F49" w14:textId="77777777" w:rsidR="009171AA" w:rsidRPr="009171AA" w:rsidRDefault="009171AA" w:rsidP="009171AA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tr-TR"/>
              </w:rPr>
            </w:pPr>
            <w:proofErr w:type="spellStart"/>
            <w:proofErr w:type="gramStart"/>
            <w:r w:rsidRPr="009171AA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tr-TR"/>
              </w:rPr>
              <w:t>roboID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3B2"/>
            <w:vAlign w:val="center"/>
            <w:hideMark/>
          </w:tcPr>
          <w:p w14:paraId="5C0C23B0" w14:textId="77777777" w:rsidR="009171AA" w:rsidRPr="009171AA" w:rsidRDefault="009171AA" w:rsidP="009171AA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tr-TR"/>
              </w:rPr>
            </w:pPr>
            <w:proofErr w:type="spellStart"/>
            <w:proofErr w:type="gramStart"/>
            <w:r w:rsidRPr="009171AA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tr-TR"/>
              </w:rPr>
              <w:t>dateOpened</w:t>
            </w:r>
            <w:proofErr w:type="spellEnd"/>
            <w:proofErr w:type="gram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3B2"/>
            <w:vAlign w:val="center"/>
            <w:hideMark/>
          </w:tcPr>
          <w:p w14:paraId="58C1ED8E" w14:textId="77777777" w:rsidR="009171AA" w:rsidRPr="009171AA" w:rsidRDefault="009171AA" w:rsidP="009171AA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tr-TR"/>
              </w:rPr>
            </w:pPr>
            <w:proofErr w:type="spellStart"/>
            <w:proofErr w:type="gramStart"/>
            <w:r w:rsidRPr="009171AA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tr-TR"/>
              </w:rPr>
              <w:t>dateClosed</w:t>
            </w:r>
            <w:proofErr w:type="spellEnd"/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3B2"/>
            <w:vAlign w:val="center"/>
            <w:hideMark/>
          </w:tcPr>
          <w:p w14:paraId="22C33987" w14:textId="77777777" w:rsidR="009171AA" w:rsidRPr="009171AA" w:rsidRDefault="009171AA" w:rsidP="009171AA">
            <w:pPr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tr-TR"/>
              </w:rPr>
            </w:pPr>
            <w:proofErr w:type="spellStart"/>
            <w:proofErr w:type="gramStart"/>
            <w:r w:rsidRPr="009171AA">
              <w:rPr>
                <w:rFonts w:ascii="Helvetica Neue" w:eastAsia="Times New Roman" w:hAnsi="Helvetica Neue" w:cs="Calibri"/>
                <w:b/>
                <w:bCs/>
                <w:color w:val="000000"/>
                <w:sz w:val="15"/>
                <w:szCs w:val="15"/>
                <w:lang w:eastAsia="tr-TR"/>
              </w:rPr>
              <w:t>profit</w:t>
            </w:r>
            <w:proofErr w:type="spellEnd"/>
            <w:proofErr w:type="gramEnd"/>
          </w:p>
        </w:tc>
      </w:tr>
      <w:tr w:rsidR="009171AA" w:rsidRPr="009171AA" w14:paraId="22044B30" w14:textId="77777777" w:rsidTr="009171A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EEC4" w14:textId="77777777" w:rsidR="009171AA" w:rsidRPr="009171AA" w:rsidRDefault="009171AA" w:rsidP="009171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9171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13837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C54C" w14:textId="77777777" w:rsidR="009171AA" w:rsidRPr="009171AA" w:rsidRDefault="009171AA" w:rsidP="009171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9171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31.05.2022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C441" w14:textId="77777777" w:rsidR="009171AA" w:rsidRPr="009171AA" w:rsidRDefault="009171AA" w:rsidP="009171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9171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31.05.2022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F509" w14:textId="77777777" w:rsidR="009171AA" w:rsidRPr="009171AA" w:rsidRDefault="009171AA" w:rsidP="009171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9171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15</w:t>
            </w:r>
          </w:p>
        </w:tc>
      </w:tr>
      <w:tr w:rsidR="009171AA" w:rsidRPr="009171AA" w14:paraId="1395421D" w14:textId="77777777" w:rsidTr="009171A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4004" w14:textId="77777777" w:rsidR="009171AA" w:rsidRPr="009171AA" w:rsidRDefault="009171AA" w:rsidP="009171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9171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lastRenderedPageBreak/>
              <w:t>13837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892F" w14:textId="77777777" w:rsidR="009171AA" w:rsidRPr="009171AA" w:rsidRDefault="009171AA" w:rsidP="009171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9171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1.06.2022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9E9A" w14:textId="77777777" w:rsidR="009171AA" w:rsidRPr="009171AA" w:rsidRDefault="009171AA" w:rsidP="009171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9171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1.06.2022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B35" w14:textId="77777777" w:rsidR="009171AA" w:rsidRPr="009171AA" w:rsidRDefault="009171AA" w:rsidP="009171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9171A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15</w:t>
            </w:r>
          </w:p>
        </w:tc>
      </w:tr>
    </w:tbl>
    <w:p w14:paraId="2D9C95BC" w14:textId="0A2A8503" w:rsidR="009171AA" w:rsidRDefault="009171AA" w:rsidP="009171A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3D897A" w14:textId="2A6D02E3" w:rsidR="009171AA" w:rsidRDefault="009171AA" w:rsidP="009171AA">
      <w:pPr>
        <w:spacing w:line="360" w:lineRule="auto"/>
        <w:rPr>
          <w:rFonts w:ascii="Times New Roman" w:hAnsi="Times New Roman" w:cs="Times New Roman"/>
        </w:rPr>
      </w:pPr>
      <w:r w:rsidRPr="009171AA">
        <w:rPr>
          <w:rFonts w:ascii="Times New Roman" w:hAnsi="Times New Roman" w:cs="Times New Roman"/>
        </w:rPr>
        <w:t>Ayrıca bazı botların dönem bitişi ve yeni dönem başlangıcı aynı gün olduğu için ilgili gün için kazanç ortalama olarak alınır</w:t>
      </w:r>
      <w:r>
        <w:rPr>
          <w:rFonts w:ascii="Times New Roman" w:hAnsi="Times New Roman" w:cs="Times New Roman"/>
        </w:rPr>
        <w:t>.</w:t>
      </w:r>
    </w:p>
    <w:p w14:paraId="3314953C" w14:textId="37ADDF50" w:rsidR="009171AA" w:rsidRDefault="009171AA" w:rsidP="009171AA">
      <w:pPr>
        <w:spacing w:line="360" w:lineRule="auto"/>
        <w:rPr>
          <w:rFonts w:ascii="Times New Roman" w:hAnsi="Times New Roman" w:cs="Times New Roman"/>
        </w:rPr>
      </w:pPr>
    </w:p>
    <w:p w14:paraId="245CC29A" w14:textId="1665EBC9" w:rsidR="009171AA" w:rsidRDefault="009171AA" w:rsidP="009171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Ayrıca ilgili veri seti için</w:t>
      </w:r>
      <w:r w:rsidR="000D3CB4">
        <w:rPr>
          <w:rFonts w:ascii="Times New Roman" w:hAnsi="Times New Roman" w:cs="Times New Roman"/>
        </w:rPr>
        <w:t xml:space="preserve"> başlangıç günü ve bitiş günü bütün botlardan en erken başlan ve en geç biten tarih baz alınmıştır.</w:t>
      </w:r>
    </w:p>
    <w:tbl>
      <w:tblPr>
        <w:tblW w:w="3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1812"/>
      </w:tblGrid>
      <w:tr w:rsidR="000D3CB4" w:rsidRPr="000D3CB4" w14:paraId="6A97D81E" w14:textId="77777777" w:rsidTr="000D3CB4">
        <w:trPr>
          <w:trHeight w:val="314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270" w14:textId="77777777" w:rsidR="000D3CB4" w:rsidRPr="000D3CB4" w:rsidRDefault="000D3CB4" w:rsidP="000D3CB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0D3C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Başlangıç Tarihi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BE86" w14:textId="77777777" w:rsidR="000D3CB4" w:rsidRPr="000D3CB4" w:rsidRDefault="000D3CB4" w:rsidP="000D3C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0D3C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31.05.2022</w:t>
            </w:r>
          </w:p>
        </w:tc>
      </w:tr>
      <w:tr w:rsidR="000D3CB4" w:rsidRPr="000D3CB4" w14:paraId="05D12D5A" w14:textId="77777777" w:rsidTr="000D3CB4">
        <w:trPr>
          <w:trHeight w:val="314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F500" w14:textId="40FF19D3" w:rsidR="000D3CB4" w:rsidRPr="000D3CB4" w:rsidRDefault="000D3CB4" w:rsidP="000D3CB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0D3C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i</w:t>
            </w:r>
            <w:r w:rsidRPr="000D3C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tiş Tarihi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F5BC" w14:textId="77777777" w:rsidR="000D3CB4" w:rsidRPr="000D3CB4" w:rsidRDefault="000D3CB4" w:rsidP="000D3C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0D3C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>30.12.2022</w:t>
            </w:r>
          </w:p>
        </w:tc>
      </w:tr>
    </w:tbl>
    <w:p w14:paraId="5F134BB8" w14:textId="65146A33" w:rsidR="000D3CB4" w:rsidRDefault="000D3CB4" w:rsidP="009171AA">
      <w:pPr>
        <w:spacing w:line="360" w:lineRule="auto"/>
        <w:rPr>
          <w:rFonts w:ascii="Times New Roman" w:hAnsi="Times New Roman" w:cs="Times New Roman"/>
        </w:rPr>
      </w:pPr>
    </w:p>
    <w:p w14:paraId="7D2FF355" w14:textId="46C48B47" w:rsidR="00AD5472" w:rsidRDefault="00AD5472" w:rsidP="00DC6F4B">
      <w:pPr>
        <w:spacing w:line="360" w:lineRule="auto"/>
        <w:ind w:left="2124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Risk Optimizasyon</w:t>
      </w:r>
      <w:r w:rsidR="00DC6F4B">
        <w:rPr>
          <w:rFonts w:ascii="Times New Roman" w:hAnsi="Times New Roman" w:cs="Times New Roman"/>
          <w:b/>
          <w:bCs/>
        </w:rPr>
        <w:t xml:space="preserve"> matematik</w:t>
      </w:r>
      <w:r>
        <w:rPr>
          <w:rFonts w:ascii="Times New Roman" w:hAnsi="Times New Roman" w:cs="Times New Roman"/>
          <w:b/>
          <w:bCs/>
        </w:rPr>
        <w:t xml:space="preserve"> modeli</w:t>
      </w:r>
    </w:p>
    <w:p w14:paraId="221AFEAA" w14:textId="6CD4EA08" w:rsidR="00AD5472" w:rsidRPr="00AD5472" w:rsidRDefault="00AD5472" w:rsidP="00DC6F4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AD5472">
        <w:rPr>
          <w:rFonts w:ascii="Times New Roman" w:hAnsi="Times New Roman" w:cs="Times New Roman"/>
          <w:b/>
          <w:bCs/>
          <w:i/>
          <w:iCs/>
        </w:rPr>
        <w:t>Parametreler</w:t>
      </w:r>
    </w:p>
    <w:p w14:paraId="1A60CC11" w14:textId="006CD577" w:rsidR="00AD5472" w:rsidRDefault="00AD5472" w:rsidP="00DC6F4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DC6F4B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="00DC6F4B" w:rsidRPr="00DC6F4B">
        <w:rPr>
          <w:rFonts w:ascii="Times New Roman" w:hAnsi="Times New Roman" w:cs="Times New Roman"/>
          <w:b/>
          <w:bCs/>
        </w:rPr>
        <w:t>Cov</w:t>
      </w:r>
      <w:r w:rsidR="00DC6F4B" w:rsidRPr="00DC6F4B">
        <w:rPr>
          <w:rFonts w:ascii="Times New Roman" w:hAnsi="Times New Roman" w:cs="Times New Roman"/>
          <w:b/>
          <w:bCs/>
          <w:vertAlign w:val="subscript"/>
        </w:rPr>
        <w:t>i,j</w:t>
      </w:r>
      <w:proofErr w:type="spellEnd"/>
      <w:proofErr w:type="gramEnd"/>
      <w:r w:rsidR="00DC6F4B" w:rsidRPr="00DC6F4B">
        <w:rPr>
          <w:rFonts w:ascii="Times New Roman" w:hAnsi="Times New Roman" w:cs="Times New Roman"/>
          <w:b/>
          <w:bCs/>
        </w:rPr>
        <w:t xml:space="preserve"> :</w:t>
      </w:r>
      <w:r w:rsidR="00DC6F4B">
        <w:rPr>
          <w:rFonts w:ascii="Times New Roman" w:hAnsi="Times New Roman" w:cs="Times New Roman"/>
        </w:rPr>
        <w:t xml:space="preserve"> i ve j botu  için </w:t>
      </w:r>
      <w:proofErr w:type="spellStart"/>
      <w:r w:rsidR="00DC6F4B">
        <w:rPr>
          <w:rFonts w:ascii="Times New Roman" w:hAnsi="Times New Roman" w:cs="Times New Roman"/>
        </w:rPr>
        <w:t>kovaryans</w:t>
      </w:r>
      <w:proofErr w:type="spellEnd"/>
      <w:r w:rsidR="00DC6F4B">
        <w:rPr>
          <w:rFonts w:ascii="Times New Roman" w:hAnsi="Times New Roman" w:cs="Times New Roman"/>
        </w:rPr>
        <w:t xml:space="preserve"> değeri.</w:t>
      </w:r>
    </w:p>
    <w:p w14:paraId="7FD39BEC" w14:textId="74119FD2" w:rsidR="00DC6F4B" w:rsidRDefault="00DC6F4B" w:rsidP="00DC6F4B">
      <w:pPr>
        <w:spacing w:line="360" w:lineRule="auto"/>
        <w:jc w:val="both"/>
        <w:rPr>
          <w:rFonts w:ascii="Times New Roman" w:hAnsi="Times New Roman" w:cs="Times New Roman"/>
        </w:rPr>
      </w:pPr>
    </w:p>
    <w:p w14:paraId="632D3B7D" w14:textId="48FE80B4" w:rsidR="00DC6F4B" w:rsidRDefault="00DC6F4B" w:rsidP="00DC6F4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DC6F4B">
        <w:rPr>
          <w:rFonts w:ascii="Times New Roman" w:hAnsi="Times New Roman" w:cs="Times New Roman"/>
          <w:b/>
          <w:bCs/>
          <w:i/>
          <w:iCs/>
        </w:rPr>
        <w:t>Karar değişkenleri</w:t>
      </w:r>
    </w:p>
    <w:p w14:paraId="0323A567" w14:textId="677C89C8" w:rsidR="00DC6F4B" w:rsidRDefault="00DC6F4B" w:rsidP="00DC6F4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W</w:t>
      </w:r>
      <w:r>
        <w:rPr>
          <w:rFonts w:ascii="Times New Roman" w:hAnsi="Times New Roman" w:cs="Times New Roman"/>
          <w:b/>
          <w:bCs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i. Botun ağrılığı</w:t>
      </w:r>
    </w:p>
    <w:p w14:paraId="2FBEBE76" w14:textId="439D718F" w:rsidR="00DC6F4B" w:rsidRDefault="00DC6F4B" w:rsidP="00DC6F4B">
      <w:pPr>
        <w:spacing w:line="360" w:lineRule="auto"/>
        <w:jc w:val="both"/>
        <w:rPr>
          <w:rFonts w:ascii="Times New Roman" w:hAnsi="Times New Roman" w:cs="Times New Roman"/>
        </w:rPr>
      </w:pPr>
    </w:p>
    <w:p w14:paraId="0A1A59BD" w14:textId="7D200AA4" w:rsidR="00DC6F4B" w:rsidRDefault="00DC6F4B" w:rsidP="00DC6F4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Minz</w:t>
      </w:r>
      <w:proofErr w:type="spellEnd"/>
      <w:r>
        <w:rPr>
          <w:rFonts w:ascii="Times New Roman" w:hAnsi="Times New Roman" w:cs="Times New Roman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i,j</m:t>
                    </m: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*w(i)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</w:rPr>
        <w:t>*w(j)</w:t>
      </w:r>
    </w:p>
    <w:p w14:paraId="51452C57" w14:textId="3A867485" w:rsidR="00DC6F4B" w:rsidRDefault="00DC6F4B" w:rsidP="00DC6F4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=1</m:t>
            </m:r>
          </m:e>
        </m:nary>
      </m:oMath>
    </w:p>
    <w:p w14:paraId="77D509BB" w14:textId="446473C7" w:rsidR="00DC6F4B" w:rsidRDefault="00DC6F4B" w:rsidP="00AD5472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DC6F4B">
        <w:rPr>
          <w:rFonts w:ascii="Times New Roman" w:eastAsiaTheme="minorEastAsia" w:hAnsi="Times New Roman" w:cs="Times New Roman"/>
          <w:b/>
          <w:bCs/>
        </w:rPr>
        <w:t xml:space="preserve">      Maksimum kazanç matematik modeli</w:t>
      </w:r>
    </w:p>
    <w:p w14:paraId="4E399191" w14:textId="77777777" w:rsidR="00DC6F4B" w:rsidRPr="00AD5472" w:rsidRDefault="00DC6F4B" w:rsidP="00DC6F4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AD5472">
        <w:rPr>
          <w:rFonts w:ascii="Times New Roman" w:hAnsi="Times New Roman" w:cs="Times New Roman"/>
          <w:b/>
          <w:bCs/>
          <w:i/>
          <w:iCs/>
        </w:rPr>
        <w:t>Parametreler</w:t>
      </w:r>
    </w:p>
    <w:p w14:paraId="11924A6F" w14:textId="6A5F67D7" w:rsidR="00DC6F4B" w:rsidRPr="00DC6F4B" w:rsidRDefault="00DC6F4B" w:rsidP="00DC6F4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u</w:t>
      </w:r>
      <w:proofErr w:type="gramEnd"/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i,t</w:t>
      </w:r>
      <w:proofErr w:type="spellEnd"/>
      <w:r>
        <w:rPr>
          <w:rFonts w:ascii="Times New Roman" w:hAnsi="Times New Roman" w:cs="Times New Roman"/>
          <w:b/>
          <w:bCs/>
        </w:rPr>
        <w:t xml:space="preserve">): </w:t>
      </w:r>
      <w:r w:rsidRPr="00DC6F4B">
        <w:rPr>
          <w:rFonts w:ascii="Times New Roman" w:hAnsi="Times New Roman" w:cs="Times New Roman"/>
        </w:rPr>
        <w:t>i botunu t günündeki kazancı.</w:t>
      </w:r>
    </w:p>
    <w:p w14:paraId="343E473C" w14:textId="77777777" w:rsidR="00DC6F4B" w:rsidRDefault="00DC6F4B" w:rsidP="00DC6F4B">
      <w:pPr>
        <w:spacing w:line="360" w:lineRule="auto"/>
        <w:jc w:val="both"/>
        <w:rPr>
          <w:rFonts w:ascii="Times New Roman" w:hAnsi="Times New Roman" w:cs="Times New Roman"/>
        </w:rPr>
      </w:pPr>
    </w:p>
    <w:p w14:paraId="543FAA81" w14:textId="77777777" w:rsidR="00DC6F4B" w:rsidRDefault="00DC6F4B" w:rsidP="00DC6F4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DC6F4B">
        <w:rPr>
          <w:rFonts w:ascii="Times New Roman" w:hAnsi="Times New Roman" w:cs="Times New Roman"/>
          <w:b/>
          <w:bCs/>
          <w:i/>
          <w:iCs/>
        </w:rPr>
        <w:t>Karar değişkenleri</w:t>
      </w:r>
    </w:p>
    <w:p w14:paraId="297CEB4F" w14:textId="77777777" w:rsidR="00DC6F4B" w:rsidRDefault="00DC6F4B" w:rsidP="00DC6F4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W</w:t>
      </w:r>
      <w:r>
        <w:rPr>
          <w:rFonts w:ascii="Times New Roman" w:hAnsi="Times New Roman" w:cs="Times New Roman"/>
          <w:b/>
          <w:bCs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i. Botun ağrılığı</w:t>
      </w:r>
    </w:p>
    <w:p w14:paraId="385C0460" w14:textId="77777777" w:rsidR="00DC6F4B" w:rsidRDefault="00DC6F4B" w:rsidP="00DC6F4B">
      <w:pPr>
        <w:spacing w:line="360" w:lineRule="auto"/>
        <w:jc w:val="both"/>
        <w:rPr>
          <w:rFonts w:ascii="Times New Roman" w:hAnsi="Times New Roman" w:cs="Times New Roman"/>
        </w:rPr>
      </w:pPr>
    </w:p>
    <w:p w14:paraId="3D20A613" w14:textId="4A4A4203" w:rsidR="00DC6F4B" w:rsidRDefault="00DC6F4B" w:rsidP="00DC6F4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Minz</w:t>
      </w:r>
      <w:proofErr w:type="spellEnd"/>
      <w:r>
        <w:rPr>
          <w:rFonts w:ascii="Times New Roman" w:hAnsi="Times New Roman" w:cs="Times New Roman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i,t</m:t>
                    </m: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*w(i)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</m:nary>
          </m:e>
        </m:nary>
      </m:oMath>
    </w:p>
    <w:p w14:paraId="28900085" w14:textId="77777777" w:rsidR="00DC6F4B" w:rsidRDefault="00DC6F4B" w:rsidP="00DC6F4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=1</m:t>
            </m:r>
          </m:e>
        </m:nary>
      </m:oMath>
    </w:p>
    <w:p w14:paraId="33A44847" w14:textId="407594B3" w:rsidR="004B723D" w:rsidRPr="004B723D" w:rsidRDefault="004B723D" w:rsidP="00AD5472">
      <w:pPr>
        <w:spacing w:line="360" w:lineRule="auto"/>
        <w:rPr>
          <w:rFonts w:ascii="Times New Roman" w:eastAsiaTheme="minorEastAsia" w:hAnsi="Times New Roman" w:cs="Times New Roman"/>
        </w:rPr>
      </w:pPr>
    </w:p>
    <w:p w14:paraId="35073A04" w14:textId="325EB911" w:rsidR="004B723D" w:rsidRPr="004B723D" w:rsidRDefault="004B723D" w:rsidP="00AD5472">
      <w:pPr>
        <w:spacing w:line="360" w:lineRule="auto"/>
        <w:rPr>
          <w:rFonts w:ascii="Times New Roman" w:eastAsiaTheme="minorEastAsia" w:hAnsi="Times New Roman" w:cs="Times New Roman"/>
        </w:rPr>
      </w:pPr>
      <w:r w:rsidRPr="004B723D">
        <w:rPr>
          <w:rFonts w:ascii="Times New Roman" w:eastAsiaTheme="minorEastAsia" w:hAnsi="Times New Roman" w:cs="Times New Roman"/>
        </w:rPr>
        <w:t xml:space="preserve">İlgili modeller </w:t>
      </w:r>
      <w:proofErr w:type="spellStart"/>
      <w:r w:rsidRPr="004B723D">
        <w:rPr>
          <w:rFonts w:ascii="Times New Roman" w:eastAsiaTheme="minorEastAsia" w:hAnsi="Times New Roman" w:cs="Times New Roman"/>
        </w:rPr>
        <w:t>pythonda</w:t>
      </w:r>
      <w:proofErr w:type="spellEnd"/>
      <w:r w:rsidRPr="004B723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B723D">
        <w:rPr>
          <w:rFonts w:ascii="Times New Roman" w:eastAsiaTheme="minorEastAsia" w:hAnsi="Times New Roman" w:cs="Times New Roman"/>
        </w:rPr>
        <w:t>gurobi</w:t>
      </w:r>
      <w:proofErr w:type="spellEnd"/>
      <w:r w:rsidRPr="004B723D">
        <w:rPr>
          <w:rFonts w:ascii="Times New Roman" w:eastAsiaTheme="minorEastAsia" w:hAnsi="Times New Roman" w:cs="Times New Roman"/>
        </w:rPr>
        <w:t xml:space="preserve"> kütüphanesi kullanılarak yazılmıştır.</w:t>
      </w:r>
    </w:p>
    <w:p w14:paraId="636357BF" w14:textId="752A24DB" w:rsidR="00DC6F4B" w:rsidRDefault="00DC6F4B" w:rsidP="00AD5472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59561615" w14:textId="5699FC1E" w:rsidR="00DC6F4B" w:rsidRPr="00DC6F4B" w:rsidRDefault="00DC6F4B" w:rsidP="00AD5472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eastAsiaTheme="minorEastAsia" w:hAnsi="Times New Roman" w:cs="Times New Roman"/>
        </w:rPr>
        <w:tab/>
      </w:r>
    </w:p>
    <w:p w14:paraId="4D6E892D" w14:textId="24916F8C" w:rsidR="00DC6F4B" w:rsidRDefault="00DC6F4B" w:rsidP="00AD5472">
      <w:pPr>
        <w:spacing w:line="360" w:lineRule="auto"/>
        <w:rPr>
          <w:rFonts w:ascii="Times New Roman" w:hAnsi="Times New Roman" w:cs="Times New Roman"/>
        </w:rPr>
      </w:pPr>
    </w:p>
    <w:p w14:paraId="7A710C6C" w14:textId="546A4F5D" w:rsidR="00DC6F4B" w:rsidRDefault="00DC6F4B" w:rsidP="00AD54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3C2A60D" w14:textId="77777777" w:rsidR="00AD5472" w:rsidRPr="00AD5472" w:rsidRDefault="00AD5472" w:rsidP="00AD5472">
      <w:pPr>
        <w:spacing w:line="360" w:lineRule="auto"/>
        <w:rPr>
          <w:rFonts w:ascii="Times New Roman" w:hAnsi="Times New Roman" w:cs="Times New Roman"/>
        </w:rPr>
      </w:pPr>
    </w:p>
    <w:p w14:paraId="5476F252" w14:textId="42FD0F66" w:rsidR="000D3CB4" w:rsidRDefault="00732066" w:rsidP="0073206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32066">
        <w:rPr>
          <w:rFonts w:ascii="Times New Roman" w:hAnsi="Times New Roman" w:cs="Times New Roman"/>
          <w:b/>
          <w:bCs/>
        </w:rPr>
        <w:t>Sonuçların değerlendirilmesi.</w:t>
      </w:r>
    </w:p>
    <w:p w14:paraId="01448CAF" w14:textId="2393301F" w:rsidR="00732066" w:rsidRPr="00732066" w:rsidRDefault="00732066" w:rsidP="00732066">
      <w:pPr>
        <w:spacing w:line="360" w:lineRule="auto"/>
        <w:rPr>
          <w:rFonts w:ascii="Times New Roman" w:hAnsi="Times New Roman" w:cs="Times New Roman"/>
        </w:rPr>
      </w:pPr>
      <w:r w:rsidRPr="00732066">
        <w:rPr>
          <w:rFonts w:ascii="Times New Roman" w:hAnsi="Times New Roman" w:cs="Times New Roman"/>
        </w:rPr>
        <w:t xml:space="preserve">Algoritmanın oluşturduğu sonuçlar ‘Result.xlsx’ olarak kayıt edilmiştir. </w:t>
      </w:r>
      <w:r w:rsidR="00E75638">
        <w:rPr>
          <w:rFonts w:ascii="Times New Roman" w:hAnsi="Times New Roman" w:cs="Times New Roman"/>
        </w:rPr>
        <w:t xml:space="preserve"> Yatırım miktarı 500 birim </w:t>
      </w:r>
      <w:proofErr w:type="spellStart"/>
      <w:r w:rsidR="00E75638">
        <w:rPr>
          <w:rFonts w:ascii="Times New Roman" w:hAnsi="Times New Roman" w:cs="Times New Roman"/>
        </w:rPr>
        <w:t>alınmışıtır</w:t>
      </w:r>
      <w:proofErr w:type="spellEnd"/>
      <w:r w:rsidR="00E75638">
        <w:rPr>
          <w:rFonts w:ascii="Times New Roman" w:hAnsi="Times New Roman" w:cs="Times New Roman"/>
        </w:rPr>
        <w:t>.</w:t>
      </w:r>
    </w:p>
    <w:p w14:paraId="525C8222" w14:textId="682D213F" w:rsidR="00732066" w:rsidRDefault="00732066" w:rsidP="00732066">
      <w:pPr>
        <w:spacing w:line="360" w:lineRule="auto"/>
        <w:rPr>
          <w:rFonts w:ascii="Times New Roman" w:hAnsi="Times New Roman" w:cs="Times New Roman"/>
        </w:rPr>
      </w:pPr>
      <w:r w:rsidRPr="00732066">
        <w:rPr>
          <w:rFonts w:ascii="Times New Roman" w:hAnsi="Times New Roman" w:cs="Times New Roman"/>
        </w:rPr>
        <w:t>Sonuçlarda</w:t>
      </w:r>
      <w:r>
        <w:rPr>
          <w:rFonts w:ascii="Times New Roman" w:hAnsi="Times New Roman" w:cs="Times New Roman"/>
        </w:rPr>
        <w:t xml:space="preserve"> </w:t>
      </w:r>
      <w:r w:rsidRPr="00732066">
        <w:rPr>
          <w:rFonts w:ascii="Times New Roman" w:hAnsi="Times New Roman" w:cs="Times New Roman"/>
        </w:rPr>
        <w:t xml:space="preserve">ki ilk kolon sadece kazancı maksimumu amaçladığında dolayı risk ve </w:t>
      </w:r>
      <w:proofErr w:type="spellStart"/>
      <w:r w:rsidRPr="00732066">
        <w:rPr>
          <w:rFonts w:ascii="Times New Roman" w:hAnsi="Times New Roman" w:cs="Times New Roman"/>
        </w:rPr>
        <w:t>sharpe</w:t>
      </w:r>
      <w:proofErr w:type="spellEnd"/>
      <w:r w:rsidRPr="00732066">
        <w:rPr>
          <w:rFonts w:ascii="Times New Roman" w:hAnsi="Times New Roman" w:cs="Times New Roman"/>
        </w:rPr>
        <w:t xml:space="preserve"> oranı yoktur. Sonraki 3 kolonda risk optimizasyon sonuçları daha sonrasında da MC sonuçları vardır.</w:t>
      </w:r>
    </w:p>
    <w:p w14:paraId="266149C0" w14:textId="7D5718BF" w:rsidR="00E75638" w:rsidRDefault="00E75638" w:rsidP="00732066">
      <w:pPr>
        <w:spacing w:line="360" w:lineRule="auto"/>
        <w:rPr>
          <w:rFonts w:ascii="Times New Roman" w:hAnsi="Times New Roman" w:cs="Times New Roman"/>
        </w:rPr>
      </w:pPr>
    </w:p>
    <w:p w14:paraId="115D5AF7" w14:textId="644E6A39" w:rsidR="00E75638" w:rsidRDefault="00E75638" w:rsidP="00732066">
      <w:pPr>
        <w:spacing w:line="360" w:lineRule="auto"/>
        <w:rPr>
          <w:rFonts w:ascii="Times New Roman" w:hAnsi="Times New Roman" w:cs="Times New Roman"/>
        </w:rPr>
      </w:pPr>
      <w:r w:rsidRPr="00E75638">
        <w:rPr>
          <w:rFonts w:ascii="Times New Roman" w:hAnsi="Times New Roman" w:cs="Times New Roman"/>
        </w:rPr>
        <w:drawing>
          <wp:inline distT="0" distB="0" distL="0" distR="0" wp14:anchorId="79600300" wp14:editId="791CE371">
            <wp:extent cx="4326466" cy="2921480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702" cy="29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66F" w14:textId="5CF3BF1D" w:rsidR="00E75638" w:rsidRDefault="00E75638" w:rsidP="00732066">
      <w:pPr>
        <w:spacing w:line="360" w:lineRule="auto"/>
        <w:rPr>
          <w:rFonts w:ascii="Times New Roman" w:hAnsi="Times New Roman" w:cs="Times New Roman"/>
        </w:rPr>
      </w:pPr>
    </w:p>
    <w:p w14:paraId="0DF79D9F" w14:textId="0F703BEB" w:rsidR="00E75638" w:rsidRDefault="00E75638" w:rsidP="007320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Sonuçlar incelendiğinde ise </w:t>
      </w:r>
      <w:proofErr w:type="spellStart"/>
      <w:r>
        <w:rPr>
          <w:rFonts w:ascii="Times New Roman" w:hAnsi="Times New Roman" w:cs="Times New Roman"/>
        </w:rPr>
        <w:t>Mc</w:t>
      </w:r>
      <w:proofErr w:type="spellEnd"/>
      <w:r>
        <w:rPr>
          <w:rFonts w:ascii="Times New Roman" w:hAnsi="Times New Roman" w:cs="Times New Roman"/>
        </w:rPr>
        <w:t xml:space="preserve"> sonuçlarına bakıldığında ortalama risk %</w:t>
      </w:r>
      <w:proofErr w:type="gramStart"/>
      <w:r>
        <w:rPr>
          <w:rFonts w:ascii="Times New Roman" w:hAnsi="Times New Roman" w:cs="Times New Roman"/>
        </w:rPr>
        <w:t>5 -</w:t>
      </w:r>
      <w:proofErr w:type="gramEnd"/>
      <w:r>
        <w:rPr>
          <w:rFonts w:ascii="Times New Roman" w:hAnsi="Times New Roman" w:cs="Times New Roman"/>
        </w:rPr>
        <w:t xml:space="preserve">%7 arasında </w:t>
      </w:r>
      <w:proofErr w:type="spellStart"/>
      <w:r>
        <w:rPr>
          <w:rFonts w:ascii="Times New Roman" w:hAnsi="Times New Roman" w:cs="Times New Roman"/>
        </w:rPr>
        <w:t>dır</w:t>
      </w:r>
      <w:proofErr w:type="spellEnd"/>
      <w:r>
        <w:rPr>
          <w:rFonts w:ascii="Times New Roman" w:hAnsi="Times New Roman" w:cs="Times New Roman"/>
        </w:rPr>
        <w:t xml:space="preserve"> kazanç ise 700- 850 arasındadır. </w:t>
      </w:r>
      <w:proofErr w:type="spellStart"/>
      <w:r>
        <w:rPr>
          <w:rFonts w:ascii="Times New Roman" w:hAnsi="Times New Roman" w:cs="Times New Roman"/>
        </w:rPr>
        <w:t>Sharpe</w:t>
      </w:r>
      <w:proofErr w:type="spellEnd"/>
      <w:r>
        <w:rPr>
          <w:rFonts w:ascii="Times New Roman" w:hAnsi="Times New Roman" w:cs="Times New Roman"/>
        </w:rPr>
        <w:t xml:space="preserve"> oranını dikkate alınırsa ise sadece getiri optimizasyonunu kullanabiliriz bu durumda kazancımız 2’katına çıkacaktır.</w:t>
      </w:r>
    </w:p>
    <w:p w14:paraId="5FB76276" w14:textId="19493CA2" w:rsidR="00E75638" w:rsidRDefault="00E75638" w:rsidP="00732066">
      <w:pPr>
        <w:spacing w:line="360" w:lineRule="auto"/>
        <w:rPr>
          <w:rFonts w:ascii="Times New Roman" w:hAnsi="Times New Roman" w:cs="Times New Roman"/>
        </w:rPr>
      </w:pPr>
    </w:p>
    <w:p w14:paraId="29A7DEAE" w14:textId="05D604B8" w:rsidR="00E75638" w:rsidRDefault="00E75638" w:rsidP="00E7563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75638">
        <w:rPr>
          <w:rFonts w:ascii="Times New Roman" w:hAnsi="Times New Roman" w:cs="Times New Roman"/>
          <w:b/>
          <w:bCs/>
        </w:rPr>
        <w:t>Kod açıklamaları</w:t>
      </w:r>
    </w:p>
    <w:p w14:paraId="7E7FBB71" w14:textId="04D518BA" w:rsidR="00E75638" w:rsidRDefault="00E75638" w:rsidP="00E75638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75638">
        <w:rPr>
          <w:rFonts w:ascii="Times New Roman" w:hAnsi="Times New Roman" w:cs="Times New Roman"/>
          <w:b/>
          <w:bCs/>
          <w:i/>
          <w:iCs/>
        </w:rPr>
        <w:t>Fonskiyon</w:t>
      </w:r>
      <w:proofErr w:type="spellEnd"/>
      <w:r w:rsidRPr="00E7563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75638">
        <w:rPr>
          <w:rFonts w:ascii="Times New Roman" w:hAnsi="Times New Roman" w:cs="Times New Roman"/>
          <w:b/>
          <w:bCs/>
          <w:i/>
          <w:iCs/>
        </w:rPr>
        <w:t>açıklamları</w:t>
      </w:r>
      <w:proofErr w:type="spellEnd"/>
    </w:p>
    <w:p w14:paraId="040E0D33" w14:textId="3B621EC2" w:rsidR="00E75638" w:rsidRDefault="00E75638" w:rsidP="00E75638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75638">
        <w:rPr>
          <w:rFonts w:ascii="Times New Roman" w:hAnsi="Times New Roman" w:cs="Times New Roman"/>
          <w:b/>
          <w:bCs/>
        </w:rPr>
        <w:t>opti</w:t>
      </w:r>
      <w:proofErr w:type="gramEnd"/>
      <w:r w:rsidRPr="00E75638">
        <w:rPr>
          <w:rFonts w:ascii="Times New Roman" w:hAnsi="Times New Roman" w:cs="Times New Roman"/>
          <w:b/>
          <w:bCs/>
        </w:rPr>
        <w:t>_riskazaltma</w:t>
      </w:r>
      <w:proofErr w:type="spellEnd"/>
      <w:r>
        <w:rPr>
          <w:rFonts w:ascii="Times New Roman" w:hAnsi="Times New Roman" w:cs="Times New Roman"/>
        </w:rPr>
        <w:t xml:space="preserve">: risk </w:t>
      </w:r>
      <w:proofErr w:type="spellStart"/>
      <w:r>
        <w:rPr>
          <w:rFonts w:ascii="Times New Roman" w:hAnsi="Times New Roman" w:cs="Times New Roman"/>
        </w:rPr>
        <w:t>gurobi</w:t>
      </w:r>
      <w:proofErr w:type="spellEnd"/>
      <w:r>
        <w:rPr>
          <w:rFonts w:ascii="Times New Roman" w:hAnsi="Times New Roman" w:cs="Times New Roman"/>
        </w:rPr>
        <w:t xml:space="preserve"> modelinin fonksiyonu.</w:t>
      </w:r>
    </w:p>
    <w:p w14:paraId="3E42BD7C" w14:textId="3882AA11" w:rsidR="00E75638" w:rsidRPr="00E75638" w:rsidRDefault="00E75638" w:rsidP="00E75638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75638">
        <w:rPr>
          <w:rFonts w:ascii="Times New Roman" w:hAnsi="Times New Roman" w:cs="Times New Roman"/>
          <w:b/>
          <w:bCs/>
        </w:rPr>
        <w:t>opti</w:t>
      </w:r>
      <w:proofErr w:type="gramEnd"/>
      <w:r w:rsidRPr="00E75638">
        <w:rPr>
          <w:rFonts w:ascii="Times New Roman" w:hAnsi="Times New Roman" w:cs="Times New Roman"/>
          <w:b/>
          <w:bCs/>
        </w:rPr>
        <w:t>_ortalama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E75638">
        <w:rPr>
          <w:rFonts w:ascii="Times New Roman" w:hAnsi="Times New Roman" w:cs="Times New Roman"/>
        </w:rPr>
        <w:t xml:space="preserve">getiri </w:t>
      </w:r>
      <w:proofErr w:type="spellStart"/>
      <w:r w:rsidRPr="00E75638">
        <w:rPr>
          <w:rFonts w:ascii="Times New Roman" w:hAnsi="Times New Roman" w:cs="Times New Roman"/>
        </w:rPr>
        <w:t>gurobi</w:t>
      </w:r>
      <w:proofErr w:type="spellEnd"/>
      <w:r w:rsidRPr="00E75638">
        <w:rPr>
          <w:rFonts w:ascii="Times New Roman" w:hAnsi="Times New Roman" w:cs="Times New Roman"/>
        </w:rPr>
        <w:t xml:space="preserve"> modelinin fonksiyonu</w:t>
      </w:r>
    </w:p>
    <w:p w14:paraId="39D3E996" w14:textId="42073CEB" w:rsidR="00732066" w:rsidRDefault="00E75638" w:rsidP="00732066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75638">
        <w:rPr>
          <w:rFonts w:ascii="Times New Roman" w:hAnsi="Times New Roman" w:cs="Times New Roman"/>
          <w:b/>
          <w:bCs/>
        </w:rPr>
        <w:t>convert</w:t>
      </w:r>
      <w:proofErr w:type="gramEnd"/>
      <w:r w:rsidRPr="00E75638">
        <w:rPr>
          <w:rFonts w:ascii="Times New Roman" w:hAnsi="Times New Roman" w:cs="Times New Roman"/>
          <w:b/>
          <w:bCs/>
        </w:rPr>
        <w:t>_date_to_excel_ordinal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dateOpened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E75638">
        <w:rPr>
          <w:rFonts w:ascii="Times New Roman" w:hAnsi="Times New Roman" w:cs="Times New Roman"/>
        </w:rPr>
        <w:t xml:space="preserve">tarihleri </w:t>
      </w:r>
      <w:proofErr w:type="spellStart"/>
      <w:r w:rsidRPr="00E75638">
        <w:rPr>
          <w:rFonts w:ascii="Times New Roman" w:hAnsi="Times New Roman" w:cs="Times New Roman"/>
        </w:rPr>
        <w:t>excel</w:t>
      </w:r>
      <w:proofErr w:type="spellEnd"/>
      <w:r w:rsidRPr="00E75638">
        <w:rPr>
          <w:rFonts w:ascii="Times New Roman" w:hAnsi="Times New Roman" w:cs="Times New Roman"/>
        </w:rPr>
        <w:t xml:space="preserve"> tamsayısına çeviren fonksiyon</w:t>
      </w:r>
      <w:r>
        <w:rPr>
          <w:rFonts w:ascii="Times New Roman" w:hAnsi="Times New Roman" w:cs="Times New Roman"/>
        </w:rPr>
        <w:t>.</w:t>
      </w:r>
    </w:p>
    <w:p w14:paraId="5F1154BE" w14:textId="3E6749D8" w:rsidR="00E75638" w:rsidRDefault="00E75638" w:rsidP="00732066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75638">
        <w:rPr>
          <w:rFonts w:ascii="Times New Roman" w:hAnsi="Times New Roman" w:cs="Times New Roman"/>
          <w:b/>
          <w:bCs/>
        </w:rPr>
        <w:t>fiyatlari</w:t>
      </w:r>
      <w:proofErr w:type="gramEnd"/>
      <w:r w:rsidRPr="00E75638">
        <w:rPr>
          <w:rFonts w:ascii="Times New Roman" w:hAnsi="Times New Roman" w:cs="Times New Roman"/>
          <w:b/>
          <w:bCs/>
        </w:rPr>
        <w:t>_duzenleme</w:t>
      </w:r>
      <w:proofErr w:type="spellEnd"/>
      <w:r>
        <w:rPr>
          <w:rFonts w:ascii="Times New Roman" w:hAnsi="Times New Roman" w:cs="Times New Roman"/>
        </w:rPr>
        <w:t xml:space="preserve">: verileri sadece fiyat verilerine çeviren fonksiyon(Satır tarihler, </w:t>
      </w:r>
      <w:proofErr w:type="spellStart"/>
      <w:r>
        <w:rPr>
          <w:rFonts w:ascii="Times New Roman" w:hAnsi="Times New Roman" w:cs="Times New Roman"/>
        </w:rPr>
        <w:t>süton</w:t>
      </w:r>
      <w:proofErr w:type="spellEnd"/>
      <w:r>
        <w:rPr>
          <w:rFonts w:ascii="Times New Roman" w:hAnsi="Times New Roman" w:cs="Times New Roman"/>
        </w:rPr>
        <w:t xml:space="preserve"> bot kazançları).</w:t>
      </w:r>
    </w:p>
    <w:p w14:paraId="3BC9F69B" w14:textId="70554034" w:rsidR="00E75638" w:rsidRPr="00E75638" w:rsidRDefault="00E75638" w:rsidP="00732066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75638">
        <w:rPr>
          <w:rFonts w:ascii="Times New Roman" w:hAnsi="Times New Roman" w:cs="Times New Roman"/>
          <w:b/>
          <w:bCs/>
        </w:rPr>
        <w:t>expectedV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: </w:t>
      </w:r>
      <w:r w:rsidRPr="00E75638">
        <w:rPr>
          <w:rFonts w:ascii="Times New Roman" w:hAnsi="Times New Roman" w:cs="Times New Roman"/>
        </w:rPr>
        <w:t>ağırları düzenlenmemiş verilere çarpıp toplam beklenen karı hesaplayan fonksiyo</w:t>
      </w:r>
      <w:r>
        <w:rPr>
          <w:rFonts w:ascii="Times New Roman" w:hAnsi="Times New Roman" w:cs="Times New Roman"/>
        </w:rPr>
        <w:t>n</w:t>
      </w:r>
      <w:r w:rsidRPr="00E75638">
        <w:rPr>
          <w:rFonts w:ascii="Times New Roman" w:hAnsi="Times New Roman" w:cs="Times New Roman"/>
        </w:rPr>
        <w:t>.</w:t>
      </w:r>
    </w:p>
    <w:p w14:paraId="09C3ABAA" w14:textId="2F3BE7E2" w:rsidR="00E75638" w:rsidRDefault="00E75638" w:rsidP="00E75638">
      <w:pPr>
        <w:spacing w:line="360" w:lineRule="auto"/>
        <w:rPr>
          <w:rFonts w:ascii="Times New Roman" w:hAnsi="Times New Roman" w:cs="Times New Roman"/>
        </w:rPr>
      </w:pPr>
      <w:proofErr w:type="gramStart"/>
      <w:r w:rsidRPr="00E75638">
        <w:rPr>
          <w:rFonts w:ascii="Times New Roman" w:hAnsi="Times New Roman" w:cs="Times New Roman"/>
          <w:b/>
          <w:bCs/>
        </w:rPr>
        <w:lastRenderedPageBreak/>
        <w:t>convert</w:t>
      </w:r>
      <w:proofErr w:type="gramEnd"/>
      <w:r w:rsidRPr="00E75638">
        <w:rPr>
          <w:rFonts w:ascii="Times New Roman" w:hAnsi="Times New Roman" w:cs="Times New Roman"/>
          <w:b/>
          <w:bCs/>
        </w:rPr>
        <w:t>_date_to_excel_ordinal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75638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Closed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E75638">
        <w:rPr>
          <w:rFonts w:ascii="Times New Roman" w:hAnsi="Times New Roman" w:cs="Times New Roman"/>
        </w:rPr>
        <w:t xml:space="preserve">tarihleri </w:t>
      </w:r>
      <w:proofErr w:type="spellStart"/>
      <w:r w:rsidRPr="00E75638">
        <w:rPr>
          <w:rFonts w:ascii="Times New Roman" w:hAnsi="Times New Roman" w:cs="Times New Roman"/>
        </w:rPr>
        <w:t>excel</w:t>
      </w:r>
      <w:proofErr w:type="spellEnd"/>
      <w:r w:rsidRPr="00E75638">
        <w:rPr>
          <w:rFonts w:ascii="Times New Roman" w:hAnsi="Times New Roman" w:cs="Times New Roman"/>
        </w:rPr>
        <w:t xml:space="preserve"> tamsayısına çeviren fonksiyon</w:t>
      </w:r>
      <w:r>
        <w:rPr>
          <w:rFonts w:ascii="Times New Roman" w:hAnsi="Times New Roman" w:cs="Times New Roman"/>
        </w:rPr>
        <w:t>.</w:t>
      </w:r>
    </w:p>
    <w:p w14:paraId="66E50284" w14:textId="57779BB5" w:rsidR="00732066" w:rsidRPr="00811811" w:rsidRDefault="00E75638" w:rsidP="00732066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75638">
        <w:rPr>
          <w:rFonts w:ascii="Times New Roman" w:hAnsi="Times New Roman" w:cs="Times New Roman"/>
          <w:b/>
          <w:bCs/>
        </w:rPr>
        <w:t>veri</w:t>
      </w:r>
      <w:proofErr w:type="gramEnd"/>
      <w:r w:rsidRPr="00E75638">
        <w:rPr>
          <w:rFonts w:ascii="Times New Roman" w:hAnsi="Times New Roman" w:cs="Times New Roman"/>
          <w:b/>
          <w:bCs/>
        </w:rPr>
        <w:t>_tamamlama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811811">
        <w:rPr>
          <w:rFonts w:ascii="Times New Roman" w:hAnsi="Times New Roman" w:cs="Times New Roman"/>
        </w:rPr>
        <w:t xml:space="preserve">veri setindeki  tarihleri günlüğe göre düzenleyen ve  </w:t>
      </w:r>
      <w:proofErr w:type="spellStart"/>
      <w:r w:rsidRPr="00811811">
        <w:rPr>
          <w:rFonts w:ascii="Times New Roman" w:hAnsi="Times New Roman" w:cs="Times New Roman"/>
        </w:rPr>
        <w:t>status</w:t>
      </w:r>
      <w:proofErr w:type="spellEnd"/>
      <w:r w:rsidRPr="00811811">
        <w:rPr>
          <w:rFonts w:ascii="Times New Roman" w:hAnsi="Times New Roman" w:cs="Times New Roman"/>
        </w:rPr>
        <w:t xml:space="preserve"> değişkenine göre eksik günleri </w:t>
      </w:r>
      <w:r w:rsidR="00811811" w:rsidRPr="00811811">
        <w:rPr>
          <w:rFonts w:ascii="Times New Roman" w:hAnsi="Times New Roman" w:cs="Times New Roman"/>
        </w:rPr>
        <w:t>oluşturan fonksiyon.</w:t>
      </w:r>
    </w:p>
    <w:p w14:paraId="229D502A" w14:textId="3DE0C309" w:rsidR="00811811" w:rsidRPr="00811811" w:rsidRDefault="00811811" w:rsidP="00732066">
      <w:pPr>
        <w:spacing w:line="360" w:lineRule="auto"/>
        <w:rPr>
          <w:rFonts w:ascii="Times New Roman" w:hAnsi="Times New Roman" w:cs="Times New Roman"/>
        </w:rPr>
      </w:pPr>
      <w:proofErr w:type="spellStart"/>
      <w:r w:rsidRPr="00811811">
        <w:rPr>
          <w:rFonts w:ascii="Times New Roman" w:hAnsi="Times New Roman" w:cs="Times New Roman"/>
        </w:rPr>
        <w:t>İf</w:t>
      </w:r>
      <w:proofErr w:type="spellEnd"/>
      <w:r w:rsidRPr="00811811">
        <w:rPr>
          <w:rFonts w:ascii="Times New Roman" w:hAnsi="Times New Roman" w:cs="Times New Roman"/>
        </w:rPr>
        <w:t xml:space="preserve"> </w:t>
      </w:r>
      <w:proofErr w:type="spellStart"/>
      <w:r w:rsidRPr="00811811">
        <w:rPr>
          <w:rFonts w:ascii="Times New Roman" w:hAnsi="Times New Roman" w:cs="Times New Roman"/>
        </w:rPr>
        <w:t>status</w:t>
      </w:r>
      <w:proofErr w:type="spellEnd"/>
      <w:r w:rsidRPr="00811811">
        <w:rPr>
          <w:rFonts w:ascii="Times New Roman" w:hAnsi="Times New Roman" w:cs="Times New Roman"/>
        </w:rPr>
        <w:t>==0:</w:t>
      </w:r>
      <w:r w:rsidRPr="00811811">
        <w:rPr>
          <w:rFonts w:ascii="Times New Roman" w:hAnsi="Times New Roman" w:cs="Times New Roman"/>
        </w:rPr>
        <w:tab/>
      </w:r>
    </w:p>
    <w:p w14:paraId="470D3CAA" w14:textId="00270554" w:rsidR="00811811" w:rsidRP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tab/>
        <w:t>Eksik günler=ortalama kazanç</w:t>
      </w:r>
    </w:p>
    <w:p w14:paraId="74040988" w14:textId="135A0095" w:rsidR="00811811" w:rsidRP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t xml:space="preserve">Elif </w:t>
      </w:r>
      <w:proofErr w:type="spellStart"/>
      <w:r w:rsidRPr="00811811">
        <w:rPr>
          <w:rFonts w:ascii="Times New Roman" w:hAnsi="Times New Roman" w:cs="Times New Roman"/>
        </w:rPr>
        <w:t>status</w:t>
      </w:r>
      <w:proofErr w:type="spellEnd"/>
      <w:r w:rsidRPr="00811811">
        <w:rPr>
          <w:rFonts w:ascii="Times New Roman" w:hAnsi="Times New Roman" w:cs="Times New Roman"/>
        </w:rPr>
        <w:t>==1:</w:t>
      </w:r>
    </w:p>
    <w:p w14:paraId="7ED51F81" w14:textId="5C0CDAE6" w:rsidR="00811811" w:rsidRP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t xml:space="preserve"> </w:t>
      </w:r>
      <w:r w:rsidRPr="00811811">
        <w:rPr>
          <w:rFonts w:ascii="Times New Roman" w:hAnsi="Times New Roman" w:cs="Times New Roman"/>
        </w:rPr>
        <w:tab/>
        <w:t>Eksik günler==0</w:t>
      </w:r>
    </w:p>
    <w:p w14:paraId="74369F6A" w14:textId="7EA9323E" w:rsidR="00811811" w:rsidRP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t xml:space="preserve">Elif </w:t>
      </w:r>
      <w:proofErr w:type="spellStart"/>
      <w:r w:rsidRPr="00811811">
        <w:rPr>
          <w:rFonts w:ascii="Times New Roman" w:hAnsi="Times New Roman" w:cs="Times New Roman"/>
        </w:rPr>
        <w:t>status</w:t>
      </w:r>
      <w:proofErr w:type="spellEnd"/>
      <w:r w:rsidRPr="00811811">
        <w:rPr>
          <w:rFonts w:ascii="Times New Roman" w:hAnsi="Times New Roman" w:cs="Times New Roman"/>
        </w:rPr>
        <w:t>==2:</w:t>
      </w:r>
    </w:p>
    <w:p w14:paraId="3BF97DCB" w14:textId="4CAAAEFE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tab/>
        <w:t>Sadece ortak günleri belirle</w:t>
      </w:r>
    </w:p>
    <w:p w14:paraId="4B082FD9" w14:textId="1652374D" w:rsidR="00811811" w:rsidRPr="00811811" w:rsidRDefault="00811811" w:rsidP="0073206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11811">
        <w:rPr>
          <w:rFonts w:ascii="Times New Roman" w:hAnsi="Times New Roman" w:cs="Times New Roman"/>
          <w:b/>
          <w:bCs/>
        </w:rPr>
        <w:t>Ana kod</w:t>
      </w:r>
    </w:p>
    <w:p w14:paraId="0624FB9D" w14:textId="139BD46B" w:rsidR="00811811" w:rsidRDefault="00811811" w:rsidP="0073206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811811">
        <w:rPr>
          <w:rFonts w:ascii="Times New Roman" w:hAnsi="Times New Roman" w:cs="Times New Roman"/>
          <w:b/>
          <w:bCs/>
        </w:rPr>
        <w:drawing>
          <wp:inline distT="0" distB="0" distL="0" distR="0" wp14:anchorId="47A00A9D" wp14:editId="1E013B4C">
            <wp:extent cx="4800600" cy="1803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291" cy="18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C3A4" w14:textId="6748F66B" w:rsidR="00811811" w:rsidRP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t xml:space="preserve">Üstteki kod bloğunda verileri </w:t>
      </w:r>
      <w:proofErr w:type="spellStart"/>
      <w:r w:rsidRPr="00811811"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</w:rPr>
        <w:t>’</w:t>
      </w:r>
      <w:r w:rsidRPr="00811811">
        <w:rPr>
          <w:rFonts w:ascii="Times New Roman" w:hAnsi="Times New Roman" w:cs="Times New Roman"/>
        </w:rPr>
        <w:t>den</w:t>
      </w:r>
      <w:proofErr w:type="spellEnd"/>
      <w:r w:rsidRPr="00811811">
        <w:rPr>
          <w:rFonts w:ascii="Times New Roman" w:hAnsi="Times New Roman" w:cs="Times New Roman"/>
        </w:rPr>
        <w:t xml:space="preserve"> çekip başlangıç günü, bitiş gününü belirl</w:t>
      </w:r>
      <w:r>
        <w:rPr>
          <w:rFonts w:ascii="Times New Roman" w:hAnsi="Times New Roman" w:cs="Times New Roman"/>
        </w:rPr>
        <w:t>i</w:t>
      </w:r>
      <w:r w:rsidRPr="00811811">
        <w:rPr>
          <w:rFonts w:ascii="Times New Roman" w:hAnsi="Times New Roman" w:cs="Times New Roman"/>
        </w:rPr>
        <w:t>yoruz.</w:t>
      </w:r>
    </w:p>
    <w:p w14:paraId="00FC56A7" w14:textId="2B1B68CF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t>Ayrıca yatırım miktarına göre kazancımız yüzdelik olarak ayarlıyoruz.</w:t>
      </w:r>
    </w:p>
    <w:p w14:paraId="55908EE9" w14:textId="25C765F3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</w:p>
    <w:p w14:paraId="6D9EE4EE" w14:textId="72D651AA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drawing>
          <wp:inline distT="0" distB="0" distL="0" distR="0" wp14:anchorId="3F09D86B" wp14:editId="39E07431">
            <wp:extent cx="5248910" cy="171873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186" cy="17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D1B" w14:textId="021FF283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</w:p>
    <w:p w14:paraId="1EA74CEE" w14:textId="7452099B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 setindeki verileri bot </w:t>
      </w:r>
      <w:proofErr w:type="spellStart"/>
      <w:r>
        <w:rPr>
          <w:rFonts w:ascii="Times New Roman" w:hAnsi="Times New Roman" w:cs="Times New Roman"/>
        </w:rPr>
        <w:t>id’lerine</w:t>
      </w:r>
      <w:proofErr w:type="spellEnd"/>
      <w:r>
        <w:rPr>
          <w:rFonts w:ascii="Times New Roman" w:hAnsi="Times New Roman" w:cs="Times New Roman"/>
        </w:rPr>
        <w:t xml:space="preserve"> göre ayırıyoruz ayrıca son satırda </w:t>
      </w:r>
      <w:proofErr w:type="spellStart"/>
      <w:r>
        <w:rPr>
          <w:rFonts w:ascii="Times New Roman" w:hAnsi="Times New Roman" w:cs="Times New Roman"/>
        </w:rPr>
        <w:t>boşgünleri</w:t>
      </w:r>
      <w:proofErr w:type="spellEnd"/>
      <w:r>
        <w:rPr>
          <w:rFonts w:ascii="Times New Roman" w:hAnsi="Times New Roman" w:cs="Times New Roman"/>
        </w:rPr>
        <w:t xml:space="preserve"> ortalamaya göre düzenliyoruz.</w:t>
      </w:r>
    </w:p>
    <w:p w14:paraId="0A47795F" w14:textId="7307E0F0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</w:p>
    <w:p w14:paraId="104D5692" w14:textId="68A91966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lastRenderedPageBreak/>
        <w:drawing>
          <wp:inline distT="0" distB="0" distL="0" distR="0" wp14:anchorId="551660B1" wp14:editId="208D52AA">
            <wp:extent cx="6197600" cy="1964267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407" cy="19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4F7F" w14:textId="6E4376DC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Optimizasyon modellerini çalıştırıyoruz ve kayıt ediyoruz.</w:t>
      </w:r>
    </w:p>
    <w:p w14:paraId="3B5589B2" w14:textId="470FA3AB" w:rsid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 w:rsidRPr="00811811">
        <w:rPr>
          <w:rFonts w:ascii="Times New Roman" w:hAnsi="Times New Roman" w:cs="Times New Roman"/>
        </w:rPr>
        <w:drawing>
          <wp:inline distT="0" distB="0" distL="0" distR="0" wp14:anchorId="14C24EF6" wp14:editId="6007FD3B">
            <wp:extent cx="5575300" cy="3403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244" cy="34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B1A3" w14:textId="1CC33964" w:rsidR="00811811" w:rsidRPr="00811811" w:rsidRDefault="00811811" w:rsidP="0073206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Monte </w:t>
      </w:r>
      <w:proofErr w:type="spellStart"/>
      <w:r>
        <w:rPr>
          <w:rFonts w:ascii="Times New Roman" w:hAnsi="Times New Roman" w:cs="Times New Roman"/>
        </w:rPr>
        <w:t>carlo</w:t>
      </w:r>
      <w:proofErr w:type="spellEnd"/>
      <w:r>
        <w:rPr>
          <w:rFonts w:ascii="Times New Roman" w:hAnsi="Times New Roman" w:cs="Times New Roman"/>
        </w:rPr>
        <w:t xml:space="preserve"> yöntemi ve sonuçların raporlanması.</w:t>
      </w:r>
    </w:p>
    <w:sectPr w:rsidR="00811811" w:rsidRPr="00811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0A3E"/>
    <w:multiLevelType w:val="hybridMultilevel"/>
    <w:tmpl w:val="1BA01C66"/>
    <w:lvl w:ilvl="0" w:tplc="3D5ED12C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6B5609"/>
    <w:multiLevelType w:val="hybridMultilevel"/>
    <w:tmpl w:val="C84EF8D6"/>
    <w:lvl w:ilvl="0" w:tplc="354E73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206910">
    <w:abstractNumId w:val="1"/>
  </w:num>
  <w:num w:numId="2" w16cid:durableId="17895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D5"/>
    <w:rsid w:val="000D3CB4"/>
    <w:rsid w:val="00433C62"/>
    <w:rsid w:val="004B723D"/>
    <w:rsid w:val="0051018F"/>
    <w:rsid w:val="005B0848"/>
    <w:rsid w:val="00643A36"/>
    <w:rsid w:val="00732066"/>
    <w:rsid w:val="00811811"/>
    <w:rsid w:val="009171AA"/>
    <w:rsid w:val="00AD5472"/>
    <w:rsid w:val="00C27EB3"/>
    <w:rsid w:val="00CA78D5"/>
    <w:rsid w:val="00CB69A5"/>
    <w:rsid w:val="00DC6F4B"/>
    <w:rsid w:val="00E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82824"/>
  <w15:chartTrackingRefBased/>
  <w15:docId w15:val="{47233554-E8B2-F64A-8FE2-36F05C90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3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1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DC6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öney</dc:creator>
  <cp:keywords/>
  <dc:description/>
  <cp:lastModifiedBy>ertuğrul öney</cp:lastModifiedBy>
  <cp:revision>11</cp:revision>
  <dcterms:created xsi:type="dcterms:W3CDTF">2023-02-21T23:24:00Z</dcterms:created>
  <dcterms:modified xsi:type="dcterms:W3CDTF">2023-02-22T14:25:00Z</dcterms:modified>
</cp:coreProperties>
</file>