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4C3A8C"/>
          <w:spacing w:val="30"/>
          <w:sz w:val="17"/>
          <w:szCs w:val="17"/>
        </w:rPr>
        <w:t xml:space="preserve">INSTRUMENTO DE VALORACIÓN FORMATIVA</w:t>
      </w:r>
    </w:p>
    <w:p>
      <w:pPr>
        <w:spacing w:after="60" w:line="340"/>
      </w:pPr>
      <w:r>
        <w:rPr>
          <w:rFonts w:ascii="Arial" w:cs="Arial" w:eastAsia="Arial" w:hAnsi="Arial"/>
          <w:b/>
          <w:bCs/>
          <w:color w:val="1F2430"/>
          <w:sz w:val="40"/>
          <w:szCs w:val="40"/>
        </w:rPr>
        <w:t xml:space="preserve">Rúbrica de Valoración de Transferencia STEAM</w:t>
      </w:r>
    </w:p>
    <w:p>
      <w:pPr>
        <w:pBdr>
          <w:bottom w:val="single" w:color="4C3A8C" w:sz="12"/>
        </w:pBdr>
        <w:spacing w:after="200"/>
      </w:pPr>
      <w:r>
        <w:rPr>
          <w:rFonts w:ascii="Arial" w:cs="Arial" w:eastAsia="Arial" w:hAnsi="Arial"/>
          <w:color w:val="6B7280"/>
          <w:sz w:val="24"/>
          <w:szCs w:val="24"/>
        </w:rPr>
        <w:t xml:space="preserve">Evidencia de aplicación del Taller Docente STEAM en un proyecto de aula</w:t>
      </w:r>
    </w:p>
    <w:tbl>
      <w:tblPr>
        <w:tblW w:type="dxa" w:w="9360"/>
        <w:tblBorders>
          <w:top w:val="single" w:color="D8D4E6" w:sz="4"/>
          <w:left w:val="single" w:color="D8D4E6" w:sz="4"/>
          <w:bottom w:val="single" w:color="D8D4E6" w:sz="4"/>
          <w:right w:val="single" w:color="D8D4E6" w:sz="4"/>
          <w:insideH w:val="single" w:color="auto" w:sz="4"/>
          <w:insideV w:val="single" w:color="auto" w:sz="4"/>
        </w:tblBorders>
      </w:tblPr>
      <w:tblGrid>
        <w:gridCol w:w="2600"/>
        <w:gridCol w:w="6760"/>
      </w:tblGrid>
      <w:tr>
        <w:tc>
          <w:tcPr>
            <w:tcW w:type="dxa" w:w="2600"/>
            <w:gridSpan w:val="1"/>
            <w:tcBorders>
              <w:top w:val="single" w:color="D8D4E6" w:sz="4"/>
              <w:left w:val="single" w:color="D8D4E6" w:sz="4"/>
              <w:bottom w:val="single" w:color="D8D4E6" w:sz="4"/>
              <w:right w:val="single" w:color="D8D4E6" w:sz="4"/>
            </w:tcBorders>
            <w:shd w:fill="EDE9F7" w:color="auto" w:val="clear"/>
            <w:tcMar>
              <w:top w:type="dxa" w:w="90"/>
              <w:left w:type="dxa" w:w="130"/>
              <w:bottom w:type="dxa" w:w="90"/>
              <w:right w:type="dxa" w:w="130"/>
            </w:tcMar>
            <w:vAlign w:val="center"/>
          </w:tcPr>
          <w:p>
            <w:pPr>
              <w:spacing w:after="0" w:before="0" w:line="264"/>
              <w:jc w:val="left"/>
            </w:pPr>
            <w:r>
              <w:rPr>
                <w:rFonts w:ascii="Arial" w:cs="Arial" w:eastAsia="Arial" w:hAnsi="Arial"/>
                <w:b/>
                <w:bCs/>
                <w:i w:val="false"/>
                <w:iCs w:val="false"/>
                <w:caps w:val="false"/>
                <w:color w:val="4C3A8C"/>
                <w:sz w:val="18"/>
                <w:szCs w:val="18"/>
              </w:rPr>
              <w:t xml:space="preserve">Qué mide</w:t>
            </w:r>
          </w:p>
        </w:tc>
        <w:tc>
          <w:tcPr>
            <w:tcW w:type="dxa" w:w="6760"/>
            <w:gridSpan w:val="1"/>
            <w:tcBorders>
              <w:top w:val="single" w:color="D8D4E6" w:sz="4"/>
              <w:left w:val="single" w:color="D8D4E6" w:sz="4"/>
              <w:bottom w:val="single" w:color="D8D4E6" w:sz="4"/>
              <w:right w:val="single" w:color="D8D4E6" w:sz="4"/>
            </w:tcBorders>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6B7280"/>
                <w:sz w:val="18"/>
                <w:szCs w:val="18"/>
              </w:rPr>
              <w:t xml:space="preserve">Si los contenidos impartidos en el taller —enfoque STEAM integrado, metodologías activas de la NEM (Design Thinking y Aprendizaje Basado en Juego), prototipado de baja fidelidad, socialización tipo pitch, proyectos comunitarios con Agenda 2030 y planeación asistida con IA— fueron efectivamente incorporados a un proyecto implementado con alumnos.</w:t>
            </w:r>
          </w:p>
        </w:tc>
      </w:tr>
      <w:tr>
        <w:tc>
          <w:tcPr>
            <w:tcW w:type="dxa" w:w="2600"/>
            <w:gridSpan w:val="1"/>
            <w:tcBorders>
              <w:top w:val="single" w:color="D8D4E6" w:sz="4"/>
              <w:left w:val="single" w:color="D8D4E6" w:sz="4"/>
              <w:bottom w:val="single" w:color="D8D4E6" w:sz="4"/>
              <w:right w:val="single" w:color="D8D4E6" w:sz="4"/>
            </w:tcBorders>
            <w:shd w:fill="EDE9F7" w:color="auto" w:val="clear"/>
            <w:tcMar>
              <w:top w:type="dxa" w:w="90"/>
              <w:left w:type="dxa" w:w="130"/>
              <w:bottom w:type="dxa" w:w="90"/>
              <w:right w:type="dxa" w:w="130"/>
            </w:tcMar>
            <w:vAlign w:val="center"/>
          </w:tcPr>
          <w:p>
            <w:pPr>
              <w:spacing w:after="0" w:before="0" w:line="264"/>
              <w:jc w:val="left"/>
            </w:pPr>
            <w:r>
              <w:rPr>
                <w:rFonts w:ascii="Arial" w:cs="Arial" w:eastAsia="Arial" w:hAnsi="Arial"/>
                <w:b/>
                <w:bCs/>
                <w:i w:val="false"/>
                <w:iCs w:val="false"/>
                <w:caps w:val="false"/>
                <w:color w:val="4C3A8C"/>
                <w:sz w:val="18"/>
                <w:szCs w:val="18"/>
              </w:rPr>
              <w:t xml:space="preserve">Quién la aplica</w:t>
            </w:r>
          </w:p>
        </w:tc>
        <w:tc>
          <w:tcPr>
            <w:tcW w:type="dxa" w:w="6760"/>
            <w:gridSpan w:val="1"/>
            <w:tcBorders>
              <w:top w:val="single" w:color="D8D4E6" w:sz="4"/>
              <w:left w:val="single" w:color="D8D4E6" w:sz="4"/>
              <w:bottom w:val="single" w:color="D8D4E6" w:sz="4"/>
              <w:right w:val="single" w:color="D8D4E6" w:sz="4"/>
            </w:tcBorders>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6B7280"/>
                <w:sz w:val="18"/>
                <w:szCs w:val="18"/>
              </w:rPr>
              <w:t xml:space="preserve">Observador externo, mentor pedagógico o moderador del colectivo escolar.</w:t>
            </w:r>
          </w:p>
        </w:tc>
      </w:tr>
      <w:tr>
        <w:tc>
          <w:tcPr>
            <w:tcW w:type="dxa" w:w="2600"/>
            <w:gridSpan w:val="1"/>
            <w:tcBorders>
              <w:top w:val="single" w:color="D8D4E6" w:sz="4"/>
              <w:left w:val="single" w:color="D8D4E6" w:sz="4"/>
              <w:bottom w:val="single" w:color="D8D4E6" w:sz="4"/>
              <w:right w:val="single" w:color="D8D4E6" w:sz="4"/>
            </w:tcBorders>
            <w:shd w:fill="EDE9F7" w:color="auto" w:val="clear"/>
            <w:tcMar>
              <w:top w:type="dxa" w:w="90"/>
              <w:left w:type="dxa" w:w="130"/>
              <w:bottom w:type="dxa" w:w="90"/>
              <w:right w:type="dxa" w:w="130"/>
            </w:tcMar>
            <w:vAlign w:val="center"/>
          </w:tcPr>
          <w:p>
            <w:pPr>
              <w:spacing w:after="0" w:before="0" w:line="264"/>
              <w:jc w:val="left"/>
            </w:pPr>
            <w:r>
              <w:rPr>
                <w:rFonts w:ascii="Arial" w:cs="Arial" w:eastAsia="Arial" w:hAnsi="Arial"/>
                <w:b/>
                <w:bCs/>
                <w:i w:val="false"/>
                <w:iCs w:val="false"/>
                <w:caps w:val="false"/>
                <w:color w:val="4C3A8C"/>
                <w:sz w:val="18"/>
                <w:szCs w:val="18"/>
              </w:rPr>
              <w:t xml:space="preserve">Sobre qué se aplica</w:t>
            </w:r>
          </w:p>
        </w:tc>
        <w:tc>
          <w:tcPr>
            <w:tcW w:type="dxa" w:w="6760"/>
            <w:gridSpan w:val="1"/>
            <w:tcBorders>
              <w:top w:val="single" w:color="D8D4E6" w:sz="4"/>
              <w:left w:val="single" w:color="D8D4E6" w:sz="4"/>
              <w:bottom w:val="single" w:color="D8D4E6" w:sz="4"/>
              <w:right w:val="single" w:color="D8D4E6" w:sz="4"/>
            </w:tcBorders>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6B7280"/>
                <w:sz w:val="18"/>
                <w:szCs w:val="18"/>
              </w:rPr>
              <w:t xml:space="preserve">El proyecto y sus evidencias: planeación, productos de los alumnos, registro fotográfico o audiovisual y reflexión del docente. No requiere presencia en el aula.</w:t>
            </w:r>
          </w:p>
        </w:tc>
      </w:tr>
      <w:tr>
        <w:tc>
          <w:tcPr>
            <w:tcW w:type="dxa" w:w="2600"/>
            <w:gridSpan w:val="1"/>
            <w:tcBorders>
              <w:top w:val="single" w:color="D8D4E6" w:sz="4"/>
              <w:left w:val="single" w:color="D8D4E6" w:sz="4"/>
              <w:bottom w:val="single" w:color="D8D4E6" w:sz="4"/>
              <w:right w:val="single" w:color="D8D4E6" w:sz="4"/>
            </w:tcBorders>
            <w:shd w:fill="EDE9F7" w:color="auto" w:val="clear"/>
            <w:tcMar>
              <w:top w:type="dxa" w:w="90"/>
              <w:left w:type="dxa" w:w="130"/>
              <w:bottom w:type="dxa" w:w="90"/>
              <w:right w:type="dxa" w:w="130"/>
            </w:tcMar>
            <w:vAlign w:val="center"/>
          </w:tcPr>
          <w:p>
            <w:pPr>
              <w:spacing w:after="0" w:before="0" w:line="264"/>
              <w:jc w:val="left"/>
            </w:pPr>
            <w:r>
              <w:rPr>
                <w:rFonts w:ascii="Arial" w:cs="Arial" w:eastAsia="Arial" w:hAnsi="Arial"/>
                <w:b/>
                <w:bCs/>
                <w:i w:val="false"/>
                <w:iCs w:val="false"/>
                <w:caps w:val="false"/>
                <w:color w:val="4C3A8C"/>
                <w:sz w:val="18"/>
                <w:szCs w:val="18"/>
              </w:rPr>
              <w:t xml:space="preserve">Extensión</w:t>
            </w:r>
          </w:p>
        </w:tc>
        <w:tc>
          <w:tcPr>
            <w:tcW w:type="dxa" w:w="6760"/>
            <w:gridSpan w:val="1"/>
            <w:tcBorders>
              <w:top w:val="single" w:color="D8D4E6" w:sz="4"/>
              <w:left w:val="single" w:color="D8D4E6" w:sz="4"/>
              <w:bottom w:val="single" w:color="D8D4E6" w:sz="4"/>
              <w:right w:val="single" w:color="D8D4E6" w:sz="4"/>
            </w:tcBorders>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6B7280"/>
                <w:sz w:val="18"/>
                <w:szCs w:val="18"/>
              </w:rPr>
              <w:t xml:space="preserve">12 criterios en 4 bloques · escala de 4 niveles · puntaje máximo 48.</w:t>
            </w:r>
          </w:p>
        </w:tc>
      </w:tr>
    </w:tbl>
    <w:p>
      <w:pPr>
        <w:spacing w:after="140" w:before="420" w:line="264"/>
        <w:jc w:val="left"/>
      </w:pPr>
      <w:r>
        <w:rPr>
          <w:rFonts w:ascii="Arial" w:cs="Arial" w:eastAsia="Arial" w:hAnsi="Arial"/>
          <w:b/>
          <w:bCs/>
          <w:i w:val="false"/>
          <w:iCs w:val="false"/>
          <w:caps w:val="false"/>
          <w:color w:val="4C3A8C"/>
          <w:sz w:val="26"/>
          <w:szCs w:val="26"/>
        </w:rPr>
        <w:t xml:space="preserve">Datos de identificación</w:t>
      </w:r>
    </w:p>
    <w:tbl>
      <w:tblPr>
        <w:tblW w:type="dxa" w:w="9360"/>
        <w:tblBorders>
          <w:top w:val="single" w:color="D8D4E6" w:sz="4"/>
          <w:left w:val="single" w:color="D8D4E6" w:sz="4"/>
          <w:bottom w:val="single" w:color="D8D4E6" w:sz="4"/>
          <w:right w:val="single" w:color="D8D4E6" w:sz="4"/>
          <w:insideH w:val="single" w:color="auto" w:sz="4"/>
          <w:insideV w:val="single" w:color="auto" w:sz="4"/>
        </w:tblBorders>
      </w:tblPr>
      <w:tblGrid>
        <w:gridCol w:w="2600"/>
        <w:gridCol w:w="6760"/>
      </w:tblGrid>
      <w:tr>
        <w:tc>
          <w:tcPr>
            <w:tcW w:type="dxa" w:w="2600"/>
            <w:gridSpan w:val="1"/>
            <w:tcBorders>
              <w:top w:val="single" w:color="D8D4E6" w:sz="4"/>
              <w:left w:val="single" w:color="D8D4E6" w:sz="4"/>
              <w:bottom w:val="single" w:color="D8D4E6" w:sz="4"/>
              <w:right w:val="single" w:color="D8D4E6" w:sz="4"/>
            </w:tcBorders>
            <w:shd w:fill="EDE9F7" w:color="auto" w:val="clear"/>
            <w:tcMar>
              <w:top w:type="dxa" w:w="90"/>
              <w:left w:type="dxa" w:w="130"/>
              <w:bottom w:type="dxa" w:w="90"/>
              <w:right w:type="dxa" w:w="130"/>
            </w:tcMar>
            <w:vAlign w:val="center"/>
          </w:tcPr>
          <w:p>
            <w:pPr>
              <w:spacing w:after="0" w:before="0" w:line="264"/>
              <w:jc w:val="left"/>
            </w:pPr>
            <w:r>
              <w:rPr>
                <w:rFonts w:ascii="Arial" w:cs="Arial" w:eastAsia="Arial" w:hAnsi="Arial"/>
                <w:b/>
                <w:bCs/>
                <w:i w:val="false"/>
                <w:iCs w:val="false"/>
                <w:caps w:val="false"/>
                <w:color w:val="4C3A8C"/>
                <w:sz w:val="18"/>
                <w:szCs w:val="18"/>
              </w:rPr>
              <w:t xml:space="preserve">Nivel educativo</w:t>
            </w:r>
          </w:p>
        </w:tc>
        <w:tc>
          <w:tcPr>
            <w:tcW w:type="dxa" w:w="6760"/>
            <w:gridSpan w:val="1"/>
            <w:tcBorders>
              <w:top w:val="single" w:color="D8D4E6" w:sz="4"/>
              <w:left w:val="single" w:color="D8D4E6" w:sz="4"/>
              <w:bottom w:val="single" w:color="D8D4E6" w:sz="4"/>
              <w:right w:val="single" w:color="D8D4E6" w:sz="4"/>
            </w:tcBorders>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8"/>
                <w:szCs w:val="18"/>
              </w:rPr>
              <w:t xml:space="preserve">☐  Preescolar        ☐  Primaria        ☐  Secundaria        ☐  Preparatoria</w:t>
            </w:r>
          </w:p>
        </w:tc>
      </w:tr>
      <w:tr>
        <w:tc>
          <w:tcPr>
            <w:tcW w:type="dxa" w:w="2600"/>
            <w:gridSpan w:val="1"/>
            <w:tcBorders>
              <w:top w:val="single" w:color="D8D4E6" w:sz="4"/>
              <w:left w:val="single" w:color="D8D4E6" w:sz="4"/>
              <w:bottom w:val="single" w:color="D8D4E6" w:sz="4"/>
              <w:right w:val="single" w:color="D8D4E6" w:sz="4"/>
            </w:tcBorders>
            <w:shd w:fill="EDE9F7" w:color="auto" w:val="clear"/>
            <w:tcMar>
              <w:top w:type="dxa" w:w="90"/>
              <w:left w:type="dxa" w:w="130"/>
              <w:bottom w:type="dxa" w:w="90"/>
              <w:right w:type="dxa" w:w="130"/>
            </w:tcMar>
            <w:vAlign w:val="center"/>
          </w:tcPr>
          <w:p>
            <w:pPr>
              <w:spacing w:after="0" w:before="0" w:line="264"/>
              <w:jc w:val="left"/>
            </w:pPr>
            <w:r>
              <w:rPr>
                <w:rFonts w:ascii="Arial" w:cs="Arial" w:eastAsia="Arial" w:hAnsi="Arial"/>
                <w:b/>
                <w:bCs/>
                <w:i w:val="false"/>
                <w:iCs w:val="false"/>
                <w:caps w:val="false"/>
                <w:color w:val="4C3A8C"/>
                <w:sz w:val="18"/>
                <w:szCs w:val="18"/>
              </w:rPr>
              <w:t xml:space="preserve">Docente</w:t>
            </w:r>
          </w:p>
        </w:tc>
        <w:tc>
          <w:tcPr>
            <w:tcW w:type="dxa" w:w="6760"/>
            <w:gridSpan w:val="1"/>
            <w:tcBorders>
              <w:top w:val="single" w:color="D8D4E6" w:sz="4"/>
              <w:left w:val="single" w:color="D8D4E6" w:sz="4"/>
              <w:bottom w:val="single" w:color="D8D4E6" w:sz="4"/>
              <w:right w:val="single" w:color="D8D4E6" w:sz="4"/>
            </w:tcBorders>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6B7280"/>
                <w:sz w:val="18"/>
                <w:szCs w:val="18"/>
              </w:rPr>
              <w:t xml:space="preserve"/>
            </w:r>
          </w:p>
        </w:tc>
      </w:tr>
      <w:tr>
        <w:tc>
          <w:tcPr>
            <w:tcW w:type="dxa" w:w="2600"/>
            <w:gridSpan w:val="1"/>
            <w:tcBorders>
              <w:top w:val="single" w:color="D8D4E6" w:sz="4"/>
              <w:left w:val="single" w:color="D8D4E6" w:sz="4"/>
              <w:bottom w:val="single" w:color="D8D4E6" w:sz="4"/>
              <w:right w:val="single" w:color="D8D4E6" w:sz="4"/>
            </w:tcBorders>
            <w:shd w:fill="EDE9F7" w:color="auto" w:val="clear"/>
            <w:tcMar>
              <w:top w:type="dxa" w:w="90"/>
              <w:left w:type="dxa" w:w="130"/>
              <w:bottom w:type="dxa" w:w="90"/>
              <w:right w:type="dxa" w:w="130"/>
            </w:tcMar>
            <w:vAlign w:val="center"/>
          </w:tcPr>
          <w:p>
            <w:pPr>
              <w:spacing w:after="0" w:before="0" w:line="264"/>
              <w:jc w:val="left"/>
            </w:pPr>
            <w:r>
              <w:rPr>
                <w:rFonts w:ascii="Arial" w:cs="Arial" w:eastAsia="Arial" w:hAnsi="Arial"/>
                <w:b/>
                <w:bCs/>
                <w:i w:val="false"/>
                <w:iCs w:val="false"/>
                <w:caps w:val="false"/>
                <w:color w:val="4C3A8C"/>
                <w:sz w:val="18"/>
                <w:szCs w:val="18"/>
              </w:rPr>
              <w:t xml:space="preserve">Escuela y clave</w:t>
            </w:r>
          </w:p>
        </w:tc>
        <w:tc>
          <w:tcPr>
            <w:tcW w:type="dxa" w:w="6760"/>
            <w:gridSpan w:val="1"/>
            <w:tcBorders>
              <w:top w:val="single" w:color="D8D4E6" w:sz="4"/>
              <w:left w:val="single" w:color="D8D4E6" w:sz="4"/>
              <w:bottom w:val="single" w:color="D8D4E6" w:sz="4"/>
              <w:right w:val="single" w:color="D8D4E6" w:sz="4"/>
            </w:tcBorders>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6B7280"/>
                <w:sz w:val="18"/>
                <w:szCs w:val="18"/>
              </w:rPr>
              <w:t xml:space="preserve"/>
            </w:r>
          </w:p>
        </w:tc>
      </w:tr>
      <w:tr>
        <w:tc>
          <w:tcPr>
            <w:tcW w:type="dxa" w:w="2600"/>
            <w:gridSpan w:val="1"/>
            <w:tcBorders>
              <w:top w:val="single" w:color="D8D4E6" w:sz="4"/>
              <w:left w:val="single" w:color="D8D4E6" w:sz="4"/>
              <w:bottom w:val="single" w:color="D8D4E6" w:sz="4"/>
              <w:right w:val="single" w:color="D8D4E6" w:sz="4"/>
            </w:tcBorders>
            <w:shd w:fill="EDE9F7" w:color="auto" w:val="clear"/>
            <w:tcMar>
              <w:top w:type="dxa" w:w="90"/>
              <w:left w:type="dxa" w:w="130"/>
              <w:bottom w:type="dxa" w:w="90"/>
              <w:right w:type="dxa" w:w="130"/>
            </w:tcMar>
            <w:vAlign w:val="center"/>
          </w:tcPr>
          <w:p>
            <w:pPr>
              <w:spacing w:after="0" w:before="0" w:line="264"/>
              <w:jc w:val="left"/>
            </w:pPr>
            <w:r>
              <w:rPr>
                <w:rFonts w:ascii="Arial" w:cs="Arial" w:eastAsia="Arial" w:hAnsi="Arial"/>
                <w:b/>
                <w:bCs/>
                <w:i w:val="false"/>
                <w:iCs w:val="false"/>
                <w:caps w:val="false"/>
                <w:color w:val="4C3A8C"/>
                <w:sz w:val="18"/>
                <w:szCs w:val="18"/>
              </w:rPr>
              <w:t xml:space="preserve">Nombre del proyecto</w:t>
            </w:r>
          </w:p>
        </w:tc>
        <w:tc>
          <w:tcPr>
            <w:tcW w:type="dxa" w:w="6760"/>
            <w:gridSpan w:val="1"/>
            <w:tcBorders>
              <w:top w:val="single" w:color="D8D4E6" w:sz="4"/>
              <w:left w:val="single" w:color="D8D4E6" w:sz="4"/>
              <w:bottom w:val="single" w:color="D8D4E6" w:sz="4"/>
              <w:right w:val="single" w:color="D8D4E6" w:sz="4"/>
            </w:tcBorders>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6B7280"/>
                <w:sz w:val="18"/>
                <w:szCs w:val="18"/>
              </w:rPr>
              <w:t xml:space="preserve"/>
            </w:r>
          </w:p>
        </w:tc>
      </w:tr>
      <w:tr>
        <w:tc>
          <w:tcPr>
            <w:tcW w:type="dxa" w:w="2600"/>
            <w:gridSpan w:val="1"/>
            <w:tcBorders>
              <w:top w:val="single" w:color="D8D4E6" w:sz="4"/>
              <w:left w:val="single" w:color="D8D4E6" w:sz="4"/>
              <w:bottom w:val="single" w:color="D8D4E6" w:sz="4"/>
              <w:right w:val="single" w:color="D8D4E6" w:sz="4"/>
            </w:tcBorders>
            <w:shd w:fill="EDE9F7" w:color="auto" w:val="clear"/>
            <w:tcMar>
              <w:top w:type="dxa" w:w="90"/>
              <w:left w:type="dxa" w:w="130"/>
              <w:bottom w:type="dxa" w:w="90"/>
              <w:right w:type="dxa" w:w="130"/>
            </w:tcMar>
            <w:vAlign w:val="center"/>
          </w:tcPr>
          <w:p>
            <w:pPr>
              <w:spacing w:after="0" w:before="0" w:line="264"/>
              <w:jc w:val="left"/>
            </w:pPr>
            <w:r>
              <w:rPr>
                <w:rFonts w:ascii="Arial" w:cs="Arial" w:eastAsia="Arial" w:hAnsi="Arial"/>
                <w:b/>
                <w:bCs/>
                <w:i w:val="false"/>
                <w:iCs w:val="false"/>
                <w:caps w:val="false"/>
                <w:color w:val="4C3A8C"/>
                <w:sz w:val="18"/>
                <w:szCs w:val="18"/>
              </w:rPr>
              <w:t xml:space="preserve">Fecha de valoración</w:t>
            </w:r>
          </w:p>
        </w:tc>
        <w:tc>
          <w:tcPr>
            <w:tcW w:type="dxa" w:w="6760"/>
            <w:gridSpan w:val="1"/>
            <w:tcBorders>
              <w:top w:val="single" w:color="D8D4E6" w:sz="4"/>
              <w:left w:val="single" w:color="D8D4E6" w:sz="4"/>
              <w:bottom w:val="single" w:color="D8D4E6" w:sz="4"/>
              <w:right w:val="single" w:color="D8D4E6" w:sz="4"/>
            </w:tcBorders>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6B7280"/>
                <w:sz w:val="18"/>
                <w:szCs w:val="18"/>
              </w:rPr>
              <w:t xml:space="preserve"/>
            </w:r>
          </w:p>
        </w:tc>
      </w:tr>
      <w:tr>
        <w:tc>
          <w:tcPr>
            <w:tcW w:type="dxa" w:w="2600"/>
            <w:gridSpan w:val="1"/>
            <w:tcBorders>
              <w:top w:val="single" w:color="D8D4E6" w:sz="4"/>
              <w:left w:val="single" w:color="D8D4E6" w:sz="4"/>
              <w:bottom w:val="single" w:color="D8D4E6" w:sz="4"/>
              <w:right w:val="single" w:color="D8D4E6" w:sz="4"/>
            </w:tcBorders>
            <w:shd w:fill="EDE9F7" w:color="auto" w:val="clear"/>
            <w:tcMar>
              <w:top w:type="dxa" w:w="90"/>
              <w:left w:type="dxa" w:w="130"/>
              <w:bottom w:type="dxa" w:w="90"/>
              <w:right w:type="dxa" w:w="130"/>
            </w:tcMar>
            <w:vAlign w:val="center"/>
          </w:tcPr>
          <w:p>
            <w:pPr>
              <w:spacing w:after="0" w:before="0" w:line="264"/>
              <w:jc w:val="left"/>
            </w:pPr>
            <w:r>
              <w:rPr>
                <w:rFonts w:ascii="Arial" w:cs="Arial" w:eastAsia="Arial" w:hAnsi="Arial"/>
                <w:b/>
                <w:bCs/>
                <w:i w:val="false"/>
                <w:iCs w:val="false"/>
                <w:caps w:val="false"/>
                <w:color w:val="4C3A8C"/>
                <w:sz w:val="18"/>
                <w:szCs w:val="18"/>
              </w:rPr>
              <w:t xml:space="preserve">Metodología empleada</w:t>
            </w:r>
          </w:p>
        </w:tc>
        <w:tc>
          <w:tcPr>
            <w:tcW w:type="dxa" w:w="6760"/>
            <w:gridSpan w:val="1"/>
            <w:tcBorders>
              <w:top w:val="single" w:color="D8D4E6" w:sz="4"/>
              <w:left w:val="single" w:color="D8D4E6" w:sz="4"/>
              <w:bottom w:val="single" w:color="D8D4E6" w:sz="4"/>
              <w:right w:val="single" w:color="D8D4E6" w:sz="4"/>
            </w:tcBorders>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8"/>
                <w:szCs w:val="18"/>
              </w:rPr>
              <w:t xml:space="preserve">☐  Design Thinking        ☐  Aprendizaje Basado en Juego        ☐  Ambas</w:t>
            </w:r>
          </w:p>
        </w:tc>
      </w:tr>
      <w:tr>
        <w:tc>
          <w:tcPr>
            <w:tcW w:type="dxa" w:w="2600"/>
            <w:gridSpan w:val="1"/>
            <w:tcBorders>
              <w:top w:val="single" w:color="D8D4E6" w:sz="4"/>
              <w:left w:val="single" w:color="D8D4E6" w:sz="4"/>
              <w:bottom w:val="single" w:color="D8D4E6" w:sz="4"/>
              <w:right w:val="single" w:color="D8D4E6" w:sz="4"/>
            </w:tcBorders>
            <w:shd w:fill="EDE9F7" w:color="auto" w:val="clear"/>
            <w:tcMar>
              <w:top w:type="dxa" w:w="90"/>
              <w:left w:type="dxa" w:w="130"/>
              <w:bottom w:type="dxa" w:w="90"/>
              <w:right w:type="dxa" w:w="130"/>
            </w:tcMar>
            <w:vAlign w:val="center"/>
          </w:tcPr>
          <w:p>
            <w:pPr>
              <w:spacing w:after="0" w:before="0" w:line="264"/>
              <w:jc w:val="left"/>
            </w:pPr>
            <w:r>
              <w:rPr>
                <w:rFonts w:ascii="Arial" w:cs="Arial" w:eastAsia="Arial" w:hAnsi="Arial"/>
                <w:b/>
                <w:bCs/>
                <w:i w:val="false"/>
                <w:iCs w:val="false"/>
                <w:caps w:val="false"/>
                <w:color w:val="4C3A8C"/>
                <w:sz w:val="18"/>
                <w:szCs w:val="18"/>
              </w:rPr>
              <w:t xml:space="preserve">Agente observador</w:t>
            </w:r>
          </w:p>
        </w:tc>
        <w:tc>
          <w:tcPr>
            <w:tcW w:type="dxa" w:w="6760"/>
            <w:gridSpan w:val="1"/>
            <w:tcBorders>
              <w:top w:val="single" w:color="D8D4E6" w:sz="4"/>
              <w:left w:val="single" w:color="D8D4E6" w:sz="4"/>
              <w:bottom w:val="single" w:color="D8D4E6" w:sz="4"/>
              <w:right w:val="single" w:color="D8D4E6" w:sz="4"/>
            </w:tcBorders>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8"/>
                <w:szCs w:val="18"/>
              </w:rPr>
              <w:t xml:space="preserve">☐  Observador externo        ☐  Mentor pedagógico o moderador del colectivo</w:t>
            </w:r>
          </w:p>
        </w:tc>
      </w:tr>
      <w:tr>
        <w:tc>
          <w:tcPr>
            <w:tcW w:type="dxa" w:w="2600"/>
            <w:gridSpan w:val="1"/>
            <w:tcBorders>
              <w:top w:val="single" w:color="D8D4E6" w:sz="4"/>
              <w:left w:val="single" w:color="D8D4E6" w:sz="4"/>
              <w:bottom w:val="single" w:color="D8D4E6" w:sz="4"/>
              <w:right w:val="single" w:color="D8D4E6" w:sz="4"/>
            </w:tcBorders>
            <w:shd w:fill="EDE9F7" w:color="auto" w:val="clear"/>
            <w:tcMar>
              <w:top w:type="dxa" w:w="90"/>
              <w:left w:type="dxa" w:w="130"/>
              <w:bottom w:type="dxa" w:w="90"/>
              <w:right w:type="dxa" w:w="130"/>
            </w:tcMar>
            <w:vAlign w:val="center"/>
          </w:tcPr>
          <w:p>
            <w:pPr>
              <w:spacing w:after="0" w:before="0" w:line="264"/>
              <w:jc w:val="left"/>
            </w:pPr>
            <w:r>
              <w:rPr>
                <w:rFonts w:ascii="Arial" w:cs="Arial" w:eastAsia="Arial" w:hAnsi="Arial"/>
                <w:b/>
                <w:bCs/>
                <w:i w:val="false"/>
                <w:iCs w:val="false"/>
                <w:caps w:val="false"/>
                <w:color w:val="4C3A8C"/>
                <w:sz w:val="18"/>
                <w:szCs w:val="18"/>
              </w:rPr>
              <w:t xml:space="preserve">Nombre del observador</w:t>
            </w:r>
          </w:p>
        </w:tc>
        <w:tc>
          <w:tcPr>
            <w:tcW w:type="dxa" w:w="6760"/>
            <w:gridSpan w:val="1"/>
            <w:tcBorders>
              <w:top w:val="single" w:color="D8D4E6" w:sz="4"/>
              <w:left w:val="single" w:color="D8D4E6" w:sz="4"/>
              <w:bottom w:val="single" w:color="D8D4E6" w:sz="4"/>
              <w:right w:val="single" w:color="D8D4E6" w:sz="4"/>
            </w:tcBorders>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6B7280"/>
                <w:sz w:val="18"/>
                <w:szCs w:val="18"/>
              </w:rPr>
              <w:t xml:space="preserve"/>
            </w:r>
          </w:p>
        </w:tc>
      </w:tr>
    </w:tbl>
    <w:p>
      <w:pPr>
        <w:spacing w:after="200" w:before="100" w:line="264"/>
        <w:jc w:val="left"/>
      </w:pPr>
      <w:r>
        <w:rPr>
          <w:rFonts w:ascii="Arial" w:cs="Arial" w:eastAsia="Arial" w:hAnsi="Arial"/>
          <w:b/>
          <w:bCs/>
          <w:i w:val="false"/>
          <w:iCs w:val="false"/>
          <w:color w:val="4C3A8C"/>
          <w:sz w:val="17"/>
          <w:szCs w:val="17"/>
        </w:rPr>
        <w:t xml:space="preserve">Nota.  </w:t>
      </w:r>
      <w:r>
        <w:rPr>
          <w:rFonts w:ascii="Arial" w:cs="Arial" w:eastAsia="Arial" w:hAnsi="Arial"/>
          <w:b w:val="false"/>
          <w:bCs w:val="false"/>
          <w:i/>
          <w:iCs/>
          <w:color w:val="6B7280"/>
          <w:sz w:val="17"/>
          <w:szCs w:val="17"/>
        </w:rPr>
        <w:t xml:space="preserve">Si el docente empleó Aprendizaje Basado en Juego, el Bloque B se valora con la tabla de equivalencias del Anexo 1.</w:t>
      </w:r>
    </w:p>
    <w:p>
      <w:pPr>
        <w:spacing w:after="80" w:before="100" w:line="264"/>
        <w:jc w:val="left"/>
      </w:pPr>
      <w:r>
        <w:rPr>
          <w:rFonts w:ascii="Arial" w:cs="Arial" w:eastAsia="Arial" w:hAnsi="Arial"/>
          <w:b/>
          <w:bCs/>
          <w:i w:val="false"/>
          <w:iCs w:val="false"/>
          <w:caps w:val="false"/>
          <w:color w:val="4C3A8C"/>
          <w:sz w:val="18"/>
          <w:szCs w:val="18"/>
        </w:rPr>
        <w:t xml:space="preserve">Evidencias entregadas</w:t>
      </w:r>
    </w:p>
    <w:tbl>
      <w:tblPr>
        <w:tblW w:type="dxa" w:w="9360"/>
        <w:tblBorders>
          <w:top w:val="single" w:color="D8D4E6" w:sz="4"/>
          <w:left w:val="single" w:color="D8D4E6" w:sz="4"/>
          <w:bottom w:val="single" w:color="D8D4E6" w:sz="4"/>
          <w:right w:val="single" w:color="D8D4E6" w:sz="4"/>
          <w:insideH w:val="single" w:color="auto" w:sz="4"/>
          <w:insideV w:val="single" w:color="auto" w:sz="4"/>
        </w:tblBorders>
      </w:tblPr>
      <w:tblGrid>
        <w:gridCol w:w="3120"/>
        <w:gridCol w:w="3120"/>
        <w:gridCol w:w="3120"/>
      </w:tblGrid>
      <w:tr>
        <w:tc>
          <w:tcPr>
            <w:tcW w:type="dxa" w:w="3120"/>
            <w:gridSpan w:val="1"/>
            <w:tcBorders>
              <w:top w:val="single" w:color="D8D4E6" w:sz="4"/>
              <w:left w:val="single" w:color="D8D4E6" w:sz="4"/>
              <w:bottom w:val="single" w:color="D8D4E6" w:sz="4"/>
              <w:right w:val="single" w:color="D8D4E6" w:sz="4"/>
            </w:tcBorders>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8"/>
                <w:szCs w:val="18"/>
              </w:rPr>
              <w:t xml:space="preserve">☐  Planeación escrita</w:t>
            </w:r>
          </w:p>
        </w:tc>
        <w:tc>
          <w:tcPr>
            <w:tcW w:type="dxa" w:w="3120"/>
            <w:gridSpan w:val="1"/>
            <w:tcBorders>
              <w:top w:val="single" w:color="D8D4E6" w:sz="4"/>
              <w:left w:val="single" w:color="D8D4E6" w:sz="4"/>
              <w:bottom w:val="single" w:color="D8D4E6" w:sz="4"/>
              <w:right w:val="single" w:color="D8D4E6" w:sz="4"/>
            </w:tcBorders>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8"/>
                <w:szCs w:val="18"/>
              </w:rPr>
              <w:t xml:space="preserve">☐  Fotografías del proceso</w:t>
            </w:r>
          </w:p>
        </w:tc>
        <w:tc>
          <w:tcPr>
            <w:tcW w:type="dxa" w:w="3120"/>
            <w:gridSpan w:val="1"/>
            <w:tcBorders>
              <w:top w:val="single" w:color="D8D4E6" w:sz="4"/>
              <w:left w:val="single" w:color="D8D4E6" w:sz="4"/>
              <w:bottom w:val="single" w:color="D8D4E6" w:sz="4"/>
              <w:right w:val="single" w:color="D8D4E6" w:sz="4"/>
            </w:tcBorders>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8"/>
                <w:szCs w:val="18"/>
              </w:rPr>
              <w:t xml:space="preserve">☐  Prototipos o productos</w:t>
            </w:r>
          </w:p>
        </w:tc>
      </w:tr>
      <w:tr>
        <w:tc>
          <w:tcPr>
            <w:tcW w:type="dxa" w:w="3120"/>
            <w:gridSpan w:val="1"/>
            <w:tcBorders>
              <w:top w:val="single" w:color="D8D4E6" w:sz="4"/>
              <w:left w:val="single" w:color="D8D4E6" w:sz="4"/>
              <w:bottom w:val="single" w:color="D8D4E6" w:sz="4"/>
              <w:right w:val="single" w:color="D8D4E6" w:sz="4"/>
            </w:tcBorders>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8"/>
                <w:szCs w:val="18"/>
              </w:rPr>
              <w:t xml:space="preserve">☐  Video del pitch</w:t>
            </w:r>
          </w:p>
        </w:tc>
        <w:tc>
          <w:tcPr>
            <w:tcW w:type="dxa" w:w="3120"/>
            <w:gridSpan w:val="1"/>
            <w:tcBorders>
              <w:top w:val="single" w:color="D8D4E6" w:sz="4"/>
              <w:left w:val="single" w:color="D8D4E6" w:sz="4"/>
              <w:bottom w:val="single" w:color="D8D4E6" w:sz="4"/>
              <w:right w:val="single" w:color="D8D4E6" w:sz="4"/>
            </w:tcBorders>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8"/>
                <w:szCs w:val="18"/>
              </w:rPr>
              <w:t xml:space="preserve">☐  Bitácora de los alumnos</w:t>
            </w:r>
          </w:p>
        </w:tc>
        <w:tc>
          <w:tcPr>
            <w:tcW w:type="dxa" w:w="3120"/>
            <w:gridSpan w:val="1"/>
            <w:tcBorders>
              <w:top w:val="single" w:color="D8D4E6" w:sz="4"/>
              <w:left w:val="single" w:color="D8D4E6" w:sz="4"/>
              <w:bottom w:val="single" w:color="D8D4E6" w:sz="4"/>
              <w:right w:val="single" w:color="D8D4E6" w:sz="4"/>
            </w:tcBorders>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8"/>
                <w:szCs w:val="18"/>
              </w:rPr>
              <w:t xml:space="preserve">☐  Reflexión docente</w:t>
            </w:r>
          </w:p>
        </w:tc>
      </w:tr>
    </w:tbl>
    <w:p>
      <w:pPr>
        <w:spacing w:after="140" w:before="400" w:line="264"/>
        <w:jc w:val="left"/>
      </w:pPr>
      <w:r>
        <w:rPr>
          <w:rFonts w:ascii="Arial" w:cs="Arial" w:eastAsia="Arial" w:hAnsi="Arial"/>
          <w:b/>
          <w:bCs/>
          <w:i w:val="false"/>
          <w:iCs w:val="false"/>
          <w:caps w:val="false"/>
          <w:color w:val="4C3A8C"/>
          <w:sz w:val="26"/>
          <w:szCs w:val="26"/>
        </w:rPr>
        <w:t xml:space="preserve">Escala de valoración</w:t>
      </w:r>
    </w:p>
    <w:tbl>
      <w:tblPr>
        <w:tblW w:type="dxa" w:w="9360"/>
        <w:tblBorders>
          <w:top w:val="single" w:color="D8D4E6" w:sz="4"/>
          <w:left w:val="single" w:color="D8D4E6" w:sz="4"/>
          <w:bottom w:val="single" w:color="D8D4E6" w:sz="4"/>
          <w:right w:val="single" w:color="D8D4E6" w:sz="4"/>
          <w:insideH w:val="single" w:color="auto" w:sz="4"/>
          <w:insideV w:val="single" w:color="auto" w:sz="4"/>
        </w:tblBorders>
      </w:tblPr>
      <w:tblGrid>
        <w:gridCol w:w="900"/>
        <w:gridCol w:w="2100"/>
        <w:gridCol w:w="6360"/>
      </w:tblGrid>
      <w:tr>
        <w:trPr>
          <w:tblHeader/>
        </w:trPr>
        <w:tc>
          <w:tcPr>
            <w:tcW w:type="dxa" w:w="900"/>
            <w:gridSpan w:val="1"/>
            <w:tcBorders>
              <w:top w:val="single" w:color="D8D4E6" w:sz="4"/>
              <w:left w:val="single" w:color="D8D4E6" w:sz="4"/>
              <w:bottom w:val="single" w:color="D8D4E6" w:sz="4"/>
              <w:right w:val="single" w:color="D8D4E6" w:sz="4"/>
            </w:tcBorders>
            <w:shd w:fill="4C3A8C" w:color="auto" w:val="clear"/>
            <w:tcMar>
              <w:top w:type="dxa" w:w="90"/>
              <w:left w:type="dxa" w:w="130"/>
              <w:bottom w:type="dxa" w:w="90"/>
              <w:right w:type="dxa" w:w="130"/>
            </w:tcMar>
            <w:vAlign w:val="center"/>
          </w:tcPr>
          <w:p>
            <w:pPr>
              <w:spacing w:after="0" w:before="0" w:line="264"/>
              <w:jc w:val="left"/>
            </w:pPr>
            <w:r>
              <w:rPr>
                <w:rFonts w:ascii="Arial" w:cs="Arial" w:eastAsia="Arial" w:hAnsi="Arial"/>
                <w:b/>
                <w:bCs/>
                <w:i w:val="false"/>
                <w:iCs w:val="false"/>
                <w:caps w:val="false"/>
                <w:color w:val="FFFFFF"/>
                <w:sz w:val="17"/>
                <w:szCs w:val="17"/>
              </w:rPr>
              <w:t xml:space="preserve">Nivel</w:t>
            </w:r>
          </w:p>
        </w:tc>
        <w:tc>
          <w:tcPr>
            <w:tcW w:type="dxa" w:w="2100"/>
            <w:gridSpan w:val="1"/>
            <w:tcBorders>
              <w:top w:val="single" w:color="D8D4E6" w:sz="4"/>
              <w:left w:val="single" w:color="D8D4E6" w:sz="4"/>
              <w:bottom w:val="single" w:color="D8D4E6" w:sz="4"/>
              <w:right w:val="single" w:color="D8D4E6" w:sz="4"/>
            </w:tcBorders>
            <w:shd w:fill="4C3A8C" w:color="auto" w:val="clear"/>
            <w:tcMar>
              <w:top w:type="dxa" w:w="90"/>
              <w:left w:type="dxa" w:w="130"/>
              <w:bottom w:type="dxa" w:w="90"/>
              <w:right w:type="dxa" w:w="130"/>
            </w:tcMar>
            <w:vAlign w:val="center"/>
          </w:tcPr>
          <w:p>
            <w:pPr>
              <w:spacing w:after="0" w:before="0" w:line="264"/>
              <w:jc w:val="left"/>
            </w:pPr>
            <w:r>
              <w:rPr>
                <w:rFonts w:ascii="Arial" w:cs="Arial" w:eastAsia="Arial" w:hAnsi="Arial"/>
                <w:b/>
                <w:bCs/>
                <w:i w:val="false"/>
                <w:iCs w:val="false"/>
                <w:caps w:val="false"/>
                <w:color w:val="FFFFFF"/>
                <w:sz w:val="17"/>
                <w:szCs w:val="17"/>
              </w:rPr>
              <w:t xml:space="preserve">Denominación</w:t>
            </w:r>
          </w:p>
        </w:tc>
        <w:tc>
          <w:tcPr>
            <w:tcW w:type="dxa" w:w="6360"/>
            <w:gridSpan w:val="1"/>
            <w:tcBorders>
              <w:top w:val="single" w:color="D8D4E6" w:sz="4"/>
              <w:left w:val="single" w:color="D8D4E6" w:sz="4"/>
              <w:bottom w:val="single" w:color="D8D4E6" w:sz="4"/>
              <w:right w:val="single" w:color="D8D4E6" w:sz="4"/>
            </w:tcBorders>
            <w:shd w:fill="4C3A8C" w:color="auto" w:val="clear"/>
            <w:tcMar>
              <w:top w:type="dxa" w:w="90"/>
              <w:left w:type="dxa" w:w="130"/>
              <w:bottom w:type="dxa" w:w="90"/>
              <w:right w:type="dxa" w:w="130"/>
            </w:tcMar>
            <w:vAlign w:val="center"/>
          </w:tcPr>
          <w:p>
            <w:pPr>
              <w:spacing w:after="0" w:before="0" w:line="264"/>
              <w:jc w:val="left"/>
            </w:pPr>
            <w:r>
              <w:rPr>
                <w:rFonts w:ascii="Arial" w:cs="Arial" w:eastAsia="Arial" w:hAnsi="Arial"/>
                <w:b/>
                <w:bCs/>
                <w:i w:val="false"/>
                <w:iCs w:val="false"/>
                <w:caps w:val="false"/>
                <w:color w:val="FFFFFF"/>
                <w:sz w:val="17"/>
                <w:szCs w:val="17"/>
              </w:rPr>
              <w:t xml:space="preserve">Criterio de asignación</w:t>
            </w:r>
          </w:p>
        </w:tc>
      </w:tr>
      <w:tr>
        <w:tc>
          <w:tcPr>
            <w:tcW w:type="dxa" w:w="90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bCs/>
                <w:i w:val="false"/>
                <w:iCs w:val="false"/>
                <w:caps w:val="false"/>
                <w:color w:val="1F2430"/>
                <w:sz w:val="18"/>
                <w:szCs w:val="18"/>
              </w:rPr>
              <w:t xml:space="preserve">4</w:t>
            </w:r>
          </w:p>
        </w:tc>
        <w:tc>
          <w:tcPr>
            <w:tcW w:type="dxa" w:w="210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Consolidado</w:t>
            </w:r>
          </w:p>
        </w:tc>
        <w:tc>
          <w:tcPr>
            <w:tcW w:type="dxa" w:w="636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Evidencia sólida y consistente; el rasgo aparece completo</w:t>
            </w:r>
          </w:p>
        </w:tc>
      </w:tr>
      <w:tr>
        <w:tc>
          <w:tcPr>
            <w:tcW w:type="dxa" w:w="90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bCs/>
                <w:i w:val="false"/>
                <w:iCs w:val="false"/>
                <w:caps w:val="false"/>
                <w:color w:val="1F2430"/>
                <w:sz w:val="18"/>
                <w:szCs w:val="18"/>
              </w:rPr>
              <w:t xml:space="preserve">3</w:t>
            </w:r>
          </w:p>
        </w:tc>
        <w:tc>
          <w:tcPr>
            <w:tcW w:type="dxa" w:w="210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Competente</w:t>
            </w:r>
          </w:p>
        </w:tc>
        <w:tc>
          <w:tcPr>
            <w:tcW w:type="dxa" w:w="636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Evidencia adecuada y funcional; el rasgo aparece con limitaciones menores</w:t>
            </w:r>
          </w:p>
        </w:tc>
      </w:tr>
      <w:tr>
        <w:tc>
          <w:tcPr>
            <w:tcW w:type="dxa" w:w="90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bCs/>
                <w:i w:val="false"/>
                <w:iCs w:val="false"/>
                <w:caps w:val="false"/>
                <w:color w:val="1F2430"/>
                <w:sz w:val="18"/>
                <w:szCs w:val="18"/>
              </w:rPr>
              <w:t xml:space="preserve">2</w:t>
            </w:r>
          </w:p>
        </w:tc>
        <w:tc>
          <w:tcPr>
            <w:tcW w:type="dxa" w:w="210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En desarrollo</w:t>
            </w:r>
          </w:p>
        </w:tc>
        <w:tc>
          <w:tcPr>
            <w:tcW w:type="dxa" w:w="636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Evidencia parcial, superficial o inconsistente</w:t>
            </w:r>
          </w:p>
        </w:tc>
      </w:tr>
      <w:tr>
        <w:tc>
          <w:tcPr>
            <w:tcW w:type="dxa" w:w="90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bCs/>
                <w:i w:val="false"/>
                <w:iCs w:val="false"/>
                <w:caps w:val="false"/>
                <w:color w:val="1F2430"/>
                <w:sz w:val="18"/>
                <w:szCs w:val="18"/>
              </w:rPr>
              <w:t xml:space="preserve">1</w:t>
            </w:r>
          </w:p>
        </w:tc>
        <w:tc>
          <w:tcPr>
            <w:tcW w:type="dxa" w:w="210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Inicial</w:t>
            </w:r>
          </w:p>
        </w:tc>
        <w:tc>
          <w:tcPr>
            <w:tcW w:type="dxa" w:w="636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Evidencia mínima o ausente</w:t>
            </w:r>
          </w:p>
        </w:tc>
      </w:tr>
    </w:tbl>
    <w:p>
      <w:pPr>
        <w:spacing w:after="80" w:before="140" w:line="264"/>
        <w:jc w:val="left"/>
      </w:pPr>
      <w:r>
        <w:rPr>
          <w:rFonts w:ascii="Arial" w:cs="Arial" w:eastAsia="Arial" w:hAnsi="Arial"/>
          <w:b/>
          <w:bCs/>
          <w:i w:val="false"/>
          <w:iCs w:val="false"/>
          <w:color w:val="4C3A8C"/>
          <w:sz w:val="18"/>
          <w:szCs w:val="18"/>
        </w:rPr>
        <w:t xml:space="preserve">Regla de decisión.  </w:t>
      </w:r>
      <w:r>
        <w:rPr>
          <w:rFonts w:ascii="Arial" w:cs="Arial" w:eastAsia="Arial" w:hAnsi="Arial"/>
          <w:b w:val="false"/>
          <w:bCs w:val="false"/>
          <w:i w:val="false"/>
          <w:iCs w:val="false"/>
          <w:color w:val="1F2430"/>
          <w:sz w:val="18"/>
          <w:szCs w:val="18"/>
        </w:rPr>
        <w:t xml:space="preserve">Asigne el nivel solo con evidencia documental a la vista. Si un criterio no puede sustentarse en un producto o registro, corresponde nivel 1, no un juicio de intención.</w:t>
      </w:r>
    </w:p>
    <w:p>
      <w:pPr>
        <w:shd w:fill="4C3A8C" w:color="auto" w:val="clear"/>
        <w:spacing w:after="0" w:before="340"/>
        <w:ind w:left="140" w:right="140"/>
      </w:pPr>
      <w:r>
        <w:rPr>
          <w:rFonts w:ascii="Arial" w:cs="Arial" w:eastAsia="Arial" w:hAnsi="Arial"/>
          <w:b/>
          <w:bCs/>
          <w:color w:val="FFFFFF"/>
          <w:sz w:val="22"/>
          <w:szCs w:val="22"/>
        </w:rPr>
        <w:t xml:space="preserve">BLOQUE A   ·   </w:t>
      </w:r>
      <w:r>
        <w:rPr>
          <w:rFonts w:ascii="Arial" w:cs="Arial" w:eastAsia="Arial" w:hAnsi="Arial"/>
          <w:b/>
          <w:bCs/>
          <w:color w:val="FFFFFF"/>
          <w:sz w:val="22"/>
          <w:szCs w:val="22"/>
        </w:rPr>
        <w:t xml:space="preserve">FUNDAMENTACIÓN DEL ENFOQUE</w:t>
      </w:r>
    </w:p>
    <w:p>
      <w:pPr>
        <w:spacing w:after="160" w:before="60" w:line="264"/>
        <w:jc w:val="left"/>
      </w:pPr>
      <w:r>
        <w:rPr>
          <w:rFonts w:ascii="Arial" w:cs="Arial" w:eastAsia="Arial" w:hAnsi="Arial"/>
          <w:b w:val="false"/>
          <w:bCs w:val="false"/>
          <w:i/>
          <w:iCs/>
          <w:caps w:val="false"/>
          <w:color w:val="6B7280"/>
          <w:sz w:val="18"/>
          <w:szCs w:val="18"/>
        </w:rPr>
        <w:t xml:space="preserve">2 criterios — ¿el proyecto es STEAM y está anclado al currículo?</w:t>
      </w:r>
    </w:p>
    <w:p>
      <w:pPr>
        <w:keepNext/>
        <w:spacing w:after="60" w:before="240"/>
      </w:pPr>
      <w:r>
        <w:rPr>
          <w:rFonts w:ascii="Arial" w:cs="Arial" w:eastAsia="Arial" w:hAnsi="Arial"/>
          <w:b/>
          <w:bCs/>
          <w:color w:val="4C3A8C"/>
          <w:sz w:val="22"/>
          <w:szCs w:val="22"/>
        </w:rPr>
        <w:t xml:space="preserve">A1. </w:t>
      </w:r>
      <w:r>
        <w:rPr>
          <w:rFonts w:ascii="Arial" w:cs="Arial" w:eastAsia="Arial" w:hAnsi="Arial"/>
          <w:b/>
          <w:bCs/>
          <w:color w:val="1F2430"/>
          <w:sz w:val="22"/>
          <w:szCs w:val="22"/>
        </w:rPr>
        <w:t xml:space="preserve">Integración auténtica de las cinco áreas STEAM</w:t>
      </w:r>
    </w:p>
    <w:p>
      <w:pPr>
        <w:keepNext/>
        <w:pBdr>
          <w:left w:val="single" w:color="4C3A8C" w:sz="10"/>
        </w:pBdr>
        <w:spacing w:after="120" w:before="0" w:line="240"/>
        <w:ind w:left="160"/>
      </w:pPr>
      <w:r>
        <w:rPr>
          <w:rFonts w:ascii="Arial" w:cs="Arial" w:eastAsia="Arial" w:hAnsi="Arial"/>
          <w:i/>
          <w:iCs/>
          <w:color w:val="6B7280"/>
          <w:sz w:val="17"/>
          <w:szCs w:val="17"/>
        </w:rPr>
        <w:t xml:space="preserve">Contenido del taller: «STEAM no se enseña por separado, se vive de forma integrada». Ciencia (explorar), Tecnología (usar herramientas), Ingeniería (crear soluciones), Matemáticas (medir y analizar), Arte (expresar y construir).</w:t>
      </w:r>
    </w:p>
    <w:tbl>
      <w:tblPr>
        <w:tblW w:type="dxa" w:w="9360"/>
        <w:tblBorders>
          <w:top w:val="single" w:color="D8D4E6" w:sz="4"/>
          <w:left w:val="single" w:color="D8D4E6" w:sz="4"/>
          <w:bottom w:val="single" w:color="D8D4E6" w:sz="4"/>
          <w:right w:val="single" w:color="D8D4E6" w:sz="4"/>
          <w:insideH w:val="single" w:color="auto" w:sz="4"/>
          <w:insideV w:val="single" w:color="auto" w:sz="4"/>
        </w:tblBorders>
      </w:tblPr>
      <w:tblGrid>
        <w:gridCol w:w="1150"/>
        <w:gridCol w:w="7310"/>
        <w:gridCol w:w="900"/>
      </w:tblGrid>
      <w:tr>
        <w:trPr>
          <w:cantSplit/>
          <w:tblHeader/>
        </w:trPr>
        <w:tc>
          <w:tcPr>
            <w:tcW w:type="dxa" w:w="1150"/>
            <w:gridSpan w:val="1"/>
            <w:tcBorders>
              <w:top w:val="single" w:color="D8D4E6" w:sz="4"/>
              <w:left w:val="single" w:color="D8D4E6" w:sz="4"/>
              <w:bottom w:val="single" w:color="D8D4E6" w:sz="4"/>
              <w:right w:val="single" w:color="D8D4E6" w:sz="4"/>
            </w:tcBorders>
            <w:shd w:fill="4C3A8C"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FFFFFF"/>
                <w:sz w:val="17"/>
                <w:szCs w:val="17"/>
              </w:rPr>
              <w:t xml:space="preserve">Nivel</w:t>
            </w:r>
          </w:p>
        </w:tc>
        <w:tc>
          <w:tcPr>
            <w:tcW w:type="dxa" w:w="7310"/>
            <w:gridSpan w:val="1"/>
            <w:tcBorders>
              <w:top w:val="single" w:color="D8D4E6" w:sz="4"/>
              <w:left w:val="single" w:color="D8D4E6" w:sz="4"/>
              <w:bottom w:val="single" w:color="D8D4E6" w:sz="4"/>
              <w:right w:val="single" w:color="D8D4E6" w:sz="4"/>
            </w:tcBorders>
            <w:shd w:fill="4C3A8C" w:color="auto" w:val="clear"/>
            <w:tcMar>
              <w:top w:type="dxa" w:w="90"/>
              <w:left w:type="dxa" w:w="130"/>
              <w:bottom w:type="dxa" w:w="90"/>
              <w:right w:type="dxa" w:w="130"/>
            </w:tcMar>
            <w:vAlign w:val="center"/>
          </w:tcPr>
          <w:p>
            <w:pPr>
              <w:spacing w:after="0" w:before="0" w:line="264"/>
              <w:jc w:val="left"/>
            </w:pPr>
            <w:r>
              <w:rPr>
                <w:rFonts w:ascii="Arial" w:cs="Arial" w:eastAsia="Arial" w:hAnsi="Arial"/>
                <w:b/>
                <w:bCs/>
                <w:i w:val="false"/>
                <w:iCs w:val="false"/>
                <w:caps w:val="false"/>
                <w:color w:val="FFFFFF"/>
                <w:sz w:val="17"/>
                <w:szCs w:val="17"/>
              </w:rPr>
              <w:t xml:space="preserve">Descriptor</w:t>
            </w:r>
          </w:p>
        </w:tc>
        <w:tc>
          <w:tcPr>
            <w:tcW w:type="dxa" w:w="900"/>
            <w:gridSpan w:val="1"/>
            <w:tcBorders>
              <w:top w:val="single" w:color="D8D4E6" w:sz="4"/>
              <w:left w:val="single" w:color="D8D4E6" w:sz="4"/>
              <w:bottom w:val="single" w:color="D8D4E6" w:sz="4"/>
              <w:right w:val="single" w:color="D8D4E6" w:sz="4"/>
            </w:tcBorders>
            <w:shd w:fill="4C3A8C"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FFFFFF"/>
                <w:sz w:val="17"/>
                <w:szCs w:val="17"/>
              </w:rPr>
              <w:t xml:space="preserve">✓</w:t>
            </w:r>
          </w:p>
        </w:tc>
      </w:tr>
      <w:tr>
        <w:trPr>
          <w:cantSplit/>
        </w:trPr>
        <w:tc>
          <w:tcPr>
            <w:tcW w:type="dxa" w:w="115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4C3A8C"/>
                <w:sz w:val="24"/>
                <w:szCs w:val="24"/>
              </w:rPr>
              <w:t xml:space="preserve">4</w:t>
            </w:r>
          </w:p>
          <w:p>
            <w:pPr>
              <w:spacing w:after="0" w:before="0" w:line="264"/>
              <w:jc w:val="center"/>
            </w:pPr>
            <w:r>
              <w:rPr>
                <w:rFonts w:ascii="Arial" w:cs="Arial" w:eastAsia="Arial" w:hAnsi="Arial"/>
                <w:b w:val="false"/>
                <w:bCs w:val="false"/>
                <w:i w:val="false"/>
                <w:iCs w:val="false"/>
                <w:caps w:val="false"/>
                <w:color w:val="6B7280"/>
                <w:sz w:val="14"/>
                <w:szCs w:val="14"/>
              </w:rPr>
              <w:t xml:space="preserve">Consolidado</w:t>
            </w:r>
          </w:p>
        </w:tc>
        <w:tc>
          <w:tcPr>
            <w:tcW w:type="dxa" w:w="731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9"/>
                <w:szCs w:val="19"/>
              </w:rPr>
              <w:t xml:space="preserve">Las cinco áreas se integran en una misma experiencia; el Arte funciona como vehículo de expresión y de cambio, no como decorado. Se distingue con claridad qué se explora, con qué herramientas, qué se construye, qué se mide y cómo se expresa.</w:t>
            </w:r>
          </w:p>
        </w:tc>
        <w:tc>
          <w:tcPr>
            <w:tcW w:type="dxa" w:w="90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9"/>
                <w:szCs w:val="19"/>
              </w:rPr>
              <w:t xml:space="preserve"/>
            </w:r>
          </w:p>
        </w:tc>
      </w:tr>
      <w:tr>
        <w:trPr>
          <w:cantSplit/>
        </w:trPr>
        <w:tc>
          <w:tcPr>
            <w:tcW w:type="dxa" w:w="115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4C3A8C"/>
                <w:sz w:val="24"/>
                <w:szCs w:val="24"/>
              </w:rPr>
              <w:t xml:space="preserve">3</w:t>
            </w:r>
          </w:p>
          <w:p>
            <w:pPr>
              <w:spacing w:after="0" w:before="0" w:line="264"/>
              <w:jc w:val="center"/>
            </w:pPr>
            <w:r>
              <w:rPr>
                <w:rFonts w:ascii="Arial" w:cs="Arial" w:eastAsia="Arial" w:hAnsi="Arial"/>
                <w:b w:val="false"/>
                <w:bCs w:val="false"/>
                <w:i w:val="false"/>
                <w:iCs w:val="false"/>
                <w:caps w:val="false"/>
                <w:color w:val="6B7280"/>
                <w:sz w:val="14"/>
                <w:szCs w:val="14"/>
              </w:rPr>
              <w:t xml:space="preserve">Competente</w:t>
            </w:r>
          </w:p>
        </w:tc>
        <w:tc>
          <w:tcPr>
            <w:tcW w:type="dxa" w:w="731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9"/>
                <w:szCs w:val="19"/>
              </w:rPr>
              <w:t xml:space="preserve">Se integran al menos cuatro áreas de forma articulada dentro del mismo proyecto.</w:t>
            </w:r>
          </w:p>
        </w:tc>
        <w:tc>
          <w:tcPr>
            <w:tcW w:type="dxa" w:w="90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9"/>
                <w:szCs w:val="19"/>
              </w:rPr>
              <w:t xml:space="preserve"/>
            </w:r>
          </w:p>
        </w:tc>
      </w:tr>
      <w:tr>
        <w:trPr>
          <w:cantSplit/>
        </w:trPr>
        <w:tc>
          <w:tcPr>
            <w:tcW w:type="dxa" w:w="115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4C3A8C"/>
                <w:sz w:val="24"/>
                <w:szCs w:val="24"/>
              </w:rPr>
              <w:t xml:space="preserve">2</w:t>
            </w:r>
          </w:p>
          <w:p>
            <w:pPr>
              <w:spacing w:after="0" w:before="0" w:line="264"/>
              <w:jc w:val="center"/>
            </w:pPr>
            <w:r>
              <w:rPr>
                <w:rFonts w:ascii="Arial" w:cs="Arial" w:eastAsia="Arial" w:hAnsi="Arial"/>
                <w:b w:val="false"/>
                <w:bCs w:val="false"/>
                <w:i w:val="false"/>
                <w:iCs w:val="false"/>
                <w:caps w:val="false"/>
                <w:color w:val="6B7280"/>
                <w:sz w:val="14"/>
                <w:szCs w:val="14"/>
              </w:rPr>
              <w:t xml:space="preserve">En desarrollo</w:t>
            </w:r>
          </w:p>
        </w:tc>
        <w:tc>
          <w:tcPr>
            <w:tcW w:type="dxa" w:w="731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9"/>
                <w:szCs w:val="19"/>
              </w:rPr>
              <w:t xml:space="preserve">Aparecen dos o tres áreas, o bien las cinco pero en actividades separadas y sin conexión entre sí.</w:t>
            </w:r>
          </w:p>
        </w:tc>
        <w:tc>
          <w:tcPr>
            <w:tcW w:type="dxa" w:w="90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9"/>
                <w:szCs w:val="19"/>
              </w:rPr>
              <w:t xml:space="preserve"/>
            </w:r>
          </w:p>
        </w:tc>
      </w:tr>
      <w:tr>
        <w:trPr>
          <w:cantSplit/>
        </w:trPr>
        <w:tc>
          <w:tcPr>
            <w:tcW w:type="dxa" w:w="115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4C3A8C"/>
                <w:sz w:val="24"/>
                <w:szCs w:val="24"/>
              </w:rPr>
              <w:t xml:space="preserve">1</w:t>
            </w:r>
          </w:p>
          <w:p>
            <w:pPr>
              <w:spacing w:after="0" w:before="0" w:line="264"/>
              <w:jc w:val="center"/>
            </w:pPr>
            <w:r>
              <w:rPr>
                <w:rFonts w:ascii="Arial" w:cs="Arial" w:eastAsia="Arial" w:hAnsi="Arial"/>
                <w:b w:val="false"/>
                <w:bCs w:val="false"/>
                <w:i w:val="false"/>
                <w:iCs w:val="false"/>
                <w:caps w:val="false"/>
                <w:color w:val="6B7280"/>
                <w:sz w:val="14"/>
                <w:szCs w:val="14"/>
              </w:rPr>
              <w:t xml:space="preserve">Inicial</w:t>
            </w:r>
          </w:p>
        </w:tc>
        <w:tc>
          <w:tcPr>
            <w:tcW w:type="dxa" w:w="731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9"/>
                <w:szCs w:val="19"/>
              </w:rPr>
              <w:t xml:space="preserve">El proyecto es monodisciplinar; el rótulo «STEAM» no se sostiene en las actividades.</w:t>
            </w:r>
          </w:p>
        </w:tc>
        <w:tc>
          <w:tcPr>
            <w:tcW w:type="dxa" w:w="90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9"/>
                <w:szCs w:val="19"/>
              </w:rPr>
              <w:t xml:space="preserve"/>
            </w:r>
          </w:p>
        </w:tc>
      </w:tr>
    </w:tbl>
    <w:p>
      <w:pPr>
        <w:spacing w:after="60" w:before="80" w:line="264"/>
        <w:jc w:val="left"/>
      </w:pPr>
      <w:r>
        <w:rPr>
          <w:rFonts w:ascii="Arial" w:cs="Arial" w:eastAsia="Arial" w:hAnsi="Arial"/>
          <w:b/>
          <w:bCs/>
          <w:i w:val="false"/>
          <w:iCs w:val="false"/>
          <w:color w:val="4C3A8C"/>
          <w:sz w:val="17"/>
          <w:szCs w:val="17"/>
        </w:rPr>
        <w:t xml:space="preserve">Evidencia esperada:  </w:t>
      </w:r>
      <w:r>
        <w:rPr>
          <w:rFonts w:ascii="Arial" w:cs="Arial" w:eastAsia="Arial" w:hAnsi="Arial"/>
          <w:b w:val="false"/>
          <w:bCs w:val="false"/>
          <w:i w:val="false"/>
          <w:iCs w:val="false"/>
          <w:color w:val="6B7280"/>
          <w:sz w:val="17"/>
          <w:szCs w:val="17"/>
        </w:rPr>
        <w:t xml:space="preserve">planeación y secuencia de actividades.</w:t>
      </w:r>
    </w:p>
    <w:p>
      <w:pPr>
        <w:keepNext/>
        <w:spacing w:after="60" w:before="240"/>
      </w:pPr>
      <w:r>
        <w:rPr>
          <w:rFonts w:ascii="Arial" w:cs="Arial" w:eastAsia="Arial" w:hAnsi="Arial"/>
          <w:b/>
          <w:bCs/>
          <w:color w:val="4C3A8C"/>
          <w:sz w:val="22"/>
          <w:szCs w:val="22"/>
        </w:rPr>
        <w:t xml:space="preserve">A2. </w:t>
      </w:r>
      <w:r>
        <w:rPr>
          <w:rFonts w:ascii="Arial" w:cs="Arial" w:eastAsia="Arial" w:hAnsi="Arial"/>
          <w:b/>
          <w:bCs/>
          <w:color w:val="1F2430"/>
          <w:sz w:val="22"/>
          <w:szCs w:val="22"/>
        </w:rPr>
        <w:t xml:space="preserve">Anclaje curricular en la Nueva Escuela Mexicana</w:t>
      </w:r>
    </w:p>
    <w:p>
      <w:pPr>
        <w:keepNext/>
        <w:pBdr>
          <w:left w:val="single" w:color="4C3A8C" w:sz="10"/>
        </w:pBdr>
        <w:spacing w:after="120" w:before="0" w:line="240"/>
        <w:ind w:left="160"/>
      </w:pPr>
      <w:r>
        <w:rPr>
          <w:rFonts w:ascii="Arial" w:cs="Arial" w:eastAsia="Arial" w:hAnsi="Arial"/>
          <w:i/>
          <w:iCs/>
          <w:color w:val="6B7280"/>
          <w:sz w:val="17"/>
          <w:szCs w:val="17"/>
        </w:rPr>
        <w:t xml:space="preserve">Estructura del plan de referencia: ejes articuladores, campos formativos, contenidos y Procesos de Desarrollo de Aprendizaje (PDA).</w:t>
      </w:r>
    </w:p>
    <w:tbl>
      <w:tblPr>
        <w:tblW w:type="dxa" w:w="9360"/>
        <w:tblBorders>
          <w:top w:val="single" w:color="D8D4E6" w:sz="4"/>
          <w:left w:val="single" w:color="D8D4E6" w:sz="4"/>
          <w:bottom w:val="single" w:color="D8D4E6" w:sz="4"/>
          <w:right w:val="single" w:color="D8D4E6" w:sz="4"/>
          <w:insideH w:val="single" w:color="auto" w:sz="4"/>
          <w:insideV w:val="single" w:color="auto" w:sz="4"/>
        </w:tblBorders>
      </w:tblPr>
      <w:tblGrid>
        <w:gridCol w:w="1150"/>
        <w:gridCol w:w="7310"/>
        <w:gridCol w:w="900"/>
      </w:tblGrid>
      <w:tr>
        <w:trPr>
          <w:cantSplit/>
          <w:tblHeader/>
        </w:trPr>
        <w:tc>
          <w:tcPr>
            <w:tcW w:type="dxa" w:w="1150"/>
            <w:gridSpan w:val="1"/>
            <w:tcBorders>
              <w:top w:val="single" w:color="D8D4E6" w:sz="4"/>
              <w:left w:val="single" w:color="D8D4E6" w:sz="4"/>
              <w:bottom w:val="single" w:color="D8D4E6" w:sz="4"/>
              <w:right w:val="single" w:color="D8D4E6" w:sz="4"/>
            </w:tcBorders>
            <w:shd w:fill="4C3A8C"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FFFFFF"/>
                <w:sz w:val="17"/>
                <w:szCs w:val="17"/>
              </w:rPr>
              <w:t xml:space="preserve">Nivel</w:t>
            </w:r>
          </w:p>
        </w:tc>
        <w:tc>
          <w:tcPr>
            <w:tcW w:type="dxa" w:w="7310"/>
            <w:gridSpan w:val="1"/>
            <w:tcBorders>
              <w:top w:val="single" w:color="D8D4E6" w:sz="4"/>
              <w:left w:val="single" w:color="D8D4E6" w:sz="4"/>
              <w:bottom w:val="single" w:color="D8D4E6" w:sz="4"/>
              <w:right w:val="single" w:color="D8D4E6" w:sz="4"/>
            </w:tcBorders>
            <w:shd w:fill="4C3A8C" w:color="auto" w:val="clear"/>
            <w:tcMar>
              <w:top w:type="dxa" w:w="90"/>
              <w:left w:type="dxa" w:w="130"/>
              <w:bottom w:type="dxa" w:w="90"/>
              <w:right w:type="dxa" w:w="130"/>
            </w:tcMar>
            <w:vAlign w:val="center"/>
          </w:tcPr>
          <w:p>
            <w:pPr>
              <w:spacing w:after="0" w:before="0" w:line="264"/>
              <w:jc w:val="left"/>
            </w:pPr>
            <w:r>
              <w:rPr>
                <w:rFonts w:ascii="Arial" w:cs="Arial" w:eastAsia="Arial" w:hAnsi="Arial"/>
                <w:b/>
                <w:bCs/>
                <w:i w:val="false"/>
                <w:iCs w:val="false"/>
                <w:caps w:val="false"/>
                <w:color w:val="FFFFFF"/>
                <w:sz w:val="17"/>
                <w:szCs w:val="17"/>
              </w:rPr>
              <w:t xml:space="preserve">Descriptor</w:t>
            </w:r>
          </w:p>
        </w:tc>
        <w:tc>
          <w:tcPr>
            <w:tcW w:type="dxa" w:w="900"/>
            <w:gridSpan w:val="1"/>
            <w:tcBorders>
              <w:top w:val="single" w:color="D8D4E6" w:sz="4"/>
              <w:left w:val="single" w:color="D8D4E6" w:sz="4"/>
              <w:bottom w:val="single" w:color="D8D4E6" w:sz="4"/>
              <w:right w:val="single" w:color="D8D4E6" w:sz="4"/>
            </w:tcBorders>
            <w:shd w:fill="4C3A8C"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FFFFFF"/>
                <w:sz w:val="17"/>
                <w:szCs w:val="17"/>
              </w:rPr>
              <w:t xml:space="preserve">✓</w:t>
            </w:r>
          </w:p>
        </w:tc>
      </w:tr>
      <w:tr>
        <w:trPr>
          <w:cantSplit/>
        </w:trPr>
        <w:tc>
          <w:tcPr>
            <w:tcW w:type="dxa" w:w="115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4C3A8C"/>
                <w:sz w:val="24"/>
                <w:szCs w:val="24"/>
              </w:rPr>
              <w:t xml:space="preserve">4</w:t>
            </w:r>
          </w:p>
          <w:p>
            <w:pPr>
              <w:spacing w:after="0" w:before="0" w:line="264"/>
              <w:jc w:val="center"/>
            </w:pPr>
            <w:r>
              <w:rPr>
                <w:rFonts w:ascii="Arial" w:cs="Arial" w:eastAsia="Arial" w:hAnsi="Arial"/>
                <w:b w:val="false"/>
                <w:bCs w:val="false"/>
                <w:i w:val="false"/>
                <w:iCs w:val="false"/>
                <w:caps w:val="false"/>
                <w:color w:val="6B7280"/>
                <w:sz w:val="14"/>
                <w:szCs w:val="14"/>
              </w:rPr>
              <w:t xml:space="preserve">Consolidado</w:t>
            </w:r>
          </w:p>
        </w:tc>
        <w:tc>
          <w:tcPr>
            <w:tcW w:type="dxa" w:w="731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9"/>
                <w:szCs w:val="19"/>
              </w:rPr>
              <w:t xml:space="preserve">Declara ejes articuladores, campos formativos, contenidos y PDA, y las actividades corresponden efectivamente a los PDA declarados.</w:t>
            </w:r>
          </w:p>
        </w:tc>
        <w:tc>
          <w:tcPr>
            <w:tcW w:type="dxa" w:w="90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9"/>
                <w:szCs w:val="19"/>
              </w:rPr>
              <w:t xml:space="preserve"/>
            </w:r>
          </w:p>
        </w:tc>
      </w:tr>
      <w:tr>
        <w:trPr>
          <w:cantSplit/>
        </w:trPr>
        <w:tc>
          <w:tcPr>
            <w:tcW w:type="dxa" w:w="115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4C3A8C"/>
                <w:sz w:val="24"/>
                <w:szCs w:val="24"/>
              </w:rPr>
              <w:t xml:space="preserve">3</w:t>
            </w:r>
          </w:p>
          <w:p>
            <w:pPr>
              <w:spacing w:after="0" w:before="0" w:line="264"/>
              <w:jc w:val="center"/>
            </w:pPr>
            <w:r>
              <w:rPr>
                <w:rFonts w:ascii="Arial" w:cs="Arial" w:eastAsia="Arial" w:hAnsi="Arial"/>
                <w:b w:val="false"/>
                <w:bCs w:val="false"/>
                <w:i w:val="false"/>
                <w:iCs w:val="false"/>
                <w:caps w:val="false"/>
                <w:color w:val="6B7280"/>
                <w:sz w:val="14"/>
                <w:szCs w:val="14"/>
              </w:rPr>
              <w:t xml:space="preserve">Competente</w:t>
            </w:r>
          </w:p>
        </w:tc>
        <w:tc>
          <w:tcPr>
            <w:tcW w:type="dxa" w:w="731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9"/>
                <w:szCs w:val="19"/>
              </w:rPr>
              <w:t xml:space="preserve">Declara los cuatro elementos; la correspondencia con las actividades es mayormente adecuada.</w:t>
            </w:r>
          </w:p>
        </w:tc>
        <w:tc>
          <w:tcPr>
            <w:tcW w:type="dxa" w:w="90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9"/>
                <w:szCs w:val="19"/>
              </w:rPr>
              <w:t xml:space="preserve"/>
            </w:r>
          </w:p>
        </w:tc>
      </w:tr>
      <w:tr>
        <w:trPr>
          <w:cantSplit/>
        </w:trPr>
        <w:tc>
          <w:tcPr>
            <w:tcW w:type="dxa" w:w="115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4C3A8C"/>
                <w:sz w:val="24"/>
                <w:szCs w:val="24"/>
              </w:rPr>
              <w:t xml:space="preserve">2</w:t>
            </w:r>
          </w:p>
          <w:p>
            <w:pPr>
              <w:spacing w:after="0" w:before="0" w:line="264"/>
              <w:jc w:val="center"/>
            </w:pPr>
            <w:r>
              <w:rPr>
                <w:rFonts w:ascii="Arial" w:cs="Arial" w:eastAsia="Arial" w:hAnsi="Arial"/>
                <w:b w:val="false"/>
                <w:bCs w:val="false"/>
                <w:i w:val="false"/>
                <w:iCs w:val="false"/>
                <w:caps w:val="false"/>
                <w:color w:val="6B7280"/>
                <w:sz w:val="14"/>
                <w:szCs w:val="14"/>
              </w:rPr>
              <w:t xml:space="preserve">En desarrollo</w:t>
            </w:r>
          </w:p>
        </w:tc>
        <w:tc>
          <w:tcPr>
            <w:tcW w:type="dxa" w:w="731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9"/>
                <w:szCs w:val="19"/>
              </w:rPr>
              <w:t xml:space="preserve">Declara algunos elementos de forma genérica o copiada, con correspondencia débil.</w:t>
            </w:r>
          </w:p>
        </w:tc>
        <w:tc>
          <w:tcPr>
            <w:tcW w:type="dxa" w:w="90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9"/>
                <w:szCs w:val="19"/>
              </w:rPr>
              <w:t xml:space="preserve"/>
            </w:r>
          </w:p>
        </w:tc>
      </w:tr>
      <w:tr>
        <w:trPr>
          <w:cantSplit/>
        </w:trPr>
        <w:tc>
          <w:tcPr>
            <w:tcW w:type="dxa" w:w="115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4C3A8C"/>
                <w:sz w:val="24"/>
                <w:szCs w:val="24"/>
              </w:rPr>
              <w:t xml:space="preserve">1</w:t>
            </w:r>
          </w:p>
          <w:p>
            <w:pPr>
              <w:spacing w:after="0" w:before="0" w:line="264"/>
              <w:jc w:val="center"/>
            </w:pPr>
            <w:r>
              <w:rPr>
                <w:rFonts w:ascii="Arial" w:cs="Arial" w:eastAsia="Arial" w:hAnsi="Arial"/>
                <w:b w:val="false"/>
                <w:bCs w:val="false"/>
                <w:i w:val="false"/>
                <w:iCs w:val="false"/>
                <w:caps w:val="false"/>
                <w:color w:val="6B7280"/>
                <w:sz w:val="14"/>
                <w:szCs w:val="14"/>
              </w:rPr>
              <w:t xml:space="preserve">Inicial</w:t>
            </w:r>
          </w:p>
        </w:tc>
        <w:tc>
          <w:tcPr>
            <w:tcW w:type="dxa" w:w="731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9"/>
                <w:szCs w:val="19"/>
              </w:rPr>
              <w:t xml:space="preserve">No hay anclaje curricular explícito.</w:t>
            </w:r>
          </w:p>
        </w:tc>
        <w:tc>
          <w:tcPr>
            <w:tcW w:type="dxa" w:w="90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9"/>
                <w:szCs w:val="19"/>
              </w:rPr>
              <w:t xml:space="preserve"/>
            </w:r>
          </w:p>
        </w:tc>
      </w:tr>
    </w:tbl>
    <w:p>
      <w:pPr>
        <w:spacing w:after="60" w:before="80" w:line="264"/>
        <w:jc w:val="left"/>
      </w:pPr>
      <w:r>
        <w:rPr>
          <w:rFonts w:ascii="Arial" w:cs="Arial" w:eastAsia="Arial" w:hAnsi="Arial"/>
          <w:b/>
          <w:bCs/>
          <w:i w:val="false"/>
          <w:iCs w:val="false"/>
          <w:color w:val="4C3A8C"/>
          <w:sz w:val="17"/>
          <w:szCs w:val="17"/>
        </w:rPr>
        <w:t xml:space="preserve">Evidencia esperada:  </w:t>
      </w:r>
      <w:r>
        <w:rPr>
          <w:rFonts w:ascii="Arial" w:cs="Arial" w:eastAsia="Arial" w:hAnsi="Arial"/>
          <w:b w:val="false"/>
          <w:bCs w:val="false"/>
          <w:i w:val="false"/>
          <w:iCs w:val="false"/>
          <w:color w:val="6B7280"/>
          <w:sz w:val="17"/>
          <w:szCs w:val="17"/>
        </w:rPr>
        <w:t xml:space="preserve">encabezado y cuerpo de la planeación.</w:t>
      </w:r>
    </w:p>
    <w:p>
      <w:r>
        <w:br w:type="page"/>
      </w:r>
    </w:p>
    <w:p>
      <w:pPr>
        <w:shd w:fill="4C3A8C" w:color="auto" w:val="clear"/>
        <w:spacing w:after="0" w:before="340"/>
        <w:ind w:left="140" w:right="140"/>
      </w:pPr>
      <w:r>
        <w:rPr>
          <w:rFonts w:ascii="Arial" w:cs="Arial" w:eastAsia="Arial" w:hAnsi="Arial"/>
          <w:b/>
          <w:bCs/>
          <w:color w:val="FFFFFF"/>
          <w:sz w:val="22"/>
          <w:szCs w:val="22"/>
        </w:rPr>
        <w:t xml:space="preserve">BLOQUE B   ·   </w:t>
      </w:r>
      <w:r>
        <w:rPr>
          <w:rFonts w:ascii="Arial" w:cs="Arial" w:eastAsia="Arial" w:hAnsi="Arial"/>
          <w:b/>
          <w:bCs/>
          <w:color w:val="FFFFFF"/>
          <w:sz w:val="22"/>
          <w:szCs w:val="22"/>
        </w:rPr>
        <w:t xml:space="preserve">PROCESO DE DISEÑO</w:t>
      </w:r>
    </w:p>
    <w:p>
      <w:pPr>
        <w:spacing w:after="160" w:before="60" w:line="264"/>
        <w:jc w:val="left"/>
      </w:pPr>
      <w:r>
        <w:rPr>
          <w:rFonts w:ascii="Arial" w:cs="Arial" w:eastAsia="Arial" w:hAnsi="Arial"/>
          <w:b w:val="false"/>
          <w:bCs w:val="false"/>
          <w:i/>
          <w:iCs/>
          <w:caps w:val="false"/>
          <w:color w:val="6B7280"/>
          <w:sz w:val="18"/>
          <w:szCs w:val="18"/>
        </w:rPr>
        <w:t xml:space="preserve">5 criterios — las etapas que los docentes vivieron en «Misión Rescate del Huerto»</w:t>
      </w:r>
    </w:p>
    <w:p>
      <w:pPr>
        <w:keepNext/>
        <w:spacing w:after="60" w:before="240"/>
      </w:pPr>
      <w:r>
        <w:rPr>
          <w:rFonts w:ascii="Arial" w:cs="Arial" w:eastAsia="Arial" w:hAnsi="Arial"/>
          <w:b/>
          <w:bCs/>
          <w:color w:val="4C3A8C"/>
          <w:sz w:val="22"/>
          <w:szCs w:val="22"/>
        </w:rPr>
        <w:t xml:space="preserve">B1. </w:t>
      </w:r>
      <w:r>
        <w:rPr>
          <w:rFonts w:ascii="Arial" w:cs="Arial" w:eastAsia="Arial" w:hAnsi="Arial"/>
          <w:b/>
          <w:bCs/>
          <w:color w:val="1F2430"/>
          <w:sz w:val="22"/>
          <w:szCs w:val="22"/>
        </w:rPr>
        <w:t xml:space="preserve">Empatizar — el usuario está identificado</w:t>
      </w:r>
    </w:p>
    <w:p>
      <w:pPr>
        <w:keepNext/>
        <w:pBdr>
          <w:left w:val="single" w:color="4C3A8C" w:sz="10"/>
        </w:pBdr>
        <w:spacing w:after="120" w:before="0" w:line="240"/>
        <w:ind w:left="160"/>
      </w:pPr>
      <w:r>
        <w:rPr>
          <w:rFonts w:ascii="Arial" w:cs="Arial" w:eastAsia="Arial" w:hAnsi="Arial"/>
          <w:i/>
          <w:iCs/>
          <w:color w:val="6B7280"/>
          <w:sz w:val="17"/>
          <w:szCs w:val="17"/>
        </w:rPr>
        <w:t xml:space="preserve">«Es importante pensar en el niño como el usuario.»</w:t>
      </w:r>
    </w:p>
    <w:tbl>
      <w:tblPr>
        <w:tblW w:type="dxa" w:w="9360"/>
        <w:tblBorders>
          <w:top w:val="single" w:color="D8D4E6" w:sz="4"/>
          <w:left w:val="single" w:color="D8D4E6" w:sz="4"/>
          <w:bottom w:val="single" w:color="D8D4E6" w:sz="4"/>
          <w:right w:val="single" w:color="D8D4E6" w:sz="4"/>
          <w:insideH w:val="single" w:color="auto" w:sz="4"/>
          <w:insideV w:val="single" w:color="auto" w:sz="4"/>
        </w:tblBorders>
      </w:tblPr>
      <w:tblGrid>
        <w:gridCol w:w="1150"/>
        <w:gridCol w:w="7310"/>
        <w:gridCol w:w="900"/>
      </w:tblGrid>
      <w:tr>
        <w:trPr>
          <w:cantSplit/>
          <w:tblHeader/>
        </w:trPr>
        <w:tc>
          <w:tcPr>
            <w:tcW w:type="dxa" w:w="1150"/>
            <w:gridSpan w:val="1"/>
            <w:tcBorders>
              <w:top w:val="single" w:color="D8D4E6" w:sz="4"/>
              <w:left w:val="single" w:color="D8D4E6" w:sz="4"/>
              <w:bottom w:val="single" w:color="D8D4E6" w:sz="4"/>
              <w:right w:val="single" w:color="D8D4E6" w:sz="4"/>
            </w:tcBorders>
            <w:shd w:fill="4C3A8C"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FFFFFF"/>
                <w:sz w:val="17"/>
                <w:szCs w:val="17"/>
              </w:rPr>
              <w:t xml:space="preserve">Nivel</w:t>
            </w:r>
          </w:p>
        </w:tc>
        <w:tc>
          <w:tcPr>
            <w:tcW w:type="dxa" w:w="7310"/>
            <w:gridSpan w:val="1"/>
            <w:tcBorders>
              <w:top w:val="single" w:color="D8D4E6" w:sz="4"/>
              <w:left w:val="single" w:color="D8D4E6" w:sz="4"/>
              <w:bottom w:val="single" w:color="D8D4E6" w:sz="4"/>
              <w:right w:val="single" w:color="D8D4E6" w:sz="4"/>
            </w:tcBorders>
            <w:shd w:fill="4C3A8C" w:color="auto" w:val="clear"/>
            <w:tcMar>
              <w:top w:type="dxa" w:w="90"/>
              <w:left w:type="dxa" w:w="130"/>
              <w:bottom w:type="dxa" w:w="90"/>
              <w:right w:type="dxa" w:w="130"/>
            </w:tcMar>
            <w:vAlign w:val="center"/>
          </w:tcPr>
          <w:p>
            <w:pPr>
              <w:spacing w:after="0" w:before="0" w:line="264"/>
              <w:jc w:val="left"/>
            </w:pPr>
            <w:r>
              <w:rPr>
                <w:rFonts w:ascii="Arial" w:cs="Arial" w:eastAsia="Arial" w:hAnsi="Arial"/>
                <w:b/>
                <w:bCs/>
                <w:i w:val="false"/>
                <w:iCs w:val="false"/>
                <w:caps w:val="false"/>
                <w:color w:val="FFFFFF"/>
                <w:sz w:val="17"/>
                <w:szCs w:val="17"/>
              </w:rPr>
              <w:t xml:space="preserve">Descriptor</w:t>
            </w:r>
          </w:p>
        </w:tc>
        <w:tc>
          <w:tcPr>
            <w:tcW w:type="dxa" w:w="900"/>
            <w:gridSpan w:val="1"/>
            <w:tcBorders>
              <w:top w:val="single" w:color="D8D4E6" w:sz="4"/>
              <w:left w:val="single" w:color="D8D4E6" w:sz="4"/>
              <w:bottom w:val="single" w:color="D8D4E6" w:sz="4"/>
              <w:right w:val="single" w:color="D8D4E6" w:sz="4"/>
            </w:tcBorders>
            <w:shd w:fill="4C3A8C"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FFFFFF"/>
                <w:sz w:val="17"/>
                <w:szCs w:val="17"/>
              </w:rPr>
              <w:t xml:space="preserve">✓</w:t>
            </w:r>
          </w:p>
        </w:tc>
      </w:tr>
      <w:tr>
        <w:trPr>
          <w:cantSplit/>
        </w:trPr>
        <w:tc>
          <w:tcPr>
            <w:tcW w:type="dxa" w:w="115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4C3A8C"/>
                <w:sz w:val="24"/>
                <w:szCs w:val="24"/>
              </w:rPr>
              <w:t xml:space="preserve">4</w:t>
            </w:r>
          </w:p>
          <w:p>
            <w:pPr>
              <w:spacing w:after="0" w:before="0" w:line="264"/>
              <w:jc w:val="center"/>
            </w:pPr>
            <w:r>
              <w:rPr>
                <w:rFonts w:ascii="Arial" w:cs="Arial" w:eastAsia="Arial" w:hAnsi="Arial"/>
                <w:b w:val="false"/>
                <w:bCs w:val="false"/>
                <w:i w:val="false"/>
                <w:iCs w:val="false"/>
                <w:caps w:val="false"/>
                <w:color w:val="6B7280"/>
                <w:sz w:val="14"/>
                <w:szCs w:val="14"/>
              </w:rPr>
              <w:t xml:space="preserve">Consolidado</w:t>
            </w:r>
          </w:p>
        </w:tc>
        <w:tc>
          <w:tcPr>
            <w:tcW w:type="dxa" w:w="731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9"/>
                <w:szCs w:val="19"/>
              </w:rPr>
              <w:t xml:space="preserve">El proyecto identifica explícitamente a quién afecta el problema y recoge su voz o su emoción: entrevistas, dibujos, diálogo registrado, encuesta al grupo o a la comunidad.</w:t>
            </w:r>
          </w:p>
        </w:tc>
        <w:tc>
          <w:tcPr>
            <w:tcW w:type="dxa" w:w="90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9"/>
                <w:szCs w:val="19"/>
              </w:rPr>
              <w:t xml:space="preserve"/>
            </w:r>
          </w:p>
        </w:tc>
      </w:tr>
      <w:tr>
        <w:trPr>
          <w:cantSplit/>
        </w:trPr>
        <w:tc>
          <w:tcPr>
            <w:tcW w:type="dxa" w:w="115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4C3A8C"/>
                <w:sz w:val="24"/>
                <w:szCs w:val="24"/>
              </w:rPr>
              <w:t xml:space="preserve">3</w:t>
            </w:r>
          </w:p>
          <w:p>
            <w:pPr>
              <w:spacing w:after="0" w:before="0" w:line="264"/>
              <w:jc w:val="center"/>
            </w:pPr>
            <w:r>
              <w:rPr>
                <w:rFonts w:ascii="Arial" w:cs="Arial" w:eastAsia="Arial" w:hAnsi="Arial"/>
                <w:b w:val="false"/>
                <w:bCs w:val="false"/>
                <w:i w:val="false"/>
                <w:iCs w:val="false"/>
                <w:caps w:val="false"/>
                <w:color w:val="6B7280"/>
                <w:sz w:val="14"/>
                <w:szCs w:val="14"/>
              </w:rPr>
              <w:t xml:space="preserve">Competente</w:t>
            </w:r>
          </w:p>
        </w:tc>
        <w:tc>
          <w:tcPr>
            <w:tcW w:type="dxa" w:w="731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9"/>
                <w:szCs w:val="19"/>
              </w:rPr>
              <w:t xml:space="preserve">Identifica al usuario y explora sus necesidades, aunque el recojo sea informal.</w:t>
            </w:r>
          </w:p>
        </w:tc>
        <w:tc>
          <w:tcPr>
            <w:tcW w:type="dxa" w:w="90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9"/>
                <w:szCs w:val="19"/>
              </w:rPr>
              <w:t xml:space="preserve"/>
            </w:r>
          </w:p>
        </w:tc>
      </w:tr>
      <w:tr>
        <w:trPr>
          <w:cantSplit/>
        </w:trPr>
        <w:tc>
          <w:tcPr>
            <w:tcW w:type="dxa" w:w="115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4C3A8C"/>
                <w:sz w:val="24"/>
                <w:szCs w:val="24"/>
              </w:rPr>
              <w:t xml:space="preserve">2</w:t>
            </w:r>
          </w:p>
          <w:p>
            <w:pPr>
              <w:spacing w:after="0" w:before="0" w:line="264"/>
              <w:jc w:val="center"/>
            </w:pPr>
            <w:r>
              <w:rPr>
                <w:rFonts w:ascii="Arial" w:cs="Arial" w:eastAsia="Arial" w:hAnsi="Arial"/>
                <w:b w:val="false"/>
                <w:bCs w:val="false"/>
                <w:i w:val="false"/>
                <w:iCs w:val="false"/>
                <w:caps w:val="false"/>
                <w:color w:val="6B7280"/>
                <w:sz w:val="14"/>
                <w:szCs w:val="14"/>
              </w:rPr>
              <w:t xml:space="preserve">En desarrollo</w:t>
            </w:r>
          </w:p>
        </w:tc>
        <w:tc>
          <w:tcPr>
            <w:tcW w:type="dxa" w:w="731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9"/>
                <w:szCs w:val="19"/>
              </w:rPr>
              <w:t xml:space="preserve">Menciona al usuario sin indagar sobre él; se asume lo que necesita.</w:t>
            </w:r>
          </w:p>
        </w:tc>
        <w:tc>
          <w:tcPr>
            <w:tcW w:type="dxa" w:w="90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9"/>
                <w:szCs w:val="19"/>
              </w:rPr>
              <w:t xml:space="preserve"/>
            </w:r>
          </w:p>
        </w:tc>
      </w:tr>
      <w:tr>
        <w:trPr>
          <w:cantSplit/>
        </w:trPr>
        <w:tc>
          <w:tcPr>
            <w:tcW w:type="dxa" w:w="115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4C3A8C"/>
                <w:sz w:val="24"/>
                <w:szCs w:val="24"/>
              </w:rPr>
              <w:t xml:space="preserve">1</w:t>
            </w:r>
          </w:p>
          <w:p>
            <w:pPr>
              <w:spacing w:after="0" w:before="0" w:line="264"/>
              <w:jc w:val="center"/>
            </w:pPr>
            <w:r>
              <w:rPr>
                <w:rFonts w:ascii="Arial" w:cs="Arial" w:eastAsia="Arial" w:hAnsi="Arial"/>
                <w:b w:val="false"/>
                <w:bCs w:val="false"/>
                <w:i w:val="false"/>
                <w:iCs w:val="false"/>
                <w:caps w:val="false"/>
                <w:color w:val="6B7280"/>
                <w:sz w:val="14"/>
                <w:szCs w:val="14"/>
              </w:rPr>
              <w:t xml:space="preserve">Inicial</w:t>
            </w:r>
          </w:p>
        </w:tc>
        <w:tc>
          <w:tcPr>
            <w:tcW w:type="dxa" w:w="731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9"/>
                <w:szCs w:val="19"/>
              </w:rPr>
              <w:t xml:space="preserve">No hay usuario; se parte directamente del contenido o del objeto.</w:t>
            </w:r>
          </w:p>
        </w:tc>
        <w:tc>
          <w:tcPr>
            <w:tcW w:type="dxa" w:w="90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9"/>
                <w:szCs w:val="19"/>
              </w:rPr>
              <w:t xml:space="preserve"/>
            </w:r>
          </w:p>
        </w:tc>
      </w:tr>
    </w:tbl>
    <w:p>
      <w:pPr>
        <w:spacing w:after="60" w:before="80" w:line="264"/>
        <w:jc w:val="left"/>
      </w:pPr>
      <w:r>
        <w:rPr>
          <w:rFonts w:ascii="Arial" w:cs="Arial" w:eastAsia="Arial" w:hAnsi="Arial"/>
          <w:b/>
          <w:bCs/>
          <w:i w:val="false"/>
          <w:iCs w:val="false"/>
          <w:color w:val="4C3A8C"/>
          <w:sz w:val="17"/>
          <w:szCs w:val="17"/>
        </w:rPr>
        <w:t xml:space="preserve">Evidencia esperada:  </w:t>
      </w:r>
      <w:r>
        <w:rPr>
          <w:rFonts w:ascii="Arial" w:cs="Arial" w:eastAsia="Arial" w:hAnsi="Arial"/>
          <w:b w:val="false"/>
          <w:bCs w:val="false"/>
          <w:i w:val="false"/>
          <w:iCs w:val="false"/>
          <w:color w:val="6B7280"/>
          <w:sz w:val="17"/>
          <w:szCs w:val="17"/>
        </w:rPr>
        <w:t xml:space="preserve">registro de saberes previos, diálogos, dibujos o entrevistas.</w:t>
      </w:r>
    </w:p>
    <w:p>
      <w:pPr>
        <w:keepNext/>
        <w:spacing w:after="60" w:before="240"/>
      </w:pPr>
      <w:r>
        <w:rPr>
          <w:rFonts w:ascii="Arial" w:cs="Arial" w:eastAsia="Arial" w:hAnsi="Arial"/>
          <w:b/>
          <w:bCs/>
          <w:color w:val="4C3A8C"/>
          <w:sz w:val="22"/>
          <w:szCs w:val="22"/>
        </w:rPr>
        <w:t xml:space="preserve">B2. </w:t>
      </w:r>
      <w:r>
        <w:rPr>
          <w:rFonts w:ascii="Arial" w:cs="Arial" w:eastAsia="Arial" w:hAnsi="Arial"/>
          <w:b/>
          <w:bCs/>
          <w:color w:val="1F2430"/>
          <w:sz w:val="22"/>
          <w:szCs w:val="22"/>
        </w:rPr>
        <w:t xml:space="preserve">Definir — el problema está formulado por el grupo</w:t>
      </w:r>
    </w:p>
    <w:p>
      <w:pPr>
        <w:keepNext/>
        <w:pBdr>
          <w:left w:val="single" w:color="4C3A8C" w:sz="10"/>
        </w:pBdr>
        <w:spacing w:after="120" w:before="0" w:line="240"/>
        <w:ind w:left="160"/>
      </w:pPr>
      <w:r>
        <w:rPr>
          <w:rFonts w:ascii="Arial" w:cs="Arial" w:eastAsia="Arial" w:hAnsi="Arial"/>
          <w:i/>
          <w:iCs/>
          <w:color w:val="6B7280"/>
          <w:sz w:val="17"/>
          <w:szCs w:val="17"/>
        </w:rPr>
        <w:t xml:space="preserve">Producto del taller: «Nuestro problema es: ______».</w:t>
      </w:r>
    </w:p>
    <w:tbl>
      <w:tblPr>
        <w:tblW w:type="dxa" w:w="9360"/>
        <w:tblBorders>
          <w:top w:val="single" w:color="D8D4E6" w:sz="4"/>
          <w:left w:val="single" w:color="D8D4E6" w:sz="4"/>
          <w:bottom w:val="single" w:color="D8D4E6" w:sz="4"/>
          <w:right w:val="single" w:color="D8D4E6" w:sz="4"/>
          <w:insideH w:val="single" w:color="auto" w:sz="4"/>
          <w:insideV w:val="single" w:color="auto" w:sz="4"/>
        </w:tblBorders>
      </w:tblPr>
      <w:tblGrid>
        <w:gridCol w:w="1150"/>
        <w:gridCol w:w="7310"/>
        <w:gridCol w:w="900"/>
      </w:tblGrid>
      <w:tr>
        <w:trPr>
          <w:cantSplit/>
          <w:tblHeader/>
        </w:trPr>
        <w:tc>
          <w:tcPr>
            <w:tcW w:type="dxa" w:w="1150"/>
            <w:gridSpan w:val="1"/>
            <w:tcBorders>
              <w:top w:val="single" w:color="D8D4E6" w:sz="4"/>
              <w:left w:val="single" w:color="D8D4E6" w:sz="4"/>
              <w:bottom w:val="single" w:color="D8D4E6" w:sz="4"/>
              <w:right w:val="single" w:color="D8D4E6" w:sz="4"/>
            </w:tcBorders>
            <w:shd w:fill="4C3A8C"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FFFFFF"/>
                <w:sz w:val="17"/>
                <w:szCs w:val="17"/>
              </w:rPr>
              <w:t xml:space="preserve">Nivel</w:t>
            </w:r>
          </w:p>
        </w:tc>
        <w:tc>
          <w:tcPr>
            <w:tcW w:type="dxa" w:w="7310"/>
            <w:gridSpan w:val="1"/>
            <w:tcBorders>
              <w:top w:val="single" w:color="D8D4E6" w:sz="4"/>
              <w:left w:val="single" w:color="D8D4E6" w:sz="4"/>
              <w:bottom w:val="single" w:color="D8D4E6" w:sz="4"/>
              <w:right w:val="single" w:color="D8D4E6" w:sz="4"/>
            </w:tcBorders>
            <w:shd w:fill="4C3A8C" w:color="auto" w:val="clear"/>
            <w:tcMar>
              <w:top w:type="dxa" w:w="90"/>
              <w:left w:type="dxa" w:w="130"/>
              <w:bottom w:type="dxa" w:w="90"/>
              <w:right w:type="dxa" w:w="130"/>
            </w:tcMar>
            <w:vAlign w:val="center"/>
          </w:tcPr>
          <w:p>
            <w:pPr>
              <w:spacing w:after="0" w:before="0" w:line="264"/>
              <w:jc w:val="left"/>
            </w:pPr>
            <w:r>
              <w:rPr>
                <w:rFonts w:ascii="Arial" w:cs="Arial" w:eastAsia="Arial" w:hAnsi="Arial"/>
                <w:b/>
                <w:bCs/>
                <w:i w:val="false"/>
                <w:iCs w:val="false"/>
                <w:caps w:val="false"/>
                <w:color w:val="FFFFFF"/>
                <w:sz w:val="17"/>
                <w:szCs w:val="17"/>
              </w:rPr>
              <w:t xml:space="preserve">Descriptor</w:t>
            </w:r>
          </w:p>
        </w:tc>
        <w:tc>
          <w:tcPr>
            <w:tcW w:type="dxa" w:w="900"/>
            <w:gridSpan w:val="1"/>
            <w:tcBorders>
              <w:top w:val="single" w:color="D8D4E6" w:sz="4"/>
              <w:left w:val="single" w:color="D8D4E6" w:sz="4"/>
              <w:bottom w:val="single" w:color="D8D4E6" w:sz="4"/>
              <w:right w:val="single" w:color="D8D4E6" w:sz="4"/>
            </w:tcBorders>
            <w:shd w:fill="4C3A8C"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FFFFFF"/>
                <w:sz w:val="17"/>
                <w:szCs w:val="17"/>
              </w:rPr>
              <w:t xml:space="preserve">✓</w:t>
            </w:r>
          </w:p>
        </w:tc>
      </w:tr>
      <w:tr>
        <w:trPr>
          <w:cantSplit/>
        </w:trPr>
        <w:tc>
          <w:tcPr>
            <w:tcW w:type="dxa" w:w="115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4C3A8C"/>
                <w:sz w:val="24"/>
                <w:szCs w:val="24"/>
              </w:rPr>
              <w:t xml:space="preserve">4</w:t>
            </w:r>
          </w:p>
          <w:p>
            <w:pPr>
              <w:spacing w:after="0" w:before="0" w:line="264"/>
              <w:jc w:val="center"/>
            </w:pPr>
            <w:r>
              <w:rPr>
                <w:rFonts w:ascii="Arial" w:cs="Arial" w:eastAsia="Arial" w:hAnsi="Arial"/>
                <w:b w:val="false"/>
                <w:bCs w:val="false"/>
                <w:i w:val="false"/>
                <w:iCs w:val="false"/>
                <w:caps w:val="false"/>
                <w:color w:val="6B7280"/>
                <w:sz w:val="14"/>
                <w:szCs w:val="14"/>
              </w:rPr>
              <w:t xml:space="preserve">Consolidado</w:t>
            </w:r>
          </w:p>
        </w:tc>
        <w:tc>
          <w:tcPr>
            <w:tcW w:type="dxa" w:w="731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9"/>
                <w:szCs w:val="19"/>
              </w:rPr>
              <w:t xml:space="preserve">Existe un enunciado de problema redactado con el grupo, específico, en lenguaje de los alumnos, y visible durante el proyecto (cartel, pizarrón, bitácora).</w:t>
            </w:r>
          </w:p>
        </w:tc>
        <w:tc>
          <w:tcPr>
            <w:tcW w:type="dxa" w:w="90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9"/>
                <w:szCs w:val="19"/>
              </w:rPr>
              <w:t xml:space="preserve"/>
            </w:r>
          </w:p>
        </w:tc>
      </w:tr>
      <w:tr>
        <w:trPr>
          <w:cantSplit/>
        </w:trPr>
        <w:tc>
          <w:tcPr>
            <w:tcW w:type="dxa" w:w="115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4C3A8C"/>
                <w:sz w:val="24"/>
                <w:szCs w:val="24"/>
              </w:rPr>
              <w:t xml:space="preserve">3</w:t>
            </w:r>
          </w:p>
          <w:p>
            <w:pPr>
              <w:spacing w:after="0" w:before="0" w:line="264"/>
              <w:jc w:val="center"/>
            </w:pPr>
            <w:r>
              <w:rPr>
                <w:rFonts w:ascii="Arial" w:cs="Arial" w:eastAsia="Arial" w:hAnsi="Arial"/>
                <w:b w:val="false"/>
                <w:bCs w:val="false"/>
                <w:i w:val="false"/>
                <w:iCs w:val="false"/>
                <w:caps w:val="false"/>
                <w:color w:val="6B7280"/>
                <w:sz w:val="14"/>
                <w:szCs w:val="14"/>
              </w:rPr>
              <w:t xml:space="preserve">Competente</w:t>
            </w:r>
          </w:p>
        </w:tc>
        <w:tc>
          <w:tcPr>
            <w:tcW w:type="dxa" w:w="731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9"/>
                <w:szCs w:val="19"/>
              </w:rPr>
              <w:t xml:space="preserve">Existe un enunciado claro del problema, formulado principalmente por el docente con aportación de los alumnos.</w:t>
            </w:r>
          </w:p>
        </w:tc>
        <w:tc>
          <w:tcPr>
            <w:tcW w:type="dxa" w:w="90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9"/>
                <w:szCs w:val="19"/>
              </w:rPr>
              <w:t xml:space="preserve"/>
            </w:r>
          </w:p>
        </w:tc>
      </w:tr>
      <w:tr>
        <w:trPr>
          <w:cantSplit/>
        </w:trPr>
        <w:tc>
          <w:tcPr>
            <w:tcW w:type="dxa" w:w="115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4C3A8C"/>
                <w:sz w:val="24"/>
                <w:szCs w:val="24"/>
              </w:rPr>
              <w:t xml:space="preserve">2</w:t>
            </w:r>
          </w:p>
          <w:p>
            <w:pPr>
              <w:spacing w:after="0" w:before="0" w:line="264"/>
              <w:jc w:val="center"/>
            </w:pPr>
            <w:r>
              <w:rPr>
                <w:rFonts w:ascii="Arial" w:cs="Arial" w:eastAsia="Arial" w:hAnsi="Arial"/>
                <w:b w:val="false"/>
                <w:bCs w:val="false"/>
                <w:i w:val="false"/>
                <w:iCs w:val="false"/>
                <w:caps w:val="false"/>
                <w:color w:val="6B7280"/>
                <w:sz w:val="14"/>
                <w:szCs w:val="14"/>
              </w:rPr>
              <w:t xml:space="preserve">En desarrollo</w:t>
            </w:r>
          </w:p>
        </w:tc>
        <w:tc>
          <w:tcPr>
            <w:tcW w:type="dxa" w:w="731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9"/>
                <w:szCs w:val="19"/>
              </w:rPr>
              <w:t xml:space="preserve">El problema es genérico o está implícito en el tema.</w:t>
            </w:r>
          </w:p>
        </w:tc>
        <w:tc>
          <w:tcPr>
            <w:tcW w:type="dxa" w:w="90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9"/>
                <w:szCs w:val="19"/>
              </w:rPr>
              <w:t xml:space="preserve"/>
            </w:r>
          </w:p>
        </w:tc>
      </w:tr>
      <w:tr>
        <w:trPr>
          <w:cantSplit/>
        </w:trPr>
        <w:tc>
          <w:tcPr>
            <w:tcW w:type="dxa" w:w="115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4C3A8C"/>
                <w:sz w:val="24"/>
                <w:szCs w:val="24"/>
              </w:rPr>
              <w:t xml:space="preserve">1</w:t>
            </w:r>
          </w:p>
          <w:p>
            <w:pPr>
              <w:spacing w:after="0" w:before="0" w:line="264"/>
              <w:jc w:val="center"/>
            </w:pPr>
            <w:r>
              <w:rPr>
                <w:rFonts w:ascii="Arial" w:cs="Arial" w:eastAsia="Arial" w:hAnsi="Arial"/>
                <w:b w:val="false"/>
                <w:bCs w:val="false"/>
                <w:i w:val="false"/>
                <w:iCs w:val="false"/>
                <w:caps w:val="false"/>
                <w:color w:val="6B7280"/>
                <w:sz w:val="14"/>
                <w:szCs w:val="14"/>
              </w:rPr>
              <w:t xml:space="preserve">Inicial</w:t>
            </w:r>
          </w:p>
        </w:tc>
        <w:tc>
          <w:tcPr>
            <w:tcW w:type="dxa" w:w="731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9"/>
                <w:szCs w:val="19"/>
              </w:rPr>
              <w:t xml:space="preserve">No se formula problema alguno.</w:t>
            </w:r>
          </w:p>
        </w:tc>
        <w:tc>
          <w:tcPr>
            <w:tcW w:type="dxa" w:w="90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9"/>
                <w:szCs w:val="19"/>
              </w:rPr>
              <w:t xml:space="preserve"/>
            </w:r>
          </w:p>
        </w:tc>
      </w:tr>
    </w:tbl>
    <w:p>
      <w:pPr>
        <w:spacing w:after="60" w:before="80" w:line="264"/>
        <w:jc w:val="left"/>
      </w:pPr>
      <w:r>
        <w:rPr>
          <w:rFonts w:ascii="Arial" w:cs="Arial" w:eastAsia="Arial" w:hAnsi="Arial"/>
          <w:b/>
          <w:bCs/>
          <w:i w:val="false"/>
          <w:iCs w:val="false"/>
          <w:color w:val="4C3A8C"/>
          <w:sz w:val="17"/>
          <w:szCs w:val="17"/>
        </w:rPr>
        <w:t xml:space="preserve">Evidencia esperada:  </w:t>
      </w:r>
      <w:r>
        <w:rPr>
          <w:rFonts w:ascii="Arial" w:cs="Arial" w:eastAsia="Arial" w:hAnsi="Arial"/>
          <w:b w:val="false"/>
          <w:bCs w:val="false"/>
          <w:i w:val="false"/>
          <w:iCs w:val="false"/>
          <w:color w:val="6B7280"/>
          <w:sz w:val="17"/>
          <w:szCs w:val="17"/>
        </w:rPr>
        <w:t xml:space="preserve">enunciado escrito o fotografiado.</w:t>
      </w:r>
    </w:p>
    <w:p>
      <w:pPr>
        <w:keepNext/>
        <w:spacing w:after="60" w:before="240"/>
      </w:pPr>
      <w:r>
        <w:rPr>
          <w:rFonts w:ascii="Arial" w:cs="Arial" w:eastAsia="Arial" w:hAnsi="Arial"/>
          <w:b/>
          <w:bCs/>
          <w:color w:val="4C3A8C"/>
          <w:sz w:val="22"/>
          <w:szCs w:val="22"/>
        </w:rPr>
        <w:t xml:space="preserve">B3. </w:t>
      </w:r>
      <w:r>
        <w:rPr>
          <w:rFonts w:ascii="Arial" w:cs="Arial" w:eastAsia="Arial" w:hAnsi="Arial"/>
          <w:b/>
          <w:bCs/>
          <w:color w:val="1F2430"/>
          <w:sz w:val="22"/>
          <w:szCs w:val="22"/>
        </w:rPr>
        <w:t xml:space="preserve">Idear — se generaron múltiples soluciones</w:t>
      </w:r>
    </w:p>
    <w:p>
      <w:pPr>
        <w:keepNext/>
        <w:pBdr>
          <w:left w:val="single" w:color="4C3A8C" w:sz="10"/>
        </w:pBdr>
        <w:spacing w:after="120" w:before="0" w:line="240"/>
        <w:ind w:left="160"/>
      </w:pPr>
      <w:r>
        <w:rPr>
          <w:rFonts w:ascii="Arial" w:cs="Arial" w:eastAsia="Arial" w:hAnsi="Arial"/>
          <w:i/>
          <w:iCs/>
          <w:color w:val="6B7280"/>
          <w:sz w:val="17"/>
          <w:szCs w:val="17"/>
        </w:rPr>
        <w:t xml:space="preserve">«Generar la idea más creativa posible. Entre más divertida y adecuada para el usuario, mejor.»</w:t>
      </w:r>
    </w:p>
    <w:tbl>
      <w:tblPr>
        <w:tblW w:type="dxa" w:w="9360"/>
        <w:tblBorders>
          <w:top w:val="single" w:color="D8D4E6" w:sz="4"/>
          <w:left w:val="single" w:color="D8D4E6" w:sz="4"/>
          <w:bottom w:val="single" w:color="D8D4E6" w:sz="4"/>
          <w:right w:val="single" w:color="D8D4E6" w:sz="4"/>
          <w:insideH w:val="single" w:color="auto" w:sz="4"/>
          <w:insideV w:val="single" w:color="auto" w:sz="4"/>
        </w:tblBorders>
      </w:tblPr>
      <w:tblGrid>
        <w:gridCol w:w="1150"/>
        <w:gridCol w:w="7310"/>
        <w:gridCol w:w="900"/>
      </w:tblGrid>
      <w:tr>
        <w:trPr>
          <w:cantSplit/>
          <w:tblHeader/>
        </w:trPr>
        <w:tc>
          <w:tcPr>
            <w:tcW w:type="dxa" w:w="1150"/>
            <w:gridSpan w:val="1"/>
            <w:tcBorders>
              <w:top w:val="single" w:color="D8D4E6" w:sz="4"/>
              <w:left w:val="single" w:color="D8D4E6" w:sz="4"/>
              <w:bottom w:val="single" w:color="D8D4E6" w:sz="4"/>
              <w:right w:val="single" w:color="D8D4E6" w:sz="4"/>
            </w:tcBorders>
            <w:shd w:fill="4C3A8C"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FFFFFF"/>
                <w:sz w:val="17"/>
                <w:szCs w:val="17"/>
              </w:rPr>
              <w:t xml:space="preserve">Nivel</w:t>
            </w:r>
          </w:p>
        </w:tc>
        <w:tc>
          <w:tcPr>
            <w:tcW w:type="dxa" w:w="7310"/>
            <w:gridSpan w:val="1"/>
            <w:tcBorders>
              <w:top w:val="single" w:color="D8D4E6" w:sz="4"/>
              <w:left w:val="single" w:color="D8D4E6" w:sz="4"/>
              <w:bottom w:val="single" w:color="D8D4E6" w:sz="4"/>
              <w:right w:val="single" w:color="D8D4E6" w:sz="4"/>
            </w:tcBorders>
            <w:shd w:fill="4C3A8C" w:color="auto" w:val="clear"/>
            <w:tcMar>
              <w:top w:type="dxa" w:w="90"/>
              <w:left w:type="dxa" w:w="130"/>
              <w:bottom w:type="dxa" w:w="90"/>
              <w:right w:type="dxa" w:w="130"/>
            </w:tcMar>
            <w:vAlign w:val="center"/>
          </w:tcPr>
          <w:p>
            <w:pPr>
              <w:spacing w:after="0" w:before="0" w:line="264"/>
              <w:jc w:val="left"/>
            </w:pPr>
            <w:r>
              <w:rPr>
                <w:rFonts w:ascii="Arial" w:cs="Arial" w:eastAsia="Arial" w:hAnsi="Arial"/>
                <w:b/>
                <w:bCs/>
                <w:i w:val="false"/>
                <w:iCs w:val="false"/>
                <w:caps w:val="false"/>
                <w:color w:val="FFFFFF"/>
                <w:sz w:val="17"/>
                <w:szCs w:val="17"/>
              </w:rPr>
              <w:t xml:space="preserve">Descriptor</w:t>
            </w:r>
          </w:p>
        </w:tc>
        <w:tc>
          <w:tcPr>
            <w:tcW w:type="dxa" w:w="900"/>
            <w:gridSpan w:val="1"/>
            <w:tcBorders>
              <w:top w:val="single" w:color="D8D4E6" w:sz="4"/>
              <w:left w:val="single" w:color="D8D4E6" w:sz="4"/>
              <w:bottom w:val="single" w:color="D8D4E6" w:sz="4"/>
              <w:right w:val="single" w:color="D8D4E6" w:sz="4"/>
            </w:tcBorders>
            <w:shd w:fill="4C3A8C"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FFFFFF"/>
                <w:sz w:val="17"/>
                <w:szCs w:val="17"/>
              </w:rPr>
              <w:t xml:space="preserve">✓</w:t>
            </w:r>
          </w:p>
        </w:tc>
      </w:tr>
      <w:tr>
        <w:trPr>
          <w:cantSplit/>
        </w:trPr>
        <w:tc>
          <w:tcPr>
            <w:tcW w:type="dxa" w:w="115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4C3A8C"/>
                <w:sz w:val="24"/>
                <w:szCs w:val="24"/>
              </w:rPr>
              <w:t xml:space="preserve">4</w:t>
            </w:r>
          </w:p>
          <w:p>
            <w:pPr>
              <w:spacing w:after="0" w:before="0" w:line="264"/>
              <w:jc w:val="center"/>
            </w:pPr>
            <w:r>
              <w:rPr>
                <w:rFonts w:ascii="Arial" w:cs="Arial" w:eastAsia="Arial" w:hAnsi="Arial"/>
                <w:b w:val="false"/>
                <w:bCs w:val="false"/>
                <w:i w:val="false"/>
                <w:iCs w:val="false"/>
                <w:caps w:val="false"/>
                <w:color w:val="6B7280"/>
                <w:sz w:val="14"/>
                <w:szCs w:val="14"/>
              </w:rPr>
              <w:t xml:space="preserve">Consolidado</w:t>
            </w:r>
          </w:p>
        </w:tc>
        <w:tc>
          <w:tcPr>
            <w:tcW w:type="dxa" w:w="731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9"/>
                <w:szCs w:val="19"/>
              </w:rPr>
              <w:t xml:space="preserve">Hay registro de varias ideas distintas por equipo y un criterio explícito para elegir la que se prototipó.</w:t>
            </w:r>
          </w:p>
        </w:tc>
        <w:tc>
          <w:tcPr>
            <w:tcW w:type="dxa" w:w="90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9"/>
                <w:szCs w:val="19"/>
              </w:rPr>
              <w:t xml:space="preserve"/>
            </w:r>
          </w:p>
        </w:tc>
      </w:tr>
      <w:tr>
        <w:trPr>
          <w:cantSplit/>
        </w:trPr>
        <w:tc>
          <w:tcPr>
            <w:tcW w:type="dxa" w:w="115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4C3A8C"/>
                <w:sz w:val="24"/>
                <w:szCs w:val="24"/>
              </w:rPr>
              <w:t xml:space="preserve">3</w:t>
            </w:r>
          </w:p>
          <w:p>
            <w:pPr>
              <w:spacing w:after="0" w:before="0" w:line="264"/>
              <w:jc w:val="center"/>
            </w:pPr>
            <w:r>
              <w:rPr>
                <w:rFonts w:ascii="Arial" w:cs="Arial" w:eastAsia="Arial" w:hAnsi="Arial"/>
                <w:b w:val="false"/>
                <w:bCs w:val="false"/>
                <w:i w:val="false"/>
                <w:iCs w:val="false"/>
                <w:caps w:val="false"/>
                <w:color w:val="6B7280"/>
                <w:sz w:val="14"/>
                <w:szCs w:val="14"/>
              </w:rPr>
              <w:t xml:space="preserve">Competente</w:t>
            </w:r>
          </w:p>
        </w:tc>
        <w:tc>
          <w:tcPr>
            <w:tcW w:type="dxa" w:w="731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9"/>
                <w:szCs w:val="19"/>
              </w:rPr>
              <w:t xml:space="preserve">Hay registro de varias ideas; la selección no está documentada.</w:t>
            </w:r>
          </w:p>
        </w:tc>
        <w:tc>
          <w:tcPr>
            <w:tcW w:type="dxa" w:w="90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9"/>
                <w:szCs w:val="19"/>
              </w:rPr>
              <w:t xml:space="preserve"/>
            </w:r>
          </w:p>
        </w:tc>
      </w:tr>
      <w:tr>
        <w:trPr>
          <w:cantSplit/>
        </w:trPr>
        <w:tc>
          <w:tcPr>
            <w:tcW w:type="dxa" w:w="115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4C3A8C"/>
                <w:sz w:val="24"/>
                <w:szCs w:val="24"/>
              </w:rPr>
              <w:t xml:space="preserve">2</w:t>
            </w:r>
          </w:p>
          <w:p>
            <w:pPr>
              <w:spacing w:after="0" w:before="0" w:line="264"/>
              <w:jc w:val="center"/>
            </w:pPr>
            <w:r>
              <w:rPr>
                <w:rFonts w:ascii="Arial" w:cs="Arial" w:eastAsia="Arial" w:hAnsi="Arial"/>
                <w:b w:val="false"/>
                <w:bCs w:val="false"/>
                <w:i w:val="false"/>
                <w:iCs w:val="false"/>
                <w:caps w:val="false"/>
                <w:color w:val="6B7280"/>
                <w:sz w:val="14"/>
                <w:szCs w:val="14"/>
              </w:rPr>
              <w:t xml:space="preserve">En desarrollo</w:t>
            </w:r>
          </w:p>
        </w:tc>
        <w:tc>
          <w:tcPr>
            <w:tcW w:type="dxa" w:w="731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9"/>
                <w:szCs w:val="19"/>
              </w:rPr>
              <w:t xml:space="preserve">Se registra una sola idea, o las ideas provienen del docente.</w:t>
            </w:r>
          </w:p>
        </w:tc>
        <w:tc>
          <w:tcPr>
            <w:tcW w:type="dxa" w:w="90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9"/>
                <w:szCs w:val="19"/>
              </w:rPr>
              <w:t xml:space="preserve"/>
            </w:r>
          </w:p>
        </w:tc>
      </w:tr>
      <w:tr>
        <w:trPr>
          <w:cantSplit/>
        </w:trPr>
        <w:tc>
          <w:tcPr>
            <w:tcW w:type="dxa" w:w="115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4C3A8C"/>
                <w:sz w:val="24"/>
                <w:szCs w:val="24"/>
              </w:rPr>
              <w:t xml:space="preserve">1</w:t>
            </w:r>
          </w:p>
          <w:p>
            <w:pPr>
              <w:spacing w:after="0" w:before="0" w:line="264"/>
              <w:jc w:val="center"/>
            </w:pPr>
            <w:r>
              <w:rPr>
                <w:rFonts w:ascii="Arial" w:cs="Arial" w:eastAsia="Arial" w:hAnsi="Arial"/>
                <w:b w:val="false"/>
                <w:bCs w:val="false"/>
                <w:i w:val="false"/>
                <w:iCs w:val="false"/>
                <w:caps w:val="false"/>
                <w:color w:val="6B7280"/>
                <w:sz w:val="14"/>
                <w:szCs w:val="14"/>
              </w:rPr>
              <w:t xml:space="preserve">Inicial</w:t>
            </w:r>
          </w:p>
        </w:tc>
        <w:tc>
          <w:tcPr>
            <w:tcW w:type="dxa" w:w="731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9"/>
                <w:szCs w:val="19"/>
              </w:rPr>
              <w:t xml:space="preserve">No hay fase de ideación; se pasó directo a ejecutar una consigna.</w:t>
            </w:r>
          </w:p>
        </w:tc>
        <w:tc>
          <w:tcPr>
            <w:tcW w:type="dxa" w:w="90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9"/>
                <w:szCs w:val="19"/>
              </w:rPr>
              <w:t xml:space="preserve"/>
            </w:r>
          </w:p>
        </w:tc>
      </w:tr>
    </w:tbl>
    <w:p>
      <w:pPr>
        <w:spacing w:after="60" w:before="80" w:line="264"/>
        <w:jc w:val="left"/>
      </w:pPr>
      <w:r>
        <w:rPr>
          <w:rFonts w:ascii="Arial" w:cs="Arial" w:eastAsia="Arial" w:hAnsi="Arial"/>
          <w:b/>
          <w:bCs/>
          <w:i w:val="false"/>
          <w:iCs w:val="false"/>
          <w:color w:val="4C3A8C"/>
          <w:sz w:val="17"/>
          <w:szCs w:val="17"/>
        </w:rPr>
        <w:t xml:space="preserve">Evidencia esperada:  </w:t>
      </w:r>
      <w:r>
        <w:rPr>
          <w:rFonts w:ascii="Arial" w:cs="Arial" w:eastAsia="Arial" w:hAnsi="Arial"/>
          <w:b w:val="false"/>
          <w:bCs w:val="false"/>
          <w:i w:val="false"/>
          <w:iCs w:val="false"/>
          <w:color w:val="6B7280"/>
          <w:sz w:val="17"/>
          <w:szCs w:val="17"/>
        </w:rPr>
        <w:t xml:space="preserve">lluvia de ideas, dibujos, listas, fotografías del pizarrón.</w:t>
      </w:r>
    </w:p>
    <w:p>
      <w:pPr>
        <w:keepNext/>
        <w:spacing w:after="60" w:before="240"/>
      </w:pPr>
      <w:r>
        <w:rPr>
          <w:rFonts w:ascii="Arial" w:cs="Arial" w:eastAsia="Arial" w:hAnsi="Arial"/>
          <w:b/>
          <w:bCs/>
          <w:color w:val="4C3A8C"/>
          <w:sz w:val="22"/>
          <w:szCs w:val="22"/>
        </w:rPr>
        <w:t xml:space="preserve">B4. </w:t>
      </w:r>
      <w:r>
        <w:rPr>
          <w:rFonts w:ascii="Arial" w:cs="Arial" w:eastAsia="Arial" w:hAnsi="Arial"/>
          <w:b/>
          <w:bCs/>
          <w:color w:val="1F2430"/>
          <w:sz w:val="22"/>
          <w:szCs w:val="22"/>
        </w:rPr>
        <w:t xml:space="preserve">Prototipar — baja fidelidad que explica el funcionamiento</w:t>
      </w:r>
    </w:p>
    <w:p>
      <w:pPr>
        <w:keepNext/>
        <w:pBdr>
          <w:left w:val="single" w:color="4C3A8C" w:sz="10"/>
        </w:pBdr>
        <w:spacing w:after="120" w:before="0" w:line="240"/>
        <w:ind w:left="160"/>
      </w:pPr>
      <w:r>
        <w:rPr>
          <w:rFonts w:ascii="Arial" w:cs="Arial" w:eastAsia="Arial" w:hAnsi="Arial"/>
          <w:i/>
          <w:iCs/>
          <w:color w:val="6B7280"/>
          <w:sz w:val="17"/>
          <w:szCs w:val="17"/>
        </w:rPr>
        <w:t xml:space="preserve">«No buscamos algo bonito, sino algo que explique cómo funciona la idea.»</w:t>
      </w:r>
    </w:p>
    <w:tbl>
      <w:tblPr>
        <w:tblW w:type="dxa" w:w="9360"/>
        <w:tblBorders>
          <w:top w:val="single" w:color="D8D4E6" w:sz="4"/>
          <w:left w:val="single" w:color="D8D4E6" w:sz="4"/>
          <w:bottom w:val="single" w:color="D8D4E6" w:sz="4"/>
          <w:right w:val="single" w:color="D8D4E6" w:sz="4"/>
          <w:insideH w:val="single" w:color="auto" w:sz="4"/>
          <w:insideV w:val="single" w:color="auto" w:sz="4"/>
        </w:tblBorders>
      </w:tblPr>
      <w:tblGrid>
        <w:gridCol w:w="1150"/>
        <w:gridCol w:w="7310"/>
        <w:gridCol w:w="900"/>
      </w:tblGrid>
      <w:tr>
        <w:trPr>
          <w:cantSplit/>
          <w:tblHeader/>
        </w:trPr>
        <w:tc>
          <w:tcPr>
            <w:tcW w:type="dxa" w:w="1150"/>
            <w:gridSpan w:val="1"/>
            <w:tcBorders>
              <w:top w:val="single" w:color="D8D4E6" w:sz="4"/>
              <w:left w:val="single" w:color="D8D4E6" w:sz="4"/>
              <w:bottom w:val="single" w:color="D8D4E6" w:sz="4"/>
              <w:right w:val="single" w:color="D8D4E6" w:sz="4"/>
            </w:tcBorders>
            <w:shd w:fill="4C3A8C"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FFFFFF"/>
                <w:sz w:val="17"/>
                <w:szCs w:val="17"/>
              </w:rPr>
              <w:t xml:space="preserve">Nivel</w:t>
            </w:r>
          </w:p>
        </w:tc>
        <w:tc>
          <w:tcPr>
            <w:tcW w:type="dxa" w:w="7310"/>
            <w:gridSpan w:val="1"/>
            <w:tcBorders>
              <w:top w:val="single" w:color="D8D4E6" w:sz="4"/>
              <w:left w:val="single" w:color="D8D4E6" w:sz="4"/>
              <w:bottom w:val="single" w:color="D8D4E6" w:sz="4"/>
              <w:right w:val="single" w:color="D8D4E6" w:sz="4"/>
            </w:tcBorders>
            <w:shd w:fill="4C3A8C" w:color="auto" w:val="clear"/>
            <w:tcMar>
              <w:top w:type="dxa" w:w="90"/>
              <w:left w:type="dxa" w:w="130"/>
              <w:bottom w:type="dxa" w:w="90"/>
              <w:right w:type="dxa" w:w="130"/>
            </w:tcMar>
            <w:vAlign w:val="center"/>
          </w:tcPr>
          <w:p>
            <w:pPr>
              <w:spacing w:after="0" w:before="0" w:line="264"/>
              <w:jc w:val="left"/>
            </w:pPr>
            <w:r>
              <w:rPr>
                <w:rFonts w:ascii="Arial" w:cs="Arial" w:eastAsia="Arial" w:hAnsi="Arial"/>
                <w:b/>
                <w:bCs/>
                <w:i w:val="false"/>
                <w:iCs w:val="false"/>
                <w:caps w:val="false"/>
                <w:color w:val="FFFFFF"/>
                <w:sz w:val="17"/>
                <w:szCs w:val="17"/>
              </w:rPr>
              <w:t xml:space="preserve">Descriptor</w:t>
            </w:r>
          </w:p>
        </w:tc>
        <w:tc>
          <w:tcPr>
            <w:tcW w:type="dxa" w:w="900"/>
            <w:gridSpan w:val="1"/>
            <w:tcBorders>
              <w:top w:val="single" w:color="D8D4E6" w:sz="4"/>
              <w:left w:val="single" w:color="D8D4E6" w:sz="4"/>
              <w:bottom w:val="single" w:color="D8D4E6" w:sz="4"/>
              <w:right w:val="single" w:color="D8D4E6" w:sz="4"/>
            </w:tcBorders>
            <w:shd w:fill="4C3A8C"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FFFFFF"/>
                <w:sz w:val="17"/>
                <w:szCs w:val="17"/>
              </w:rPr>
              <w:t xml:space="preserve">✓</w:t>
            </w:r>
          </w:p>
        </w:tc>
      </w:tr>
      <w:tr>
        <w:trPr>
          <w:cantSplit/>
        </w:trPr>
        <w:tc>
          <w:tcPr>
            <w:tcW w:type="dxa" w:w="115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4C3A8C"/>
                <w:sz w:val="24"/>
                <w:szCs w:val="24"/>
              </w:rPr>
              <w:t xml:space="preserve">4</w:t>
            </w:r>
          </w:p>
          <w:p>
            <w:pPr>
              <w:spacing w:after="0" w:before="0" w:line="264"/>
              <w:jc w:val="center"/>
            </w:pPr>
            <w:r>
              <w:rPr>
                <w:rFonts w:ascii="Arial" w:cs="Arial" w:eastAsia="Arial" w:hAnsi="Arial"/>
                <w:b w:val="false"/>
                <w:bCs w:val="false"/>
                <w:i w:val="false"/>
                <w:iCs w:val="false"/>
                <w:caps w:val="false"/>
                <w:color w:val="6B7280"/>
                <w:sz w:val="14"/>
                <w:szCs w:val="14"/>
              </w:rPr>
              <w:t xml:space="preserve">Consolidado</w:t>
            </w:r>
          </w:p>
        </w:tc>
        <w:tc>
          <w:tcPr>
            <w:tcW w:type="dxa" w:w="731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9"/>
                <w:szCs w:val="19"/>
              </w:rPr>
              <w:t xml:space="preserve">Existe un prototipo de baja fidelidad —dibujo, maqueta con material reciclado, sketch actuado o simulación— construido por los alumnos, que explica cómo funciona la solución: qué partes tiene, qué hace el usuario y qué hace el sistema.</w:t>
            </w:r>
          </w:p>
        </w:tc>
        <w:tc>
          <w:tcPr>
            <w:tcW w:type="dxa" w:w="90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9"/>
                <w:szCs w:val="19"/>
              </w:rPr>
              <w:t xml:space="preserve"/>
            </w:r>
          </w:p>
        </w:tc>
      </w:tr>
      <w:tr>
        <w:trPr>
          <w:cantSplit/>
        </w:trPr>
        <w:tc>
          <w:tcPr>
            <w:tcW w:type="dxa" w:w="115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4C3A8C"/>
                <w:sz w:val="24"/>
                <w:szCs w:val="24"/>
              </w:rPr>
              <w:t xml:space="preserve">3</w:t>
            </w:r>
          </w:p>
          <w:p>
            <w:pPr>
              <w:spacing w:after="0" w:before="0" w:line="264"/>
              <w:jc w:val="center"/>
            </w:pPr>
            <w:r>
              <w:rPr>
                <w:rFonts w:ascii="Arial" w:cs="Arial" w:eastAsia="Arial" w:hAnsi="Arial"/>
                <w:b w:val="false"/>
                <w:bCs w:val="false"/>
                <w:i w:val="false"/>
                <w:iCs w:val="false"/>
                <w:caps w:val="false"/>
                <w:color w:val="6B7280"/>
                <w:sz w:val="14"/>
                <w:szCs w:val="14"/>
              </w:rPr>
              <w:t xml:space="preserve">Competente</w:t>
            </w:r>
          </w:p>
        </w:tc>
        <w:tc>
          <w:tcPr>
            <w:tcW w:type="dxa" w:w="731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9"/>
                <w:szCs w:val="19"/>
              </w:rPr>
              <w:t xml:space="preserve">Existe prototipo construido por los alumnos, aunque no alcanza a explicar el funcionamiento completo.</w:t>
            </w:r>
          </w:p>
        </w:tc>
        <w:tc>
          <w:tcPr>
            <w:tcW w:type="dxa" w:w="90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9"/>
                <w:szCs w:val="19"/>
              </w:rPr>
              <w:t xml:space="preserve"/>
            </w:r>
          </w:p>
        </w:tc>
      </w:tr>
      <w:tr>
        <w:trPr>
          <w:cantSplit/>
        </w:trPr>
        <w:tc>
          <w:tcPr>
            <w:tcW w:type="dxa" w:w="115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4C3A8C"/>
                <w:sz w:val="24"/>
                <w:szCs w:val="24"/>
              </w:rPr>
              <w:t xml:space="preserve">2</w:t>
            </w:r>
          </w:p>
          <w:p>
            <w:pPr>
              <w:spacing w:after="0" w:before="0" w:line="264"/>
              <w:jc w:val="center"/>
            </w:pPr>
            <w:r>
              <w:rPr>
                <w:rFonts w:ascii="Arial" w:cs="Arial" w:eastAsia="Arial" w:hAnsi="Arial"/>
                <w:b w:val="false"/>
                <w:bCs w:val="false"/>
                <w:i w:val="false"/>
                <w:iCs w:val="false"/>
                <w:caps w:val="false"/>
                <w:color w:val="6B7280"/>
                <w:sz w:val="14"/>
                <w:szCs w:val="14"/>
              </w:rPr>
              <w:t xml:space="preserve">En desarrollo</w:t>
            </w:r>
          </w:p>
        </w:tc>
        <w:tc>
          <w:tcPr>
            <w:tcW w:type="dxa" w:w="731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9"/>
                <w:szCs w:val="19"/>
              </w:rPr>
              <w:t xml:space="preserve">El producto es principalmente decorativo, o fue elaborado por el docente o las familias.</w:t>
            </w:r>
          </w:p>
        </w:tc>
        <w:tc>
          <w:tcPr>
            <w:tcW w:type="dxa" w:w="90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9"/>
                <w:szCs w:val="19"/>
              </w:rPr>
              <w:t xml:space="preserve"/>
            </w:r>
          </w:p>
        </w:tc>
      </w:tr>
      <w:tr>
        <w:trPr>
          <w:cantSplit/>
        </w:trPr>
        <w:tc>
          <w:tcPr>
            <w:tcW w:type="dxa" w:w="115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4C3A8C"/>
                <w:sz w:val="24"/>
                <w:szCs w:val="24"/>
              </w:rPr>
              <w:t xml:space="preserve">1</w:t>
            </w:r>
          </w:p>
          <w:p>
            <w:pPr>
              <w:spacing w:after="0" w:before="0" w:line="264"/>
              <w:jc w:val="center"/>
            </w:pPr>
            <w:r>
              <w:rPr>
                <w:rFonts w:ascii="Arial" w:cs="Arial" w:eastAsia="Arial" w:hAnsi="Arial"/>
                <w:b w:val="false"/>
                <w:bCs w:val="false"/>
                <w:i w:val="false"/>
                <w:iCs w:val="false"/>
                <w:caps w:val="false"/>
                <w:color w:val="6B7280"/>
                <w:sz w:val="14"/>
                <w:szCs w:val="14"/>
              </w:rPr>
              <w:t xml:space="preserve">Inicial</w:t>
            </w:r>
          </w:p>
        </w:tc>
        <w:tc>
          <w:tcPr>
            <w:tcW w:type="dxa" w:w="731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9"/>
                <w:szCs w:val="19"/>
              </w:rPr>
              <w:t xml:space="preserve">No hay prototipo.</w:t>
            </w:r>
          </w:p>
        </w:tc>
        <w:tc>
          <w:tcPr>
            <w:tcW w:type="dxa" w:w="90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9"/>
                <w:szCs w:val="19"/>
              </w:rPr>
              <w:t xml:space="preserve"/>
            </w:r>
          </w:p>
        </w:tc>
      </w:tr>
    </w:tbl>
    <w:p>
      <w:pPr>
        <w:spacing w:after="60" w:before="80" w:line="264"/>
        <w:jc w:val="left"/>
      </w:pPr>
      <w:r>
        <w:rPr>
          <w:rFonts w:ascii="Arial" w:cs="Arial" w:eastAsia="Arial" w:hAnsi="Arial"/>
          <w:b/>
          <w:bCs/>
          <w:i w:val="false"/>
          <w:iCs w:val="false"/>
          <w:color w:val="4C3A8C"/>
          <w:sz w:val="17"/>
          <w:szCs w:val="17"/>
        </w:rPr>
        <w:t xml:space="preserve">Evidencia esperada:  </w:t>
      </w:r>
      <w:r>
        <w:rPr>
          <w:rFonts w:ascii="Arial" w:cs="Arial" w:eastAsia="Arial" w:hAnsi="Arial"/>
          <w:b w:val="false"/>
          <w:bCs w:val="false"/>
          <w:i w:val="false"/>
          <w:iCs w:val="false"/>
          <w:color w:val="6B7280"/>
          <w:sz w:val="17"/>
          <w:szCs w:val="17"/>
        </w:rPr>
        <w:t xml:space="preserve">fotografías de los prototipos y del proceso de construcción.</w:t>
      </w:r>
    </w:p>
    <w:p>
      <w:pPr>
        <w:keepNext/>
        <w:spacing w:after="60" w:before="240"/>
      </w:pPr>
      <w:r>
        <w:rPr>
          <w:rFonts w:ascii="Arial" w:cs="Arial" w:eastAsia="Arial" w:hAnsi="Arial"/>
          <w:b/>
          <w:bCs/>
          <w:color w:val="4C3A8C"/>
          <w:sz w:val="22"/>
          <w:szCs w:val="22"/>
        </w:rPr>
        <w:t xml:space="preserve">B5. </w:t>
      </w:r>
      <w:r>
        <w:rPr>
          <w:rFonts w:ascii="Arial" w:cs="Arial" w:eastAsia="Arial" w:hAnsi="Arial"/>
          <w:b/>
          <w:bCs/>
          <w:color w:val="1F2430"/>
          <w:sz w:val="22"/>
          <w:szCs w:val="22"/>
        </w:rPr>
        <w:t xml:space="preserve">Evaluar — se probó, se midió y se ajustó</w:t>
      </w:r>
    </w:p>
    <w:p>
      <w:pPr>
        <w:keepNext/>
        <w:pBdr>
          <w:left w:val="single" w:color="4C3A8C" w:sz="10"/>
        </w:pBdr>
        <w:spacing w:after="120" w:before="0" w:line="240"/>
        <w:ind w:left="160"/>
      </w:pPr>
      <w:r>
        <w:rPr>
          <w:rFonts w:ascii="Arial" w:cs="Arial" w:eastAsia="Arial" w:hAnsi="Arial"/>
          <w:i/>
          <w:iCs/>
          <w:color w:val="6B7280"/>
          <w:sz w:val="17"/>
          <w:szCs w:val="17"/>
        </w:rPr>
        <w:t xml:space="preserve">«No es decir si está bien o mal, es ver cómo interactúa el usuario con la idea.»</w:t>
      </w:r>
    </w:p>
    <w:tbl>
      <w:tblPr>
        <w:tblW w:type="dxa" w:w="9360"/>
        <w:tblBorders>
          <w:top w:val="single" w:color="D8D4E6" w:sz="4"/>
          <w:left w:val="single" w:color="D8D4E6" w:sz="4"/>
          <w:bottom w:val="single" w:color="D8D4E6" w:sz="4"/>
          <w:right w:val="single" w:color="D8D4E6" w:sz="4"/>
          <w:insideH w:val="single" w:color="auto" w:sz="4"/>
          <w:insideV w:val="single" w:color="auto" w:sz="4"/>
        </w:tblBorders>
      </w:tblPr>
      <w:tblGrid>
        <w:gridCol w:w="1150"/>
        <w:gridCol w:w="7310"/>
        <w:gridCol w:w="900"/>
      </w:tblGrid>
      <w:tr>
        <w:trPr>
          <w:cantSplit/>
          <w:tblHeader/>
        </w:trPr>
        <w:tc>
          <w:tcPr>
            <w:tcW w:type="dxa" w:w="1150"/>
            <w:gridSpan w:val="1"/>
            <w:tcBorders>
              <w:top w:val="single" w:color="D8D4E6" w:sz="4"/>
              <w:left w:val="single" w:color="D8D4E6" w:sz="4"/>
              <w:bottom w:val="single" w:color="D8D4E6" w:sz="4"/>
              <w:right w:val="single" w:color="D8D4E6" w:sz="4"/>
            </w:tcBorders>
            <w:shd w:fill="4C3A8C"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FFFFFF"/>
                <w:sz w:val="17"/>
                <w:szCs w:val="17"/>
              </w:rPr>
              <w:t xml:space="preserve">Nivel</w:t>
            </w:r>
          </w:p>
        </w:tc>
        <w:tc>
          <w:tcPr>
            <w:tcW w:type="dxa" w:w="7310"/>
            <w:gridSpan w:val="1"/>
            <w:tcBorders>
              <w:top w:val="single" w:color="D8D4E6" w:sz="4"/>
              <w:left w:val="single" w:color="D8D4E6" w:sz="4"/>
              <w:bottom w:val="single" w:color="D8D4E6" w:sz="4"/>
              <w:right w:val="single" w:color="D8D4E6" w:sz="4"/>
            </w:tcBorders>
            <w:shd w:fill="4C3A8C" w:color="auto" w:val="clear"/>
            <w:tcMar>
              <w:top w:type="dxa" w:w="90"/>
              <w:left w:type="dxa" w:w="130"/>
              <w:bottom w:type="dxa" w:w="90"/>
              <w:right w:type="dxa" w:w="130"/>
            </w:tcMar>
            <w:vAlign w:val="center"/>
          </w:tcPr>
          <w:p>
            <w:pPr>
              <w:spacing w:after="0" w:before="0" w:line="264"/>
              <w:jc w:val="left"/>
            </w:pPr>
            <w:r>
              <w:rPr>
                <w:rFonts w:ascii="Arial" w:cs="Arial" w:eastAsia="Arial" w:hAnsi="Arial"/>
                <w:b/>
                <w:bCs/>
                <w:i w:val="false"/>
                <w:iCs w:val="false"/>
                <w:caps w:val="false"/>
                <w:color w:val="FFFFFF"/>
                <w:sz w:val="17"/>
                <w:szCs w:val="17"/>
              </w:rPr>
              <w:t xml:space="preserve">Descriptor</w:t>
            </w:r>
          </w:p>
        </w:tc>
        <w:tc>
          <w:tcPr>
            <w:tcW w:type="dxa" w:w="900"/>
            <w:gridSpan w:val="1"/>
            <w:tcBorders>
              <w:top w:val="single" w:color="D8D4E6" w:sz="4"/>
              <w:left w:val="single" w:color="D8D4E6" w:sz="4"/>
              <w:bottom w:val="single" w:color="D8D4E6" w:sz="4"/>
              <w:right w:val="single" w:color="D8D4E6" w:sz="4"/>
            </w:tcBorders>
            <w:shd w:fill="4C3A8C"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FFFFFF"/>
                <w:sz w:val="17"/>
                <w:szCs w:val="17"/>
              </w:rPr>
              <w:t xml:space="preserve">✓</w:t>
            </w:r>
          </w:p>
        </w:tc>
      </w:tr>
      <w:tr>
        <w:trPr>
          <w:cantSplit/>
        </w:trPr>
        <w:tc>
          <w:tcPr>
            <w:tcW w:type="dxa" w:w="115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4C3A8C"/>
                <w:sz w:val="24"/>
                <w:szCs w:val="24"/>
              </w:rPr>
              <w:t xml:space="preserve">4</w:t>
            </w:r>
          </w:p>
          <w:p>
            <w:pPr>
              <w:spacing w:after="0" w:before="0" w:line="264"/>
              <w:jc w:val="center"/>
            </w:pPr>
            <w:r>
              <w:rPr>
                <w:rFonts w:ascii="Arial" w:cs="Arial" w:eastAsia="Arial" w:hAnsi="Arial"/>
                <w:b w:val="false"/>
                <w:bCs w:val="false"/>
                <w:i w:val="false"/>
                <w:iCs w:val="false"/>
                <w:caps w:val="false"/>
                <w:color w:val="6B7280"/>
                <w:sz w:val="14"/>
                <w:szCs w:val="14"/>
              </w:rPr>
              <w:t xml:space="preserve">Consolidado</w:t>
            </w:r>
          </w:p>
        </w:tc>
        <w:tc>
          <w:tcPr>
            <w:tcW w:type="dxa" w:w="731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9"/>
                <w:szCs w:val="19"/>
              </w:rPr>
              <w:t xml:space="preserve">El prototipo se puso a prueba con el usuario, se registró qué ocurrió y hay evidencia de al menos un ajuste derivado de esa prueba.</w:t>
            </w:r>
          </w:p>
        </w:tc>
        <w:tc>
          <w:tcPr>
            <w:tcW w:type="dxa" w:w="90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9"/>
                <w:szCs w:val="19"/>
              </w:rPr>
              <w:t xml:space="preserve"/>
            </w:r>
          </w:p>
        </w:tc>
      </w:tr>
      <w:tr>
        <w:trPr>
          <w:cantSplit/>
        </w:trPr>
        <w:tc>
          <w:tcPr>
            <w:tcW w:type="dxa" w:w="115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4C3A8C"/>
                <w:sz w:val="24"/>
                <w:szCs w:val="24"/>
              </w:rPr>
              <w:t xml:space="preserve">3</w:t>
            </w:r>
          </w:p>
          <w:p>
            <w:pPr>
              <w:spacing w:after="0" w:before="0" w:line="264"/>
              <w:jc w:val="center"/>
            </w:pPr>
            <w:r>
              <w:rPr>
                <w:rFonts w:ascii="Arial" w:cs="Arial" w:eastAsia="Arial" w:hAnsi="Arial"/>
                <w:b w:val="false"/>
                <w:bCs w:val="false"/>
                <w:i w:val="false"/>
                <w:iCs w:val="false"/>
                <w:caps w:val="false"/>
                <w:color w:val="6B7280"/>
                <w:sz w:val="14"/>
                <w:szCs w:val="14"/>
              </w:rPr>
              <w:t xml:space="preserve">Competente</w:t>
            </w:r>
          </w:p>
        </w:tc>
        <w:tc>
          <w:tcPr>
            <w:tcW w:type="dxa" w:w="731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9"/>
                <w:szCs w:val="19"/>
              </w:rPr>
              <w:t xml:space="preserve">Hubo prueba y registro; el ajuste es incipiente o solo verbal.</w:t>
            </w:r>
          </w:p>
        </w:tc>
        <w:tc>
          <w:tcPr>
            <w:tcW w:type="dxa" w:w="90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9"/>
                <w:szCs w:val="19"/>
              </w:rPr>
              <w:t xml:space="preserve"/>
            </w:r>
          </w:p>
        </w:tc>
      </w:tr>
      <w:tr>
        <w:trPr>
          <w:cantSplit/>
        </w:trPr>
        <w:tc>
          <w:tcPr>
            <w:tcW w:type="dxa" w:w="115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4C3A8C"/>
                <w:sz w:val="24"/>
                <w:szCs w:val="24"/>
              </w:rPr>
              <w:t xml:space="preserve">2</w:t>
            </w:r>
          </w:p>
          <w:p>
            <w:pPr>
              <w:spacing w:after="0" w:before="0" w:line="264"/>
              <w:jc w:val="center"/>
            </w:pPr>
            <w:r>
              <w:rPr>
                <w:rFonts w:ascii="Arial" w:cs="Arial" w:eastAsia="Arial" w:hAnsi="Arial"/>
                <w:b w:val="false"/>
                <w:bCs w:val="false"/>
                <w:i w:val="false"/>
                <w:iCs w:val="false"/>
                <w:caps w:val="false"/>
                <w:color w:val="6B7280"/>
                <w:sz w:val="14"/>
                <w:szCs w:val="14"/>
              </w:rPr>
              <w:t xml:space="preserve">En desarrollo</w:t>
            </w:r>
          </w:p>
        </w:tc>
        <w:tc>
          <w:tcPr>
            <w:tcW w:type="dxa" w:w="731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9"/>
                <w:szCs w:val="19"/>
              </w:rPr>
              <w:t xml:space="preserve">Hubo presentación del producto pero no prueba real; la evaluación se limitó a valorar el resultado.</w:t>
            </w:r>
          </w:p>
        </w:tc>
        <w:tc>
          <w:tcPr>
            <w:tcW w:type="dxa" w:w="90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9"/>
                <w:szCs w:val="19"/>
              </w:rPr>
              <w:t xml:space="preserve"/>
            </w:r>
          </w:p>
        </w:tc>
      </w:tr>
      <w:tr>
        <w:trPr>
          <w:cantSplit/>
        </w:trPr>
        <w:tc>
          <w:tcPr>
            <w:tcW w:type="dxa" w:w="115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4C3A8C"/>
                <w:sz w:val="24"/>
                <w:szCs w:val="24"/>
              </w:rPr>
              <w:t xml:space="preserve">1</w:t>
            </w:r>
          </w:p>
          <w:p>
            <w:pPr>
              <w:spacing w:after="0" w:before="0" w:line="264"/>
              <w:jc w:val="center"/>
            </w:pPr>
            <w:r>
              <w:rPr>
                <w:rFonts w:ascii="Arial" w:cs="Arial" w:eastAsia="Arial" w:hAnsi="Arial"/>
                <w:b w:val="false"/>
                <w:bCs w:val="false"/>
                <w:i w:val="false"/>
                <w:iCs w:val="false"/>
                <w:caps w:val="false"/>
                <w:color w:val="6B7280"/>
                <w:sz w:val="14"/>
                <w:szCs w:val="14"/>
              </w:rPr>
              <w:t xml:space="preserve">Inicial</w:t>
            </w:r>
          </w:p>
        </w:tc>
        <w:tc>
          <w:tcPr>
            <w:tcW w:type="dxa" w:w="731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9"/>
                <w:szCs w:val="19"/>
              </w:rPr>
              <w:t xml:space="preserve">No hay fase de evaluación ni iteración.</w:t>
            </w:r>
          </w:p>
        </w:tc>
        <w:tc>
          <w:tcPr>
            <w:tcW w:type="dxa" w:w="90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9"/>
                <w:szCs w:val="19"/>
              </w:rPr>
              <w:t xml:space="preserve"/>
            </w:r>
          </w:p>
        </w:tc>
      </w:tr>
    </w:tbl>
    <w:p>
      <w:pPr>
        <w:spacing w:after="60" w:before="80" w:line="264"/>
        <w:jc w:val="left"/>
      </w:pPr>
      <w:r>
        <w:rPr>
          <w:rFonts w:ascii="Arial" w:cs="Arial" w:eastAsia="Arial" w:hAnsi="Arial"/>
          <w:b/>
          <w:bCs/>
          <w:i w:val="false"/>
          <w:iCs w:val="false"/>
          <w:color w:val="4C3A8C"/>
          <w:sz w:val="17"/>
          <w:szCs w:val="17"/>
        </w:rPr>
        <w:t xml:space="preserve">Evidencia esperada:  </w:t>
      </w:r>
      <w:r>
        <w:rPr>
          <w:rFonts w:ascii="Arial" w:cs="Arial" w:eastAsia="Arial" w:hAnsi="Arial"/>
          <w:b w:val="false"/>
          <w:bCs w:val="false"/>
          <w:i w:val="false"/>
          <w:iCs w:val="false"/>
          <w:color w:val="6B7280"/>
          <w:sz w:val="17"/>
          <w:szCs w:val="17"/>
        </w:rPr>
        <w:t xml:space="preserve">registro de la prueba, versión inicial y versión ajustada.</w:t>
      </w:r>
    </w:p>
    <w:p>
      <w:r>
        <w:br w:type="page"/>
      </w:r>
    </w:p>
    <w:p>
      <w:pPr>
        <w:shd w:fill="4C3A8C" w:color="auto" w:val="clear"/>
        <w:spacing w:after="0" w:before="340"/>
        <w:ind w:left="140" w:right="140"/>
      </w:pPr>
      <w:r>
        <w:rPr>
          <w:rFonts w:ascii="Arial" w:cs="Arial" w:eastAsia="Arial" w:hAnsi="Arial"/>
          <w:b/>
          <w:bCs/>
          <w:color w:val="FFFFFF"/>
          <w:sz w:val="22"/>
          <w:szCs w:val="22"/>
        </w:rPr>
        <w:t xml:space="preserve">BLOQUE C   ·   </w:t>
      </w:r>
      <w:r>
        <w:rPr>
          <w:rFonts w:ascii="Arial" w:cs="Arial" w:eastAsia="Arial" w:hAnsi="Arial"/>
          <w:b/>
          <w:bCs/>
          <w:color w:val="FFFFFF"/>
          <w:sz w:val="22"/>
          <w:szCs w:val="22"/>
        </w:rPr>
        <w:t xml:space="preserve">PRODUCTO, SOCIALIZACIÓN Y COMUNIDAD</w:t>
      </w:r>
    </w:p>
    <w:p>
      <w:pPr>
        <w:spacing w:after="160" w:before="60" w:line="264"/>
        <w:jc w:val="left"/>
      </w:pPr>
      <w:r>
        <w:rPr>
          <w:rFonts w:ascii="Arial" w:cs="Arial" w:eastAsia="Arial" w:hAnsi="Arial"/>
          <w:b w:val="false"/>
          <w:bCs w:val="false"/>
          <w:i/>
          <w:iCs/>
          <w:caps w:val="false"/>
          <w:color w:val="6B7280"/>
          <w:sz w:val="18"/>
          <w:szCs w:val="18"/>
        </w:rPr>
        <w:t xml:space="preserve">3 criterios</w:t>
      </w:r>
    </w:p>
    <w:p>
      <w:pPr>
        <w:keepNext/>
        <w:spacing w:after="60" w:before="240"/>
      </w:pPr>
      <w:r>
        <w:rPr>
          <w:rFonts w:ascii="Arial" w:cs="Arial" w:eastAsia="Arial" w:hAnsi="Arial"/>
          <w:b/>
          <w:bCs/>
          <w:color w:val="4C3A8C"/>
          <w:sz w:val="22"/>
          <w:szCs w:val="22"/>
        </w:rPr>
        <w:t xml:space="preserve">C1. </w:t>
      </w:r>
      <w:r>
        <w:rPr>
          <w:rFonts w:ascii="Arial" w:cs="Arial" w:eastAsia="Arial" w:hAnsi="Arial"/>
          <w:b/>
          <w:bCs/>
          <w:color w:val="1F2430"/>
          <w:sz w:val="22"/>
          <w:szCs w:val="22"/>
        </w:rPr>
        <w:t xml:space="preserve">Pertinencia del producto al nivel educativo</w:t>
      </w:r>
    </w:p>
    <w:p>
      <w:pPr>
        <w:keepNext/>
        <w:pBdr>
          <w:left w:val="single" w:color="4C3A8C" w:sz="10"/>
        </w:pBdr>
        <w:spacing w:after="120" w:before="0" w:line="240"/>
        <w:ind w:left="160"/>
      </w:pPr>
      <w:r>
        <w:rPr>
          <w:rFonts w:ascii="Arial" w:cs="Arial" w:eastAsia="Arial" w:hAnsi="Arial"/>
          <w:i/>
          <w:iCs/>
          <w:color w:val="6B7280"/>
          <w:sz w:val="17"/>
          <w:szCs w:val="17"/>
        </w:rPr>
        <w:t xml:space="preserve">Véase la tabla de concreción por nivel — Anexo 2.</w:t>
      </w:r>
    </w:p>
    <w:tbl>
      <w:tblPr>
        <w:tblW w:type="dxa" w:w="9360"/>
        <w:tblBorders>
          <w:top w:val="single" w:color="D8D4E6" w:sz="4"/>
          <w:left w:val="single" w:color="D8D4E6" w:sz="4"/>
          <w:bottom w:val="single" w:color="D8D4E6" w:sz="4"/>
          <w:right w:val="single" w:color="D8D4E6" w:sz="4"/>
          <w:insideH w:val="single" w:color="auto" w:sz="4"/>
          <w:insideV w:val="single" w:color="auto" w:sz="4"/>
        </w:tblBorders>
      </w:tblPr>
      <w:tblGrid>
        <w:gridCol w:w="1150"/>
        <w:gridCol w:w="7310"/>
        <w:gridCol w:w="900"/>
      </w:tblGrid>
      <w:tr>
        <w:trPr>
          <w:cantSplit/>
          <w:tblHeader/>
        </w:trPr>
        <w:tc>
          <w:tcPr>
            <w:tcW w:type="dxa" w:w="1150"/>
            <w:gridSpan w:val="1"/>
            <w:tcBorders>
              <w:top w:val="single" w:color="D8D4E6" w:sz="4"/>
              <w:left w:val="single" w:color="D8D4E6" w:sz="4"/>
              <w:bottom w:val="single" w:color="D8D4E6" w:sz="4"/>
              <w:right w:val="single" w:color="D8D4E6" w:sz="4"/>
            </w:tcBorders>
            <w:shd w:fill="4C3A8C"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FFFFFF"/>
                <w:sz w:val="17"/>
                <w:szCs w:val="17"/>
              </w:rPr>
              <w:t xml:space="preserve">Nivel</w:t>
            </w:r>
          </w:p>
        </w:tc>
        <w:tc>
          <w:tcPr>
            <w:tcW w:type="dxa" w:w="7310"/>
            <w:gridSpan w:val="1"/>
            <w:tcBorders>
              <w:top w:val="single" w:color="D8D4E6" w:sz="4"/>
              <w:left w:val="single" w:color="D8D4E6" w:sz="4"/>
              <w:bottom w:val="single" w:color="D8D4E6" w:sz="4"/>
              <w:right w:val="single" w:color="D8D4E6" w:sz="4"/>
            </w:tcBorders>
            <w:shd w:fill="4C3A8C" w:color="auto" w:val="clear"/>
            <w:tcMar>
              <w:top w:type="dxa" w:w="90"/>
              <w:left w:type="dxa" w:w="130"/>
              <w:bottom w:type="dxa" w:w="90"/>
              <w:right w:type="dxa" w:w="130"/>
            </w:tcMar>
            <w:vAlign w:val="center"/>
          </w:tcPr>
          <w:p>
            <w:pPr>
              <w:spacing w:after="0" w:before="0" w:line="264"/>
              <w:jc w:val="left"/>
            </w:pPr>
            <w:r>
              <w:rPr>
                <w:rFonts w:ascii="Arial" w:cs="Arial" w:eastAsia="Arial" w:hAnsi="Arial"/>
                <w:b/>
                <w:bCs/>
                <w:i w:val="false"/>
                <w:iCs w:val="false"/>
                <w:caps w:val="false"/>
                <w:color w:val="FFFFFF"/>
                <w:sz w:val="17"/>
                <w:szCs w:val="17"/>
              </w:rPr>
              <w:t xml:space="preserve">Descriptor</w:t>
            </w:r>
          </w:p>
        </w:tc>
        <w:tc>
          <w:tcPr>
            <w:tcW w:type="dxa" w:w="900"/>
            <w:gridSpan w:val="1"/>
            <w:tcBorders>
              <w:top w:val="single" w:color="D8D4E6" w:sz="4"/>
              <w:left w:val="single" w:color="D8D4E6" w:sz="4"/>
              <w:bottom w:val="single" w:color="D8D4E6" w:sz="4"/>
              <w:right w:val="single" w:color="D8D4E6" w:sz="4"/>
            </w:tcBorders>
            <w:shd w:fill="4C3A8C"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FFFFFF"/>
                <w:sz w:val="17"/>
                <w:szCs w:val="17"/>
              </w:rPr>
              <w:t xml:space="preserve">✓</w:t>
            </w:r>
          </w:p>
        </w:tc>
      </w:tr>
      <w:tr>
        <w:trPr>
          <w:cantSplit/>
        </w:trPr>
        <w:tc>
          <w:tcPr>
            <w:tcW w:type="dxa" w:w="115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4C3A8C"/>
                <w:sz w:val="24"/>
                <w:szCs w:val="24"/>
              </w:rPr>
              <w:t xml:space="preserve">4</w:t>
            </w:r>
          </w:p>
          <w:p>
            <w:pPr>
              <w:spacing w:after="0" w:before="0" w:line="264"/>
              <w:jc w:val="center"/>
            </w:pPr>
            <w:r>
              <w:rPr>
                <w:rFonts w:ascii="Arial" w:cs="Arial" w:eastAsia="Arial" w:hAnsi="Arial"/>
                <w:b w:val="false"/>
                <w:bCs w:val="false"/>
                <w:i w:val="false"/>
                <w:iCs w:val="false"/>
                <w:caps w:val="false"/>
                <w:color w:val="6B7280"/>
                <w:sz w:val="14"/>
                <w:szCs w:val="14"/>
              </w:rPr>
              <w:t xml:space="preserve">Consolidado</w:t>
            </w:r>
          </w:p>
        </w:tc>
        <w:tc>
          <w:tcPr>
            <w:tcW w:type="dxa" w:w="731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9"/>
                <w:szCs w:val="19"/>
              </w:rPr>
              <w:t xml:space="preserve">El producto corresponde con precisión a lo esperado para el nivel: exigencia cognitiva adecuada, autoría real de los alumnos y complejidad acorde a la edad.</w:t>
            </w:r>
          </w:p>
        </w:tc>
        <w:tc>
          <w:tcPr>
            <w:tcW w:type="dxa" w:w="90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9"/>
                <w:szCs w:val="19"/>
              </w:rPr>
              <w:t xml:space="preserve"/>
            </w:r>
          </w:p>
        </w:tc>
      </w:tr>
      <w:tr>
        <w:trPr>
          <w:cantSplit/>
        </w:trPr>
        <w:tc>
          <w:tcPr>
            <w:tcW w:type="dxa" w:w="115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4C3A8C"/>
                <w:sz w:val="24"/>
                <w:szCs w:val="24"/>
              </w:rPr>
              <w:t xml:space="preserve">3</w:t>
            </w:r>
          </w:p>
          <w:p>
            <w:pPr>
              <w:spacing w:after="0" w:before="0" w:line="264"/>
              <w:jc w:val="center"/>
            </w:pPr>
            <w:r>
              <w:rPr>
                <w:rFonts w:ascii="Arial" w:cs="Arial" w:eastAsia="Arial" w:hAnsi="Arial"/>
                <w:b w:val="false"/>
                <w:bCs w:val="false"/>
                <w:i w:val="false"/>
                <w:iCs w:val="false"/>
                <w:caps w:val="false"/>
                <w:color w:val="6B7280"/>
                <w:sz w:val="14"/>
                <w:szCs w:val="14"/>
              </w:rPr>
              <w:t xml:space="preserve">Competente</w:t>
            </w:r>
          </w:p>
        </w:tc>
        <w:tc>
          <w:tcPr>
            <w:tcW w:type="dxa" w:w="731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9"/>
                <w:szCs w:val="19"/>
              </w:rPr>
              <w:t xml:space="preserve">El producto es adecuado al nivel, con exigencia ligeramente por debajo o por encima de lo esperado.</w:t>
            </w:r>
          </w:p>
        </w:tc>
        <w:tc>
          <w:tcPr>
            <w:tcW w:type="dxa" w:w="90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9"/>
                <w:szCs w:val="19"/>
              </w:rPr>
              <w:t xml:space="preserve"/>
            </w:r>
          </w:p>
        </w:tc>
      </w:tr>
      <w:tr>
        <w:trPr>
          <w:cantSplit/>
        </w:trPr>
        <w:tc>
          <w:tcPr>
            <w:tcW w:type="dxa" w:w="115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4C3A8C"/>
                <w:sz w:val="24"/>
                <w:szCs w:val="24"/>
              </w:rPr>
              <w:t xml:space="preserve">2</w:t>
            </w:r>
          </w:p>
          <w:p>
            <w:pPr>
              <w:spacing w:after="0" w:before="0" w:line="264"/>
              <w:jc w:val="center"/>
            </w:pPr>
            <w:r>
              <w:rPr>
                <w:rFonts w:ascii="Arial" w:cs="Arial" w:eastAsia="Arial" w:hAnsi="Arial"/>
                <w:b w:val="false"/>
                <w:bCs w:val="false"/>
                <w:i w:val="false"/>
                <w:iCs w:val="false"/>
                <w:caps w:val="false"/>
                <w:color w:val="6B7280"/>
                <w:sz w:val="14"/>
                <w:szCs w:val="14"/>
              </w:rPr>
              <w:t xml:space="preserve">En desarrollo</w:t>
            </w:r>
          </w:p>
        </w:tc>
        <w:tc>
          <w:tcPr>
            <w:tcW w:type="dxa" w:w="731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9"/>
                <w:szCs w:val="19"/>
              </w:rPr>
              <w:t xml:space="preserve">El producto está claramente por debajo del nivel, o excede lo que los alumnos pueden haber hecho por sí mismos.</w:t>
            </w:r>
          </w:p>
        </w:tc>
        <w:tc>
          <w:tcPr>
            <w:tcW w:type="dxa" w:w="90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9"/>
                <w:szCs w:val="19"/>
              </w:rPr>
              <w:t xml:space="preserve"/>
            </w:r>
          </w:p>
        </w:tc>
      </w:tr>
      <w:tr>
        <w:trPr>
          <w:cantSplit/>
        </w:trPr>
        <w:tc>
          <w:tcPr>
            <w:tcW w:type="dxa" w:w="115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4C3A8C"/>
                <w:sz w:val="24"/>
                <w:szCs w:val="24"/>
              </w:rPr>
              <w:t xml:space="preserve">1</w:t>
            </w:r>
          </w:p>
          <w:p>
            <w:pPr>
              <w:spacing w:after="0" w:before="0" w:line="264"/>
              <w:jc w:val="center"/>
            </w:pPr>
            <w:r>
              <w:rPr>
                <w:rFonts w:ascii="Arial" w:cs="Arial" w:eastAsia="Arial" w:hAnsi="Arial"/>
                <w:b w:val="false"/>
                <w:bCs w:val="false"/>
                <w:i w:val="false"/>
                <w:iCs w:val="false"/>
                <w:caps w:val="false"/>
                <w:color w:val="6B7280"/>
                <w:sz w:val="14"/>
                <w:szCs w:val="14"/>
              </w:rPr>
              <w:t xml:space="preserve">Inicial</w:t>
            </w:r>
          </w:p>
        </w:tc>
        <w:tc>
          <w:tcPr>
            <w:tcW w:type="dxa" w:w="731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9"/>
                <w:szCs w:val="19"/>
              </w:rPr>
              <w:t xml:space="preserve">No hay producto identificable de los alumnos.</w:t>
            </w:r>
          </w:p>
        </w:tc>
        <w:tc>
          <w:tcPr>
            <w:tcW w:type="dxa" w:w="90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9"/>
                <w:szCs w:val="19"/>
              </w:rPr>
              <w:t xml:space="preserve"/>
            </w:r>
          </w:p>
        </w:tc>
      </w:tr>
    </w:tbl>
    <w:p>
      <w:pPr>
        <w:spacing w:after="60" w:before="80" w:line="264"/>
        <w:jc w:val="left"/>
      </w:pPr>
      <w:r>
        <w:rPr>
          <w:rFonts w:ascii="Arial" w:cs="Arial" w:eastAsia="Arial" w:hAnsi="Arial"/>
          <w:b/>
          <w:bCs/>
          <w:i w:val="false"/>
          <w:iCs w:val="false"/>
          <w:color w:val="4C3A8C"/>
          <w:sz w:val="17"/>
          <w:szCs w:val="17"/>
        </w:rPr>
        <w:t xml:space="preserve">Evidencia esperada:  </w:t>
      </w:r>
      <w:r>
        <w:rPr>
          <w:rFonts w:ascii="Arial" w:cs="Arial" w:eastAsia="Arial" w:hAnsi="Arial"/>
          <w:b w:val="false"/>
          <w:bCs w:val="false"/>
          <w:i w:val="false"/>
          <w:iCs w:val="false"/>
          <w:color w:val="6B7280"/>
          <w:sz w:val="17"/>
          <w:szCs w:val="17"/>
        </w:rPr>
        <w:t xml:space="preserve">productos físicos o su registro fotográfico, contrastados con el Anexo 2.</w:t>
      </w:r>
    </w:p>
    <w:p>
      <w:pPr>
        <w:keepNext/>
        <w:spacing w:after="60" w:before="240"/>
      </w:pPr>
      <w:r>
        <w:rPr>
          <w:rFonts w:ascii="Arial" w:cs="Arial" w:eastAsia="Arial" w:hAnsi="Arial"/>
          <w:b/>
          <w:bCs/>
          <w:color w:val="4C3A8C"/>
          <w:sz w:val="22"/>
          <w:szCs w:val="22"/>
        </w:rPr>
        <w:t xml:space="preserve">C2. </w:t>
      </w:r>
      <w:r>
        <w:rPr>
          <w:rFonts w:ascii="Arial" w:cs="Arial" w:eastAsia="Arial" w:hAnsi="Arial"/>
          <w:b/>
          <w:bCs/>
          <w:color w:val="1F2430"/>
          <w:sz w:val="22"/>
          <w:szCs w:val="22"/>
        </w:rPr>
        <w:t xml:space="preserve">Socialización de la solución</w:t>
      </w:r>
    </w:p>
    <w:p>
      <w:pPr>
        <w:keepNext/>
        <w:pBdr>
          <w:left w:val="single" w:color="4C3A8C" w:sz="10"/>
        </w:pBdr>
        <w:spacing w:after="120" w:before="0" w:line="240"/>
        <w:ind w:left="160"/>
      </w:pPr>
      <w:r>
        <w:rPr>
          <w:rFonts w:ascii="Arial" w:cs="Arial" w:eastAsia="Arial" w:hAnsi="Arial"/>
          <w:i/>
          <w:iCs/>
          <w:color w:val="6B7280"/>
          <w:sz w:val="17"/>
          <w:szCs w:val="17"/>
        </w:rPr>
        <w:t xml:space="preserve">Del taller: presentación rápida tipo pitch — «Nuestra solución es…».</w:t>
      </w:r>
    </w:p>
    <w:tbl>
      <w:tblPr>
        <w:tblW w:type="dxa" w:w="9360"/>
        <w:tblBorders>
          <w:top w:val="single" w:color="D8D4E6" w:sz="4"/>
          <w:left w:val="single" w:color="D8D4E6" w:sz="4"/>
          <w:bottom w:val="single" w:color="D8D4E6" w:sz="4"/>
          <w:right w:val="single" w:color="D8D4E6" w:sz="4"/>
          <w:insideH w:val="single" w:color="auto" w:sz="4"/>
          <w:insideV w:val="single" w:color="auto" w:sz="4"/>
        </w:tblBorders>
      </w:tblPr>
      <w:tblGrid>
        <w:gridCol w:w="1150"/>
        <w:gridCol w:w="7310"/>
        <w:gridCol w:w="900"/>
      </w:tblGrid>
      <w:tr>
        <w:trPr>
          <w:cantSplit/>
          <w:tblHeader/>
        </w:trPr>
        <w:tc>
          <w:tcPr>
            <w:tcW w:type="dxa" w:w="1150"/>
            <w:gridSpan w:val="1"/>
            <w:tcBorders>
              <w:top w:val="single" w:color="D8D4E6" w:sz="4"/>
              <w:left w:val="single" w:color="D8D4E6" w:sz="4"/>
              <w:bottom w:val="single" w:color="D8D4E6" w:sz="4"/>
              <w:right w:val="single" w:color="D8D4E6" w:sz="4"/>
            </w:tcBorders>
            <w:shd w:fill="4C3A8C"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FFFFFF"/>
                <w:sz w:val="17"/>
                <w:szCs w:val="17"/>
              </w:rPr>
              <w:t xml:space="preserve">Nivel</w:t>
            </w:r>
          </w:p>
        </w:tc>
        <w:tc>
          <w:tcPr>
            <w:tcW w:type="dxa" w:w="7310"/>
            <w:gridSpan w:val="1"/>
            <w:tcBorders>
              <w:top w:val="single" w:color="D8D4E6" w:sz="4"/>
              <w:left w:val="single" w:color="D8D4E6" w:sz="4"/>
              <w:bottom w:val="single" w:color="D8D4E6" w:sz="4"/>
              <w:right w:val="single" w:color="D8D4E6" w:sz="4"/>
            </w:tcBorders>
            <w:shd w:fill="4C3A8C" w:color="auto" w:val="clear"/>
            <w:tcMar>
              <w:top w:type="dxa" w:w="90"/>
              <w:left w:type="dxa" w:w="130"/>
              <w:bottom w:type="dxa" w:w="90"/>
              <w:right w:type="dxa" w:w="130"/>
            </w:tcMar>
            <w:vAlign w:val="center"/>
          </w:tcPr>
          <w:p>
            <w:pPr>
              <w:spacing w:after="0" w:before="0" w:line="264"/>
              <w:jc w:val="left"/>
            </w:pPr>
            <w:r>
              <w:rPr>
                <w:rFonts w:ascii="Arial" w:cs="Arial" w:eastAsia="Arial" w:hAnsi="Arial"/>
                <w:b/>
                <w:bCs/>
                <w:i w:val="false"/>
                <w:iCs w:val="false"/>
                <w:caps w:val="false"/>
                <w:color w:val="FFFFFF"/>
                <w:sz w:val="17"/>
                <w:szCs w:val="17"/>
              </w:rPr>
              <w:t xml:space="preserve">Descriptor</w:t>
            </w:r>
          </w:p>
        </w:tc>
        <w:tc>
          <w:tcPr>
            <w:tcW w:type="dxa" w:w="900"/>
            <w:gridSpan w:val="1"/>
            <w:tcBorders>
              <w:top w:val="single" w:color="D8D4E6" w:sz="4"/>
              <w:left w:val="single" w:color="D8D4E6" w:sz="4"/>
              <w:bottom w:val="single" w:color="D8D4E6" w:sz="4"/>
              <w:right w:val="single" w:color="D8D4E6" w:sz="4"/>
            </w:tcBorders>
            <w:shd w:fill="4C3A8C"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FFFFFF"/>
                <w:sz w:val="17"/>
                <w:szCs w:val="17"/>
              </w:rPr>
              <w:t xml:space="preserve">✓</w:t>
            </w:r>
          </w:p>
        </w:tc>
      </w:tr>
      <w:tr>
        <w:trPr>
          <w:cantSplit/>
        </w:trPr>
        <w:tc>
          <w:tcPr>
            <w:tcW w:type="dxa" w:w="115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4C3A8C"/>
                <w:sz w:val="24"/>
                <w:szCs w:val="24"/>
              </w:rPr>
              <w:t xml:space="preserve">4</w:t>
            </w:r>
          </w:p>
          <w:p>
            <w:pPr>
              <w:spacing w:after="0" w:before="0" w:line="264"/>
              <w:jc w:val="center"/>
            </w:pPr>
            <w:r>
              <w:rPr>
                <w:rFonts w:ascii="Arial" w:cs="Arial" w:eastAsia="Arial" w:hAnsi="Arial"/>
                <w:b w:val="false"/>
                <w:bCs w:val="false"/>
                <w:i w:val="false"/>
                <w:iCs w:val="false"/>
                <w:caps w:val="false"/>
                <w:color w:val="6B7280"/>
                <w:sz w:val="14"/>
                <w:szCs w:val="14"/>
              </w:rPr>
              <w:t xml:space="preserve">Consolidado</w:t>
            </w:r>
          </w:p>
        </w:tc>
        <w:tc>
          <w:tcPr>
            <w:tcW w:type="dxa" w:w="731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9"/>
                <w:szCs w:val="19"/>
              </w:rPr>
              <w:t xml:space="preserve">Los alumnos presentan su solución a una audiencia real —otro grupo, la escuela, las familias, la comunidad— explicando el problema, la idea y su funcionamiento.</w:t>
            </w:r>
          </w:p>
        </w:tc>
        <w:tc>
          <w:tcPr>
            <w:tcW w:type="dxa" w:w="90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9"/>
                <w:szCs w:val="19"/>
              </w:rPr>
              <w:t xml:space="preserve"/>
            </w:r>
          </w:p>
        </w:tc>
      </w:tr>
      <w:tr>
        <w:trPr>
          <w:cantSplit/>
        </w:trPr>
        <w:tc>
          <w:tcPr>
            <w:tcW w:type="dxa" w:w="115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4C3A8C"/>
                <w:sz w:val="24"/>
                <w:szCs w:val="24"/>
              </w:rPr>
              <w:t xml:space="preserve">3</w:t>
            </w:r>
          </w:p>
          <w:p>
            <w:pPr>
              <w:spacing w:after="0" w:before="0" w:line="264"/>
              <w:jc w:val="center"/>
            </w:pPr>
            <w:r>
              <w:rPr>
                <w:rFonts w:ascii="Arial" w:cs="Arial" w:eastAsia="Arial" w:hAnsi="Arial"/>
                <w:b w:val="false"/>
                <w:bCs w:val="false"/>
                <w:i w:val="false"/>
                <w:iCs w:val="false"/>
                <w:caps w:val="false"/>
                <w:color w:val="6B7280"/>
                <w:sz w:val="14"/>
                <w:szCs w:val="14"/>
              </w:rPr>
              <w:t xml:space="preserve">Competente</w:t>
            </w:r>
          </w:p>
        </w:tc>
        <w:tc>
          <w:tcPr>
            <w:tcW w:type="dxa" w:w="731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9"/>
                <w:szCs w:val="19"/>
              </w:rPr>
              <w:t xml:space="preserve">Los alumnos presentan su solución dentro del propio grupo.</w:t>
            </w:r>
          </w:p>
        </w:tc>
        <w:tc>
          <w:tcPr>
            <w:tcW w:type="dxa" w:w="90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9"/>
                <w:szCs w:val="19"/>
              </w:rPr>
              <w:t xml:space="preserve"/>
            </w:r>
          </w:p>
        </w:tc>
      </w:tr>
      <w:tr>
        <w:trPr>
          <w:cantSplit/>
        </w:trPr>
        <w:tc>
          <w:tcPr>
            <w:tcW w:type="dxa" w:w="115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4C3A8C"/>
                <w:sz w:val="24"/>
                <w:szCs w:val="24"/>
              </w:rPr>
              <w:t xml:space="preserve">2</w:t>
            </w:r>
          </w:p>
          <w:p>
            <w:pPr>
              <w:spacing w:after="0" w:before="0" w:line="264"/>
              <w:jc w:val="center"/>
            </w:pPr>
            <w:r>
              <w:rPr>
                <w:rFonts w:ascii="Arial" w:cs="Arial" w:eastAsia="Arial" w:hAnsi="Arial"/>
                <w:b w:val="false"/>
                <w:bCs w:val="false"/>
                <w:i w:val="false"/>
                <w:iCs w:val="false"/>
                <w:caps w:val="false"/>
                <w:color w:val="6B7280"/>
                <w:sz w:val="14"/>
                <w:szCs w:val="14"/>
              </w:rPr>
              <w:t xml:space="preserve">En desarrollo</w:t>
            </w:r>
          </w:p>
        </w:tc>
        <w:tc>
          <w:tcPr>
            <w:tcW w:type="dxa" w:w="731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9"/>
                <w:szCs w:val="19"/>
              </w:rPr>
              <w:t xml:space="preserve">El docente expone el trabajo por los alumnos, o la socialización se reduce a exhibir productos sin explicación.</w:t>
            </w:r>
          </w:p>
        </w:tc>
        <w:tc>
          <w:tcPr>
            <w:tcW w:type="dxa" w:w="90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9"/>
                <w:szCs w:val="19"/>
              </w:rPr>
              <w:t xml:space="preserve"/>
            </w:r>
          </w:p>
        </w:tc>
      </w:tr>
      <w:tr>
        <w:trPr>
          <w:cantSplit/>
        </w:trPr>
        <w:tc>
          <w:tcPr>
            <w:tcW w:type="dxa" w:w="115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4C3A8C"/>
                <w:sz w:val="24"/>
                <w:szCs w:val="24"/>
              </w:rPr>
              <w:t xml:space="preserve">1</w:t>
            </w:r>
          </w:p>
          <w:p>
            <w:pPr>
              <w:spacing w:after="0" w:before="0" w:line="264"/>
              <w:jc w:val="center"/>
            </w:pPr>
            <w:r>
              <w:rPr>
                <w:rFonts w:ascii="Arial" w:cs="Arial" w:eastAsia="Arial" w:hAnsi="Arial"/>
                <w:b w:val="false"/>
                <w:bCs w:val="false"/>
                <w:i w:val="false"/>
                <w:iCs w:val="false"/>
                <w:caps w:val="false"/>
                <w:color w:val="6B7280"/>
                <w:sz w:val="14"/>
                <w:szCs w:val="14"/>
              </w:rPr>
              <w:t xml:space="preserve">Inicial</w:t>
            </w:r>
          </w:p>
        </w:tc>
        <w:tc>
          <w:tcPr>
            <w:tcW w:type="dxa" w:w="731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9"/>
                <w:szCs w:val="19"/>
              </w:rPr>
              <w:t xml:space="preserve">No hubo socialización.</w:t>
            </w:r>
          </w:p>
        </w:tc>
        <w:tc>
          <w:tcPr>
            <w:tcW w:type="dxa" w:w="90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9"/>
                <w:szCs w:val="19"/>
              </w:rPr>
              <w:t xml:space="preserve"/>
            </w:r>
          </w:p>
        </w:tc>
      </w:tr>
    </w:tbl>
    <w:p>
      <w:pPr>
        <w:spacing w:after="60" w:before="80" w:line="264"/>
        <w:jc w:val="left"/>
      </w:pPr>
      <w:r>
        <w:rPr>
          <w:rFonts w:ascii="Arial" w:cs="Arial" w:eastAsia="Arial" w:hAnsi="Arial"/>
          <w:b/>
          <w:bCs/>
          <w:i w:val="false"/>
          <w:iCs w:val="false"/>
          <w:color w:val="4C3A8C"/>
          <w:sz w:val="17"/>
          <w:szCs w:val="17"/>
        </w:rPr>
        <w:t xml:space="preserve">Evidencia esperada:  </w:t>
      </w:r>
      <w:r>
        <w:rPr>
          <w:rFonts w:ascii="Arial" w:cs="Arial" w:eastAsia="Arial" w:hAnsi="Arial"/>
          <w:b w:val="false"/>
          <w:bCs w:val="false"/>
          <w:i w:val="false"/>
          <w:iCs w:val="false"/>
          <w:color w:val="6B7280"/>
          <w:sz w:val="17"/>
          <w:szCs w:val="17"/>
        </w:rPr>
        <w:t xml:space="preserve">video, fotografías del acto de presentación, guion o carteles.</w:t>
      </w:r>
    </w:p>
    <w:p>
      <w:pPr>
        <w:keepNext/>
        <w:spacing w:after="60" w:before="240"/>
      </w:pPr>
      <w:r>
        <w:rPr>
          <w:rFonts w:ascii="Arial" w:cs="Arial" w:eastAsia="Arial" w:hAnsi="Arial"/>
          <w:b/>
          <w:bCs/>
          <w:color w:val="4C3A8C"/>
          <w:sz w:val="22"/>
          <w:szCs w:val="22"/>
        </w:rPr>
        <w:t xml:space="preserve">C3. </w:t>
      </w:r>
      <w:r>
        <w:rPr>
          <w:rFonts w:ascii="Arial" w:cs="Arial" w:eastAsia="Arial" w:hAnsi="Arial"/>
          <w:b/>
          <w:bCs/>
          <w:color w:val="1F2430"/>
          <w:sz w:val="22"/>
          <w:szCs w:val="22"/>
        </w:rPr>
        <w:t xml:space="preserve">Vínculo comunitario y Agenda 2030</w:t>
      </w:r>
    </w:p>
    <w:p>
      <w:pPr>
        <w:keepNext/>
        <w:pBdr>
          <w:left w:val="single" w:color="4C3A8C" w:sz="10"/>
        </w:pBdr>
        <w:spacing w:after="120" w:before="0" w:line="240"/>
        <w:ind w:left="160"/>
      </w:pPr>
      <w:r>
        <w:rPr>
          <w:rFonts w:ascii="Arial" w:cs="Arial" w:eastAsia="Arial" w:hAnsi="Arial"/>
          <w:i/>
          <w:iCs/>
          <w:color w:val="6B7280"/>
          <w:sz w:val="17"/>
          <w:szCs w:val="17"/>
        </w:rPr>
        <w:t xml:space="preserve">«Idealmente los proyectos deben atender una problemática o tema en el marco de la Agenda 2030 de la ONU.»</w:t>
      </w:r>
    </w:p>
    <w:tbl>
      <w:tblPr>
        <w:tblW w:type="dxa" w:w="9360"/>
        <w:tblBorders>
          <w:top w:val="single" w:color="D8D4E6" w:sz="4"/>
          <w:left w:val="single" w:color="D8D4E6" w:sz="4"/>
          <w:bottom w:val="single" w:color="D8D4E6" w:sz="4"/>
          <w:right w:val="single" w:color="D8D4E6" w:sz="4"/>
          <w:insideH w:val="single" w:color="auto" w:sz="4"/>
          <w:insideV w:val="single" w:color="auto" w:sz="4"/>
        </w:tblBorders>
      </w:tblPr>
      <w:tblGrid>
        <w:gridCol w:w="1150"/>
        <w:gridCol w:w="7310"/>
        <w:gridCol w:w="900"/>
      </w:tblGrid>
      <w:tr>
        <w:trPr>
          <w:cantSplit/>
          <w:tblHeader/>
        </w:trPr>
        <w:tc>
          <w:tcPr>
            <w:tcW w:type="dxa" w:w="1150"/>
            <w:gridSpan w:val="1"/>
            <w:tcBorders>
              <w:top w:val="single" w:color="D8D4E6" w:sz="4"/>
              <w:left w:val="single" w:color="D8D4E6" w:sz="4"/>
              <w:bottom w:val="single" w:color="D8D4E6" w:sz="4"/>
              <w:right w:val="single" w:color="D8D4E6" w:sz="4"/>
            </w:tcBorders>
            <w:shd w:fill="4C3A8C"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FFFFFF"/>
                <w:sz w:val="17"/>
                <w:szCs w:val="17"/>
              </w:rPr>
              <w:t xml:space="preserve">Nivel</w:t>
            </w:r>
          </w:p>
        </w:tc>
        <w:tc>
          <w:tcPr>
            <w:tcW w:type="dxa" w:w="7310"/>
            <w:gridSpan w:val="1"/>
            <w:tcBorders>
              <w:top w:val="single" w:color="D8D4E6" w:sz="4"/>
              <w:left w:val="single" w:color="D8D4E6" w:sz="4"/>
              <w:bottom w:val="single" w:color="D8D4E6" w:sz="4"/>
              <w:right w:val="single" w:color="D8D4E6" w:sz="4"/>
            </w:tcBorders>
            <w:shd w:fill="4C3A8C" w:color="auto" w:val="clear"/>
            <w:tcMar>
              <w:top w:type="dxa" w:w="90"/>
              <w:left w:type="dxa" w:w="130"/>
              <w:bottom w:type="dxa" w:w="90"/>
              <w:right w:type="dxa" w:w="130"/>
            </w:tcMar>
            <w:vAlign w:val="center"/>
          </w:tcPr>
          <w:p>
            <w:pPr>
              <w:spacing w:after="0" w:before="0" w:line="264"/>
              <w:jc w:val="left"/>
            </w:pPr>
            <w:r>
              <w:rPr>
                <w:rFonts w:ascii="Arial" w:cs="Arial" w:eastAsia="Arial" w:hAnsi="Arial"/>
                <w:b/>
                <w:bCs/>
                <w:i w:val="false"/>
                <w:iCs w:val="false"/>
                <w:caps w:val="false"/>
                <w:color w:val="FFFFFF"/>
                <w:sz w:val="17"/>
                <w:szCs w:val="17"/>
              </w:rPr>
              <w:t xml:space="preserve">Descriptor</w:t>
            </w:r>
          </w:p>
        </w:tc>
        <w:tc>
          <w:tcPr>
            <w:tcW w:type="dxa" w:w="900"/>
            <w:gridSpan w:val="1"/>
            <w:tcBorders>
              <w:top w:val="single" w:color="D8D4E6" w:sz="4"/>
              <w:left w:val="single" w:color="D8D4E6" w:sz="4"/>
              <w:bottom w:val="single" w:color="D8D4E6" w:sz="4"/>
              <w:right w:val="single" w:color="D8D4E6" w:sz="4"/>
            </w:tcBorders>
            <w:shd w:fill="4C3A8C"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FFFFFF"/>
                <w:sz w:val="17"/>
                <w:szCs w:val="17"/>
              </w:rPr>
              <w:t xml:space="preserve">✓</w:t>
            </w:r>
          </w:p>
        </w:tc>
      </w:tr>
      <w:tr>
        <w:trPr>
          <w:cantSplit/>
        </w:trPr>
        <w:tc>
          <w:tcPr>
            <w:tcW w:type="dxa" w:w="115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4C3A8C"/>
                <w:sz w:val="24"/>
                <w:szCs w:val="24"/>
              </w:rPr>
              <w:t xml:space="preserve">4</w:t>
            </w:r>
          </w:p>
          <w:p>
            <w:pPr>
              <w:spacing w:after="0" w:before="0" w:line="264"/>
              <w:jc w:val="center"/>
            </w:pPr>
            <w:r>
              <w:rPr>
                <w:rFonts w:ascii="Arial" w:cs="Arial" w:eastAsia="Arial" w:hAnsi="Arial"/>
                <w:b w:val="false"/>
                <w:bCs w:val="false"/>
                <w:i w:val="false"/>
                <w:iCs w:val="false"/>
                <w:caps w:val="false"/>
                <w:color w:val="6B7280"/>
                <w:sz w:val="14"/>
                <w:szCs w:val="14"/>
              </w:rPr>
              <w:t xml:space="preserve">Consolidado</w:t>
            </w:r>
          </w:p>
        </w:tc>
        <w:tc>
          <w:tcPr>
            <w:tcW w:type="dxa" w:w="731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9"/>
                <w:szCs w:val="19"/>
              </w:rPr>
              <w:t xml:space="preserve">El proyecto parte de una problemática real del entorno, se vincula explícitamente con un Objetivo de Desarrollo Sostenible y genera una acción que trasciende el aula.</w:t>
            </w:r>
          </w:p>
        </w:tc>
        <w:tc>
          <w:tcPr>
            <w:tcW w:type="dxa" w:w="90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9"/>
                <w:szCs w:val="19"/>
              </w:rPr>
              <w:t xml:space="preserve"/>
            </w:r>
          </w:p>
        </w:tc>
      </w:tr>
      <w:tr>
        <w:trPr>
          <w:cantSplit/>
        </w:trPr>
        <w:tc>
          <w:tcPr>
            <w:tcW w:type="dxa" w:w="115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4C3A8C"/>
                <w:sz w:val="24"/>
                <w:szCs w:val="24"/>
              </w:rPr>
              <w:t xml:space="preserve">3</w:t>
            </w:r>
          </w:p>
          <w:p>
            <w:pPr>
              <w:spacing w:after="0" w:before="0" w:line="264"/>
              <w:jc w:val="center"/>
            </w:pPr>
            <w:r>
              <w:rPr>
                <w:rFonts w:ascii="Arial" w:cs="Arial" w:eastAsia="Arial" w:hAnsi="Arial"/>
                <w:b w:val="false"/>
                <w:bCs w:val="false"/>
                <w:i w:val="false"/>
                <w:iCs w:val="false"/>
                <w:caps w:val="false"/>
                <w:color w:val="6B7280"/>
                <w:sz w:val="14"/>
                <w:szCs w:val="14"/>
              </w:rPr>
              <w:t xml:space="preserve">Competente</w:t>
            </w:r>
          </w:p>
        </w:tc>
        <w:tc>
          <w:tcPr>
            <w:tcW w:type="dxa" w:w="731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9"/>
                <w:szCs w:val="19"/>
              </w:rPr>
              <w:t xml:space="preserve">Parte de una problemática real del entorno y se relaciona con un ODS, aunque la acción no salga del aula.</w:t>
            </w:r>
          </w:p>
        </w:tc>
        <w:tc>
          <w:tcPr>
            <w:tcW w:type="dxa" w:w="90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9"/>
                <w:szCs w:val="19"/>
              </w:rPr>
              <w:t xml:space="preserve"/>
            </w:r>
          </w:p>
        </w:tc>
      </w:tr>
      <w:tr>
        <w:trPr>
          <w:cantSplit/>
        </w:trPr>
        <w:tc>
          <w:tcPr>
            <w:tcW w:type="dxa" w:w="115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4C3A8C"/>
                <w:sz w:val="24"/>
                <w:szCs w:val="24"/>
              </w:rPr>
              <w:t xml:space="preserve">2</w:t>
            </w:r>
          </w:p>
          <w:p>
            <w:pPr>
              <w:spacing w:after="0" w:before="0" w:line="264"/>
              <w:jc w:val="center"/>
            </w:pPr>
            <w:r>
              <w:rPr>
                <w:rFonts w:ascii="Arial" w:cs="Arial" w:eastAsia="Arial" w:hAnsi="Arial"/>
                <w:b w:val="false"/>
                <w:bCs w:val="false"/>
                <w:i w:val="false"/>
                <w:iCs w:val="false"/>
                <w:caps w:val="false"/>
                <w:color w:val="6B7280"/>
                <w:sz w:val="14"/>
                <w:szCs w:val="14"/>
              </w:rPr>
              <w:t xml:space="preserve">En desarrollo</w:t>
            </w:r>
          </w:p>
        </w:tc>
        <w:tc>
          <w:tcPr>
            <w:tcW w:type="dxa" w:w="731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9"/>
                <w:szCs w:val="19"/>
              </w:rPr>
              <w:t xml:space="preserve">El tema es de interés general pero no está anclado al contexto de la escuela ni a un ODS.</w:t>
            </w:r>
          </w:p>
        </w:tc>
        <w:tc>
          <w:tcPr>
            <w:tcW w:type="dxa" w:w="90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9"/>
                <w:szCs w:val="19"/>
              </w:rPr>
              <w:t xml:space="preserve"/>
            </w:r>
          </w:p>
        </w:tc>
      </w:tr>
      <w:tr>
        <w:trPr>
          <w:cantSplit/>
        </w:trPr>
        <w:tc>
          <w:tcPr>
            <w:tcW w:type="dxa" w:w="115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4C3A8C"/>
                <w:sz w:val="24"/>
                <w:szCs w:val="24"/>
              </w:rPr>
              <w:t xml:space="preserve">1</w:t>
            </w:r>
          </w:p>
          <w:p>
            <w:pPr>
              <w:spacing w:after="0" w:before="0" w:line="264"/>
              <w:jc w:val="center"/>
            </w:pPr>
            <w:r>
              <w:rPr>
                <w:rFonts w:ascii="Arial" w:cs="Arial" w:eastAsia="Arial" w:hAnsi="Arial"/>
                <w:b w:val="false"/>
                <w:bCs w:val="false"/>
                <w:i w:val="false"/>
                <w:iCs w:val="false"/>
                <w:caps w:val="false"/>
                <w:color w:val="6B7280"/>
                <w:sz w:val="14"/>
                <w:szCs w:val="14"/>
              </w:rPr>
              <w:t xml:space="preserve">Inicial</w:t>
            </w:r>
          </w:p>
        </w:tc>
        <w:tc>
          <w:tcPr>
            <w:tcW w:type="dxa" w:w="731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9"/>
                <w:szCs w:val="19"/>
              </w:rPr>
              <w:t xml:space="preserve">El proyecto es un ejercicio escolar sin referencia al entorno.</w:t>
            </w:r>
          </w:p>
        </w:tc>
        <w:tc>
          <w:tcPr>
            <w:tcW w:type="dxa" w:w="90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9"/>
                <w:szCs w:val="19"/>
              </w:rPr>
              <w:t xml:space="preserve"/>
            </w:r>
          </w:p>
        </w:tc>
      </w:tr>
    </w:tbl>
    <w:p>
      <w:pPr>
        <w:spacing w:after="60" w:before="80" w:line="264"/>
        <w:jc w:val="left"/>
      </w:pPr>
      <w:r>
        <w:rPr>
          <w:rFonts w:ascii="Arial" w:cs="Arial" w:eastAsia="Arial" w:hAnsi="Arial"/>
          <w:b/>
          <w:bCs/>
          <w:i w:val="false"/>
          <w:iCs w:val="false"/>
          <w:color w:val="4C3A8C"/>
          <w:sz w:val="17"/>
          <w:szCs w:val="17"/>
        </w:rPr>
        <w:t xml:space="preserve">Evidencia esperada:  </w:t>
      </w:r>
      <w:r>
        <w:rPr>
          <w:rFonts w:ascii="Arial" w:cs="Arial" w:eastAsia="Arial" w:hAnsi="Arial"/>
          <w:b w:val="false"/>
          <w:bCs w:val="false"/>
          <w:i w:val="false"/>
          <w:iCs w:val="false"/>
          <w:color w:val="6B7280"/>
          <w:sz w:val="17"/>
          <w:szCs w:val="17"/>
        </w:rPr>
        <w:t xml:space="preserve">justificación del proyecto y evidencia de la acción comunitaria.</w:t>
      </w:r>
    </w:p>
    <w:p>
      <w:r>
        <w:br w:type="page"/>
      </w:r>
    </w:p>
    <w:p>
      <w:pPr>
        <w:shd w:fill="4C3A8C" w:color="auto" w:val="clear"/>
        <w:spacing w:after="0" w:before="340"/>
        <w:ind w:left="140" w:right="140"/>
      </w:pPr>
      <w:r>
        <w:rPr>
          <w:rFonts w:ascii="Arial" w:cs="Arial" w:eastAsia="Arial" w:hAnsi="Arial"/>
          <w:b/>
          <w:bCs/>
          <w:color w:val="FFFFFF"/>
          <w:sz w:val="22"/>
          <w:szCs w:val="22"/>
        </w:rPr>
        <w:t xml:space="preserve">BLOQUE D   ·   </w:t>
      </w:r>
      <w:r>
        <w:rPr>
          <w:rFonts w:ascii="Arial" w:cs="Arial" w:eastAsia="Arial" w:hAnsi="Arial"/>
          <w:b/>
          <w:bCs/>
          <w:color w:val="FFFFFF"/>
          <w:sz w:val="22"/>
          <w:szCs w:val="22"/>
        </w:rPr>
        <w:t xml:space="preserve">HERRAMIENTAS Y MEJORA CONTINUA</w:t>
      </w:r>
    </w:p>
    <w:p>
      <w:pPr>
        <w:spacing w:after="160" w:before="60" w:line="264"/>
        <w:jc w:val="left"/>
      </w:pPr>
      <w:r>
        <w:rPr>
          <w:rFonts w:ascii="Arial" w:cs="Arial" w:eastAsia="Arial" w:hAnsi="Arial"/>
          <w:b w:val="false"/>
          <w:bCs w:val="false"/>
          <w:i/>
          <w:iCs/>
          <w:caps w:val="false"/>
          <w:color w:val="6B7280"/>
          <w:sz w:val="18"/>
          <w:szCs w:val="18"/>
        </w:rPr>
        <w:t xml:space="preserve">2 criterios</w:t>
      </w:r>
    </w:p>
    <w:p>
      <w:pPr>
        <w:keepNext/>
        <w:spacing w:after="60" w:before="240"/>
      </w:pPr>
      <w:r>
        <w:rPr>
          <w:rFonts w:ascii="Arial" w:cs="Arial" w:eastAsia="Arial" w:hAnsi="Arial"/>
          <w:b/>
          <w:bCs/>
          <w:color w:val="4C3A8C"/>
          <w:sz w:val="22"/>
          <w:szCs w:val="22"/>
        </w:rPr>
        <w:t xml:space="preserve">D1. </w:t>
      </w:r>
      <w:r>
        <w:rPr>
          <w:rFonts w:ascii="Arial" w:cs="Arial" w:eastAsia="Arial" w:hAnsi="Arial"/>
          <w:b/>
          <w:bCs/>
          <w:color w:val="1F2430"/>
          <w:sz w:val="22"/>
          <w:szCs w:val="22"/>
        </w:rPr>
        <w:t xml:space="preserve">Planeación asistida con Inteligencia Artificial</w:t>
      </w:r>
    </w:p>
    <w:p>
      <w:pPr>
        <w:keepNext/>
        <w:pBdr>
          <w:left w:val="single" w:color="4C3A8C" w:sz="10"/>
        </w:pBdr>
        <w:spacing w:after="120" w:before="0" w:line="240"/>
        <w:ind w:left="160"/>
      </w:pPr>
      <w:r>
        <w:rPr>
          <w:rFonts w:ascii="Arial" w:cs="Arial" w:eastAsia="Arial" w:hAnsi="Arial"/>
          <w:i/>
          <w:iCs/>
          <w:color w:val="6B7280"/>
          <w:sz w:val="17"/>
          <w:szCs w:val="17"/>
        </w:rPr>
        <w:t xml:space="preserve">Del taller: estructura de prompt Rol + Contexto + Tarea + Formato, aplicada a planeación, adaptación de actividades, integración STEAM y creación de materiales.</w:t>
      </w:r>
    </w:p>
    <w:tbl>
      <w:tblPr>
        <w:tblW w:type="dxa" w:w="9360"/>
        <w:tblBorders>
          <w:top w:val="single" w:color="D8D4E6" w:sz="4"/>
          <w:left w:val="single" w:color="D8D4E6" w:sz="4"/>
          <w:bottom w:val="single" w:color="D8D4E6" w:sz="4"/>
          <w:right w:val="single" w:color="D8D4E6" w:sz="4"/>
          <w:insideH w:val="single" w:color="auto" w:sz="4"/>
          <w:insideV w:val="single" w:color="auto" w:sz="4"/>
        </w:tblBorders>
      </w:tblPr>
      <w:tblGrid>
        <w:gridCol w:w="1150"/>
        <w:gridCol w:w="7310"/>
        <w:gridCol w:w="900"/>
      </w:tblGrid>
      <w:tr>
        <w:trPr>
          <w:cantSplit/>
          <w:tblHeader/>
        </w:trPr>
        <w:tc>
          <w:tcPr>
            <w:tcW w:type="dxa" w:w="1150"/>
            <w:gridSpan w:val="1"/>
            <w:tcBorders>
              <w:top w:val="single" w:color="D8D4E6" w:sz="4"/>
              <w:left w:val="single" w:color="D8D4E6" w:sz="4"/>
              <w:bottom w:val="single" w:color="D8D4E6" w:sz="4"/>
              <w:right w:val="single" w:color="D8D4E6" w:sz="4"/>
            </w:tcBorders>
            <w:shd w:fill="4C3A8C"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FFFFFF"/>
                <w:sz w:val="17"/>
                <w:szCs w:val="17"/>
              </w:rPr>
              <w:t xml:space="preserve">Nivel</w:t>
            </w:r>
          </w:p>
        </w:tc>
        <w:tc>
          <w:tcPr>
            <w:tcW w:type="dxa" w:w="7310"/>
            <w:gridSpan w:val="1"/>
            <w:tcBorders>
              <w:top w:val="single" w:color="D8D4E6" w:sz="4"/>
              <w:left w:val="single" w:color="D8D4E6" w:sz="4"/>
              <w:bottom w:val="single" w:color="D8D4E6" w:sz="4"/>
              <w:right w:val="single" w:color="D8D4E6" w:sz="4"/>
            </w:tcBorders>
            <w:shd w:fill="4C3A8C" w:color="auto" w:val="clear"/>
            <w:tcMar>
              <w:top w:type="dxa" w:w="90"/>
              <w:left w:type="dxa" w:w="130"/>
              <w:bottom w:type="dxa" w:w="90"/>
              <w:right w:type="dxa" w:w="130"/>
            </w:tcMar>
            <w:vAlign w:val="center"/>
          </w:tcPr>
          <w:p>
            <w:pPr>
              <w:spacing w:after="0" w:before="0" w:line="264"/>
              <w:jc w:val="left"/>
            </w:pPr>
            <w:r>
              <w:rPr>
                <w:rFonts w:ascii="Arial" w:cs="Arial" w:eastAsia="Arial" w:hAnsi="Arial"/>
                <w:b/>
                <w:bCs/>
                <w:i w:val="false"/>
                <w:iCs w:val="false"/>
                <w:caps w:val="false"/>
                <w:color w:val="FFFFFF"/>
                <w:sz w:val="17"/>
                <w:szCs w:val="17"/>
              </w:rPr>
              <w:t xml:space="preserve">Descriptor</w:t>
            </w:r>
          </w:p>
        </w:tc>
        <w:tc>
          <w:tcPr>
            <w:tcW w:type="dxa" w:w="900"/>
            <w:gridSpan w:val="1"/>
            <w:tcBorders>
              <w:top w:val="single" w:color="D8D4E6" w:sz="4"/>
              <w:left w:val="single" w:color="D8D4E6" w:sz="4"/>
              <w:bottom w:val="single" w:color="D8D4E6" w:sz="4"/>
              <w:right w:val="single" w:color="D8D4E6" w:sz="4"/>
            </w:tcBorders>
            <w:shd w:fill="4C3A8C"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FFFFFF"/>
                <w:sz w:val="17"/>
                <w:szCs w:val="17"/>
              </w:rPr>
              <w:t xml:space="preserve">✓</w:t>
            </w:r>
          </w:p>
        </w:tc>
      </w:tr>
      <w:tr>
        <w:trPr>
          <w:cantSplit/>
        </w:trPr>
        <w:tc>
          <w:tcPr>
            <w:tcW w:type="dxa" w:w="115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4C3A8C"/>
                <w:sz w:val="24"/>
                <w:szCs w:val="24"/>
              </w:rPr>
              <w:t xml:space="preserve">4</w:t>
            </w:r>
          </w:p>
          <w:p>
            <w:pPr>
              <w:spacing w:after="0" w:before="0" w:line="264"/>
              <w:jc w:val="center"/>
            </w:pPr>
            <w:r>
              <w:rPr>
                <w:rFonts w:ascii="Arial" w:cs="Arial" w:eastAsia="Arial" w:hAnsi="Arial"/>
                <w:b w:val="false"/>
                <w:bCs w:val="false"/>
                <w:i w:val="false"/>
                <w:iCs w:val="false"/>
                <w:caps w:val="false"/>
                <w:color w:val="6B7280"/>
                <w:sz w:val="14"/>
                <w:szCs w:val="14"/>
              </w:rPr>
              <w:t xml:space="preserve">Consolidado</w:t>
            </w:r>
          </w:p>
        </w:tc>
        <w:tc>
          <w:tcPr>
            <w:tcW w:type="dxa" w:w="731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9"/>
                <w:szCs w:val="19"/>
              </w:rPr>
              <w:t xml:space="preserve">Documenta el uso de IA con prompt estructurado (rol, contexto, tarea, formato) y evidencia de que revisó y adaptó críticamente la salida a su grupo y contexto.</w:t>
            </w:r>
          </w:p>
        </w:tc>
        <w:tc>
          <w:tcPr>
            <w:tcW w:type="dxa" w:w="90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9"/>
                <w:szCs w:val="19"/>
              </w:rPr>
              <w:t xml:space="preserve"/>
            </w:r>
          </w:p>
        </w:tc>
      </w:tr>
      <w:tr>
        <w:trPr>
          <w:cantSplit/>
        </w:trPr>
        <w:tc>
          <w:tcPr>
            <w:tcW w:type="dxa" w:w="115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4C3A8C"/>
                <w:sz w:val="24"/>
                <w:szCs w:val="24"/>
              </w:rPr>
              <w:t xml:space="preserve">3</w:t>
            </w:r>
          </w:p>
          <w:p>
            <w:pPr>
              <w:spacing w:after="0" w:before="0" w:line="264"/>
              <w:jc w:val="center"/>
            </w:pPr>
            <w:r>
              <w:rPr>
                <w:rFonts w:ascii="Arial" w:cs="Arial" w:eastAsia="Arial" w:hAnsi="Arial"/>
                <w:b w:val="false"/>
                <w:bCs w:val="false"/>
                <w:i w:val="false"/>
                <w:iCs w:val="false"/>
                <w:caps w:val="false"/>
                <w:color w:val="6B7280"/>
                <w:sz w:val="14"/>
                <w:szCs w:val="14"/>
              </w:rPr>
              <w:t xml:space="preserve">Competente</w:t>
            </w:r>
          </w:p>
        </w:tc>
        <w:tc>
          <w:tcPr>
            <w:tcW w:type="dxa" w:w="731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9"/>
                <w:szCs w:val="19"/>
              </w:rPr>
              <w:t xml:space="preserve">Documenta el uso de IA con prompt razonable y alguna adaptación.</w:t>
            </w:r>
          </w:p>
        </w:tc>
        <w:tc>
          <w:tcPr>
            <w:tcW w:type="dxa" w:w="90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9"/>
                <w:szCs w:val="19"/>
              </w:rPr>
              <w:t xml:space="preserve"/>
            </w:r>
          </w:p>
        </w:tc>
      </w:tr>
      <w:tr>
        <w:trPr>
          <w:cantSplit/>
        </w:trPr>
        <w:tc>
          <w:tcPr>
            <w:tcW w:type="dxa" w:w="115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4C3A8C"/>
                <w:sz w:val="24"/>
                <w:szCs w:val="24"/>
              </w:rPr>
              <w:t xml:space="preserve">2</w:t>
            </w:r>
          </w:p>
          <w:p>
            <w:pPr>
              <w:spacing w:after="0" w:before="0" w:line="264"/>
              <w:jc w:val="center"/>
            </w:pPr>
            <w:r>
              <w:rPr>
                <w:rFonts w:ascii="Arial" w:cs="Arial" w:eastAsia="Arial" w:hAnsi="Arial"/>
                <w:b w:val="false"/>
                <w:bCs w:val="false"/>
                <w:i w:val="false"/>
                <w:iCs w:val="false"/>
                <w:caps w:val="false"/>
                <w:color w:val="6B7280"/>
                <w:sz w:val="14"/>
                <w:szCs w:val="14"/>
              </w:rPr>
              <w:t xml:space="preserve">En desarrollo</w:t>
            </w:r>
          </w:p>
        </w:tc>
        <w:tc>
          <w:tcPr>
            <w:tcW w:type="dxa" w:w="731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9"/>
                <w:szCs w:val="19"/>
              </w:rPr>
              <w:t xml:space="preserve">Usó IA de forma incidental, o incorporó el resultado sin revisión ni adaptación.</w:t>
            </w:r>
          </w:p>
        </w:tc>
        <w:tc>
          <w:tcPr>
            <w:tcW w:type="dxa" w:w="90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9"/>
                <w:szCs w:val="19"/>
              </w:rPr>
              <w:t xml:space="preserve"/>
            </w:r>
          </w:p>
        </w:tc>
      </w:tr>
      <w:tr>
        <w:trPr>
          <w:cantSplit/>
        </w:trPr>
        <w:tc>
          <w:tcPr>
            <w:tcW w:type="dxa" w:w="115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4C3A8C"/>
                <w:sz w:val="24"/>
                <w:szCs w:val="24"/>
              </w:rPr>
              <w:t xml:space="preserve">1</w:t>
            </w:r>
          </w:p>
          <w:p>
            <w:pPr>
              <w:spacing w:after="0" w:before="0" w:line="264"/>
              <w:jc w:val="center"/>
            </w:pPr>
            <w:r>
              <w:rPr>
                <w:rFonts w:ascii="Arial" w:cs="Arial" w:eastAsia="Arial" w:hAnsi="Arial"/>
                <w:b w:val="false"/>
                <w:bCs w:val="false"/>
                <w:i w:val="false"/>
                <w:iCs w:val="false"/>
                <w:caps w:val="false"/>
                <w:color w:val="6B7280"/>
                <w:sz w:val="14"/>
                <w:szCs w:val="14"/>
              </w:rPr>
              <w:t xml:space="preserve">Inicial</w:t>
            </w:r>
          </w:p>
        </w:tc>
        <w:tc>
          <w:tcPr>
            <w:tcW w:type="dxa" w:w="731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9"/>
                <w:szCs w:val="19"/>
              </w:rPr>
              <w:t xml:space="preserve">No hay evidencia de uso de la herramienta.</w:t>
            </w:r>
          </w:p>
        </w:tc>
        <w:tc>
          <w:tcPr>
            <w:tcW w:type="dxa" w:w="90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9"/>
                <w:szCs w:val="19"/>
              </w:rPr>
              <w:t xml:space="preserve"/>
            </w:r>
          </w:p>
        </w:tc>
      </w:tr>
      <w:tr>
        <w:tc>
          <w:tcPr>
            <w:tcW w:type="dxa" w:w="1150"/>
            <w:gridSpan w:val="1"/>
            <w:tcBorders>
              <w:top w:val="single" w:color="D8D4E6" w:sz="4"/>
              <w:left w:val="single" w:color="D8D4E6" w:sz="4"/>
              <w:bottom w:val="single" w:color="D8D4E6" w:sz="4"/>
              <w:right w:val="single" w:color="D8D4E6" w:sz="4"/>
            </w:tcBorders>
            <w:shd w:fill="F3F4F6"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6B7280"/>
                <w:sz w:val="17"/>
                <w:szCs w:val="17"/>
              </w:rPr>
              <w:t xml:space="preserve">N/A</w:t>
            </w:r>
          </w:p>
        </w:tc>
        <w:tc>
          <w:tcPr>
            <w:tcW w:type="dxa" w:w="7310"/>
            <w:gridSpan w:val="1"/>
            <w:tcBorders>
              <w:top w:val="single" w:color="D8D4E6" w:sz="4"/>
              <w:left w:val="single" w:color="D8D4E6" w:sz="4"/>
              <w:bottom w:val="single" w:color="D8D4E6" w:sz="4"/>
              <w:right w:val="single" w:color="D8D4E6" w:sz="4"/>
            </w:tcBorders>
            <w:shd w:fill="F3F4F6"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iCs/>
                <w:caps w:val="false"/>
                <w:color w:val="6B7280"/>
                <w:sz w:val="19"/>
                <w:szCs w:val="19"/>
              </w:rPr>
              <w:t xml:space="preserve">El docente optó por no emplear IA. El criterio se descuenta del puntaje total.</w:t>
            </w:r>
          </w:p>
        </w:tc>
        <w:tc>
          <w:tcPr>
            <w:tcW w:type="dxa" w:w="900"/>
            <w:gridSpan w:val="1"/>
            <w:tcBorders>
              <w:top w:val="single" w:color="D8D4E6" w:sz="4"/>
              <w:left w:val="single" w:color="D8D4E6" w:sz="4"/>
              <w:bottom w:val="single" w:color="D8D4E6" w:sz="4"/>
              <w:right w:val="single" w:color="D8D4E6" w:sz="4"/>
            </w:tcBorders>
            <w:shd w:fill="F3F4F6" w:color="auto" w:val="clear"/>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9"/>
                <w:szCs w:val="19"/>
              </w:rPr>
              <w:t xml:space="preserve"/>
            </w:r>
          </w:p>
        </w:tc>
      </w:tr>
    </w:tbl>
    <w:p>
      <w:pPr>
        <w:spacing w:after="60" w:before="80" w:line="264"/>
        <w:jc w:val="left"/>
      </w:pPr>
      <w:r>
        <w:rPr>
          <w:rFonts w:ascii="Arial" w:cs="Arial" w:eastAsia="Arial" w:hAnsi="Arial"/>
          <w:b/>
          <w:bCs/>
          <w:i w:val="false"/>
          <w:iCs w:val="false"/>
          <w:color w:val="4C3A8C"/>
          <w:sz w:val="17"/>
          <w:szCs w:val="17"/>
        </w:rPr>
        <w:t xml:space="preserve">Evidencia esperada:  </w:t>
      </w:r>
      <w:r>
        <w:rPr>
          <w:rFonts w:ascii="Arial" w:cs="Arial" w:eastAsia="Arial" w:hAnsi="Arial"/>
          <w:b w:val="false"/>
          <w:bCs w:val="false"/>
          <w:i w:val="false"/>
          <w:iCs w:val="false"/>
          <w:color w:val="6B7280"/>
          <w:sz w:val="17"/>
          <w:szCs w:val="17"/>
        </w:rPr>
        <w:t xml:space="preserve">captura del prompt, material generado y versión adaptada.</w:t>
      </w:r>
    </w:p>
    <w:p>
      <w:pPr>
        <w:keepNext/>
        <w:spacing w:after="60" w:before="240"/>
      </w:pPr>
      <w:r>
        <w:rPr>
          <w:rFonts w:ascii="Arial" w:cs="Arial" w:eastAsia="Arial" w:hAnsi="Arial"/>
          <w:b/>
          <w:bCs/>
          <w:color w:val="4C3A8C"/>
          <w:sz w:val="22"/>
          <w:szCs w:val="22"/>
        </w:rPr>
        <w:t xml:space="preserve">D2. </w:t>
      </w:r>
      <w:r>
        <w:rPr>
          <w:rFonts w:ascii="Arial" w:cs="Arial" w:eastAsia="Arial" w:hAnsi="Arial"/>
          <w:b/>
          <w:bCs/>
          <w:color w:val="1F2430"/>
          <w:sz w:val="22"/>
          <w:szCs w:val="22"/>
        </w:rPr>
        <w:t xml:space="preserve">Reflexión docente y mejora continua</w:t>
      </w:r>
    </w:p>
    <w:p>
      <w:pPr>
        <w:keepNext/>
        <w:pBdr>
          <w:left w:val="single" w:color="4C3A8C" w:sz="10"/>
        </w:pBdr>
        <w:spacing w:after="120" w:before="0" w:line="240"/>
        <w:ind w:left="160"/>
      </w:pPr>
      <w:r>
        <w:rPr>
          <w:rFonts w:ascii="Arial" w:cs="Arial" w:eastAsia="Arial" w:hAnsi="Arial"/>
          <w:i/>
          <w:iCs/>
          <w:color w:val="6B7280"/>
          <w:sz w:val="17"/>
          <w:szCs w:val="17"/>
        </w:rPr>
        <w:t xml:space="preserve">Preguntas de cierre del taller: adaptación al contexto, cambios en la práctica, habilidades a fortalecer.</w:t>
      </w:r>
    </w:p>
    <w:tbl>
      <w:tblPr>
        <w:tblW w:type="dxa" w:w="9360"/>
        <w:tblBorders>
          <w:top w:val="single" w:color="D8D4E6" w:sz="4"/>
          <w:left w:val="single" w:color="D8D4E6" w:sz="4"/>
          <w:bottom w:val="single" w:color="D8D4E6" w:sz="4"/>
          <w:right w:val="single" w:color="D8D4E6" w:sz="4"/>
          <w:insideH w:val="single" w:color="auto" w:sz="4"/>
          <w:insideV w:val="single" w:color="auto" w:sz="4"/>
        </w:tblBorders>
      </w:tblPr>
      <w:tblGrid>
        <w:gridCol w:w="1150"/>
        <w:gridCol w:w="7310"/>
        <w:gridCol w:w="900"/>
      </w:tblGrid>
      <w:tr>
        <w:trPr>
          <w:cantSplit/>
          <w:tblHeader/>
        </w:trPr>
        <w:tc>
          <w:tcPr>
            <w:tcW w:type="dxa" w:w="1150"/>
            <w:gridSpan w:val="1"/>
            <w:tcBorders>
              <w:top w:val="single" w:color="D8D4E6" w:sz="4"/>
              <w:left w:val="single" w:color="D8D4E6" w:sz="4"/>
              <w:bottom w:val="single" w:color="D8D4E6" w:sz="4"/>
              <w:right w:val="single" w:color="D8D4E6" w:sz="4"/>
            </w:tcBorders>
            <w:shd w:fill="4C3A8C"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FFFFFF"/>
                <w:sz w:val="17"/>
                <w:szCs w:val="17"/>
              </w:rPr>
              <w:t xml:space="preserve">Nivel</w:t>
            </w:r>
          </w:p>
        </w:tc>
        <w:tc>
          <w:tcPr>
            <w:tcW w:type="dxa" w:w="7310"/>
            <w:gridSpan w:val="1"/>
            <w:tcBorders>
              <w:top w:val="single" w:color="D8D4E6" w:sz="4"/>
              <w:left w:val="single" w:color="D8D4E6" w:sz="4"/>
              <w:bottom w:val="single" w:color="D8D4E6" w:sz="4"/>
              <w:right w:val="single" w:color="D8D4E6" w:sz="4"/>
            </w:tcBorders>
            <w:shd w:fill="4C3A8C" w:color="auto" w:val="clear"/>
            <w:tcMar>
              <w:top w:type="dxa" w:w="90"/>
              <w:left w:type="dxa" w:w="130"/>
              <w:bottom w:type="dxa" w:w="90"/>
              <w:right w:type="dxa" w:w="130"/>
            </w:tcMar>
            <w:vAlign w:val="center"/>
          </w:tcPr>
          <w:p>
            <w:pPr>
              <w:spacing w:after="0" w:before="0" w:line="264"/>
              <w:jc w:val="left"/>
            </w:pPr>
            <w:r>
              <w:rPr>
                <w:rFonts w:ascii="Arial" w:cs="Arial" w:eastAsia="Arial" w:hAnsi="Arial"/>
                <w:b/>
                <w:bCs/>
                <w:i w:val="false"/>
                <w:iCs w:val="false"/>
                <w:caps w:val="false"/>
                <w:color w:val="FFFFFF"/>
                <w:sz w:val="17"/>
                <w:szCs w:val="17"/>
              </w:rPr>
              <w:t xml:space="preserve">Descriptor</w:t>
            </w:r>
          </w:p>
        </w:tc>
        <w:tc>
          <w:tcPr>
            <w:tcW w:type="dxa" w:w="900"/>
            <w:gridSpan w:val="1"/>
            <w:tcBorders>
              <w:top w:val="single" w:color="D8D4E6" w:sz="4"/>
              <w:left w:val="single" w:color="D8D4E6" w:sz="4"/>
              <w:bottom w:val="single" w:color="D8D4E6" w:sz="4"/>
              <w:right w:val="single" w:color="D8D4E6" w:sz="4"/>
            </w:tcBorders>
            <w:shd w:fill="4C3A8C"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FFFFFF"/>
                <w:sz w:val="17"/>
                <w:szCs w:val="17"/>
              </w:rPr>
              <w:t xml:space="preserve">✓</w:t>
            </w:r>
          </w:p>
        </w:tc>
      </w:tr>
      <w:tr>
        <w:trPr>
          <w:cantSplit/>
        </w:trPr>
        <w:tc>
          <w:tcPr>
            <w:tcW w:type="dxa" w:w="115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4C3A8C"/>
                <w:sz w:val="24"/>
                <w:szCs w:val="24"/>
              </w:rPr>
              <w:t xml:space="preserve">4</w:t>
            </w:r>
          </w:p>
          <w:p>
            <w:pPr>
              <w:spacing w:after="0" w:before="0" w:line="264"/>
              <w:jc w:val="center"/>
            </w:pPr>
            <w:r>
              <w:rPr>
                <w:rFonts w:ascii="Arial" w:cs="Arial" w:eastAsia="Arial" w:hAnsi="Arial"/>
                <w:b w:val="false"/>
                <w:bCs w:val="false"/>
                <w:i w:val="false"/>
                <w:iCs w:val="false"/>
                <w:caps w:val="false"/>
                <w:color w:val="6B7280"/>
                <w:sz w:val="14"/>
                <w:szCs w:val="14"/>
              </w:rPr>
              <w:t xml:space="preserve">Consolidado</w:t>
            </w:r>
          </w:p>
        </w:tc>
        <w:tc>
          <w:tcPr>
            <w:tcW w:type="dxa" w:w="731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9"/>
                <w:szCs w:val="19"/>
              </w:rPr>
              <w:t xml:space="preserve">El docente documenta qué funcionó, qué no y qué cambiará en su próxima intervención, con referencia a evidencias concretas del proyecto.</w:t>
            </w:r>
          </w:p>
        </w:tc>
        <w:tc>
          <w:tcPr>
            <w:tcW w:type="dxa" w:w="90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9"/>
                <w:szCs w:val="19"/>
              </w:rPr>
              <w:t xml:space="preserve"/>
            </w:r>
          </w:p>
        </w:tc>
      </w:tr>
      <w:tr>
        <w:trPr>
          <w:cantSplit/>
        </w:trPr>
        <w:tc>
          <w:tcPr>
            <w:tcW w:type="dxa" w:w="115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4C3A8C"/>
                <w:sz w:val="24"/>
                <w:szCs w:val="24"/>
              </w:rPr>
              <w:t xml:space="preserve">3</w:t>
            </w:r>
          </w:p>
          <w:p>
            <w:pPr>
              <w:spacing w:after="0" w:before="0" w:line="264"/>
              <w:jc w:val="center"/>
            </w:pPr>
            <w:r>
              <w:rPr>
                <w:rFonts w:ascii="Arial" w:cs="Arial" w:eastAsia="Arial" w:hAnsi="Arial"/>
                <w:b w:val="false"/>
                <w:bCs w:val="false"/>
                <w:i w:val="false"/>
                <w:iCs w:val="false"/>
                <w:caps w:val="false"/>
                <w:color w:val="6B7280"/>
                <w:sz w:val="14"/>
                <w:szCs w:val="14"/>
              </w:rPr>
              <w:t xml:space="preserve">Competente</w:t>
            </w:r>
          </w:p>
        </w:tc>
        <w:tc>
          <w:tcPr>
            <w:tcW w:type="dxa" w:w="731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9"/>
                <w:szCs w:val="19"/>
              </w:rPr>
              <w:t xml:space="preserve">Documenta una reflexión pertinente sobre su práctica.</w:t>
            </w:r>
          </w:p>
        </w:tc>
        <w:tc>
          <w:tcPr>
            <w:tcW w:type="dxa" w:w="90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9"/>
                <w:szCs w:val="19"/>
              </w:rPr>
              <w:t xml:space="preserve"/>
            </w:r>
          </w:p>
        </w:tc>
      </w:tr>
      <w:tr>
        <w:trPr>
          <w:cantSplit/>
        </w:trPr>
        <w:tc>
          <w:tcPr>
            <w:tcW w:type="dxa" w:w="115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4C3A8C"/>
                <w:sz w:val="24"/>
                <w:szCs w:val="24"/>
              </w:rPr>
              <w:t xml:space="preserve">2</w:t>
            </w:r>
          </w:p>
          <w:p>
            <w:pPr>
              <w:spacing w:after="0" w:before="0" w:line="264"/>
              <w:jc w:val="center"/>
            </w:pPr>
            <w:r>
              <w:rPr>
                <w:rFonts w:ascii="Arial" w:cs="Arial" w:eastAsia="Arial" w:hAnsi="Arial"/>
                <w:b w:val="false"/>
                <w:bCs w:val="false"/>
                <w:i w:val="false"/>
                <w:iCs w:val="false"/>
                <w:caps w:val="false"/>
                <w:color w:val="6B7280"/>
                <w:sz w:val="14"/>
                <w:szCs w:val="14"/>
              </w:rPr>
              <w:t xml:space="preserve">En desarrollo</w:t>
            </w:r>
          </w:p>
        </w:tc>
        <w:tc>
          <w:tcPr>
            <w:tcW w:type="dxa" w:w="731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9"/>
                <w:szCs w:val="19"/>
              </w:rPr>
              <w:t xml:space="preserve">La reflexión es general, o se limita a valorar el ánimo de los alumnos.</w:t>
            </w:r>
          </w:p>
        </w:tc>
        <w:tc>
          <w:tcPr>
            <w:tcW w:type="dxa" w:w="90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9"/>
                <w:szCs w:val="19"/>
              </w:rPr>
              <w:t xml:space="preserve"/>
            </w:r>
          </w:p>
        </w:tc>
      </w:tr>
      <w:tr>
        <w:trPr>
          <w:cantSplit/>
        </w:trPr>
        <w:tc>
          <w:tcPr>
            <w:tcW w:type="dxa" w:w="115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4C3A8C"/>
                <w:sz w:val="24"/>
                <w:szCs w:val="24"/>
              </w:rPr>
              <w:t xml:space="preserve">1</w:t>
            </w:r>
          </w:p>
          <w:p>
            <w:pPr>
              <w:spacing w:after="0" w:before="0" w:line="264"/>
              <w:jc w:val="center"/>
            </w:pPr>
            <w:r>
              <w:rPr>
                <w:rFonts w:ascii="Arial" w:cs="Arial" w:eastAsia="Arial" w:hAnsi="Arial"/>
                <w:b w:val="false"/>
                <w:bCs w:val="false"/>
                <w:i w:val="false"/>
                <w:iCs w:val="false"/>
                <w:caps w:val="false"/>
                <w:color w:val="6B7280"/>
                <w:sz w:val="14"/>
                <w:szCs w:val="14"/>
              </w:rPr>
              <w:t xml:space="preserve">Inicial</w:t>
            </w:r>
          </w:p>
        </w:tc>
        <w:tc>
          <w:tcPr>
            <w:tcW w:type="dxa" w:w="731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9"/>
                <w:szCs w:val="19"/>
              </w:rPr>
              <w:t xml:space="preserve">No hay reflexión documentada.</w:t>
            </w:r>
          </w:p>
        </w:tc>
        <w:tc>
          <w:tcPr>
            <w:tcW w:type="dxa" w:w="90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19"/>
                <w:szCs w:val="19"/>
              </w:rPr>
              <w:t xml:space="preserve"/>
            </w:r>
          </w:p>
        </w:tc>
      </w:tr>
    </w:tbl>
    <w:p>
      <w:pPr>
        <w:spacing w:after="60" w:before="80" w:line="264"/>
        <w:jc w:val="left"/>
      </w:pPr>
      <w:r>
        <w:rPr>
          <w:rFonts w:ascii="Arial" w:cs="Arial" w:eastAsia="Arial" w:hAnsi="Arial"/>
          <w:b/>
          <w:bCs/>
          <w:i w:val="false"/>
          <w:iCs w:val="false"/>
          <w:color w:val="4C3A8C"/>
          <w:sz w:val="17"/>
          <w:szCs w:val="17"/>
        </w:rPr>
        <w:t xml:space="preserve">Evidencia esperada:  </w:t>
      </w:r>
      <w:r>
        <w:rPr>
          <w:rFonts w:ascii="Arial" w:cs="Arial" w:eastAsia="Arial" w:hAnsi="Arial"/>
          <w:b w:val="false"/>
          <w:bCs w:val="false"/>
          <w:i w:val="false"/>
          <w:iCs w:val="false"/>
          <w:color w:val="6B7280"/>
          <w:sz w:val="17"/>
          <w:szCs w:val="17"/>
        </w:rPr>
        <w:t xml:space="preserve">escrito de cierre, bitácora docente, participación en el colectivo escolar.</w:t>
      </w:r>
    </w:p>
    <w:p>
      <w:pPr>
        <w:spacing w:after="100" w:before="420" w:line="264"/>
        <w:jc w:val="left"/>
      </w:pPr>
      <w:r>
        <w:rPr>
          <w:rFonts w:ascii="Arial" w:cs="Arial" w:eastAsia="Arial" w:hAnsi="Arial"/>
          <w:b/>
          <w:bCs/>
          <w:i w:val="false"/>
          <w:iCs w:val="false"/>
          <w:caps w:val="false"/>
          <w:color w:val="4C3A8C"/>
          <w:sz w:val="26"/>
          <w:szCs w:val="26"/>
        </w:rPr>
        <w:t xml:space="preserve">Evidencia narrativa del observador</w:t>
      </w:r>
    </w:p>
    <w:p>
      <w:pPr>
        <w:spacing w:after="140" w:before="0" w:line="264"/>
        <w:jc w:val="left"/>
      </w:pPr>
      <w:r>
        <w:rPr>
          <w:rFonts w:ascii="Arial" w:cs="Arial" w:eastAsia="Arial" w:hAnsi="Arial"/>
          <w:b w:val="false"/>
          <w:bCs w:val="false"/>
          <w:i/>
          <w:iCs/>
          <w:caps w:val="false"/>
          <w:color w:val="6B7280"/>
          <w:sz w:val="18"/>
          <w:szCs w:val="18"/>
        </w:rPr>
        <w:t xml:space="preserve">Registre hechos, no juicios. Cite el producto o el registro concreto que sustenta sus valoraciones más altas y más bajas, y señale un aspecto con mayor potencial de mejora para la siguiente implementación.</w:t>
      </w:r>
    </w:p>
    <w:tbl>
      <w:tblPr>
        <w:tblW w:type="dxa" w:w="9360"/>
        <w:tblBorders>
          <w:top w:val="single" w:color="D8D4E6" w:sz="4"/>
          <w:left w:val="single" w:color="D8D4E6" w:sz="4"/>
          <w:bottom w:val="single" w:color="D8D4E6" w:sz="4"/>
          <w:right w:val="single" w:color="D8D4E6" w:sz="4"/>
          <w:insideH w:val="single" w:color="auto" w:sz="4"/>
          <w:insideV w:val="single" w:color="auto" w:sz="4"/>
        </w:tblBorders>
      </w:tblPr>
      <w:tblGrid>
        <w:gridCol w:w="9360"/>
      </w:tblGrid>
      <w:tr>
        <w:tc>
          <w:tcPr>
            <w:tcW w:type="dxa" w:w="9360"/>
            <w:gridSpan w:val="1"/>
            <w:tcBorders>
              <w:top w:val="single" w:color="D8D4E6" w:sz="4"/>
              <w:left w:val="single" w:color="D8D4E6" w:sz="4"/>
              <w:bottom w:val="single" w:color="D8D4E6" w:sz="4"/>
              <w:right w:val="single" w:color="D8D4E6" w:sz="4"/>
            </w:tcBorders>
            <w:tcMar>
              <w:top w:type="dxa" w:w="90"/>
              <w:left w:type="dxa" w:w="130"/>
              <w:bottom w:type="dxa" w:w="90"/>
              <w:right w:type="dxa" w:w="130"/>
            </w:tcMar>
            <w:vAlign w:val="top"/>
          </w:tcPr>
          <w:p>
            <w:pPr>
              <w:spacing w:after="160"/>
            </w:pPr>
            <w:r>
              <w:rPr>
                <w:rFonts w:ascii="Arial" w:cs="Arial" w:eastAsia="Arial" w:hAnsi="Arial"/>
                <w:sz w:val="2"/>
                <w:szCs w:val="2"/>
              </w:rPr>
              <w:t xml:space="preserve"/>
            </w:r>
          </w:p>
          <w:p>
            <w:pPr>
              <w:spacing w:after="160"/>
            </w:pPr>
            <w:r>
              <w:rPr>
                <w:rFonts w:ascii="Arial" w:cs="Arial" w:eastAsia="Arial" w:hAnsi="Arial"/>
                <w:sz w:val="2"/>
                <w:szCs w:val="2"/>
              </w:rPr>
              <w:t xml:space="preserve"/>
            </w:r>
          </w:p>
          <w:p>
            <w:pPr>
              <w:spacing w:after="160"/>
            </w:pPr>
            <w:r>
              <w:rPr>
                <w:rFonts w:ascii="Arial" w:cs="Arial" w:eastAsia="Arial" w:hAnsi="Arial"/>
                <w:sz w:val="2"/>
                <w:szCs w:val="2"/>
              </w:rPr>
              <w:t xml:space="preserve"/>
            </w:r>
          </w:p>
          <w:p>
            <w:pPr>
              <w:spacing w:after="160"/>
            </w:pPr>
            <w:r>
              <w:rPr>
                <w:rFonts w:ascii="Arial" w:cs="Arial" w:eastAsia="Arial" w:hAnsi="Arial"/>
                <w:sz w:val="2"/>
                <w:szCs w:val="2"/>
              </w:rPr>
              <w:t xml:space="preserve"/>
            </w:r>
          </w:p>
          <w:p>
            <w:pPr>
              <w:spacing w:after="160"/>
            </w:pPr>
            <w:r>
              <w:rPr>
                <w:rFonts w:ascii="Arial" w:cs="Arial" w:eastAsia="Arial" w:hAnsi="Arial"/>
                <w:sz w:val="2"/>
                <w:szCs w:val="2"/>
              </w:rPr>
              <w:t xml:space="preserve"/>
            </w:r>
          </w:p>
          <w:p>
            <w:pPr>
              <w:spacing w:after="160"/>
            </w:pPr>
            <w:r>
              <w:rPr>
                <w:rFonts w:ascii="Arial" w:cs="Arial" w:eastAsia="Arial" w:hAnsi="Arial"/>
                <w:sz w:val="2"/>
                <w:szCs w:val="2"/>
              </w:rPr>
              <w:t xml:space="preserve"/>
            </w:r>
          </w:p>
          <w:p>
            <w:pPr>
              <w:spacing w:after="160"/>
            </w:pPr>
            <w:r>
              <w:rPr>
                <w:rFonts w:ascii="Arial" w:cs="Arial" w:eastAsia="Arial" w:hAnsi="Arial"/>
                <w:sz w:val="2"/>
                <w:szCs w:val="2"/>
              </w:rPr>
              <w:t xml:space="preserve"/>
            </w:r>
          </w:p>
          <w:p>
            <w:pPr>
              <w:spacing w:after="160"/>
            </w:pPr>
            <w:r>
              <w:rPr>
                <w:rFonts w:ascii="Arial" w:cs="Arial" w:eastAsia="Arial" w:hAnsi="Arial"/>
                <w:sz w:val="2"/>
                <w:szCs w:val="2"/>
              </w:rPr>
              <w:t xml:space="preserve"/>
            </w:r>
          </w:p>
        </w:tc>
      </w:tr>
    </w:tbl>
    <w:p>
      <w:pPr>
        <w:spacing w:after="140" w:before="400" w:line="264"/>
        <w:jc w:val="left"/>
      </w:pPr>
      <w:r>
        <w:rPr>
          <w:rFonts w:ascii="Arial" w:cs="Arial" w:eastAsia="Arial" w:hAnsi="Arial"/>
          <w:b/>
          <w:bCs/>
          <w:i w:val="false"/>
          <w:iCs w:val="false"/>
          <w:caps w:val="false"/>
          <w:color w:val="4C3A8C"/>
          <w:sz w:val="26"/>
          <w:szCs w:val="26"/>
        </w:rPr>
        <w:t xml:space="preserve">Valoración global</w:t>
      </w:r>
    </w:p>
    <w:tbl>
      <w:tblPr>
        <w:tblW w:type="dxa" w:w="9360"/>
        <w:tblBorders>
          <w:top w:val="single" w:color="D8D4E6" w:sz="4"/>
          <w:left w:val="single" w:color="D8D4E6" w:sz="4"/>
          <w:bottom w:val="single" w:color="D8D4E6" w:sz="4"/>
          <w:right w:val="single" w:color="D8D4E6" w:sz="4"/>
          <w:insideH w:val="single" w:color="auto" w:sz="4"/>
          <w:insideV w:val="single" w:color="auto" w:sz="4"/>
        </w:tblBorders>
      </w:tblPr>
      <w:tblGrid>
        <w:gridCol w:w="3120"/>
        <w:gridCol w:w="3120"/>
        <w:gridCol w:w="3120"/>
      </w:tblGrid>
      <w:tr>
        <w:tc>
          <w:tcPr>
            <w:tcW w:type="dxa" w:w="3120"/>
            <w:gridSpan w:val="1"/>
            <w:tcBorders>
              <w:top w:val="single" w:color="D8D4E6" w:sz="4"/>
              <w:left w:val="single" w:color="D8D4E6" w:sz="4"/>
              <w:bottom w:val="single" w:color="D8D4E6" w:sz="4"/>
              <w:right w:val="single" w:color="D8D4E6" w:sz="4"/>
            </w:tcBorders>
            <w:shd w:fill="EDE9F7" w:color="auto" w:val="clear"/>
            <w:tcMar>
              <w:top w:type="dxa" w:w="90"/>
              <w:left w:type="dxa" w:w="130"/>
              <w:bottom w:type="dxa" w:w="90"/>
              <w:right w:type="dxa" w:w="130"/>
            </w:tcMar>
            <w:vAlign w:val="center"/>
          </w:tcPr>
          <w:p>
            <w:pPr>
              <w:spacing w:after="0" w:before="0" w:line="264"/>
              <w:jc w:val="left"/>
            </w:pPr>
            <w:r>
              <w:rPr>
                <w:rFonts w:ascii="Arial" w:cs="Arial" w:eastAsia="Arial" w:hAnsi="Arial"/>
                <w:b/>
                <w:bCs/>
                <w:i w:val="false"/>
                <w:iCs w:val="false"/>
                <w:caps w:val="false"/>
                <w:color w:val="4C3A8C"/>
                <w:sz w:val="18"/>
                <w:szCs w:val="18"/>
              </w:rPr>
              <w:t xml:space="preserve">Puntaje obtenido</w:t>
            </w:r>
          </w:p>
        </w:tc>
        <w:tc>
          <w:tcPr>
            <w:tcW w:type="dxa" w:w="3120"/>
            <w:gridSpan w:val="1"/>
            <w:tcBorders>
              <w:top w:val="single" w:color="D8D4E6" w:sz="4"/>
              <w:left w:val="single" w:color="D8D4E6" w:sz="4"/>
              <w:bottom w:val="single" w:color="D8D4E6" w:sz="4"/>
              <w:right w:val="single" w:color="D8D4E6" w:sz="4"/>
            </w:tcBorders>
            <w:tcMar>
              <w:top w:type="dxa" w:w="90"/>
              <w:left w:type="dxa" w:w="130"/>
              <w:bottom w:type="dxa" w:w="90"/>
              <w:right w:type="dxa" w:w="130"/>
            </w:tcMar>
            <w:vAlign w:val="center"/>
          </w:tcPr>
          <w:p>
            <w:pPr>
              <w:spacing w:after="0" w:before="0" w:line="264"/>
              <w:jc w:val="center"/>
            </w:pPr>
            <w:r>
              <w:rPr>
                <w:rFonts w:ascii="Arial" w:cs="Arial" w:eastAsia="Arial" w:hAnsi="Arial"/>
                <w:b/>
                <w:bCs/>
                <w:i w:val="false"/>
                <w:iCs w:val="false"/>
                <w:caps w:val="false"/>
                <w:color w:val="1F2430"/>
                <w:sz w:val="20"/>
                <w:szCs w:val="20"/>
              </w:rPr>
              <w:t xml:space="preserve">__________  /  48</w:t>
            </w:r>
          </w:p>
        </w:tc>
        <w:tc>
          <w:tcPr>
            <w:tcW w:type="dxa" w:w="3120"/>
            <w:gridSpan w:val="1"/>
            <w:tcBorders>
              <w:top w:val="single" w:color="D8D4E6" w:sz="4"/>
              <w:left w:val="single" w:color="D8D4E6" w:sz="4"/>
              <w:bottom w:val="single" w:color="D8D4E6" w:sz="4"/>
              <w:right w:val="single" w:color="D8D4E6" w:sz="4"/>
            </w:tcBorders>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6B7280"/>
                <w:sz w:val="18"/>
                <w:szCs w:val="18"/>
              </w:rPr>
              <w:t xml:space="preserve">Criterios marcados N/A:  _______</w:t>
            </w:r>
          </w:p>
        </w:tc>
      </w:tr>
    </w:tbl>
    <w:p>
      <w:pPr>
        <w:spacing w:after="120"/>
      </w:pPr>
      <w:r>
        <w:rPr>
          <w:rFonts w:ascii="Arial" w:cs="Arial" w:eastAsia="Arial" w:hAnsi="Arial"/>
          <w:sz w:val="2"/>
          <w:szCs w:val="2"/>
        </w:rPr>
        <w:t xml:space="preserve"/>
      </w:r>
    </w:p>
    <w:tbl>
      <w:tblPr>
        <w:tblW w:type="dxa" w:w="9360"/>
        <w:tblBorders>
          <w:top w:val="single" w:color="D8D4E6" w:sz="4"/>
          <w:left w:val="single" w:color="D8D4E6" w:sz="4"/>
          <w:bottom w:val="single" w:color="D8D4E6" w:sz="4"/>
          <w:right w:val="single" w:color="D8D4E6" w:sz="4"/>
          <w:insideH w:val="single" w:color="auto" w:sz="4"/>
          <w:insideV w:val="single" w:color="auto" w:sz="4"/>
        </w:tblBorders>
      </w:tblPr>
      <w:tblGrid>
        <w:gridCol w:w="1700"/>
        <w:gridCol w:w="7660"/>
      </w:tblGrid>
      <w:tr>
        <w:trPr>
          <w:tblHeader/>
        </w:trPr>
        <w:tc>
          <w:tcPr>
            <w:tcW w:type="dxa" w:w="1700"/>
            <w:gridSpan w:val="1"/>
            <w:tcBorders>
              <w:top w:val="single" w:color="D8D4E6" w:sz="4"/>
              <w:left w:val="single" w:color="D8D4E6" w:sz="4"/>
              <w:bottom w:val="single" w:color="D8D4E6" w:sz="4"/>
              <w:right w:val="single" w:color="D8D4E6" w:sz="4"/>
            </w:tcBorders>
            <w:shd w:fill="4C3A8C" w:color="auto" w:val="clear"/>
            <w:tcMar>
              <w:top w:type="dxa" w:w="90"/>
              <w:left w:type="dxa" w:w="130"/>
              <w:bottom w:type="dxa" w:w="90"/>
              <w:right w:type="dxa" w:w="130"/>
            </w:tcMar>
            <w:vAlign w:val="center"/>
          </w:tcPr>
          <w:p>
            <w:pPr>
              <w:spacing w:after="0" w:before="0" w:line="264"/>
              <w:jc w:val="left"/>
            </w:pPr>
            <w:r>
              <w:rPr>
                <w:rFonts w:ascii="Arial" w:cs="Arial" w:eastAsia="Arial" w:hAnsi="Arial"/>
                <w:b/>
                <w:bCs/>
                <w:i w:val="false"/>
                <w:iCs w:val="false"/>
                <w:caps w:val="false"/>
                <w:color w:val="FFFFFF"/>
                <w:sz w:val="17"/>
                <w:szCs w:val="17"/>
              </w:rPr>
              <w:t xml:space="preserve">Puntaje</w:t>
            </w:r>
          </w:p>
        </w:tc>
        <w:tc>
          <w:tcPr>
            <w:tcW w:type="dxa" w:w="7660"/>
            <w:gridSpan w:val="1"/>
            <w:tcBorders>
              <w:top w:val="single" w:color="D8D4E6" w:sz="4"/>
              <w:left w:val="single" w:color="D8D4E6" w:sz="4"/>
              <w:bottom w:val="single" w:color="D8D4E6" w:sz="4"/>
              <w:right w:val="single" w:color="D8D4E6" w:sz="4"/>
            </w:tcBorders>
            <w:shd w:fill="4C3A8C" w:color="auto" w:val="clear"/>
            <w:tcMar>
              <w:top w:type="dxa" w:w="90"/>
              <w:left w:type="dxa" w:w="130"/>
              <w:bottom w:type="dxa" w:w="90"/>
              <w:right w:type="dxa" w:w="130"/>
            </w:tcMar>
            <w:vAlign w:val="center"/>
          </w:tcPr>
          <w:p>
            <w:pPr>
              <w:spacing w:after="0" w:before="0" w:line="264"/>
              <w:jc w:val="left"/>
            </w:pPr>
            <w:r>
              <w:rPr>
                <w:rFonts w:ascii="Arial" w:cs="Arial" w:eastAsia="Arial" w:hAnsi="Arial"/>
                <w:b/>
                <w:bCs/>
                <w:i w:val="false"/>
                <w:iCs w:val="false"/>
                <w:caps w:val="false"/>
                <w:color w:val="FFFFFF"/>
                <w:sz w:val="17"/>
                <w:szCs w:val="17"/>
              </w:rPr>
              <w:t xml:space="preserve">Interpretación</w:t>
            </w:r>
          </w:p>
        </w:tc>
      </w:tr>
      <w:tr>
        <w:tc>
          <w:tcPr>
            <w:tcW w:type="dxa" w:w="170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43 – 48</w:t>
            </w:r>
          </w:p>
        </w:tc>
        <w:tc>
          <w:tcPr>
            <w:tcW w:type="dxa" w:w="766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Transferencia consolidada. El taller se tradujo íntegramente en práctica; el proyecto puede documentarse como referente para el colectivo.</w:t>
            </w:r>
          </w:p>
        </w:tc>
      </w:tr>
      <w:tr>
        <w:tc>
          <w:tcPr>
            <w:tcW w:type="dxa" w:w="170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33 – 42</w:t>
            </w:r>
          </w:p>
        </w:tc>
        <w:tc>
          <w:tcPr>
            <w:tcW w:type="dxa" w:w="766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Transferencia competente. Los componentes centrales están presentes; conviene profundizar en las fases débiles.</w:t>
            </w:r>
          </w:p>
        </w:tc>
      </w:tr>
      <w:tr>
        <w:tc>
          <w:tcPr>
            <w:tcW w:type="dxa" w:w="170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22 – 32</w:t>
            </w:r>
          </w:p>
        </w:tc>
        <w:tc>
          <w:tcPr>
            <w:tcW w:type="dxa" w:w="766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Transferencia en desarrollo. El proyecto adopta el lenguaje STEAM pero no todo el proceso; requiere acompañamiento focalizado.</w:t>
            </w:r>
          </w:p>
        </w:tc>
      </w:tr>
      <w:tr>
        <w:tc>
          <w:tcPr>
            <w:tcW w:type="dxa" w:w="170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12 – 21</w:t>
            </w:r>
          </w:p>
        </w:tc>
        <w:tc>
          <w:tcPr>
            <w:tcW w:type="dxa" w:w="766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Transferencia inicial. La práctica no cambió sustantivamente; conviene revisar qué del taller no resultó apropiable.</w:t>
            </w:r>
          </w:p>
        </w:tc>
      </w:tr>
    </w:tbl>
    <w:p>
      <w:pPr>
        <w:spacing w:after="80" w:before="140" w:line="264"/>
        <w:jc w:val="left"/>
      </w:pPr>
      <w:r>
        <w:rPr>
          <w:rFonts w:ascii="Arial" w:cs="Arial" w:eastAsia="Arial" w:hAnsi="Arial"/>
          <w:b w:val="false"/>
          <w:bCs w:val="false"/>
          <w:i/>
          <w:iCs/>
          <w:color w:val="6B7280"/>
          <w:sz w:val="18"/>
          <w:szCs w:val="18"/>
        </w:rPr>
        <w:t xml:space="preserve">Si D1 se marcó N/A, el máximo es 44 y los cortes se recalculan proporcionalmente (90 % / 68 % / 45 %). El puntaje orienta la conversación formativa y la mejora del propio taller; </w:t>
      </w:r>
      <w:r>
        <w:rPr>
          <w:rFonts w:ascii="Arial" w:cs="Arial" w:eastAsia="Arial" w:hAnsi="Arial"/>
          <w:b/>
          <w:bCs/>
          <w:i/>
          <w:iCs/>
          <w:color w:val="6B7280"/>
          <w:sz w:val="18"/>
          <w:szCs w:val="18"/>
        </w:rPr>
        <w:t xml:space="preserve">no clasifica al docente.</w:t>
      </w:r>
    </w:p>
    <w:p>
      <w:pPr>
        <w:spacing w:after="320"/>
      </w:pPr>
      <w:r>
        <w:rPr>
          <w:rFonts w:ascii="Arial" w:cs="Arial" w:eastAsia="Arial" w:hAnsi="Arial"/>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200"/>
        <w:gridCol w:w="960"/>
        <w:gridCol w:w="4200"/>
      </w:tblGrid>
      <w:tr>
        <w:tc>
          <w:tcPr>
            <w:tcW w:type="dxa" w:w="4200"/>
            <w:gridSpan w:val="1"/>
            <w:tcBorders>
              <w:top w:val="none" w:color="FFFFFF" w:sz="0"/>
              <w:left w:val="none" w:color="FFFFFF" w:sz="0"/>
              <w:bottom w:val="single" w:color="1F2430" w:sz="6"/>
              <w:right w:val="none" w:color="FFFFFF" w:sz="0"/>
            </w:tcBorders>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20"/>
                <w:szCs w:val="20"/>
              </w:rPr>
              <w:t xml:space="preserve"/>
            </w:r>
          </w:p>
        </w:tc>
        <w:tc>
          <w:tcPr>
            <w:tcW w:type="dxa" w:w="960"/>
            <w:gridSpan w:val="1"/>
            <w:tcBorders>
              <w:top w:val="none" w:color="FFFFFF" w:sz="0"/>
              <w:left w:val="none" w:color="FFFFFF" w:sz="0"/>
              <w:bottom w:val="none" w:color="FFFFFF" w:sz="0"/>
              <w:right w:val="none" w:color="FFFFFF" w:sz="0"/>
            </w:tcBorders>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20"/>
                <w:szCs w:val="20"/>
              </w:rPr>
              <w:t xml:space="preserve"/>
            </w:r>
          </w:p>
        </w:tc>
        <w:tc>
          <w:tcPr>
            <w:tcW w:type="dxa" w:w="4200"/>
            <w:gridSpan w:val="1"/>
            <w:tcBorders>
              <w:top w:val="none" w:color="FFFFFF" w:sz="0"/>
              <w:left w:val="none" w:color="FFFFFF" w:sz="0"/>
              <w:bottom w:val="single" w:color="1F2430" w:sz="6"/>
              <w:right w:val="none" w:color="FFFFFF" w:sz="0"/>
            </w:tcBorders>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20"/>
                <w:szCs w:val="20"/>
              </w:rPr>
              <w:t xml:space="preserve"/>
            </w:r>
          </w:p>
        </w:tc>
      </w:tr>
      <w:tr>
        <w:tc>
          <w:tcPr>
            <w:tcW w:type="dxa" w:w="4200"/>
            <w:gridSpan w:val="1"/>
            <w:tcBorders>
              <w:top w:val="none" w:color="FFFFFF" w:sz="0"/>
              <w:left w:val="none" w:color="FFFFFF" w:sz="0"/>
              <w:bottom w:val="none" w:color="FFFFFF" w:sz="0"/>
              <w:right w:val="none" w:color="FFFFFF" w:sz="0"/>
            </w:tcBorders>
            <w:tcMar>
              <w:top w:type="dxa" w:w="90"/>
              <w:left w:type="dxa" w:w="130"/>
              <w:bottom w:type="dxa" w:w="90"/>
              <w:right w:type="dxa" w:w="130"/>
            </w:tcMar>
            <w:vAlign w:val="center"/>
          </w:tcPr>
          <w:p>
            <w:pPr>
              <w:spacing w:after="0" w:before="0" w:line="264"/>
              <w:jc w:val="center"/>
            </w:pPr>
            <w:r>
              <w:rPr>
                <w:rFonts w:ascii="Arial" w:cs="Arial" w:eastAsia="Arial" w:hAnsi="Arial"/>
                <w:b w:val="false"/>
                <w:bCs w:val="false"/>
                <w:i w:val="false"/>
                <w:iCs w:val="false"/>
                <w:caps w:val="false"/>
                <w:color w:val="6B7280"/>
                <w:sz w:val="17"/>
                <w:szCs w:val="17"/>
              </w:rPr>
              <w:t xml:space="preserve">Firma del observador</w:t>
            </w:r>
          </w:p>
        </w:tc>
        <w:tc>
          <w:tcPr>
            <w:tcW w:type="dxa" w:w="960"/>
            <w:gridSpan w:val="1"/>
            <w:tcBorders>
              <w:top w:val="none" w:color="FFFFFF" w:sz="0"/>
              <w:left w:val="none" w:color="FFFFFF" w:sz="0"/>
              <w:bottom w:val="none" w:color="FFFFFF" w:sz="0"/>
              <w:right w:val="none" w:color="FFFFFF" w:sz="0"/>
            </w:tcBorders>
            <w:tcMar>
              <w:top w:type="dxa" w:w="90"/>
              <w:left w:type="dxa" w:w="130"/>
              <w:bottom w:type="dxa" w:w="90"/>
              <w:right w:type="dxa" w:w="130"/>
            </w:tcMar>
            <w:vAlign w:val="center"/>
          </w:tcPr>
          <w:p>
            <w:pPr>
              <w:spacing w:after="0" w:before="0" w:line="264"/>
              <w:jc w:val="left"/>
            </w:pPr>
            <w:r>
              <w:rPr>
                <w:rFonts w:ascii="Arial" w:cs="Arial" w:eastAsia="Arial" w:hAnsi="Arial"/>
                <w:b w:val="false"/>
                <w:bCs w:val="false"/>
                <w:i w:val="false"/>
                <w:iCs w:val="false"/>
                <w:caps w:val="false"/>
                <w:color w:val="1F2430"/>
                <w:sz w:val="20"/>
                <w:szCs w:val="20"/>
              </w:rPr>
              <w:t xml:space="preserve"/>
            </w:r>
          </w:p>
        </w:tc>
        <w:tc>
          <w:tcPr>
            <w:tcW w:type="dxa" w:w="4200"/>
            <w:gridSpan w:val="1"/>
            <w:tcBorders>
              <w:top w:val="none" w:color="FFFFFF" w:sz="0"/>
              <w:left w:val="none" w:color="FFFFFF" w:sz="0"/>
              <w:bottom w:val="none" w:color="FFFFFF" w:sz="0"/>
              <w:right w:val="none" w:color="FFFFFF" w:sz="0"/>
            </w:tcBorders>
            <w:tcMar>
              <w:top w:type="dxa" w:w="90"/>
              <w:left w:type="dxa" w:w="130"/>
              <w:bottom w:type="dxa" w:w="90"/>
              <w:right w:type="dxa" w:w="130"/>
            </w:tcMar>
            <w:vAlign w:val="center"/>
          </w:tcPr>
          <w:p>
            <w:pPr>
              <w:spacing w:after="0" w:before="0" w:line="264"/>
              <w:jc w:val="center"/>
            </w:pPr>
            <w:r>
              <w:rPr>
                <w:rFonts w:ascii="Arial" w:cs="Arial" w:eastAsia="Arial" w:hAnsi="Arial"/>
                <w:b w:val="false"/>
                <w:bCs w:val="false"/>
                <w:i w:val="false"/>
                <w:iCs w:val="false"/>
                <w:caps w:val="false"/>
                <w:color w:val="6B7280"/>
                <w:sz w:val="17"/>
                <w:szCs w:val="17"/>
              </w:rPr>
              <w:t xml:space="preserve">Enterado — docente</w:t>
            </w:r>
          </w:p>
        </w:tc>
      </w:tr>
    </w:tbl>
    <w:p>
      <w:r>
        <w:br w:type="page"/>
      </w:r>
    </w:p>
    <w:p>
      <w:pPr>
        <w:spacing w:after="40" w:before="0" w:line="264"/>
        <w:jc w:val="left"/>
      </w:pPr>
      <w:r>
        <w:rPr>
          <w:rFonts w:ascii="Arial" w:cs="Arial" w:eastAsia="Arial" w:hAnsi="Arial"/>
          <w:b/>
          <w:bCs/>
          <w:i w:val="false"/>
          <w:iCs w:val="false"/>
          <w:caps/>
          <w:color w:val="4C3A8C"/>
          <w:sz w:val="17"/>
          <w:szCs w:val="17"/>
        </w:rPr>
        <w:t xml:space="preserve">ANEXO 1</w:t>
      </w:r>
    </w:p>
    <w:p>
      <w:pPr>
        <w:spacing w:after="100" w:before="0" w:line="264"/>
        <w:jc w:val="left"/>
      </w:pPr>
      <w:r>
        <w:rPr>
          <w:rFonts w:ascii="Arial" w:cs="Arial" w:eastAsia="Arial" w:hAnsi="Arial"/>
          <w:b/>
          <w:bCs/>
          <w:i w:val="false"/>
          <w:iCs w:val="false"/>
          <w:caps w:val="false"/>
          <w:color w:val="1F2430"/>
          <w:sz w:val="28"/>
          <w:szCs w:val="28"/>
        </w:rPr>
        <w:t xml:space="preserve">Equivalencias para Aprendizaje Basado en Juego (ABJ)</w:t>
      </w:r>
    </w:p>
    <w:p>
      <w:pPr>
        <w:spacing w:after="160" w:before="0" w:line="264"/>
        <w:jc w:val="left"/>
      </w:pPr>
      <w:r>
        <w:rPr>
          <w:rFonts w:ascii="Arial" w:cs="Arial" w:eastAsia="Arial" w:hAnsi="Arial"/>
          <w:b w:val="false"/>
          <w:bCs w:val="false"/>
          <w:i/>
          <w:iCs/>
          <w:caps w:val="false"/>
          <w:color w:val="6B7280"/>
          <w:sz w:val="18"/>
          <w:szCs w:val="18"/>
        </w:rPr>
        <w:t xml:space="preserve">Si el docente empleó ABJ en lugar de Design Thinking, valore los mismos cinco criterios del Bloque B con esta correspondencia.</w:t>
      </w:r>
    </w:p>
    <w:tbl>
      <w:tblPr>
        <w:tblW w:type="dxa" w:w="9360"/>
        <w:tblBorders>
          <w:top w:val="single" w:color="D8D4E6" w:sz="4"/>
          <w:left w:val="single" w:color="D8D4E6" w:sz="4"/>
          <w:bottom w:val="single" w:color="D8D4E6" w:sz="4"/>
          <w:right w:val="single" w:color="D8D4E6" w:sz="4"/>
          <w:insideH w:val="single" w:color="auto" w:sz="4"/>
          <w:insideV w:val="single" w:color="auto" w:sz="4"/>
        </w:tblBorders>
      </w:tblPr>
      <w:tblGrid>
        <w:gridCol w:w="1900"/>
        <w:gridCol w:w="2700"/>
        <w:gridCol w:w="4760"/>
      </w:tblGrid>
      <w:tr>
        <w:trPr>
          <w:tblHeader/>
        </w:trPr>
        <w:tc>
          <w:tcPr>
            <w:tcW w:type="dxa" w:w="1900"/>
            <w:gridSpan w:val="1"/>
            <w:tcBorders>
              <w:top w:val="single" w:color="D8D4E6" w:sz="4"/>
              <w:left w:val="single" w:color="D8D4E6" w:sz="4"/>
              <w:bottom w:val="single" w:color="D8D4E6" w:sz="4"/>
              <w:right w:val="single" w:color="D8D4E6" w:sz="4"/>
            </w:tcBorders>
            <w:shd w:fill="4C3A8C" w:color="auto" w:val="clear"/>
            <w:tcMar>
              <w:top w:type="dxa" w:w="90"/>
              <w:left w:type="dxa" w:w="130"/>
              <w:bottom w:type="dxa" w:w="90"/>
              <w:right w:type="dxa" w:w="130"/>
            </w:tcMar>
            <w:vAlign w:val="center"/>
          </w:tcPr>
          <w:p>
            <w:pPr>
              <w:spacing w:after="0" w:before="0" w:line="264"/>
              <w:jc w:val="left"/>
            </w:pPr>
            <w:r>
              <w:rPr>
                <w:rFonts w:ascii="Arial" w:cs="Arial" w:eastAsia="Arial" w:hAnsi="Arial"/>
                <w:b/>
                <w:bCs/>
                <w:i w:val="false"/>
                <w:iCs w:val="false"/>
                <w:caps w:val="false"/>
                <w:color w:val="FFFFFF"/>
                <w:sz w:val="17"/>
                <w:szCs w:val="17"/>
              </w:rPr>
              <w:t xml:space="preserve">Criterio</w:t>
            </w:r>
          </w:p>
        </w:tc>
        <w:tc>
          <w:tcPr>
            <w:tcW w:type="dxa" w:w="2700"/>
            <w:gridSpan w:val="1"/>
            <w:tcBorders>
              <w:top w:val="single" w:color="D8D4E6" w:sz="4"/>
              <w:left w:val="single" w:color="D8D4E6" w:sz="4"/>
              <w:bottom w:val="single" w:color="D8D4E6" w:sz="4"/>
              <w:right w:val="single" w:color="D8D4E6" w:sz="4"/>
            </w:tcBorders>
            <w:shd w:fill="4C3A8C" w:color="auto" w:val="clear"/>
            <w:tcMar>
              <w:top w:type="dxa" w:w="90"/>
              <w:left w:type="dxa" w:w="130"/>
              <w:bottom w:type="dxa" w:w="90"/>
              <w:right w:type="dxa" w:w="130"/>
            </w:tcMar>
            <w:vAlign w:val="center"/>
          </w:tcPr>
          <w:p>
            <w:pPr>
              <w:spacing w:after="0" w:before="0" w:line="264"/>
              <w:jc w:val="left"/>
            </w:pPr>
            <w:r>
              <w:rPr>
                <w:rFonts w:ascii="Arial" w:cs="Arial" w:eastAsia="Arial" w:hAnsi="Arial"/>
                <w:b/>
                <w:bCs/>
                <w:i w:val="false"/>
                <w:iCs w:val="false"/>
                <w:caps w:val="false"/>
                <w:color w:val="FFFFFF"/>
                <w:sz w:val="17"/>
                <w:szCs w:val="17"/>
              </w:rPr>
              <w:t xml:space="preserve">Etapa ABJ equivalente</w:t>
            </w:r>
          </w:p>
        </w:tc>
        <w:tc>
          <w:tcPr>
            <w:tcW w:type="dxa" w:w="4760"/>
            <w:gridSpan w:val="1"/>
            <w:tcBorders>
              <w:top w:val="single" w:color="D8D4E6" w:sz="4"/>
              <w:left w:val="single" w:color="D8D4E6" w:sz="4"/>
              <w:bottom w:val="single" w:color="D8D4E6" w:sz="4"/>
              <w:right w:val="single" w:color="D8D4E6" w:sz="4"/>
            </w:tcBorders>
            <w:shd w:fill="4C3A8C" w:color="auto" w:val="clear"/>
            <w:tcMar>
              <w:top w:type="dxa" w:w="90"/>
              <w:left w:type="dxa" w:w="130"/>
              <w:bottom w:type="dxa" w:w="90"/>
              <w:right w:type="dxa" w:w="130"/>
            </w:tcMar>
            <w:vAlign w:val="center"/>
          </w:tcPr>
          <w:p>
            <w:pPr>
              <w:spacing w:after="0" w:before="0" w:line="264"/>
              <w:jc w:val="left"/>
            </w:pPr>
            <w:r>
              <w:rPr>
                <w:rFonts w:ascii="Arial" w:cs="Arial" w:eastAsia="Arial" w:hAnsi="Arial"/>
                <w:b/>
                <w:bCs/>
                <w:i w:val="false"/>
                <w:iCs w:val="false"/>
                <w:caps w:val="false"/>
                <w:color w:val="FFFFFF"/>
                <w:sz w:val="17"/>
                <w:szCs w:val="17"/>
              </w:rPr>
              <w:t xml:space="preserve">Qué buscar en la evidencia</w:t>
            </w:r>
          </w:p>
        </w:tc>
      </w:tr>
      <w:tr>
        <w:tc>
          <w:tcPr>
            <w:tcW w:type="dxa" w:w="190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bCs/>
                <w:i w:val="false"/>
                <w:iCs w:val="false"/>
                <w:caps w:val="false"/>
                <w:color w:val="1F2430"/>
                <w:sz w:val="18"/>
                <w:szCs w:val="18"/>
              </w:rPr>
              <w:t xml:space="preserve">B1  Empatizar</w:t>
            </w:r>
          </w:p>
        </w:tc>
        <w:tc>
          <w:tcPr>
            <w:tcW w:type="dxa" w:w="270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Definición de objetivos</w:t>
            </w:r>
          </w:p>
        </w:tc>
        <w:tc>
          <w:tcPr>
            <w:tcW w:type="dxa" w:w="476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El objetivo de aprendizaje parte de una necesidad real de los alumnos, no solo del contenido programático</w:t>
            </w:r>
          </w:p>
        </w:tc>
      </w:tr>
      <w:tr>
        <w:tc>
          <w:tcPr>
            <w:tcW w:type="dxa" w:w="190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bCs/>
                <w:i w:val="false"/>
                <w:iCs w:val="false"/>
                <w:caps w:val="false"/>
                <w:color w:val="1F2430"/>
                <w:sz w:val="18"/>
                <w:szCs w:val="18"/>
              </w:rPr>
              <w:t xml:space="preserve">B2  Definir</w:t>
            </w:r>
          </w:p>
        </w:tc>
        <w:tc>
          <w:tcPr>
            <w:tcW w:type="dxa" w:w="270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Diseño del juego</w:t>
            </w:r>
          </w:p>
        </w:tc>
        <w:tc>
          <w:tcPr>
            <w:tcW w:type="dxa" w:w="476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El reto o meta del juego está formulado con claridad y es comprensible para los alumnos</w:t>
            </w:r>
          </w:p>
        </w:tc>
      </w:tr>
      <w:tr>
        <w:tc>
          <w:tcPr>
            <w:tcW w:type="dxa" w:w="190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bCs/>
                <w:i w:val="false"/>
                <w:iCs w:val="false"/>
                <w:caps w:val="false"/>
                <w:color w:val="1F2430"/>
                <w:sz w:val="18"/>
                <w:szCs w:val="18"/>
              </w:rPr>
              <w:t xml:space="preserve">B3  Idear</w:t>
            </w:r>
          </w:p>
        </w:tc>
        <w:tc>
          <w:tcPr>
            <w:tcW w:type="dxa" w:w="270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Establecimiento de normas y reglas</w:t>
            </w:r>
          </w:p>
        </w:tc>
        <w:tc>
          <w:tcPr>
            <w:tcW w:type="dxa" w:w="476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Las reglas fueron construidas o negociadas con el grupo; hay variantes o alternativas consideradas</w:t>
            </w:r>
          </w:p>
        </w:tc>
      </w:tr>
      <w:tr>
        <w:tc>
          <w:tcPr>
            <w:tcW w:type="dxa" w:w="190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bCs/>
                <w:i w:val="false"/>
                <w:iCs w:val="false"/>
                <w:caps w:val="false"/>
                <w:color w:val="1F2430"/>
                <w:sz w:val="18"/>
                <w:szCs w:val="18"/>
              </w:rPr>
              <w:t xml:space="preserve">B4  Prototipar</w:t>
            </w:r>
          </w:p>
        </w:tc>
        <w:tc>
          <w:tcPr>
            <w:tcW w:type="dxa" w:w="270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Implementación del juego</w:t>
            </w:r>
          </w:p>
        </w:tc>
        <w:tc>
          <w:tcPr>
            <w:tcW w:type="dxa" w:w="476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El juego se materializó con materiales concretos y los alumnos participaron en construirlo</w:t>
            </w:r>
          </w:p>
        </w:tc>
      </w:tr>
      <w:tr>
        <w:tc>
          <w:tcPr>
            <w:tcW w:type="dxa" w:w="190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bCs/>
                <w:i w:val="false"/>
                <w:iCs w:val="false"/>
                <w:caps w:val="false"/>
                <w:color w:val="1F2430"/>
                <w:sz w:val="18"/>
                <w:szCs w:val="18"/>
              </w:rPr>
              <w:t xml:space="preserve">B5  Evaluar</w:t>
            </w:r>
          </w:p>
        </w:tc>
        <w:tc>
          <w:tcPr>
            <w:tcW w:type="dxa" w:w="270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Evaluación, retroalimentación, ajustes y mejoras</w:t>
            </w:r>
          </w:p>
        </w:tc>
        <w:tc>
          <w:tcPr>
            <w:tcW w:type="dxa" w:w="476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Se jugó, se recogió retroalimentación y se modificó el juego en consecuencia</w:t>
            </w:r>
          </w:p>
        </w:tc>
      </w:tr>
    </w:tbl>
    <w:p>
      <w:pPr>
        <w:spacing w:after="40" w:before="420" w:line="264"/>
        <w:jc w:val="left"/>
      </w:pPr>
      <w:r>
        <w:rPr>
          <w:rFonts w:ascii="Arial" w:cs="Arial" w:eastAsia="Arial" w:hAnsi="Arial"/>
          <w:b/>
          <w:bCs/>
          <w:i w:val="false"/>
          <w:iCs w:val="false"/>
          <w:caps/>
          <w:color w:val="4C3A8C"/>
          <w:sz w:val="17"/>
          <w:szCs w:val="17"/>
        </w:rPr>
        <w:t xml:space="preserve">ANEXO 2</w:t>
      </w:r>
    </w:p>
    <w:p>
      <w:pPr>
        <w:spacing w:after="100" w:before="0" w:line="264"/>
        <w:jc w:val="left"/>
      </w:pPr>
      <w:r>
        <w:rPr>
          <w:rFonts w:ascii="Arial" w:cs="Arial" w:eastAsia="Arial" w:hAnsi="Arial"/>
          <w:b/>
          <w:bCs/>
          <w:i w:val="false"/>
          <w:iCs w:val="false"/>
          <w:caps w:val="false"/>
          <w:color w:val="1F2430"/>
          <w:sz w:val="28"/>
          <w:szCs w:val="28"/>
        </w:rPr>
        <w:t xml:space="preserve">Concreción del producto por nivel educativo</w:t>
      </w:r>
    </w:p>
    <w:p>
      <w:pPr>
        <w:spacing w:after="160" w:before="0" w:line="264"/>
        <w:jc w:val="left"/>
      </w:pPr>
      <w:r>
        <w:rPr>
          <w:rFonts w:ascii="Arial" w:cs="Arial" w:eastAsia="Arial" w:hAnsi="Arial"/>
          <w:b w:val="false"/>
          <w:bCs w:val="false"/>
          <w:i/>
          <w:iCs/>
          <w:caps w:val="false"/>
          <w:color w:val="6B7280"/>
          <w:sz w:val="18"/>
          <w:szCs w:val="18"/>
        </w:rPr>
        <w:t xml:space="preserve">Referencia para el criterio C1.</w:t>
      </w:r>
    </w:p>
    <w:tbl>
      <w:tblPr>
        <w:tblW w:type="dxa" w:w="9360"/>
        <w:tblBorders>
          <w:top w:val="single" w:color="D8D4E6" w:sz="4"/>
          <w:left w:val="single" w:color="D8D4E6" w:sz="4"/>
          <w:bottom w:val="single" w:color="D8D4E6" w:sz="4"/>
          <w:right w:val="single" w:color="D8D4E6" w:sz="4"/>
          <w:insideH w:val="single" w:color="auto" w:sz="4"/>
          <w:insideV w:val="single" w:color="auto" w:sz="4"/>
        </w:tblBorders>
      </w:tblPr>
      <w:tblGrid>
        <w:gridCol w:w="1500"/>
        <w:gridCol w:w="3120"/>
        <w:gridCol w:w="2520"/>
        <w:gridCol w:w="2220"/>
      </w:tblGrid>
      <w:tr>
        <w:trPr>
          <w:tblHeader/>
        </w:trPr>
        <w:tc>
          <w:tcPr>
            <w:tcW w:type="dxa" w:w="1500"/>
            <w:gridSpan w:val="1"/>
            <w:tcBorders>
              <w:top w:val="single" w:color="D8D4E6" w:sz="4"/>
              <w:left w:val="single" w:color="D8D4E6" w:sz="4"/>
              <w:bottom w:val="single" w:color="D8D4E6" w:sz="4"/>
              <w:right w:val="single" w:color="D8D4E6" w:sz="4"/>
            </w:tcBorders>
            <w:shd w:fill="4C3A8C" w:color="auto" w:val="clear"/>
            <w:tcMar>
              <w:top w:type="dxa" w:w="90"/>
              <w:left w:type="dxa" w:w="130"/>
              <w:bottom w:type="dxa" w:w="90"/>
              <w:right w:type="dxa" w:w="130"/>
            </w:tcMar>
            <w:vAlign w:val="center"/>
          </w:tcPr>
          <w:p>
            <w:pPr>
              <w:spacing w:after="0" w:before="0" w:line="264"/>
              <w:jc w:val="left"/>
            </w:pPr>
            <w:r>
              <w:rPr>
                <w:rFonts w:ascii="Arial" w:cs="Arial" w:eastAsia="Arial" w:hAnsi="Arial"/>
                <w:b/>
                <w:bCs/>
                <w:i w:val="false"/>
                <w:iCs w:val="false"/>
                <w:caps w:val="false"/>
                <w:color w:val="FFFFFF"/>
                <w:sz w:val="17"/>
                <w:szCs w:val="17"/>
              </w:rPr>
              <w:t xml:space="preserve">Nivel</w:t>
            </w:r>
          </w:p>
        </w:tc>
        <w:tc>
          <w:tcPr>
            <w:tcW w:type="dxa" w:w="3120"/>
            <w:gridSpan w:val="1"/>
            <w:tcBorders>
              <w:top w:val="single" w:color="D8D4E6" w:sz="4"/>
              <w:left w:val="single" w:color="D8D4E6" w:sz="4"/>
              <w:bottom w:val="single" w:color="D8D4E6" w:sz="4"/>
              <w:right w:val="single" w:color="D8D4E6" w:sz="4"/>
            </w:tcBorders>
            <w:shd w:fill="4C3A8C" w:color="auto" w:val="clear"/>
            <w:tcMar>
              <w:top w:type="dxa" w:w="90"/>
              <w:left w:type="dxa" w:w="130"/>
              <w:bottom w:type="dxa" w:w="90"/>
              <w:right w:type="dxa" w:w="130"/>
            </w:tcMar>
            <w:vAlign w:val="center"/>
          </w:tcPr>
          <w:p>
            <w:pPr>
              <w:spacing w:after="0" w:before="0" w:line="264"/>
              <w:jc w:val="left"/>
            </w:pPr>
            <w:r>
              <w:rPr>
                <w:rFonts w:ascii="Arial" w:cs="Arial" w:eastAsia="Arial" w:hAnsi="Arial"/>
                <w:b/>
                <w:bCs/>
                <w:i w:val="false"/>
                <w:iCs w:val="false"/>
                <w:caps w:val="false"/>
                <w:color w:val="FFFFFF"/>
                <w:sz w:val="17"/>
                <w:szCs w:val="17"/>
              </w:rPr>
              <w:t xml:space="preserve">Prototipo esperado</w:t>
            </w:r>
          </w:p>
        </w:tc>
        <w:tc>
          <w:tcPr>
            <w:tcW w:type="dxa" w:w="2520"/>
            <w:gridSpan w:val="1"/>
            <w:tcBorders>
              <w:top w:val="single" w:color="D8D4E6" w:sz="4"/>
              <w:left w:val="single" w:color="D8D4E6" w:sz="4"/>
              <w:bottom w:val="single" w:color="D8D4E6" w:sz="4"/>
              <w:right w:val="single" w:color="D8D4E6" w:sz="4"/>
            </w:tcBorders>
            <w:shd w:fill="4C3A8C" w:color="auto" w:val="clear"/>
            <w:tcMar>
              <w:top w:type="dxa" w:w="90"/>
              <w:left w:type="dxa" w:w="130"/>
              <w:bottom w:type="dxa" w:w="90"/>
              <w:right w:type="dxa" w:w="130"/>
            </w:tcMar>
            <w:vAlign w:val="center"/>
          </w:tcPr>
          <w:p>
            <w:pPr>
              <w:spacing w:after="0" w:before="0" w:line="264"/>
              <w:jc w:val="left"/>
            </w:pPr>
            <w:r>
              <w:rPr>
                <w:rFonts w:ascii="Arial" w:cs="Arial" w:eastAsia="Arial" w:hAnsi="Arial"/>
                <w:b/>
                <w:bCs/>
                <w:i w:val="false"/>
                <w:iCs w:val="false"/>
                <w:caps w:val="false"/>
                <w:color w:val="FFFFFF"/>
                <w:sz w:val="17"/>
                <w:szCs w:val="17"/>
              </w:rPr>
              <w:t xml:space="preserve">Socialización esperada</w:t>
            </w:r>
          </w:p>
        </w:tc>
        <w:tc>
          <w:tcPr>
            <w:tcW w:type="dxa" w:w="2220"/>
            <w:gridSpan w:val="1"/>
            <w:tcBorders>
              <w:top w:val="single" w:color="D8D4E6" w:sz="4"/>
              <w:left w:val="single" w:color="D8D4E6" w:sz="4"/>
              <w:bottom w:val="single" w:color="D8D4E6" w:sz="4"/>
              <w:right w:val="single" w:color="D8D4E6" w:sz="4"/>
            </w:tcBorders>
            <w:shd w:fill="4C3A8C" w:color="auto" w:val="clear"/>
            <w:tcMar>
              <w:top w:type="dxa" w:w="90"/>
              <w:left w:type="dxa" w:w="130"/>
              <w:bottom w:type="dxa" w:w="90"/>
              <w:right w:type="dxa" w:w="130"/>
            </w:tcMar>
            <w:vAlign w:val="center"/>
          </w:tcPr>
          <w:p>
            <w:pPr>
              <w:spacing w:after="0" w:before="0" w:line="264"/>
              <w:jc w:val="left"/>
            </w:pPr>
            <w:r>
              <w:rPr>
                <w:rFonts w:ascii="Arial" w:cs="Arial" w:eastAsia="Arial" w:hAnsi="Arial"/>
                <w:b/>
                <w:bCs/>
                <w:i w:val="false"/>
                <w:iCs w:val="false"/>
                <w:caps w:val="false"/>
                <w:color w:val="FFFFFF"/>
                <w:sz w:val="17"/>
                <w:szCs w:val="17"/>
              </w:rPr>
              <w:t xml:space="preserve">Registro de los alumnos</w:t>
            </w:r>
          </w:p>
        </w:tc>
      </w:tr>
      <w:tr>
        <w:tc>
          <w:tcPr>
            <w:tcW w:type="dxa" w:w="150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bCs/>
                <w:i w:val="false"/>
                <w:iCs w:val="false"/>
                <w:caps w:val="false"/>
                <w:color w:val="1F2430"/>
                <w:sz w:val="18"/>
                <w:szCs w:val="18"/>
              </w:rPr>
              <w:t xml:space="preserve">Preescolar</w:t>
            </w:r>
          </w:p>
        </w:tc>
        <w:tc>
          <w:tcPr>
            <w:tcW w:type="dxa" w:w="312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Dibujo, maqueta con material reciclado, sketch actuado o simulación con juguetes</w:t>
            </w:r>
          </w:p>
        </w:tc>
        <w:tc>
          <w:tcPr>
            <w:tcW w:type="dxa" w:w="252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Explicación oral breve ante otro grupo o ante las familias; cartel colectivo</w:t>
            </w:r>
          </w:p>
        </w:tc>
        <w:tc>
          <w:tcPr>
            <w:tcW w:type="dxa" w:w="222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Dibujos, fotografías comentadas, dictado a la educadora</w:t>
            </w:r>
          </w:p>
        </w:tc>
      </w:tr>
      <w:tr>
        <w:tc>
          <w:tcPr>
            <w:tcW w:type="dxa" w:w="150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bCs/>
                <w:i w:val="false"/>
                <w:iCs w:val="false"/>
                <w:caps w:val="false"/>
                <w:color w:val="1F2430"/>
                <w:sz w:val="18"/>
                <w:szCs w:val="18"/>
              </w:rPr>
              <w:t xml:space="preserve">Primaria</w:t>
            </w:r>
          </w:p>
        </w:tc>
        <w:tc>
          <w:tcPr>
            <w:tcW w:type="dxa" w:w="312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Maqueta funcional simple, cartel-instructivo o prototipo con material reciclado que muestra partes y funcionamiento</w:t>
            </w:r>
          </w:p>
        </w:tc>
        <w:tc>
          <w:tcPr>
            <w:tcW w:type="dxa" w:w="252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Pitch de equipo ante otros grupos; campaña interna</w:t>
            </w:r>
          </w:p>
        </w:tc>
        <w:tc>
          <w:tcPr>
            <w:tcW w:type="dxa" w:w="222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Bitácora ilustrada, registro de pruebas y ajustes</w:t>
            </w:r>
          </w:p>
        </w:tc>
      </w:tr>
      <w:tr>
        <w:tc>
          <w:tcPr>
            <w:tcW w:type="dxa" w:w="150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bCs/>
                <w:i w:val="false"/>
                <w:iCs w:val="false"/>
                <w:caps w:val="false"/>
                <w:color w:val="1F2430"/>
                <w:sz w:val="18"/>
                <w:szCs w:val="18"/>
              </w:rPr>
              <w:t xml:space="preserve">Secundaria</w:t>
            </w:r>
          </w:p>
        </w:tc>
        <w:tc>
          <w:tcPr>
            <w:tcW w:type="dxa" w:w="312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Prototipo funcional o modelo a escala, con medición y datos que respalden la solución</w:t>
            </w:r>
          </w:p>
        </w:tc>
        <w:tc>
          <w:tcPr>
            <w:tcW w:type="dxa" w:w="252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Pitch ante la comunidad escolar con argumentación del problema y del ODS</w:t>
            </w:r>
          </w:p>
        </w:tc>
        <w:tc>
          <w:tcPr>
            <w:tcW w:type="dxa" w:w="222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Bitácora escrita, tabla de datos, versiones del prototipo</w:t>
            </w:r>
          </w:p>
        </w:tc>
      </w:tr>
      <w:tr>
        <w:tc>
          <w:tcPr>
            <w:tcW w:type="dxa" w:w="150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bCs/>
                <w:i w:val="false"/>
                <w:iCs w:val="false"/>
                <w:caps w:val="false"/>
                <w:color w:val="1F2430"/>
                <w:sz w:val="18"/>
                <w:szCs w:val="18"/>
              </w:rPr>
              <w:t xml:space="preserve">Preparatoria</w:t>
            </w:r>
          </w:p>
        </w:tc>
        <w:tc>
          <w:tcPr>
            <w:tcW w:type="dxa" w:w="312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Prototipo iterado con validación de usuario, herramientas digitales o de fabricación y análisis de viabilidad</w:t>
            </w:r>
          </w:p>
        </w:tc>
        <w:tc>
          <w:tcPr>
            <w:tcW w:type="dxa" w:w="252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Presentación pública con evidencia de impacto y propuesta de continuidad</w:t>
            </w:r>
          </w:p>
        </w:tc>
        <w:tc>
          <w:tcPr>
            <w:tcW w:type="dxa" w:w="222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Portafolio de proyecto, documentación técnica, análisis de resultados</w:t>
            </w:r>
          </w:p>
        </w:tc>
      </w:tr>
    </w:tbl>
    <w:p>
      <w:pPr>
        <w:pBdr>
          <w:left w:val="single" w:color="E0A030" w:sz="12"/>
        </w:pBdr>
        <w:shd w:fill="FFF6E5" w:color="auto" w:val="clear"/>
        <w:spacing w:after="80" w:before="160" w:line="250"/>
        <w:ind w:left="140" w:right="140"/>
      </w:pPr>
      <w:r>
        <w:rPr>
          <w:rFonts w:ascii="Arial" w:cs="Arial" w:eastAsia="Arial" w:hAnsi="Arial"/>
          <w:b/>
          <w:bCs/>
          <w:color w:val="8A5A00"/>
          <w:sz w:val="18"/>
          <w:szCs w:val="18"/>
        </w:rPr>
        <w:t xml:space="preserve">Pendiente de validación.  </w:t>
      </w:r>
      <w:r>
        <w:rPr>
          <w:rFonts w:ascii="Arial" w:cs="Arial" w:eastAsia="Arial" w:hAnsi="Arial"/>
          <w:color w:val="8A5A00"/>
          <w:sz w:val="18"/>
          <w:szCs w:val="18"/>
        </w:rPr>
        <w:t xml:space="preserve">Solo se dispuso de la presentación del taller de Preescolar; esa fila está sustentada en el material impartido. Las filas de Primaria, Secundaria y Preparatoria son una propuesta de escalamiento y deben contrastarse con las presentaciones correspondientes de cada nivel antes de aplicar el instrumento.</w:t>
      </w:r>
    </w:p>
    <w:p>
      <w:pPr>
        <w:spacing w:after="40" w:before="420" w:line="264"/>
        <w:jc w:val="left"/>
      </w:pPr>
      <w:r>
        <w:rPr>
          <w:rFonts w:ascii="Arial" w:cs="Arial" w:eastAsia="Arial" w:hAnsi="Arial"/>
          <w:b/>
          <w:bCs/>
          <w:i w:val="false"/>
          <w:iCs w:val="false"/>
          <w:caps/>
          <w:color w:val="4C3A8C"/>
          <w:sz w:val="17"/>
          <w:szCs w:val="17"/>
        </w:rPr>
        <w:t xml:space="preserve">ANEXO 3</w:t>
      </w:r>
    </w:p>
    <w:p>
      <w:pPr>
        <w:spacing w:after="100" w:before="0" w:line="264"/>
        <w:jc w:val="left"/>
      </w:pPr>
      <w:r>
        <w:rPr>
          <w:rFonts w:ascii="Arial" w:cs="Arial" w:eastAsia="Arial" w:hAnsi="Arial"/>
          <w:b/>
          <w:bCs/>
          <w:i w:val="false"/>
          <w:iCs w:val="false"/>
          <w:caps w:val="false"/>
          <w:color w:val="1F2430"/>
          <w:sz w:val="28"/>
          <w:szCs w:val="28"/>
        </w:rPr>
        <w:t xml:space="preserve">Trazabilidad de los criterios</w:t>
      </w:r>
    </w:p>
    <w:p>
      <w:pPr>
        <w:spacing w:after="160" w:before="0" w:line="264"/>
        <w:jc w:val="left"/>
      </w:pPr>
      <w:r>
        <w:rPr>
          <w:rFonts w:ascii="Arial" w:cs="Arial" w:eastAsia="Arial" w:hAnsi="Arial"/>
          <w:b w:val="false"/>
          <w:bCs w:val="false"/>
          <w:i/>
          <w:iCs/>
          <w:caps w:val="false"/>
          <w:color w:val="6B7280"/>
          <w:sz w:val="18"/>
          <w:szCs w:val="18"/>
        </w:rPr>
        <w:t xml:space="preserve">De dónde proviene cada criterio.</w:t>
      </w:r>
    </w:p>
    <w:tbl>
      <w:tblPr>
        <w:tblW w:type="dxa" w:w="9360"/>
        <w:tblBorders>
          <w:top w:val="single" w:color="D8D4E6" w:sz="4"/>
          <w:left w:val="single" w:color="D8D4E6" w:sz="4"/>
          <w:bottom w:val="single" w:color="D8D4E6" w:sz="4"/>
          <w:right w:val="single" w:color="D8D4E6" w:sz="4"/>
          <w:insideH w:val="single" w:color="auto" w:sz="4"/>
          <w:insideV w:val="single" w:color="auto" w:sz="4"/>
        </w:tblBorders>
      </w:tblPr>
      <w:tblGrid>
        <w:gridCol w:w="1500"/>
        <w:gridCol w:w="7860"/>
      </w:tblGrid>
      <w:tr>
        <w:trPr>
          <w:tblHeader/>
        </w:trPr>
        <w:tc>
          <w:tcPr>
            <w:tcW w:type="dxa" w:w="1500"/>
            <w:gridSpan w:val="1"/>
            <w:tcBorders>
              <w:top w:val="single" w:color="D8D4E6" w:sz="4"/>
              <w:left w:val="single" w:color="D8D4E6" w:sz="4"/>
              <w:bottom w:val="single" w:color="D8D4E6" w:sz="4"/>
              <w:right w:val="single" w:color="D8D4E6" w:sz="4"/>
            </w:tcBorders>
            <w:shd w:fill="4C3A8C" w:color="auto" w:val="clear"/>
            <w:tcMar>
              <w:top w:type="dxa" w:w="90"/>
              <w:left w:type="dxa" w:w="130"/>
              <w:bottom w:type="dxa" w:w="90"/>
              <w:right w:type="dxa" w:w="130"/>
            </w:tcMar>
            <w:vAlign w:val="center"/>
          </w:tcPr>
          <w:p>
            <w:pPr>
              <w:spacing w:after="0" w:before="0" w:line="264"/>
              <w:jc w:val="left"/>
            </w:pPr>
            <w:r>
              <w:rPr>
                <w:rFonts w:ascii="Arial" w:cs="Arial" w:eastAsia="Arial" w:hAnsi="Arial"/>
                <w:b/>
                <w:bCs/>
                <w:i w:val="false"/>
                <w:iCs w:val="false"/>
                <w:caps w:val="false"/>
                <w:color w:val="FFFFFF"/>
                <w:sz w:val="17"/>
                <w:szCs w:val="17"/>
              </w:rPr>
              <w:t xml:space="preserve">Criterio</w:t>
            </w:r>
          </w:p>
        </w:tc>
        <w:tc>
          <w:tcPr>
            <w:tcW w:type="dxa" w:w="7860"/>
            <w:gridSpan w:val="1"/>
            <w:tcBorders>
              <w:top w:val="single" w:color="D8D4E6" w:sz="4"/>
              <w:left w:val="single" w:color="D8D4E6" w:sz="4"/>
              <w:bottom w:val="single" w:color="D8D4E6" w:sz="4"/>
              <w:right w:val="single" w:color="D8D4E6" w:sz="4"/>
            </w:tcBorders>
            <w:shd w:fill="4C3A8C" w:color="auto" w:val="clear"/>
            <w:tcMar>
              <w:top w:type="dxa" w:w="90"/>
              <w:left w:type="dxa" w:w="130"/>
              <w:bottom w:type="dxa" w:w="90"/>
              <w:right w:type="dxa" w:w="130"/>
            </w:tcMar>
            <w:vAlign w:val="center"/>
          </w:tcPr>
          <w:p>
            <w:pPr>
              <w:spacing w:after="0" w:before="0" w:line="264"/>
              <w:jc w:val="left"/>
            </w:pPr>
            <w:r>
              <w:rPr>
                <w:rFonts w:ascii="Arial" w:cs="Arial" w:eastAsia="Arial" w:hAnsi="Arial"/>
                <w:b/>
                <w:bCs/>
                <w:i w:val="false"/>
                <w:iCs w:val="false"/>
                <w:caps w:val="false"/>
                <w:color w:val="FFFFFF"/>
                <w:sz w:val="17"/>
                <w:szCs w:val="17"/>
              </w:rPr>
              <w:t xml:space="preserve">Fuente</w:t>
            </w:r>
          </w:p>
        </w:tc>
      </w:tr>
      <w:tr>
        <w:tc>
          <w:tcPr>
            <w:tcW w:type="dxa" w:w="150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A1</w:t>
            </w:r>
          </w:p>
        </w:tc>
        <w:tc>
          <w:tcPr>
            <w:tcW w:type="dxa" w:w="786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Presentación del taller — definición de STEAM (Yakman, 2008) y «El Arte como motor de cambio»</w:t>
            </w:r>
          </w:p>
        </w:tc>
      </w:tr>
      <w:tr>
        <w:tc>
          <w:tcPr>
            <w:tcW w:type="dxa" w:w="150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A2</w:t>
            </w:r>
          </w:p>
        </w:tc>
        <w:tc>
          <w:tcPr>
            <w:tcW w:type="dxa" w:w="786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Plan del Jardín de Niños Lucia Gout — ejes articuladores, campos formativos y PDA</w:t>
            </w:r>
          </w:p>
        </w:tc>
      </w:tr>
      <w:tr>
        <w:tc>
          <w:tcPr>
            <w:tcW w:type="dxa" w:w="150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B1 – B5</w:t>
            </w:r>
          </w:p>
        </w:tc>
        <w:tc>
          <w:tcPr>
            <w:tcW w:type="dxa" w:w="786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Material «Misión Rescate del Huerto» y etapas de Design Thinking (Brown, 2009)</w:t>
            </w:r>
          </w:p>
        </w:tc>
      </w:tr>
      <w:tr>
        <w:tc>
          <w:tcPr>
            <w:tcW w:type="dxa" w:w="150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C1</w:t>
            </w:r>
          </w:p>
        </w:tc>
        <w:tc>
          <w:tcPr>
            <w:tcW w:type="dxa" w:w="786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Presentación del taller, nivel preescolar; escalamiento propuesto para los demás niveles</w:t>
            </w:r>
          </w:p>
        </w:tc>
      </w:tr>
      <w:tr>
        <w:tc>
          <w:tcPr>
            <w:tcW w:type="dxa" w:w="150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C2</w:t>
            </w:r>
          </w:p>
        </w:tc>
        <w:tc>
          <w:tcPr>
            <w:tcW w:type="dxa" w:w="786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Presentación del taller — socialización tipo pitch: «Nuestra solución es…»</w:t>
            </w:r>
          </w:p>
        </w:tc>
      </w:tr>
      <w:tr>
        <w:tc>
          <w:tcPr>
            <w:tcW w:type="dxa" w:w="150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C3</w:t>
            </w:r>
          </w:p>
        </w:tc>
        <w:tc>
          <w:tcPr>
            <w:tcW w:type="dxa" w:w="786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Presentación del taller — proyectos comunitarios y Agenda 2030 de la ONU</w:t>
            </w:r>
          </w:p>
        </w:tc>
      </w:tr>
      <w:tr>
        <w:tc>
          <w:tcPr>
            <w:tcW w:type="dxa" w:w="150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D1</w:t>
            </w:r>
          </w:p>
        </w:tc>
        <w:tc>
          <w:tcPr>
            <w:tcW w:type="dxa" w:w="7860"/>
            <w:gridSpan w:val="1"/>
            <w:tcBorders>
              <w:top w:val="single" w:color="D8D4E6" w:sz="4"/>
              <w:left w:val="single" w:color="D8D4E6" w:sz="4"/>
              <w:bottom w:val="single" w:color="D8D4E6" w:sz="4"/>
              <w:right w:val="single" w:color="D8D4E6" w:sz="4"/>
            </w:tcBorders>
            <w:shd w:fill="FAF9FD"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Presentación del taller — Gemini y estructura de prompt Rol + Contexto + Tarea + Formato</w:t>
            </w:r>
          </w:p>
        </w:tc>
      </w:tr>
      <w:tr>
        <w:tc>
          <w:tcPr>
            <w:tcW w:type="dxa" w:w="150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D2</w:t>
            </w:r>
          </w:p>
        </w:tc>
        <w:tc>
          <w:tcPr>
            <w:tcW w:type="dxa" w:w="7860"/>
            <w:gridSpan w:val="1"/>
            <w:tcBorders>
              <w:top w:val="single" w:color="D8D4E6" w:sz="4"/>
              <w:left w:val="single" w:color="D8D4E6" w:sz="4"/>
              <w:bottom w:val="single" w:color="D8D4E6" w:sz="4"/>
              <w:right w:val="single" w:color="D8D4E6" w:sz="4"/>
            </w:tcBorders>
            <w:shd w:fill="FFFFFF" w:color="auto" w:val="clear"/>
            <w:tcMar>
              <w:top w:type="dxa" w:w="90"/>
              <w:left w:type="dxa" w:w="130"/>
              <w:bottom w:type="dxa" w:w="90"/>
              <w:right w:type="dxa" w:w="130"/>
            </w:tcMar>
            <w:vAlign w:val="top"/>
          </w:tcPr>
          <w:p>
            <w:pPr>
              <w:spacing w:after="0" w:before="0" w:line="250"/>
              <w:jc w:val="left"/>
            </w:pPr>
            <w:r>
              <w:rPr>
                <w:rFonts w:ascii="Arial" w:cs="Arial" w:eastAsia="Arial" w:hAnsi="Arial"/>
                <w:b w:val="false"/>
                <w:bCs w:val="false"/>
                <w:i w:val="false"/>
                <w:iCs w:val="false"/>
                <w:caps w:val="false"/>
                <w:color w:val="1F2430"/>
                <w:sz w:val="18"/>
                <w:szCs w:val="18"/>
              </w:rPr>
              <w:t xml:space="preserve">Presentación del taller — preguntas de cierre y reflexión</w:t>
            </w:r>
          </w:p>
        </w:tc>
      </w:tr>
    </w:tbl>
    <w:p>
      <w:r>
        <w:br w:type="page"/>
      </w:r>
    </w:p>
    <w:p>
      <w:pPr>
        <w:spacing w:after="160" w:before="0" w:line="264"/>
        <w:jc w:val="left"/>
      </w:pPr>
      <w:r>
        <w:rPr>
          <w:rFonts w:ascii="Arial" w:cs="Arial" w:eastAsia="Arial" w:hAnsi="Arial"/>
          <w:b/>
          <w:bCs/>
          <w:i w:val="false"/>
          <w:iCs w:val="false"/>
          <w:caps w:val="false"/>
          <w:color w:val="4C3A8C"/>
          <w:sz w:val="28"/>
          <w:szCs w:val="28"/>
        </w:rPr>
        <w:t xml:space="preserve">Notas de diseño del instrumento</w:t>
      </w:r>
    </w:p>
    <w:p>
      <w:pPr>
        <w:spacing w:after="60" w:before="140" w:line="264"/>
        <w:ind w:left="420" w:hanging="420"/>
      </w:pPr>
      <w:r>
        <w:rPr>
          <w:rFonts w:ascii="Arial" w:cs="Arial" w:eastAsia="Arial" w:hAnsi="Arial"/>
          <w:b/>
          <w:bCs/>
          <w:color w:val="4C3A8C"/>
          <w:sz w:val="20"/>
          <w:szCs w:val="20"/>
        </w:rPr>
        <w:t xml:space="preserve">1.   </w:t>
      </w:r>
      <w:r>
        <w:rPr>
          <w:rFonts w:ascii="Arial" w:cs="Arial" w:eastAsia="Arial" w:hAnsi="Arial"/>
          <w:b/>
          <w:bCs/>
          <w:color w:val="1F2430"/>
          <w:sz w:val="20"/>
          <w:szCs w:val="20"/>
        </w:rPr>
        <w:t xml:space="preserve">Cambia el objeto de medición.</w:t>
      </w:r>
      <w:r>
        <w:rPr>
          <w:rFonts w:ascii="Arial" w:cs="Arial" w:eastAsia="Arial" w:hAnsi="Arial"/>
          <w:color w:val="1F2430"/>
          <w:sz w:val="20"/>
          <w:szCs w:val="20"/>
        </w:rPr>
        <w:t xml:space="preserve"> El instrumento anterior valoraba conductas docentes durante una clase; este valora rastros del proceso de diseño en un proyecto terminado. Por eso cada criterio nombra la evidencia que lo sustenta: el observador no interpreta, verifica.</w:t>
      </w:r>
    </w:p>
    <w:p>
      <w:pPr>
        <w:spacing w:after="60" w:before="140" w:line="264"/>
        <w:ind w:left="420" w:hanging="420"/>
      </w:pPr>
      <w:r>
        <w:rPr>
          <w:rFonts w:ascii="Arial" w:cs="Arial" w:eastAsia="Arial" w:hAnsi="Arial"/>
          <w:b/>
          <w:bCs/>
          <w:color w:val="4C3A8C"/>
          <w:sz w:val="20"/>
          <w:szCs w:val="20"/>
        </w:rPr>
        <w:t xml:space="preserve">2.   </w:t>
      </w:r>
      <w:r>
        <w:rPr>
          <w:rFonts w:ascii="Arial" w:cs="Arial" w:eastAsia="Arial" w:hAnsi="Arial"/>
          <w:b/>
          <w:bCs/>
          <w:color w:val="1F2430"/>
          <w:sz w:val="20"/>
          <w:szCs w:val="20"/>
        </w:rPr>
        <w:t xml:space="preserve">El Bloque B es el núcleo.</w:t>
      </w:r>
      <w:r>
        <w:rPr>
          <w:rFonts w:ascii="Arial" w:cs="Arial" w:eastAsia="Arial" w:hAnsi="Arial"/>
          <w:color w:val="1F2430"/>
          <w:sz w:val="20"/>
          <w:szCs w:val="20"/>
        </w:rPr>
        <w:t xml:space="preserve"> Cinco de los doce criterios corresponden a las fases que los docentes vivieron en carne propia durante el taller. Si la transferencia falla, fallará ahí, y típicamente en B5 (Evaluar), la fase que con más frecuencia se omite porque exige volver sobre lo ya hecho.</w:t>
      </w:r>
    </w:p>
    <w:p>
      <w:pPr>
        <w:spacing w:after="60" w:before="140" w:line="264"/>
        <w:ind w:left="420" w:hanging="420"/>
      </w:pPr>
      <w:r>
        <w:rPr>
          <w:rFonts w:ascii="Arial" w:cs="Arial" w:eastAsia="Arial" w:hAnsi="Arial"/>
          <w:b/>
          <w:bCs/>
          <w:color w:val="4C3A8C"/>
          <w:sz w:val="20"/>
          <w:szCs w:val="20"/>
        </w:rPr>
        <w:t xml:space="preserve">3.   </w:t>
      </w:r>
      <w:r>
        <w:rPr>
          <w:rFonts w:ascii="Arial" w:cs="Arial" w:eastAsia="Arial" w:hAnsi="Arial"/>
          <w:b/>
          <w:bCs/>
          <w:color w:val="1F2430"/>
          <w:sz w:val="20"/>
          <w:szCs w:val="20"/>
        </w:rPr>
        <w:t xml:space="preserve">Dos rutas metodológicas.</w:t>
      </w:r>
      <w:r>
        <w:rPr>
          <w:rFonts w:ascii="Arial" w:cs="Arial" w:eastAsia="Arial" w:hAnsi="Arial"/>
          <w:color w:val="1F2430"/>
          <w:sz w:val="20"/>
          <w:szCs w:val="20"/>
        </w:rPr>
        <w:t xml:space="preserve"> El taller enseñó Design Thinking y ABJ como opciones legítimas de la NEM. Penalizar a quien eligió ABJ mediría obediencia, no aprendizaje; de ahí el Anexo 1.</w:t>
      </w:r>
    </w:p>
    <w:p>
      <w:pPr>
        <w:spacing w:after="60" w:before="140" w:line="264"/>
        <w:ind w:left="420" w:hanging="420"/>
      </w:pPr>
      <w:r>
        <w:rPr>
          <w:rFonts w:ascii="Arial" w:cs="Arial" w:eastAsia="Arial" w:hAnsi="Arial"/>
          <w:b/>
          <w:bCs/>
          <w:color w:val="4C3A8C"/>
          <w:sz w:val="20"/>
          <w:szCs w:val="20"/>
        </w:rPr>
        <w:t xml:space="preserve">4.   </w:t>
      </w:r>
      <w:r>
        <w:rPr>
          <w:rFonts w:ascii="Arial" w:cs="Arial" w:eastAsia="Arial" w:hAnsi="Arial"/>
          <w:b/>
          <w:bCs/>
          <w:color w:val="1F2430"/>
          <w:sz w:val="20"/>
          <w:szCs w:val="20"/>
        </w:rPr>
        <w:t xml:space="preserve">D1 admite «No aplica».</w:t>
      </w:r>
      <w:r>
        <w:rPr>
          <w:rFonts w:ascii="Arial" w:cs="Arial" w:eastAsia="Arial" w:hAnsi="Arial"/>
          <w:color w:val="1F2430"/>
          <w:sz w:val="20"/>
          <w:szCs w:val="20"/>
        </w:rPr>
        <w:t xml:space="preserve"> El uso de IA fue una herramienta ofrecida, no un requisito pedagógico. Mantenerlo obligatorio distorsionaría el puntaje de docentes con implementaciones sólidas sin IA.</w:t>
      </w:r>
    </w:p>
    <w:p>
      <w:pPr>
        <w:spacing w:after="60" w:before="140" w:line="264"/>
        <w:ind w:left="420" w:hanging="420"/>
      </w:pPr>
      <w:r>
        <w:rPr>
          <w:rFonts w:ascii="Arial" w:cs="Arial" w:eastAsia="Arial" w:hAnsi="Arial"/>
          <w:b/>
          <w:bCs/>
          <w:color w:val="4C3A8C"/>
          <w:sz w:val="20"/>
          <w:szCs w:val="20"/>
        </w:rPr>
        <w:t xml:space="preserve">5.   </w:t>
      </w:r>
      <w:r>
        <w:rPr>
          <w:rFonts w:ascii="Arial" w:cs="Arial" w:eastAsia="Arial" w:hAnsi="Arial"/>
          <w:b/>
          <w:bCs/>
          <w:color w:val="1F2430"/>
          <w:sz w:val="20"/>
          <w:szCs w:val="20"/>
        </w:rPr>
        <w:t xml:space="preserve">La inclusión no aparece como criterio puntuable,</w:t>
      </w:r>
      <w:r>
        <w:rPr>
          <w:rFonts w:ascii="Arial" w:cs="Arial" w:eastAsia="Arial" w:hAnsi="Arial"/>
          <w:color w:val="1F2430"/>
          <w:sz w:val="20"/>
          <w:szCs w:val="20"/>
        </w:rPr>
        <w:t xml:space="preserve"> conforme al ajuste indicado sobre la versión anterior. Conviene recordar que sigue siendo uno de los siete ejes articuladores de la NEM, de modo que reaparecerá al valorar A2. Si el colectivo decide reincorporarla como criterio propio, su lugar natural es un reactivo de ajustes razonables dentro del Bloque A.</w:t>
      </w:r>
    </w:p>
    <w:p>
      <w:pPr>
        <w:spacing w:after="60" w:before="140" w:line="264"/>
        <w:ind w:left="420" w:hanging="420"/>
      </w:pPr>
      <w:r>
        <w:rPr>
          <w:rFonts w:ascii="Arial" w:cs="Arial" w:eastAsia="Arial" w:hAnsi="Arial"/>
          <w:b/>
          <w:bCs/>
          <w:color w:val="4C3A8C"/>
          <w:sz w:val="20"/>
          <w:szCs w:val="20"/>
        </w:rPr>
        <w:t xml:space="preserve">6.   </w:t>
      </w:r>
      <w:r>
        <w:rPr>
          <w:rFonts w:ascii="Arial" w:cs="Arial" w:eastAsia="Arial" w:hAnsi="Arial"/>
          <w:b/>
          <w:bCs/>
          <w:color w:val="1F2430"/>
          <w:sz w:val="20"/>
          <w:szCs w:val="20"/>
        </w:rPr>
        <w:t xml:space="preserve">El instrumento también evalúa al taller.</w:t>
      </w:r>
      <w:r>
        <w:rPr>
          <w:rFonts w:ascii="Arial" w:cs="Arial" w:eastAsia="Arial" w:hAnsi="Arial"/>
          <w:color w:val="1F2430"/>
          <w:sz w:val="20"/>
          <w:szCs w:val="20"/>
        </w:rPr>
        <w:t xml:space="preserve"> Un criterio en el que la mayoría de los docentes obtenga 1 o 2 señala una falla de la capacitación, no del grupo. Conviene revisar los resultados por criterio antes que por docente.</w:t>
      </w:r>
    </w:p>
    <w:p>
      <w:r>
        <w:br w:type="page"/>
      </w:r>
    </w:p>
    <w:p>
      <w:pPr>
        <w:spacing w:after="60" w:before="0" w:line="264"/>
        <w:jc w:val="left"/>
      </w:pPr>
      <w:r>
        <w:rPr>
          <w:rFonts w:ascii="Arial" w:cs="Arial" w:eastAsia="Arial" w:hAnsi="Arial"/>
          <w:b/>
          <w:bCs/>
          <w:i w:val="false"/>
          <w:iCs w:val="false"/>
          <w:caps w:val="false"/>
          <w:color w:val="4C3A8C"/>
          <w:sz w:val="17"/>
          <w:szCs w:val="17"/>
        </w:rPr>
        <w:t xml:space="preserve">LICENCIA Y CRÉDITOS</w:t>
      </w:r>
    </w:p>
    <w:p>
      <w:pPr>
        <w:spacing w:after="40" w:before="0" w:line="264"/>
        <w:jc w:val="left"/>
      </w:pPr>
      <w:r>
        <w:rPr>
          <w:rFonts w:ascii="Arial" w:cs="Arial" w:eastAsia="Arial" w:hAnsi="Arial"/>
          <w:b/>
          <w:bCs/>
          <w:i w:val="false"/>
          <w:iCs w:val="false"/>
          <w:caps w:val="false"/>
          <w:color w:val="1F2430"/>
          <w:sz w:val="28"/>
          <w:szCs w:val="28"/>
        </w:rPr>
        <w:t xml:space="preserve">Kit STEAM</w:t>
      </w:r>
    </w:p>
    <w:p>
      <w:pPr>
        <w:spacing w:after="220" w:before="0" w:line="264"/>
        <w:jc w:val="left"/>
      </w:pPr>
      <w:r>
        <w:rPr>
          <w:rFonts w:ascii="Arial" w:cs="Arial" w:eastAsia="Arial" w:hAnsi="Arial"/>
          <w:b w:val="false"/>
          <w:bCs w:val="false"/>
          <w:i w:val="false"/>
          <w:iCs w:val="false"/>
          <w:caps w:val="false"/>
          <w:color w:val="6B7280"/>
          <w:sz w:val="18"/>
          <w:szCs w:val="18"/>
        </w:rPr>
        <w:t xml:space="preserve">Versión 1.0 · Septiembre de 2026</w:t>
      </w:r>
    </w:p>
    <w:p>
      <w:pPr>
        <w:spacing w:after="100" w:before="120" w:line="264"/>
        <w:jc w:val="left"/>
      </w:pPr>
      <w:r>
        <w:rPr>
          <w:rFonts w:ascii="Arial" w:cs="Arial" w:eastAsia="Arial" w:hAnsi="Arial"/>
          <w:b/>
          <w:bCs/>
          <w:i w:val="false"/>
          <w:iCs w:val="false"/>
          <w:caps w:val="false"/>
          <w:color w:val="4C3A8C"/>
          <w:sz w:val="22"/>
          <w:szCs w:val="22"/>
        </w:rPr>
        <w:t xml:space="preserve">Créditos</w:t>
      </w:r>
    </w:p>
    <w:p>
      <w:pPr>
        <w:spacing w:after="70" w:before="0" w:line="264"/>
        <w:jc w:val="left"/>
      </w:pPr>
      <w:r>
        <w:rPr>
          <w:rFonts w:ascii="Arial" w:cs="Arial" w:eastAsia="Arial" w:hAnsi="Arial"/>
          <w:b/>
          <w:bCs/>
          <w:i w:val="false"/>
          <w:iCs w:val="false"/>
          <w:color w:val="1F2430"/>
          <w:sz w:val="19"/>
          <w:szCs w:val="19"/>
        </w:rPr>
        <w:t xml:space="preserve">Diseño y desarrollo:  </w:t>
      </w:r>
      <w:r>
        <w:rPr>
          <w:rFonts w:ascii="Arial" w:cs="Arial" w:eastAsia="Arial" w:hAnsi="Arial"/>
          <w:b w:val="false"/>
          <w:bCs w:val="false"/>
          <w:i w:val="false"/>
          <w:iCs w:val="false"/>
          <w:color w:val="1F2430"/>
          <w:sz w:val="19"/>
          <w:szCs w:val="19"/>
        </w:rPr>
        <w:t xml:space="preserve">Dr. Emmanuelle Ruelas Gómez</w:t>
      </w:r>
    </w:p>
    <w:p>
      <w:pPr>
        <w:spacing w:after="70" w:before="0" w:line="264"/>
        <w:jc w:val="left"/>
      </w:pPr>
      <w:r>
        <w:rPr>
          <w:rFonts w:ascii="Arial" w:cs="Arial" w:eastAsia="Arial" w:hAnsi="Arial"/>
          <w:b/>
          <w:bCs/>
          <w:i w:val="false"/>
          <w:iCs w:val="false"/>
          <w:color w:val="1F2430"/>
          <w:sz w:val="19"/>
          <w:szCs w:val="19"/>
        </w:rPr>
        <w:t xml:space="preserve">Contenido pedagógico:  </w:t>
      </w:r>
      <w:r>
        <w:rPr>
          <w:rFonts w:ascii="Arial" w:cs="Arial" w:eastAsia="Arial" w:hAnsi="Arial"/>
          <w:b w:val="false"/>
          <w:bCs w:val="false"/>
          <w:i w:val="false"/>
          <w:iCs w:val="false"/>
          <w:color w:val="1F2430"/>
          <w:sz w:val="19"/>
          <w:szCs w:val="19"/>
        </w:rPr>
        <w:t xml:space="preserve">Dr. Emmanuelle Ruelas Gómez, Ing. Daniel Millan Coronado, Mtra. Emarinia Angulo Camacho, Mtra. Miriam Melero Hernández, Dra. Silvia Lizeth Becerra Rojas, M en C. Maritza Patricia López Solorio</w:t>
      </w:r>
    </w:p>
    <w:p>
      <w:pPr>
        <w:spacing w:after="70" w:before="0" w:line="264"/>
        <w:jc w:val="left"/>
      </w:pPr>
      <w:r>
        <w:rPr>
          <w:rFonts w:ascii="Arial" w:cs="Arial" w:eastAsia="Arial" w:hAnsi="Arial"/>
          <w:b/>
          <w:bCs/>
          <w:i w:val="false"/>
          <w:iCs w:val="false"/>
          <w:color w:val="1F2430"/>
          <w:sz w:val="19"/>
          <w:szCs w:val="19"/>
        </w:rPr>
        <w:t xml:space="preserve">Revisión y validación:  </w:t>
      </w:r>
      <w:r>
        <w:rPr>
          <w:rFonts w:ascii="Arial" w:cs="Arial" w:eastAsia="Arial" w:hAnsi="Arial"/>
          <w:b w:val="false"/>
          <w:bCs w:val="false"/>
          <w:i w:val="false"/>
          <w:iCs w:val="false"/>
          <w:color w:val="1F2430"/>
          <w:sz w:val="19"/>
          <w:szCs w:val="19"/>
        </w:rPr>
        <w:t xml:space="preserve">Dr. Juan Terrazas Gaynor</w:t>
      </w:r>
    </w:p>
    <w:p>
      <w:pPr>
        <w:spacing w:after="70" w:before="0" w:line="264"/>
        <w:jc w:val="left"/>
      </w:pPr>
      <w:r>
        <w:rPr>
          <w:rFonts w:ascii="Arial" w:cs="Arial" w:eastAsia="Arial" w:hAnsi="Arial"/>
          <w:b/>
          <w:bCs/>
          <w:i w:val="false"/>
          <w:iCs w:val="false"/>
          <w:color w:val="1F2430"/>
          <w:sz w:val="19"/>
          <w:szCs w:val="19"/>
        </w:rPr>
        <w:t xml:space="preserve">Gestión y eventos:  </w:t>
      </w:r>
      <w:r>
        <w:rPr>
          <w:rFonts w:ascii="Arial" w:cs="Arial" w:eastAsia="Arial" w:hAnsi="Arial"/>
          <w:b w:val="false"/>
          <w:bCs w:val="false"/>
          <w:i w:val="false"/>
          <w:iCs w:val="false"/>
          <w:color w:val="1F2430"/>
          <w:sz w:val="19"/>
          <w:szCs w:val="19"/>
        </w:rPr>
        <w:t xml:space="preserve">Ing. Daniel Millan Coronado, Dra. Verónica Rojas Mendizábal</w:t>
      </w:r>
    </w:p>
    <w:p>
      <w:pPr>
        <w:spacing w:after="70" w:before="0" w:line="264"/>
        <w:jc w:val="left"/>
      </w:pPr>
      <w:r>
        <w:rPr>
          <w:rFonts w:ascii="Arial" w:cs="Arial" w:eastAsia="Arial" w:hAnsi="Arial"/>
          <w:b/>
          <w:bCs/>
          <w:i w:val="false"/>
          <w:iCs w:val="false"/>
          <w:color w:val="1F2430"/>
          <w:sz w:val="19"/>
          <w:szCs w:val="19"/>
        </w:rPr>
        <w:t xml:space="preserve">Institución:  </w:t>
      </w:r>
      <w:r>
        <w:rPr>
          <w:rFonts w:ascii="Arial" w:cs="Arial" w:eastAsia="Arial" w:hAnsi="Arial"/>
          <w:b w:val="false"/>
          <w:bCs w:val="false"/>
          <w:i w:val="false"/>
          <w:iCs w:val="false"/>
          <w:color w:val="1F2430"/>
          <w:sz w:val="19"/>
          <w:szCs w:val="19"/>
        </w:rPr>
        <w:t xml:space="preserve">CETYS - Universidad</w:t>
      </w:r>
    </w:p>
    <w:p>
      <w:pPr>
        <w:spacing w:after="220" w:before="0" w:line="264"/>
        <w:jc w:val="left"/>
      </w:pPr>
      <w:r>
        <w:rPr>
          <w:rFonts w:ascii="Arial" w:cs="Arial" w:eastAsia="Arial" w:hAnsi="Arial"/>
          <w:b/>
          <w:bCs/>
          <w:i w:val="false"/>
          <w:iCs w:val="false"/>
          <w:color w:val="1F2430"/>
          <w:sz w:val="19"/>
          <w:szCs w:val="19"/>
        </w:rPr>
        <w:t xml:space="preserve">Contacto:  </w:t>
      </w:r>
      <w:r>
        <w:rPr>
          <w:rFonts w:ascii="Arial" w:cs="Arial" w:eastAsia="Arial" w:hAnsi="Arial"/>
          <w:b w:val="false"/>
          <w:bCs w:val="false"/>
          <w:i w:val="false"/>
          <w:iCs w:val="false"/>
          <w:color w:val="1F2430"/>
          <w:sz w:val="19"/>
          <w:szCs w:val="19"/>
        </w:rPr>
        <w:t xml:space="preserve">emmanuelle.ruelas@cetys.mx</w:t>
      </w:r>
    </w:p>
    <w:p>
      <w:pPr>
        <w:spacing w:after="100" w:before="120" w:line="264"/>
        <w:jc w:val="left"/>
      </w:pPr>
      <w:r>
        <w:rPr>
          <w:rFonts w:ascii="Arial" w:cs="Arial" w:eastAsia="Arial" w:hAnsi="Arial"/>
          <w:b/>
          <w:bCs/>
          <w:i w:val="false"/>
          <w:iCs w:val="false"/>
          <w:caps w:val="false"/>
          <w:color w:val="4C3A8C"/>
          <w:sz w:val="22"/>
          <w:szCs w:val="22"/>
        </w:rPr>
        <w:t xml:space="preserve">Licencia</w:t>
      </w:r>
    </w:p>
    <w:p>
      <w:pPr>
        <w:spacing w:after="100" w:before="0" w:line="268"/>
        <w:jc w:val="left"/>
      </w:pPr>
      <w:r>
        <w:rPr>
          <w:rFonts w:ascii="Arial" w:cs="Arial" w:eastAsia="Arial" w:hAnsi="Arial"/>
          <w:b w:val="false"/>
          <w:bCs w:val="false"/>
          <w:i w:val="false"/>
          <w:iCs w:val="false"/>
          <w:caps w:val="false"/>
          <w:color w:val="1F2430"/>
          <w:sz w:val="19"/>
          <w:szCs w:val="19"/>
        </w:rPr>
        <w:t xml:space="preserve">Esta obra se distribuye bajo la licencia Creative Commons Atribución-CompartirIgual 4.0 Internacional (CC BY-SA 4.0).</w:t>
      </w:r>
    </w:p>
    <w:p>
      <w:pPr>
        <w:spacing w:after="140" w:before="0" w:line="264"/>
        <w:jc w:val="left"/>
      </w:pPr>
      <w:r>
        <w:rPr>
          <w:rFonts w:ascii="Arial" w:cs="Arial" w:eastAsia="Arial" w:hAnsi="Arial"/>
          <w:b w:val="false"/>
          <w:bCs w:val="false"/>
          <w:i w:val="false"/>
          <w:iCs w:val="false"/>
          <w:caps w:val="false"/>
          <w:color w:val="6B7280"/>
          <w:sz w:val="18"/>
          <w:szCs w:val="18"/>
        </w:rPr>
        <w:t xml:space="preserve">https://creativecommons.org/licenses/by-sa/4.0/deed.es</w:t>
      </w:r>
    </w:p>
    <w:p>
      <w:pPr>
        <w:spacing w:after="90" w:before="0" w:line="268"/>
        <w:jc w:val="left"/>
      </w:pPr>
      <w:r>
        <w:rPr>
          <w:rFonts w:ascii="Arial" w:cs="Arial" w:eastAsia="Arial" w:hAnsi="Arial"/>
          <w:b/>
          <w:bCs/>
          <w:i w:val="false"/>
          <w:iCs w:val="false"/>
          <w:color w:val="1F2430"/>
          <w:sz w:val="19"/>
          <w:szCs w:val="19"/>
        </w:rPr>
        <w:t xml:space="preserve">Usted es libre de:  </w:t>
      </w:r>
      <w:r>
        <w:rPr>
          <w:rFonts w:ascii="Arial" w:cs="Arial" w:eastAsia="Arial" w:hAnsi="Arial"/>
          <w:b w:val="false"/>
          <w:bCs w:val="false"/>
          <w:i w:val="false"/>
          <w:iCs w:val="false"/>
          <w:color w:val="1F2430"/>
          <w:sz w:val="19"/>
          <w:szCs w:val="19"/>
        </w:rPr>
        <w:t xml:space="preserve">compartir el material en cualquier medio o formato, y adaptarlo para cualquier finalidad, incluso comercial.</w:t>
      </w:r>
    </w:p>
    <w:p>
      <w:pPr>
        <w:spacing w:after="200" w:before="0" w:line="268"/>
        <w:jc w:val="left"/>
      </w:pPr>
      <w:r>
        <w:rPr>
          <w:rFonts w:ascii="Arial" w:cs="Arial" w:eastAsia="Arial" w:hAnsi="Arial"/>
          <w:b/>
          <w:bCs/>
          <w:i w:val="false"/>
          <w:iCs w:val="false"/>
          <w:color w:val="1F2430"/>
          <w:sz w:val="19"/>
          <w:szCs w:val="19"/>
        </w:rPr>
        <w:t xml:space="preserve">Bajo dos condiciones:  </w:t>
      </w:r>
      <w:r>
        <w:rPr>
          <w:rFonts w:ascii="Arial" w:cs="Arial" w:eastAsia="Arial" w:hAnsi="Arial"/>
          <w:b w:val="false"/>
          <w:bCs w:val="false"/>
          <w:i w:val="false"/>
          <w:iCs w:val="false"/>
          <w:color w:val="1F2430"/>
          <w:sz w:val="19"/>
          <w:szCs w:val="19"/>
        </w:rPr>
        <w:t xml:space="preserve">dar crédito de manera adecuada, indicar si se hicieron cambios, y distribuir cualquier obra derivada bajo esta misma licencia.</w:t>
      </w:r>
    </w:p>
    <w:p>
      <w:pPr>
        <w:spacing w:after="100" w:before="120" w:line="264"/>
        <w:jc w:val="left"/>
      </w:pPr>
      <w:r>
        <w:rPr>
          <w:rFonts w:ascii="Arial" w:cs="Arial" w:eastAsia="Arial" w:hAnsi="Arial"/>
          <w:b/>
          <w:bCs/>
          <w:i w:val="false"/>
          <w:iCs w:val="false"/>
          <w:caps w:val="false"/>
          <w:color w:val="4C3A8C"/>
          <w:sz w:val="22"/>
          <w:szCs w:val="22"/>
        </w:rPr>
        <w:t xml:space="preserve">Cómo citar</w:t>
      </w:r>
    </w:p>
    <w:p>
      <w:pPr>
        <w:spacing w:after="200" w:before="0" w:line="268"/>
        <w:jc w:val="left"/>
      </w:pPr>
      <w:r>
        <w:rPr>
          <w:rFonts w:ascii="Arial" w:cs="Arial" w:eastAsia="Arial" w:hAnsi="Arial"/>
          <w:b w:val="false"/>
          <w:bCs w:val="false"/>
          <w:i/>
          <w:iCs/>
          <w:caps w:val="false"/>
          <w:color w:val="1F2430"/>
          <w:sz w:val="19"/>
          <w:szCs w:val="19"/>
        </w:rPr>
        <w:t xml:space="preserve">Ruelas Gómez, E. (2026). Kit STEAM para el diseño de proyectos de aula. Versión 1.0. Publicado bajo licencia CC BY-SA 4.0.</w:t>
      </w:r>
    </w:p>
    <w:p>
      <w:pPr>
        <w:spacing w:after="100" w:before="120" w:line="264"/>
        <w:jc w:val="left"/>
      </w:pPr>
      <w:r>
        <w:rPr>
          <w:rFonts w:ascii="Arial" w:cs="Arial" w:eastAsia="Arial" w:hAnsi="Arial"/>
          <w:b/>
          <w:bCs/>
          <w:i w:val="false"/>
          <w:iCs w:val="false"/>
          <w:caps w:val="false"/>
          <w:color w:val="4C3A8C"/>
          <w:sz w:val="22"/>
          <w:szCs w:val="22"/>
        </w:rPr>
        <w:t xml:space="preserve">Obras de referencia</w:t>
      </w:r>
    </w:p>
    <w:p>
      <w:pPr>
        <w:spacing w:after="0" w:before="0" w:line="268"/>
        <w:jc w:val="left"/>
      </w:pPr>
      <w:r>
        <w:rPr>
          <w:rFonts w:ascii="Arial" w:cs="Arial" w:eastAsia="Arial" w:hAnsi="Arial"/>
          <w:b w:val="false"/>
          <w:bCs w:val="false"/>
          <w:i w:val="false"/>
          <w:iCs w:val="false"/>
          <w:caps w:val="false"/>
          <w:color w:val="6B7280"/>
          <w:sz w:val="18"/>
          <w:szCs w:val="18"/>
        </w:rPr>
        <w:t xml:space="preserve">Este material cita, sin reproducir, las Directrices del Diseño Universal para el Aprendizaje 3.0 (CAST, 2024) y la Guía de Consulta del DSM-5. Los derechos de esas obras corresponden a sus titulares y no quedan cubiertos por esta licencia.</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4E6" w:sz="4"/>
      </w:pBdr>
      <w:spacing w:before="200"/>
      <w:jc w:val="center"/>
    </w:pPr>
    <w:r>
      <w:rPr>
        <w:rFonts w:ascii="Arial" w:cs="Arial" w:eastAsia="Arial" w:hAnsi="Arial"/>
        <w:color w:val="6B7280"/>
        <w:sz w:val="15"/>
        <w:szCs w:val="15"/>
      </w:rPr>
      <w:t xml:space="preserve">Rúbrica de Valoración de Transferencia STEAM   ·   </w:t>
    </w:r>
    <w:r>
      <w:rPr>
        <w:rFonts w:ascii="Arial" w:cs="Arial" w:eastAsia="Arial" w:hAnsi="Arial"/>
        <w:color w:val="6B7280"/>
        <w:sz w:val="15"/>
        <w:szCs w:val="15"/>
      </w:rPr>
      <w:fldChar w:fldCharType="begin"/>
      <w:instrText xml:space="preserve">PAGE</w:instrText>
      <w:fldChar w:fldCharType="separate"/>
      <w:fldChar w:fldCharType="end"/>
    </w:r>
    <w:r>
      <w:rPr>
        <w:rFonts w:ascii="Arial" w:cs="Arial" w:eastAsia="Arial" w:hAnsi="Arial"/>
        <w:color w:val="6B7280"/>
        <w:sz w:val="15"/>
        <w:szCs w:val="15"/>
      </w:rPr>
      <w:t xml:space="preserve"> / </w:t>
    </w:r>
    <w:r>
      <w:rPr>
        <w:rFonts w:ascii="Arial" w:cs="Arial" w:eastAsia="Arial" w:hAnsi="Arial"/>
        <w:color w:val="6B7280"/>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43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Rúbrica de Valoración de Transferencia STEAM</dc:title>
  <dc:creator>Coordinación STEAM</dc:creator>
  <dc:description>Instrumento de valoración formativa de la aplicación del Taller Docente STEAM en un proyecto de aula</dc:description>
  <cp:lastModifiedBy>Un-named</cp:lastModifiedBy>
  <cp:revision>1</cp:revision>
  <dcterms:created xsi:type="dcterms:W3CDTF">2026-09-24T22:59:22.270Z</dcterms:created>
  <dcterms:modified xsi:type="dcterms:W3CDTF">2026-09-24T22:59:22.270Z</dcterms:modified>
</cp:coreProperties>
</file>

<file path=docProps/custom.xml><?xml version="1.0" encoding="utf-8"?>
<Properties xmlns="http://schemas.openxmlformats.org/officeDocument/2006/custom-properties" xmlns:vt="http://schemas.openxmlformats.org/officeDocument/2006/docPropsVTypes"/>
</file>