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2025 Us:Code 해커톤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팀 기술문서 양식(본선)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45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7035"/>
        <w:tblGridChange w:id="0">
          <w:tblGrid>
            <w:gridCol w:w="1965"/>
            <w:gridCol w:w="703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팀명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세대초월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팀장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송은서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팀원 수 / 팀원 이름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(총원 4명) / 오정민 이지혜 이가희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기술 스택 및 역할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283.4645669291342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rtl w:val="0"/>
              </w:rPr>
              <w:t xml:space="preserve">React(Nextjs)</w:t>
            </w:r>
          </w:p>
          <w:p w:rsidR="00000000" w:rsidDel="00000000" w:rsidP="00000000" w:rsidRDefault="00000000" w:rsidRPr="00000000" w14:paraId="0000000C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사용자 인터페이스(UI)를 만들기 위해 프론트 영역에서 활용하는  JavaScript 라이브러리. React는 동적인 모던 웹에서 빠른 퍼포먼스를 구현 가능함, 빠른 개발속도, 코드 유지보수 탁월성 등을 근거로 이를 적용함. 본 서비스 내에서 처음 시작 시 동적으로 빠르게 움직이는 실버가디언 로고가 바로 리액트를 활용한 부분이며, Nextjs를 통하여 RSC(React Server Component)를 위주로 사용하여 JavaScript 번들 사이즈를 줄이고 정적인 렌더링 위주로 일어나게 하여 저사양에서도 문제 없이 작동하는 웹 기반 UI 소프트웨어를 개발 및 배포함.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283.4645669291342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rtl w:val="0"/>
              </w:rPr>
              <w:t xml:space="preserve">Devup UI</w:t>
            </w:r>
          </w:p>
          <w:p w:rsidR="00000000" w:rsidDel="00000000" w:rsidP="00000000" w:rsidRDefault="00000000" w:rsidRPr="00000000" w14:paraId="0000000E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Rust기반의 CSS-IN-JS 스타일의 UI 라이브러리임. 저사양 모바일에서도 더욱 빠르게 렌더링이 될 필요가 있고 스타일 연산 최적화를 위하여 적용함. 해당 라이브러리가 적용된 제품의 성능 테스트의 결과는 아래와 같이 성능 분야에서 만점을 받음(100점 만점에 100점 달성). 그 외에도 “접근성”, “권장사항”, “검색엔진최적화” 등 대부분의 분야에서 굉장히 높은 점수를 달성함.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ind w:left="0" w:firstLine="0"/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4333875" cy="37846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283.4645669291342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rtl w:val="0"/>
              </w:rPr>
              <w:t xml:space="preserve">Fastapi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Python 기반의 Rest API를 구축하기 위한 고성능 프레임워크로 개발과 요청 처리 속도가 빠른 것이 장점이며, 데이터 검증 및 직렬화 작업을 Rust 기반의 Pydantic을 통해 자동 검증할 수 있는 것이 특징임. 본 서비스 내에서 User, Patrol 등 사용자의 정보를 이용한 CRUD API 구축에 적극 활용되었으며, 프론트엔드 직군과 더 빠른 소통을 하기 위하여 OPEN API를 기반으로 스키마를 공유하여 오차 없는 API를 기반으로 소통을 이어가며 개발을 진행할 수 있게 됨. 본 서비스의 경우 AI를 활용하는 것이 포함되어 있으므로 Python을 기반으로 서버 및 코어 로직을 구현함.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283.4645669291342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rtl w:val="0"/>
              </w:rPr>
              <w:t xml:space="preserve">Docker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리눅스 컨테이너스기술로 만들어진 컨테이너 기술임. Docker로 코드 및 프로젝트를 패킹하여 서버에 올릴 수 있으며, 이는 도커 런타임만 있다면 어떤 호스트라도 같은 결과를 보장하므로, 유동성있는 서버를 구현하기 위하여 로드 밸런서와 함께 많이 사용되는 조합임. 본 프로젝트에서는 GCP CloudRun 인프라에 업로드하기 위하여 선택이 필요하였으며, 그 외에도 기본적인 프로젝트의 런타임 의존성 관리를 적절하게 관리하기 위하여 선택됨.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283.4645669291342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rtl w:val="0"/>
              </w:rPr>
              <w:t xml:space="preserve">GCP CloudRun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서버리스(Serverless) 서비스로, 사용할 때만 서버를 활성화하기 때문에 가성비 및 병렬처리가 장점이며, 주로 Docker로 패킹하여 서버에 배포함. 따라서 앞선 Docker와 연계하여 가성비 좋은 서버리스 서비스를 손쉽게 배포할 수 있음. 서비스의 특정 시간에 병렬처리가 필요한 트래픽이 발생할 수 있으며, 날씨에 따라서 트래픽이 거의 발생하지 않는 경우가 있으므로 필요할 때만 병렬처리 및 버스팅이 필요한 상황에 맞게 인프라를 선택함.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283.4645669291342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rtl w:val="0"/>
              </w:rPr>
              <w:t xml:space="preserve">GCP SQL(Postgresql)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GCP(Google Cloud Platform)에서 Postgresql 기반의 클라우드 데이터 베이스를 구축함. Postgresql는 복잡한 쿼리, 공간 데이터 등 다양한 유형을 지원할 수 있고, 관리형 데이터베이스를 사용함으로써 인프라/보안 측면에서 장점을 가짐. 본 서비스에서 사용자 정보를 저장하는데 사용함.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283.4645669291342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rtl w:val="0"/>
              </w:rPr>
              <w:t xml:space="preserve">MCP(Model Context Protocol)</w:t>
            </w:r>
            <w:r w:rsidDel="00000000" w:rsidR="00000000" w:rsidRPr="00000000">
              <w:rPr>
                <w:rFonts w:ascii="Arimo" w:cs="Arimo" w:eastAsia="Arimo" w:hAnsi="Arimo"/>
                <w:sz w:val="21"/>
                <w:szCs w:val="21"/>
              </w:rPr>
              <w:drawing>
                <wp:inline distB="114300" distT="114300" distL="114300" distR="114300">
                  <wp:extent cx="4333875" cy="25527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AI 모델이 다양한 도구나 데이터 소스에 접근할 수 있도록 하는 표준 프로토콜임. STDIO, HTTP, SSE 등 여러 전송 및 통신 방법을 제공하고 있으며, 대부분의 AI 가 MCP를 지원함. AI와 관계가 없는 서비스 또한 쉽게 MCP를 구축하여 AI와 연계할 수 있다는 장점을 지니고 있음. 본 서비스는 국가 공공 데이터에 접근하기 위하여 MCP 프로토콜을 활용했고, 이를 위하여 국가 공공 데이터에 대한 MCP를 직접 구축하였음. 이번에 구축한 MCP는 필요한 데이터를 실시간으로 끌어오는데, MCP는 이는 총 4가지 기능을 갖고 있음. MCP를 통하여 GEMINI와 통신을 하고 GEMINI는 해당 정보를 기반으로 산불의 발생 정도 등을 추측하므로 국가 기관 데이터의 MCP화는 이번 산불 예방을 궁극적 목표로 하는 본 서비스의 핵심적 가치에 부합하는 중요한 요소임을 알 수 있음.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283.4645669291342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rtl w:val="0"/>
              </w:rPr>
              <w:t xml:space="preserve">Tauri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HTML, CSS, JS 프론트로 데스크톱 앱 및 모바일 앱을 만들게 해주는 프레임워크임. </w:t>
            </w:r>
            <w:hyperlink r:id="rId8">
              <w:r w:rsidDel="00000000" w:rsidR="00000000" w:rsidRPr="00000000">
                <w:rPr>
                  <w:rFonts w:ascii="Arimo" w:cs="Arimo" w:eastAsia="Arimo" w:hAnsi="Arimo"/>
                  <w:sz w:val="21"/>
                  <w:szCs w:val="21"/>
                  <w:highlight w:val="white"/>
                  <w:rtl w:val="0"/>
                </w:rPr>
                <w:t xml:space="preserve">Node.js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 와 다르게 Rust 를 사용하여 가볍고 빠르다는 장점이 존재하며 저사양 PC에서도 원활히 동작한다는 장점을 기반으로 선정함. 본 서비스는 스마트폰 및 피쳐폰 등 다양한 디바이스에서 지원이 가능해야한다는 점에 입각해, Tauri를 활용한 서비스를 제작하였으며, 기존 웹앱을 구현하는 기술을 그대로 유지하고 사용함에도, 이를 오프라인으로 이용할 수 있도록 전환이 가능하다는 매우 큰 장점을 갖고 있으므로, 오지에서 네트워크가 작동하지 않아 앱 자체가 먹통이 되는 문제를 해결하기 위하여 사용함.</w:t>
            </w:r>
            <w:r w:rsidDel="00000000" w:rsidR="00000000" w:rsidRPr="00000000">
              <w:rPr>
                <w:rFonts w:ascii="Arimo" w:cs="Arimo" w:eastAsia="Arimo" w:hAnsi="Arimo"/>
                <w:sz w:val="15"/>
                <w:szCs w:val="15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283.4645669291342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rtl w:val="0"/>
              </w:rPr>
              <w:t xml:space="preserve">LangChain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대규모 언어 모델을 활용한 애플리케이션 개발에 특화된 오픈소스 프레임워크임. 데이터베이스, API, 파일 시스템 등 과의 표준화된 인터페이스를 제공할 뿐 아니라 다양한 데이터를  실시간으로 활용할 수 있다는 점이 특징임. 따라서 빠르고 정확한 정보의 가공이 필요한 본 서비스에 부합한 프레임워크이므로 사용함.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283.46456692913375" w:hanging="360"/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1"/>
                <w:szCs w:val="21"/>
                <w:highlight w:val="white"/>
                <w:rtl w:val="0"/>
              </w:rPr>
              <w:t xml:space="preserve">Github Action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highlight w:val="white"/>
                <w:rtl w:val="0"/>
              </w:rPr>
              <w:t xml:space="preserve">GitHub에서 공식적으로 제공하는 CI/CD 자동화 도구로 쉬운 유지보수와 로그 추적이 특징임. 본 서비스에서는 이 장점을 기반으로 GCP 배포 스크립트를 작성하여 CI/CD 환경을 구축하고, GCP CloudRun에 FastAPI 서버를 배포 함. 프론트엔드 빌드 및 배포 과정을 통합하는 워크플로우를 구축하는데 활용함.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기술 제약 및 극복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after="240" w:before="240" w:line="240" w:lineRule="auto"/>
              <w:ind w:left="283.46456692913375" w:hanging="360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1"/>
                <w:szCs w:val="21"/>
                <w:rtl w:val="0"/>
              </w:rPr>
              <w:t xml:space="preserve">애플리케이션의 작동 환경에 따른 제약과 한계 극복</w:t>
            </w:r>
          </w:p>
          <w:p w:rsidR="00000000" w:rsidDel="00000000" w:rsidP="00000000" w:rsidRDefault="00000000" w:rsidRPr="00000000" w14:paraId="00000022">
            <w:pPr>
              <w:widowControl w:val="0"/>
              <w:spacing w:after="240" w:before="240" w:line="240" w:lineRule="auto"/>
              <w:ind w:left="0" w:firstLine="0"/>
              <w:rPr>
                <w:rFonts w:ascii="Arimo" w:cs="Arimo" w:eastAsia="Arimo" w:hAnsi="Arimo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서비스 구현 초기 기획으로 Flutter 혹은 ReactNative를 이용한 앱 내에 WebView 호출 및 구성을 통한 웹앱을 계획함. 하지만 본 서비스의 의의인 산불 예방 측면을 고려해 보았을 때, 해당 애플리케이션이 산 속에서 사용될 가능성이 매우 높으며, 산악 지형 특성상 인터넷이 원활하지 않을 수 있다는 문제점에 직면할 수 있음. 인터넷 환경에서 작동하는 인앱 브라우저 특성상, 인앱 브라우저를 반드시 사용할 수 밖에 없는 웹앱의 한계에 직면함. 토의 과정을 거쳐 구현 난이도가 어려워지는 위험을 무릅쓰고 Rust 기반의 크로스플랫폼 프레임워크인 Tauri 를 적극적으로 활용함.  Tauri 는 네트워크가 없이도 내장된 경량 브라우저를 기반으로 웹앱을 빌드 시에 포함한 리소스를 이용하여 서비스를 전개하므로, 산 속과 같은 장애 환경 속에서도 본 서비스가 정상적으로 작동할 수 있도록 함.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after="240" w:before="240" w:line="240" w:lineRule="auto"/>
              <w:ind w:left="283.46456692913375" w:hanging="360"/>
              <w:rPr>
                <w:rFonts w:ascii="Arimo" w:cs="Arimo" w:eastAsia="Arimo" w:hAnsi="Arim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1"/>
                <w:szCs w:val="21"/>
                <w:rtl w:val="0"/>
              </w:rPr>
              <w:t xml:space="preserve">공공 데이터 기반 서비스와 데이터의 MCP 포팅 및 응용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240" w:before="240" w:line="240" w:lineRule="auto"/>
              <w:ind w:left="0" w:firstLine="0"/>
              <w:rPr>
                <w:rFonts w:ascii="Arimo" w:cs="Arimo" w:eastAsia="Arimo" w:hAnsi="Arimo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산림청에서 제공하는 공공 데이터의 갱신률이 저조하고, 군 이하로는 데이터의 수집률이 저조하여, 상세한 데이터를 기반으로 재난 예방을 목적으로하는 실버 가디언에 적용하기에 한계가 있음을 인지함. 따라서 작은 정보들이지만 흩어져 있는 디테일한 정보들을 MCP를 통하여 AI가 사용할 수 있는 형태로 재가공하였음. 결과적으로 기존의 산림청이 제공하는 데이터와 의성군의 온도, 습도, 산불 위험도 데이터를 AI가 즉각적으로 MCP를 통하여 사용할 수 있도록 설계하였고, 이를 통해 유기적인 종합 데이터를 추출하고 실시간으로 해당 읍의 유의미한 산불위험정도를 예측해 냄. 이는 나아가 MCP의 특성에 근거하여 구글의 다음 AI 모델의 등장에도 큰 제약없이 다음 세대의 AI를 수용할 수 있는 확장 플랫폼을 사용했다는 점에서 의의가 있음.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기술 차별점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3"/>
              </w:numPr>
              <w:spacing w:after="240" w:before="240" w:line="240" w:lineRule="auto"/>
              <w:ind w:left="283.4645669291342" w:hanging="283.4645669291342"/>
              <w:rPr>
                <w:rFonts w:ascii="Arimo" w:cs="Arimo" w:eastAsia="Arimo" w:hAnsi="Arimo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앱 구현의 부가적 목적인 고령층 건강 증진 및 사회 복지 비용 절감을 실현하기 위해, 걸음 수 측정 프로그램 UI/UX를 도입함. 그러나 기존의 걸음 수 측정 앱과 차별성이 없다는 점을 발견했고, 성과 급여 시스템 연계를 설계 및 기획함.. 유저의 걸음 수 및 시간, GPS 정보를 이용해 유저에게 할당 된 순찰 경로를 완수 했는지 확인 후 걸음 수에 비례하여 성과를 급여하며 자의적 참여를 독려하는 시스템을 구성함. 이는 산불 예방에 이바지할 수 있을 뿐 아니라, 순찰 성과만큼 급여를 받을 수 있으며, 고령층의 경우 건강 복지 측면에 대한 비용이 절감되는 등의 기대효과를 지님.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40" w:before="240" w:line="240" w:lineRule="auto"/>
              <w:jc w:val="center"/>
              <w:rPr>
                <w:rFonts w:ascii="Arimo" w:cs="Arimo" w:eastAsia="Arimo" w:hAnsi="Arimo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sz w:val="21"/>
                <w:szCs w:val="21"/>
              </w:rPr>
              <w:drawing>
                <wp:inline distB="114300" distT="114300" distL="114300" distR="114300">
                  <wp:extent cx="1914925" cy="1914925"/>
                  <wp:effectExtent b="0" l="0" r="0" t="0"/>
                  <wp:docPr id="8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5375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925" cy="1914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3"/>
              </w:numPr>
              <w:spacing w:after="240" w:before="240" w:line="240" w:lineRule="auto"/>
              <w:ind w:left="283.4645669291342" w:hanging="283.4645669291342"/>
              <w:rPr>
                <w:rFonts w:ascii="Arimo" w:cs="Arimo" w:eastAsia="Arimo" w:hAnsi="Arimo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주 사용자들을 고령자들로 설정했을 때 고령자들을 위한 인터페이스를 기획하기위해 간단하고 객관적인 인터페이스를 제작함. 예를 들어 크기가 큰 글자를 배치하고 여러 네비게이션 바로 화면을 분류하지 않고 슬라이드 형식을 이용해 탭 수를 줄임. 그러나 기존의 고령자를 대상으로하는 어플과 차이점이 있다고 할 수 없기에, 회원가입 시스템에 변화를 줌. 앱을 처음 실행했을 때, 화면엔 유저의 uuid를 QR 코드로 구현하여 QR코드만을 보여줌. 이를 공무원에게 보여주면 공무원이 코드를 촬영함. 그러면 유저의 uuid가 관리자 데이터베이스에 입력되고 앱 내의 QR코드가 사라지고 앱이 실행됨. 추후 자신의 QR 코드는 설정에서 확인 가능함. 이를 통해 지자체에 순찰 인원으로써 개인정보를 넘겨줌과 동시에 회원가입 시스템을 대체할 수 있음. 결과적으로  디지털 포용성과 기술 접근성 향상 효과를 보임.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240" w:before="240" w:line="240" w:lineRule="auto"/>
              <w:rPr>
                <w:rFonts w:ascii="Arimo" w:cs="Arimo" w:eastAsia="Arimo" w:hAnsi="Arimo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sz w:val="21"/>
                <w:szCs w:val="21"/>
              </w:rPr>
              <w:drawing>
                <wp:inline distB="114300" distT="114300" distL="114300" distR="114300">
                  <wp:extent cx="1232965" cy="2663521"/>
                  <wp:effectExtent b="0" l="0" r="0" t="0"/>
                  <wp:docPr id="7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965" cy="26635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i w:val="1"/>
                <w:sz w:val="21"/>
                <w:szCs w:val="21"/>
              </w:rPr>
              <w:drawing>
                <wp:inline distB="114300" distT="114300" distL="114300" distR="114300">
                  <wp:extent cx="1233488" cy="2655294"/>
                  <wp:effectExtent b="0" l="0" r="0" t="0"/>
                  <wp:docPr id="5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488" cy="26552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i w:val="1"/>
                <w:sz w:val="21"/>
                <w:szCs w:val="21"/>
              </w:rPr>
              <w:drawing>
                <wp:inline distB="114300" distT="114300" distL="114300" distR="114300">
                  <wp:extent cx="1223963" cy="2661904"/>
                  <wp:effectExtent b="0" l="0" r="0" t="0"/>
                  <wp:docPr id="10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963" cy="26619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3"/>
              </w:numPr>
              <w:spacing w:after="240" w:before="240" w:line="240" w:lineRule="auto"/>
              <w:ind w:left="283.4645669291342" w:hanging="283.4645669291342"/>
              <w:rPr>
                <w:rFonts w:ascii="Arimo" w:cs="Arimo" w:eastAsia="Arimo" w:hAnsi="Arimo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기존의 재난 신고 앱들은 주로 사후 신고에 초점을 두고 있는 반면, 본 서비스인 실버가디언은 사전 예방부터 사후 대응까지 전과정을 아우르는 포괄적 시스템임. 또한 Gemini AI 등을 활용하여 산불 고위험 지역을 예측하여 순찰 인력을 배치하는 등 예방 측면에 힘쓰는 형태를 띄고 있음.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240" w:before="240" w:line="240" w:lineRule="auto"/>
              <w:ind w:left="0" w:firstLine="0"/>
              <w:rPr>
                <w:rFonts w:ascii="Arimo" w:cs="Arimo" w:eastAsia="Arimo" w:hAnsi="Arimo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sz w:val="21"/>
                <w:szCs w:val="21"/>
              </w:rPr>
              <w:drawing>
                <wp:inline distB="114300" distT="114300" distL="114300" distR="114300">
                  <wp:extent cx="1957388" cy="1449917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388" cy="14499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i w:val="1"/>
                <w:sz w:val="21"/>
                <w:szCs w:val="21"/>
              </w:rPr>
              <w:drawing>
                <wp:inline distB="114300" distT="114300" distL="114300" distR="114300">
                  <wp:extent cx="2212381" cy="1492821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81" cy="14928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3"/>
              </w:numPr>
              <w:spacing w:after="240" w:before="240" w:line="240" w:lineRule="auto"/>
              <w:ind w:left="283.4645669291342" w:hanging="283.4645669291342"/>
              <w:rPr>
                <w:rFonts w:ascii="Arimo" w:cs="Arimo" w:eastAsia="Arimo" w:hAnsi="Arimo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의성군 특유의 지역 특성을 반영하여 이를 해결하고자 하는 서비스를 고안함. 그러나 의성군에 국한되는 문제가 아님을 제시하고 이를 점차 확장시켜 의성군과 유사한 케이스의 지역에 적용을 제시함. 더 나아가 범국가적인 시스템으로의 확장을 궁극적 목표로 하는 시스템을 고안함에 있어서 독창성이 존재함.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기술 아키텍처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</w:rPr>
              <w:drawing>
                <wp:inline distB="114300" distT="114300" distL="114300" distR="114300">
                  <wp:extent cx="4333875" cy="46101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461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</w:rPr>
              <w:drawing>
                <wp:inline distB="114300" distT="114300" distL="114300" distR="114300">
                  <wp:extent cx="4333875" cy="25527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코드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https://github.com/eunseo9311/UsCode_SilverGuardian</w:t>
            </w:r>
          </w:p>
        </w:tc>
      </w:tr>
    </w:tbl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7035"/>
        <w:tblGridChange w:id="0">
          <w:tblGrid>
            <w:gridCol w:w="1965"/>
            <w:gridCol w:w="703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앱 배포 링크(IOS)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https://drive.google.com/file/d/1F75T-UtATUEcQBpoI7eZm7w2w9C2Xy5t/view?usp=sharing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7035"/>
        <w:tblGridChange w:id="0">
          <w:tblGrid>
            <w:gridCol w:w="1965"/>
            <w:gridCol w:w="703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앱 배포 링크(ANDROID)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https://drive.google.com/file/d/1FKA3nDtXJjZw1Zq19DXzDl246EG_Dz13/view?usp=sharing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spacing w:after="240" w:before="24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5.jpg"/><Relationship Id="rId13" Type="http://schemas.openxmlformats.org/officeDocument/2006/relationships/image" Target="media/image6.pn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hyperlink" Target="https://drive.google.com/file/d/1FKA3nDtXJjZw1Zq19DXzDl246EG_Dz13/view?usp=sharing" TargetMode="External"/><Relationship Id="rId16" Type="http://schemas.openxmlformats.org/officeDocument/2006/relationships/hyperlink" Target="https://drive.google.com/file/d/1F75T-UtATUEcQBpoI7eZm7w2w9C2Xy5t/view?usp=sharing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hyperlink" Target="http://node.j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