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260203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吃吃喝喝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chīchīhēhē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eat and drink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带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bring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陌生人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mòshēngrén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stranger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scold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打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dǎ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hit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精神虐待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jīngshén nüèdài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mental abuse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不要乱花钱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bú yào luàn huā qián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Don't waste money.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有钱花和随便花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yǒu qián huā hé suíbiàn huā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Have money to spend and spend it freely.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花时间学习/工作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huā shíjiān xuéxí/gōngzuò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Spend time studying/working.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你几岁？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jǐ suì？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old are you?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你多大？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duō dà？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old are you?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您多大年纪？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nín duō dà niánjì？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old are you?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我喜欢跟你在一起。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xǐhuān gēn nǐ zài yīqǐ.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like being with you.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我跟朋友一起过周末。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gēn péngyou yīqǐ guò zhōumò.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spend weekends with friends.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上个周末，我和我女朋友在一起。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shàng gè zhōumò, wǒ hé wǒ nǚ péngyou zài yīqǐ.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Last weekend, I was with my girlfriend.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我和我室友大学后就没见了。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hé wǒ shìyǒu dàxué hòu jiù méi jiàn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haven't seen my roommate since college.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1507;&#21507;&#21917;&#21917;" TargetMode="External"/><Relationship Id="rId10" Type="http://schemas.openxmlformats.org/officeDocument/2006/relationships/hyperlink" Target="https://translate.google.com/translate_tts?ie=UTF-8&amp;tl=zh-CN&amp;client=tw-ob&amp;q=&#24102;" TargetMode="External"/><Relationship Id="rId11" Type="http://schemas.openxmlformats.org/officeDocument/2006/relationships/hyperlink" Target="https://translate.google.com/translate_tts?ie=UTF-8&amp;tl=zh-CN&amp;client=tw-ob&amp;q=&#38476;&#29983;&#20154;" TargetMode="External"/><Relationship Id="rId12" Type="http://schemas.openxmlformats.org/officeDocument/2006/relationships/hyperlink" Target="https://translate.google.com/translate_tts?ie=UTF-8&amp;tl=zh-CN&amp;client=tw-ob&amp;q=&#39554;" TargetMode="External"/><Relationship Id="rId13" Type="http://schemas.openxmlformats.org/officeDocument/2006/relationships/hyperlink" Target="https://translate.google.com/translate_tts?ie=UTF-8&amp;tl=zh-CN&amp;client=tw-ob&amp;q=&#25171;" TargetMode="External"/><Relationship Id="rId14" Type="http://schemas.openxmlformats.org/officeDocument/2006/relationships/hyperlink" Target="https://translate.google.com/translate_tts?ie=UTF-8&amp;tl=zh-CN&amp;client=tw-ob&amp;q=&#31934;&#31070;&#34384;&#24453;" TargetMode="External"/><Relationship Id="rId15" Type="http://schemas.openxmlformats.org/officeDocument/2006/relationships/hyperlink" Target="https://translate.google.com/translate_tts?ie=UTF-8&amp;tl=zh-CN&amp;client=tw-ob&amp;q=&#19981;&#35201;&#20081;&#33457;&#38065;" TargetMode="External"/><Relationship Id="rId16" Type="http://schemas.openxmlformats.org/officeDocument/2006/relationships/hyperlink" Target="https://translate.google.com/translate_tts?ie=UTF-8&amp;tl=zh-CN&amp;client=tw-ob&amp;q=&#26377;&#38065;&#33457;&#21644;&#38543;&#20415;&#33457;" TargetMode="External"/><Relationship Id="rId17" Type="http://schemas.openxmlformats.org/officeDocument/2006/relationships/hyperlink" Target="https://translate.google.com/translate_tts?ie=UTF-8&amp;tl=zh-CN&amp;client=tw-ob&amp;q=&#33457;&#26102;&#38388;&#23398;&#20064;/&#24037;&#20316;" TargetMode="External"/><Relationship Id="rId18" Type="http://schemas.openxmlformats.org/officeDocument/2006/relationships/hyperlink" Target="https://translate.google.com/translate_tts?ie=UTF-8&amp;tl=zh-CN&amp;client=tw-ob&amp;q=&#20320;&#20960;&#23681;&#65311;" TargetMode="External"/><Relationship Id="rId19" Type="http://schemas.openxmlformats.org/officeDocument/2006/relationships/hyperlink" Target="https://translate.google.com/translate_tts?ie=UTF-8&amp;tl=zh-CN&amp;client=tw-ob&amp;q=&#20320;&#22810;&#22823;&#65311;" TargetMode="External"/><Relationship Id="rId20" Type="http://schemas.openxmlformats.org/officeDocument/2006/relationships/hyperlink" Target="https://translate.google.com/translate_tts?ie=UTF-8&amp;tl=zh-CN&amp;client=tw-ob&amp;q=&#24744;&#22810;&#22823;&#24180;&#32426;&#65311;" TargetMode="External"/><Relationship Id="rId21" Type="http://schemas.openxmlformats.org/officeDocument/2006/relationships/hyperlink" Target="https://translate.google.com/translate_tts?ie=UTF-8&amp;tl=zh-CN&amp;client=tw-ob&amp;q=&#25105;&#21916;&#27426;&#36319;&#20320;&#22312;&#19968;&#36215;&#12290;" TargetMode="External"/><Relationship Id="rId22" Type="http://schemas.openxmlformats.org/officeDocument/2006/relationships/hyperlink" Target="https://translate.google.com/translate_tts?ie=UTF-8&amp;tl=zh-CN&amp;client=tw-ob&amp;q=&#25105;&#36319;&#26379;&#21451;&#19968;&#36215;&#36807;&#21608;&#26411;&#12290;" TargetMode="External"/><Relationship Id="rId23" Type="http://schemas.openxmlformats.org/officeDocument/2006/relationships/hyperlink" Target="https://translate.google.com/translate_tts?ie=UTF-8&amp;tl=zh-CN&amp;client=tw-ob&amp;q=&#19978;&#20010;&#21608;&#26411;&#65292;&#25105;&#21644;&#25105;&#22899;&#26379;&#21451;&#22312;&#19968;&#36215;&#12290;" TargetMode="External"/><Relationship Id="rId24" Type="http://schemas.openxmlformats.org/officeDocument/2006/relationships/hyperlink" Target="https://translate.google.com/translate_tts?ie=UTF-8&amp;tl=zh-CN&amp;client=tw-ob&amp;q=&#25105;&#21644;&#25105;&#23460;&#21451;&#22823;&#23398;&#21518;&#23601;&#27809;&#35265;&#20102;&#12290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