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250916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写字 vs. 鞋子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xiězì vs. xiézi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Writing vs. Shoes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继续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jìxù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Continue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一个女人对他说：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gè nǚrén duì tā shuō: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woman said to him: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第一个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dì yī gè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first one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你可以写一下我们学过的字。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kěyǐ xiě yīxià wǒmen xuéguò de zì.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can write down the characters we've learned.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你喜欢看你看过的电影。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xǐhuān kàn nǐ kànguò de diànyǐng.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like to watch movies you've seen before.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我不会看我看过的电影。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bù huì kàn wǒ kànguò de diànyǐng.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won't watch movies I've already seen.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有一些电影我非常喜欢。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 yīxiē diànyǐng wǒ fēicháng xǐhuān.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There are some movies I really like.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我会反复看这些电影。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huì fǎnfù kàn zhèxiē diànyǐng.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will watch these movies repeatedly.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你已经学得很快了。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yǐjīng xué de hěn kuài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You've already learned very quickly.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她不这么觉得。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bù zhème juéde.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doesn't think so.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889;&#23383; vs. &#38795;&#23376;" TargetMode="External"/><Relationship Id="rId10" Type="http://schemas.openxmlformats.org/officeDocument/2006/relationships/hyperlink" Target="https://translate.google.com/translate_tts?ie=UTF-8&amp;tl=zh-CN&amp;client=tw-ob&amp;q=&#32487;&#32493;" TargetMode="External"/><Relationship Id="rId11" Type="http://schemas.openxmlformats.org/officeDocument/2006/relationships/hyperlink" Target="https://translate.google.com/translate_tts?ie=UTF-8&amp;tl=zh-CN&amp;client=tw-ob&amp;q=&#19968;&#20010;&#22899;&#20154;&#23545;&#20182;&#35828;&#65306;" TargetMode="External"/><Relationship Id="rId12" Type="http://schemas.openxmlformats.org/officeDocument/2006/relationships/hyperlink" Target="https://translate.google.com/translate_tts?ie=UTF-8&amp;tl=zh-CN&amp;client=tw-ob&amp;q=&#31532;&#19968;&#20010;" TargetMode="External"/><Relationship Id="rId13" Type="http://schemas.openxmlformats.org/officeDocument/2006/relationships/hyperlink" Target="https://translate.google.com/translate_tts?ie=UTF-8&amp;tl=zh-CN&amp;client=tw-ob&amp;q=&#20320;&#21487;&#20197;&#20889;&#19968;&#19979;&#25105;&#20204;&#23398;&#36807;&#30340;&#23383;&#12290;" TargetMode="External"/><Relationship Id="rId14" Type="http://schemas.openxmlformats.org/officeDocument/2006/relationships/hyperlink" Target="https://translate.google.com/translate_tts?ie=UTF-8&amp;tl=zh-CN&amp;client=tw-ob&amp;q=&#20320;&#21916;&#27426;&#30475;&#20320;&#30475;&#36807;&#30340;&#30005;&#24433;&#12290;" TargetMode="External"/><Relationship Id="rId15" Type="http://schemas.openxmlformats.org/officeDocument/2006/relationships/hyperlink" Target="https://translate.google.com/translate_tts?ie=UTF-8&amp;tl=zh-CN&amp;client=tw-ob&amp;q=&#25105;&#19981;&#20250;&#30475;&#25105;&#30475;&#36807;&#30340;&#30005;&#24433;&#12290;" TargetMode="External"/><Relationship Id="rId16" Type="http://schemas.openxmlformats.org/officeDocument/2006/relationships/hyperlink" Target="https://translate.google.com/translate_tts?ie=UTF-8&amp;tl=zh-CN&amp;client=tw-ob&amp;q=&#26377;&#19968;&#20123;&#30005;&#24433;&#25105;&#38750;&#24120;&#21916;&#27426;&#12290;" TargetMode="External"/><Relationship Id="rId17" Type="http://schemas.openxmlformats.org/officeDocument/2006/relationships/hyperlink" Target="https://translate.google.com/translate_tts?ie=UTF-8&amp;tl=zh-CN&amp;client=tw-ob&amp;q=&#25105;&#20250;&#21453;&#22797;&#30475;&#36825;&#20123;&#30005;&#24433;&#12290;" TargetMode="External"/><Relationship Id="rId18" Type="http://schemas.openxmlformats.org/officeDocument/2006/relationships/hyperlink" Target="https://translate.google.com/translate_tts?ie=UTF-8&amp;tl=zh-CN&amp;client=tw-ob&amp;q=&#20320;&#24050;&#32463;&#23398;&#24471;&#24456;&#24555;&#20102;&#12290;" TargetMode="External"/><Relationship Id="rId19" Type="http://schemas.openxmlformats.org/officeDocument/2006/relationships/hyperlink" Target="https://translate.google.com/translate_tts?ie=UTF-8&amp;tl=zh-CN&amp;client=tw-ob&amp;q=&#22905;&#19981;&#36825;&#20040;&#35273;&#24471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