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251217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名词 Nouns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一节课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jié kè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class / a lesson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尼泊尔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Níbó'ěr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Nepal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飞机场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fēijīchǎng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airport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工厂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gōngchǎng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factory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首都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shǒudū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capital city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流浪狗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liúlànggǒu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stray dog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桥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qiáo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bridge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直升飞机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zhíshēng fēijī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helicopter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好久不见。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Hǎojiǔ bújiàn.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Long time no see.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我们只一起旅行了两天。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Wǒmen zhǐ yīqǐ lǚxíngle liǎng tiān.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We only traveled together for two days.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1517;&#35789; Nouns" TargetMode="External"/><Relationship Id="rId10" Type="http://schemas.openxmlformats.org/officeDocument/2006/relationships/hyperlink" Target="https://translate.google.com/translate_tts?ie=UTF-8&amp;tl=zh-CN&amp;client=tw-ob&amp;q=&#19968;&#33410;&#35838;" TargetMode="External"/><Relationship Id="rId11" Type="http://schemas.openxmlformats.org/officeDocument/2006/relationships/hyperlink" Target="https://translate.google.com/translate_tts?ie=UTF-8&amp;tl=zh-CN&amp;client=tw-ob&amp;q=&#23612;&#27850;&#23572;" TargetMode="External"/><Relationship Id="rId12" Type="http://schemas.openxmlformats.org/officeDocument/2006/relationships/hyperlink" Target="https://translate.google.com/translate_tts?ie=UTF-8&amp;tl=zh-CN&amp;client=tw-ob&amp;q=&#39134;&#26426;&#22330;" TargetMode="External"/><Relationship Id="rId13" Type="http://schemas.openxmlformats.org/officeDocument/2006/relationships/hyperlink" Target="https://translate.google.com/translate_tts?ie=UTF-8&amp;tl=zh-CN&amp;client=tw-ob&amp;q=&#24037;&#21378;" TargetMode="External"/><Relationship Id="rId14" Type="http://schemas.openxmlformats.org/officeDocument/2006/relationships/hyperlink" Target="https://translate.google.com/translate_tts?ie=UTF-8&amp;tl=zh-CN&amp;client=tw-ob&amp;q=&#39318;&#37117;" TargetMode="External"/><Relationship Id="rId15" Type="http://schemas.openxmlformats.org/officeDocument/2006/relationships/hyperlink" Target="https://translate.google.com/translate_tts?ie=UTF-8&amp;tl=zh-CN&amp;client=tw-ob&amp;q=&#27969;&#28010;&#29399;" TargetMode="External"/><Relationship Id="rId16" Type="http://schemas.openxmlformats.org/officeDocument/2006/relationships/hyperlink" Target="https://translate.google.com/translate_tts?ie=UTF-8&amp;tl=zh-CN&amp;client=tw-ob&amp;q=&#26725;" TargetMode="External"/><Relationship Id="rId17" Type="http://schemas.openxmlformats.org/officeDocument/2006/relationships/hyperlink" Target="https://translate.google.com/translate_tts?ie=UTF-8&amp;tl=zh-CN&amp;client=tw-ob&amp;q=&#30452;&#21319;&#39134;&#26426;" TargetMode="External"/><Relationship Id="rId18" Type="http://schemas.openxmlformats.org/officeDocument/2006/relationships/hyperlink" Target="https://translate.google.com/translate_tts?ie=UTF-8&amp;tl=zh-CN&amp;client=tw-ob&amp;q=&#22909;&#20037;&#19981;&#35265;&#12290;" TargetMode="External"/><Relationship Id="rId19" Type="http://schemas.openxmlformats.org/officeDocument/2006/relationships/hyperlink" Target="https://translate.google.com/translate_tts?ie=UTF-8&amp;tl=zh-CN&amp;client=tw-ob&amp;q=&#25105;&#20204;&#21482;&#19968;&#36215;&#26053;&#34892;&#20102;&#20004;&#22825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