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250918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给我闭嘴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Gěi wǒ bì zuǐ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Shut up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一顿饭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dùn 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meal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他又高又帅。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yòu gāo yòu shuài.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both tall and handsome.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他又高人品又好。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yòu gāo rénpǐn yòu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both tall and morally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这个笔又长质量又好。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bǐ yòu cháng zhìliàng yòu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pen is both long and high quality.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他长得又帅，做饭又好吃。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zhǎng de yòu shuài, zuòfàn yòu hǎochī.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handsome and cooks delicious food.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他又有钱，人品又好。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yòu yǒu qián, rénpǐn yòu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both rich and morally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苹果手机又贵又不好用。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Píngguǒ shǒujī yòu guì yòu bù hǎoyòng.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iPhones are both expensive and not user-friendly.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一加手机质量又好价格又便宜。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Yījiā shǒujī zhìliàng yòu hǎo jiàgé yòu piányi.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OnePlus phones have good quality and are cheap.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我和我朋友们一起去玩。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hé wǒ péngyoumen yīqǐ qù wán.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friends and I went out together.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我跟我一起去。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gēn wǒ yīqǐ qù.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I'll go together with 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我明天很早就要坐火车去。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míngtiān hěn zǎo jiù yào zuò huǒchē qù.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Tomorrow I have to take the train very early.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我不觉得下星期是一个节日。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bù juéde xià xīngqī shì yīgè jiérì.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think next week is a holiday.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你的手机是什么牌子的？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de shǒujī shì shénme páizi de?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brand is your phone?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年轻人常常用苹果手机。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Niánqīng rén chángcháng yòng píngguǒ shǒujī.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Young people often use iPhones.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安卓手机比苹果手机好用。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Ānzhuó shǒujī bǐ píngguǒ shǒujī hǎoyòng.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Android phones are easier to use than iPhones.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三星在美国很火。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Sānxīng zài Měiguó hěn huǒ.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Samsung is very popular in America.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我的手机充电后可以用两天。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shǒujī chōngdiàn hòu kěyǐ yòng liǎng tiān.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phone lasts two days after charging.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他人品很好。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rénpǐn hěn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has good moral character.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父母常常左右他们的孩子。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Fùmǔ chángcháng zuǒyòu tāmen de háizi.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Parents often influence their children.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2473;&#25105;&#38381;&#22068;" TargetMode="External"/><Relationship Id="rId10" Type="http://schemas.openxmlformats.org/officeDocument/2006/relationships/hyperlink" Target="https://translate.google.com/translate_tts?ie=UTF-8&amp;tl=zh-CN&amp;client=tw-ob&amp;q=&#19968;&#39039;&#39277;" TargetMode="External"/><Relationship Id="rId11" Type="http://schemas.openxmlformats.org/officeDocument/2006/relationships/hyperlink" Target="https://translate.google.com/translate_tts?ie=UTF-8&amp;tl=zh-CN&amp;client=tw-ob&amp;q=&#20182;&#21448;&#39640;&#21448;&#24069;&#12290;" TargetMode="External"/><Relationship Id="rId12" Type="http://schemas.openxmlformats.org/officeDocument/2006/relationships/hyperlink" Target="https://translate.google.com/translate_tts?ie=UTF-8&amp;tl=zh-CN&amp;client=tw-ob&amp;q=&#20182;&#21448;&#39640;&#20154;&#21697;&#21448;&#22909;&#12290;" TargetMode="External"/><Relationship Id="rId13" Type="http://schemas.openxmlformats.org/officeDocument/2006/relationships/hyperlink" Target="https://translate.google.com/translate_tts?ie=UTF-8&amp;tl=zh-CN&amp;client=tw-ob&amp;q=&#36825;&#20010;&#31508;&#21448;&#38271;&#36136;&#37327;&#21448;&#22909;&#12290;" TargetMode="External"/><Relationship Id="rId14" Type="http://schemas.openxmlformats.org/officeDocument/2006/relationships/hyperlink" Target="https://translate.google.com/translate_tts?ie=UTF-8&amp;tl=zh-CN&amp;client=tw-ob&amp;q=&#20182;&#38271;&#24471;&#21448;&#24069;&#65292;&#20570;&#39277;&#21448;&#22909;&#21507;&#12290;" TargetMode="External"/><Relationship Id="rId15" Type="http://schemas.openxmlformats.org/officeDocument/2006/relationships/hyperlink" Target="https://translate.google.com/translate_tts?ie=UTF-8&amp;tl=zh-CN&amp;client=tw-ob&amp;q=&#20182;&#21448;&#26377;&#38065;&#65292;&#20154;&#21697;&#21448;&#22909;&#12290;" TargetMode="External"/><Relationship Id="rId16" Type="http://schemas.openxmlformats.org/officeDocument/2006/relationships/hyperlink" Target="https://translate.google.com/translate_tts?ie=UTF-8&amp;tl=zh-CN&amp;client=tw-ob&amp;q=&#33529;&#26524;&#25163;&#26426;&#21448;&#36149;&#21448;&#19981;&#22909;&#29992;&#12290;" TargetMode="External"/><Relationship Id="rId17" Type="http://schemas.openxmlformats.org/officeDocument/2006/relationships/hyperlink" Target="https://translate.google.com/translate_tts?ie=UTF-8&amp;tl=zh-CN&amp;client=tw-ob&amp;q=&#19968;&#21152;&#25163;&#26426;&#36136;&#37327;&#21448;&#22909;&#20215;&#26684;&#21448;&#20415;&#23452;&#12290;" TargetMode="External"/><Relationship Id="rId18" Type="http://schemas.openxmlformats.org/officeDocument/2006/relationships/hyperlink" Target="https://translate.google.com/translate_tts?ie=UTF-8&amp;tl=zh-CN&amp;client=tw-ob&amp;q=&#25105;&#21644;&#25105;&#26379;&#21451;&#20204;&#19968;&#36215;&#21435;&#29609;&#12290;" TargetMode="External"/><Relationship Id="rId19" Type="http://schemas.openxmlformats.org/officeDocument/2006/relationships/hyperlink" Target="https://translate.google.com/translate_tts?ie=UTF-8&amp;tl=zh-CN&amp;client=tw-ob&amp;q=&#25105;&#36319;&#25105;&#19968;&#36215;&#21435;&#12290;" TargetMode="External"/><Relationship Id="rId20" Type="http://schemas.openxmlformats.org/officeDocument/2006/relationships/hyperlink" Target="https://translate.google.com/translate_tts?ie=UTF-8&amp;tl=zh-CN&amp;client=tw-ob&amp;q=&#25105;&#26126;&#22825;&#24456;&#26089;&#23601;&#35201;&#22352;&#28779;&#36710;&#21435;&#12290;" TargetMode="External"/><Relationship Id="rId21" Type="http://schemas.openxmlformats.org/officeDocument/2006/relationships/hyperlink" Target="https://translate.google.com/translate_tts?ie=UTF-8&amp;tl=zh-CN&amp;client=tw-ob&amp;q=&#25105;&#19981;&#35273;&#24471;&#19979;&#26143;&#26399;&#26159;&#19968;&#20010;&#33410;&#26085;&#12290;" TargetMode="External"/><Relationship Id="rId22" Type="http://schemas.openxmlformats.org/officeDocument/2006/relationships/hyperlink" Target="https://translate.google.com/translate_tts?ie=UTF-8&amp;tl=zh-CN&amp;client=tw-ob&amp;q=&#20320;&#30340;&#25163;&#26426;&#26159;&#20160;&#20040;&#29260;&#23376;&#30340;&#65311;" TargetMode="External"/><Relationship Id="rId23" Type="http://schemas.openxmlformats.org/officeDocument/2006/relationships/hyperlink" Target="https://translate.google.com/translate_tts?ie=UTF-8&amp;tl=zh-CN&amp;client=tw-ob&amp;q=&#24180;&#36731;&#20154;&#24120;&#24120;&#29992;&#33529;&#26524;&#25163;&#26426;&#12290;" TargetMode="External"/><Relationship Id="rId24" Type="http://schemas.openxmlformats.org/officeDocument/2006/relationships/hyperlink" Target="https://translate.google.com/translate_tts?ie=UTF-8&amp;tl=zh-CN&amp;client=tw-ob&amp;q=&#23433;&#21331;&#25163;&#26426;&#27604;&#33529;&#26524;&#25163;&#26426;&#22909;&#29992;&#12290;" TargetMode="External"/><Relationship Id="rId25" Type="http://schemas.openxmlformats.org/officeDocument/2006/relationships/hyperlink" Target="https://translate.google.com/translate_tts?ie=UTF-8&amp;tl=zh-CN&amp;client=tw-ob&amp;q=&#19977;&#26143;&#22312;&#32654;&#22269;&#24456;&#28779;&#12290;" TargetMode="External"/><Relationship Id="rId26" Type="http://schemas.openxmlformats.org/officeDocument/2006/relationships/hyperlink" Target="https://translate.google.com/translate_tts?ie=UTF-8&amp;tl=zh-CN&amp;client=tw-ob&amp;q=&#25105;&#30340;&#25163;&#26426;&#20805;&#30005;&#21518;&#21487;&#20197;&#29992;&#20004;&#22825;&#12290;" TargetMode="External"/><Relationship Id="rId27" Type="http://schemas.openxmlformats.org/officeDocument/2006/relationships/hyperlink" Target="https://translate.google.com/translate_tts?ie=UTF-8&amp;tl=zh-CN&amp;client=tw-ob&amp;q=&#20182;&#20154;&#21697;&#24456;&#22909;&#12290;" TargetMode="External"/><Relationship Id="rId28" Type="http://schemas.openxmlformats.org/officeDocument/2006/relationships/hyperlink" Target="https://translate.google.com/translate_tts?ie=UTF-8&amp;tl=zh-CN&amp;client=tw-ob&amp;q=&#29238;&#27597;&#24120;&#24120;&#24038;&#21491;&#20182;&#20204;&#30340;&#23401;&#23376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