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Resumen detallado: Programmierpraktikum C und C++ - TU Darmstadt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Profesor: Dr.-Ing. Eric Lenz Cátedra: Control and Cyber-Physical Systems (CCPS) Universidad: TU Darmstadt Fecha: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h3b9y57s7ox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INTRODUCCIÓN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curso es un "Programmierpraktikum", es decir, una práctica intensiva en programación orientada a la enseñanza de los fundamentos y aspectos avanzados del lenguaje C++, con una introducción al lenguaje C en el contexto de sistemas embebidos. Se espera que los estudiantes tengan conocimientos básicos de programación, especialmente en Java.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curso está diseñado en modalidad híbrida y se divide en dos grandes bloques:</w:t>
      </w:r>
    </w:p>
    <w:p w:rsidR="00000000" w:rsidDel="00000000" w:rsidP="00000000" w:rsidRDefault="00000000" w:rsidRPr="00000000" w14:paraId="00000007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Teórico (online):</w:t>
      </w:r>
      <w:r w:rsidDel="00000000" w:rsidR="00000000" w:rsidRPr="00000000">
        <w:rPr>
          <w:rtl w:val="0"/>
        </w:rPr>
        <w:t xml:space="preserve"> Introducción y profundización en conceptos de C++ y C.</w:t>
      </w:r>
    </w:p>
    <w:p w:rsidR="00000000" w:rsidDel="00000000" w:rsidP="00000000" w:rsidRDefault="00000000" w:rsidRPr="00000000" w14:paraId="00000008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Práctico (presencial):</w:t>
      </w:r>
      <w:r w:rsidDel="00000000" w:rsidR="00000000" w:rsidRPr="00000000">
        <w:rPr>
          <w:rtl w:val="0"/>
        </w:rPr>
        <w:t xml:space="preserve"> Aplicación sobre microcontroladores reales.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contenido está distribuido en módulos temáticos identificados con etiquetas como [G] (Grundlagen), [S] (Speicherverwaltung), [O] (Objektorientierung), [F] (Fortgeschrittene Themen), [C] (Einführung in C), [Z] (Zusatzaufgaben).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79pu9h9ifv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BLOQUE [G] - FUNDAMENTOS DE C++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wtiir1zfdd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Estructura del Proyecto en C++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Archivos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.hpp</w:t>
      </w:r>
      <w:r w:rsidDel="00000000" w:rsidR="00000000" w:rsidRPr="00000000">
        <w:rPr>
          <w:rtl w:val="0"/>
        </w:rPr>
        <w:t xml:space="preserve"> (cabeceras) contienen las declaraciones de clases y funciones.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Archivos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.cpp</w:t>
      </w:r>
      <w:r w:rsidDel="00000000" w:rsidR="00000000" w:rsidRPr="00000000">
        <w:rPr>
          <w:rtl w:val="0"/>
        </w:rPr>
        <w:t xml:space="preserve"> contienen la implementación.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</w:t>
      </w:r>
      <w:r w:rsidDel="00000000" w:rsidR="00000000" w:rsidRPr="00000000">
        <w:rPr>
          <w:rtl w:val="0"/>
        </w:rPr>
        <w:t xml:space="preserve"> para incluir dependencias.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Recomendación: separar lógica en múltiples archivos para mantener modularidad.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v6t9oaz3l7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Compilación en C++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proceso consta de tres fases: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Compile Time:</w:t>
      </w:r>
      <w:r w:rsidDel="00000000" w:rsidR="00000000" w:rsidRPr="00000000">
        <w:rPr>
          <w:rtl w:val="0"/>
        </w:rPr>
        <w:t xml:space="preserve"> cada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.cpp</w:t>
      </w:r>
      <w:r w:rsidDel="00000000" w:rsidR="00000000" w:rsidRPr="00000000">
        <w:rPr>
          <w:rtl w:val="0"/>
        </w:rPr>
        <w:t xml:space="preserve"> se traduce a un archivo objeto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 Time:</w:t>
      </w:r>
      <w:r w:rsidDel="00000000" w:rsidR="00000000" w:rsidRPr="00000000">
        <w:rPr>
          <w:rtl w:val="0"/>
        </w:rPr>
        <w:t xml:space="preserve"> los archivos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.o</w:t>
      </w:r>
      <w:r w:rsidDel="00000000" w:rsidR="00000000" w:rsidRPr="00000000">
        <w:rPr>
          <w:rtl w:val="0"/>
        </w:rPr>
        <w:t xml:space="preserve"> se enlazan entre sí.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Time:</w:t>
      </w:r>
      <w:r w:rsidDel="00000000" w:rsidR="00000000" w:rsidRPr="00000000">
        <w:rPr>
          <w:rtl w:val="0"/>
        </w:rPr>
        <w:t xml:space="preserve"> el sistema operativo carga y ejecuta el programa.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ctqyf3hxf0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Comparación Java vs C++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Java usa una JVM para interpretar bytecode, mientras que C++ compila directamente a binario.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C++, la gestión de dependencias y linking es explícita.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0eij9lrg1p9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1.4 Include Guards y #pragma once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#ifndef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#define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#endif</w:t>
      </w:r>
      <w:r w:rsidDel="00000000" w:rsidR="00000000" w:rsidRPr="00000000">
        <w:rPr>
          <w:rtl w:val="0"/>
        </w:rPr>
        <w:t xml:space="preserve"> protegen contra inclusiones múltiples.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#pragma once</w:t>
      </w:r>
      <w:r w:rsidDel="00000000" w:rsidR="00000000" w:rsidRPr="00000000">
        <w:rPr>
          <w:rtl w:val="0"/>
        </w:rPr>
        <w:t xml:space="preserve"> es más simple, aunque no estándar. La mayoría de compiladores modernos lo soportan.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nqih7p6dcz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1.5 Declaración vs Definición</w:t>
      </w:r>
    </w:p>
    <w:p w:rsidR="00000000" w:rsidDel="00000000" w:rsidP="00000000" w:rsidRDefault="00000000" w:rsidRPr="00000000" w14:paraId="0000001D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Declarar</w:t>
      </w:r>
      <w:r w:rsidDel="00000000" w:rsidR="00000000" w:rsidRPr="00000000">
        <w:rPr>
          <w:rtl w:val="0"/>
        </w:rPr>
        <w:t xml:space="preserve">: informar que algo existe (ej.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A;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f();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E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Definir</w:t>
      </w:r>
      <w:r w:rsidDel="00000000" w:rsidR="00000000" w:rsidRPr="00000000">
        <w:rPr>
          <w:rtl w:val="0"/>
        </w:rPr>
        <w:t xml:space="preserve">: proporcionar la implementación (ej.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A { ... };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0g4xagyp5g1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1.6 Undefined Behavior (UB)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Errores como: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Acceder a punteros nulos.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Dividir por cero.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retornar valor en funciones.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Usar variables no inicializadas. Estos errores pueden resultar en comportamiento impredecible, ya que el compilador puede asumir que nunca ocurren.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o2fo2xfph8f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1.7 Const Correctness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</w:t>
      </w:r>
      <w:r w:rsidDel="00000000" w:rsidR="00000000" w:rsidRPr="00000000">
        <w:rPr>
          <w:rtl w:val="0"/>
        </w:rPr>
        <w:t xml:space="preserve"> para garantizar que una variable no sea modificada. Ejemplo: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const int x = 42;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int const *ptr = &amp;x; // Puntero a constante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 *const ptr2 = &amp;y; // Puntero constante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e6sauhzrzup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1.8 Tipos de Variables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Wert-Typ:</w:t>
      </w:r>
      <w:r w:rsidDel="00000000" w:rsidR="00000000" w:rsidRPr="00000000">
        <w:rPr>
          <w:rtl w:val="0"/>
        </w:rPr>
        <w:t xml:space="preserve"> contiene valor directamente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x = 3;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Referenz-Typ:</w:t>
      </w:r>
      <w:r w:rsidDel="00000000" w:rsidR="00000000" w:rsidRPr="00000000">
        <w:rPr>
          <w:rtl w:val="0"/>
        </w:rPr>
        <w:t xml:space="preserve"> alias de otro valor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&amp;r = x;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Pointer-Typ:</w:t>
      </w:r>
      <w:r w:rsidDel="00000000" w:rsidR="00000000" w:rsidRPr="00000000">
        <w:rPr>
          <w:rtl w:val="0"/>
        </w:rPr>
        <w:t xml:space="preserve"> dirección de memoria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*p = &amp;x;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Array-Typ:</w:t>
      </w:r>
      <w:r w:rsidDel="00000000" w:rsidR="00000000" w:rsidRPr="00000000">
        <w:rPr>
          <w:rtl w:val="0"/>
        </w:rPr>
        <w:t xml:space="preserve"> puntero a memoria contigua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arr[] = {1,2,3};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gekavc1sp0z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2. BLOQUE [S] - GESTIÓN DE MEMORIA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bi1hnh14869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Zonas de memoria</w:t>
      </w:r>
    </w:p>
    <w:p w:rsidR="00000000" w:rsidDel="00000000" w:rsidP="00000000" w:rsidRDefault="00000000" w:rsidRPr="00000000" w14:paraId="00000032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Text:</w:t>
      </w:r>
      <w:r w:rsidDel="00000000" w:rsidR="00000000" w:rsidRPr="00000000">
        <w:rPr>
          <w:rtl w:val="0"/>
        </w:rPr>
        <w:t xml:space="preserve"> código binario del programa.</w:t>
      </w:r>
    </w:p>
    <w:p w:rsidR="00000000" w:rsidDel="00000000" w:rsidP="00000000" w:rsidRDefault="00000000" w:rsidRPr="00000000" w14:paraId="0000003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Data/BSS:</w:t>
      </w:r>
      <w:r w:rsidDel="00000000" w:rsidR="00000000" w:rsidRPr="00000000">
        <w:rPr>
          <w:rtl w:val="0"/>
        </w:rPr>
        <w:t xml:space="preserve"> variables globales (inicializadas y no).</w:t>
      </w:r>
    </w:p>
    <w:p w:rsidR="00000000" w:rsidDel="00000000" w:rsidP="00000000" w:rsidRDefault="00000000" w:rsidRPr="00000000" w14:paraId="0000003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Stack:</w:t>
      </w:r>
      <w:r w:rsidDel="00000000" w:rsidR="00000000" w:rsidRPr="00000000">
        <w:rPr>
          <w:rtl w:val="0"/>
        </w:rPr>
        <w:t xml:space="preserve"> variables locales, parámetros de función.</w:t>
      </w:r>
    </w:p>
    <w:p w:rsidR="00000000" w:rsidDel="00000000" w:rsidP="00000000" w:rsidRDefault="00000000" w:rsidRPr="00000000" w14:paraId="00000035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Heap:</w:t>
      </w:r>
      <w:r w:rsidDel="00000000" w:rsidR="00000000" w:rsidRPr="00000000">
        <w:rPr>
          <w:rtl w:val="0"/>
        </w:rPr>
        <w:t xml:space="preserve"> memoria dinámica manejada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x6g1gwglzbu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Stack vs Heap</w:t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Stack: rápido, automático, limitado.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Heap: manual, más grande, lento.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gc4rtu6e3rq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Punteros</w:t>
      </w:r>
    </w:p>
    <w:p w:rsidR="00000000" w:rsidDel="00000000" w:rsidP="00000000" w:rsidRDefault="00000000" w:rsidRPr="00000000" w14:paraId="0000003A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Variables que contienen direcciones de otras variables.</w:t>
      </w:r>
    </w:p>
    <w:p w:rsidR="00000000" w:rsidDel="00000000" w:rsidP="00000000" w:rsidRDefault="00000000" w:rsidRPr="00000000" w14:paraId="0000003B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  <w:r w:rsidDel="00000000" w:rsidR="00000000" w:rsidRPr="00000000">
        <w:rPr>
          <w:rtl w:val="0"/>
        </w:rPr>
        <w:t xml:space="preserve"> para obtener la dirección,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 para acceder al valor.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zlfm2by7a55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 Null Pointer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int* ptr = nullptr; // C++11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2y6n3v76p67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2.5 sizeof y size_t</w:t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sizeof()</w:t>
      </w:r>
      <w:r w:rsidDel="00000000" w:rsidR="00000000" w:rsidRPr="00000000">
        <w:rPr>
          <w:rtl w:val="0"/>
        </w:rPr>
        <w:t xml:space="preserve"> devuelve tamaño en bytes.</w:t>
      </w:r>
    </w:p>
    <w:p w:rsidR="00000000" w:rsidDel="00000000" w:rsidP="00000000" w:rsidRDefault="00000000" w:rsidRPr="00000000" w14:paraId="00000040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std::size_t</w:t>
      </w:r>
      <w:r w:rsidDel="00000000" w:rsidR="00000000" w:rsidRPr="00000000">
        <w:rPr>
          <w:rtl w:val="0"/>
        </w:rPr>
        <w:t xml:space="preserve"> es el tipo estándar para almacenar tamaños.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nvl6lbl0jwo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2.6 Const y punteros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Diferencias entre: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int* p</w:t>
      </w:r>
      <w:r w:rsidDel="00000000" w:rsidR="00000000" w:rsidRPr="00000000">
        <w:rPr>
          <w:rtl w:val="0"/>
        </w:rPr>
        <w:t xml:space="preserve"> – valor apuntado no puede cambiar.</w:t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int* const p</w:t>
      </w:r>
      <w:r w:rsidDel="00000000" w:rsidR="00000000" w:rsidRPr="00000000">
        <w:rPr>
          <w:rtl w:val="0"/>
        </w:rPr>
        <w:t xml:space="preserve"> – puntero no puede cambiar, valor sí.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int* const p</w:t>
      </w:r>
      <w:r w:rsidDel="00000000" w:rsidR="00000000" w:rsidRPr="00000000">
        <w:rPr>
          <w:rtl w:val="0"/>
        </w:rPr>
        <w:t xml:space="preserve"> – ninguno puede cambiar.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2m8b7dvhofd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2.7 Referencias</w:t>
      </w:r>
    </w:p>
    <w:p w:rsidR="00000000" w:rsidDel="00000000" w:rsidP="00000000" w:rsidRDefault="00000000" w:rsidRPr="00000000" w14:paraId="00000047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Alias de una variable.</w:t>
      </w:r>
    </w:p>
    <w:p w:rsidR="00000000" w:rsidDel="00000000" w:rsidP="00000000" w:rsidRDefault="00000000" w:rsidRPr="00000000" w14:paraId="00000048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Sintaxis: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int&amp; r = x;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udg8awah3s1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3. BLOQUE [O] - PROGRAMACIÓN ORIENTADA A OBJETOS (POO)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kd5dnrt3zw5t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class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vs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struct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vs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union</w:t>
      </w:r>
    </w:p>
    <w:p w:rsidR="00000000" w:rsidDel="00000000" w:rsidP="00000000" w:rsidRDefault="00000000" w:rsidRPr="00000000" w14:paraId="0000004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</w:t>
      </w:r>
      <w:r w:rsidDel="00000000" w:rsidR="00000000" w:rsidRPr="00000000">
        <w:rPr>
          <w:rtl w:val="0"/>
        </w:rPr>
        <w:t xml:space="preserve">: miembros privados por defecto.</w:t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struct</w:t>
      </w:r>
      <w:r w:rsidDel="00000000" w:rsidR="00000000" w:rsidRPr="00000000">
        <w:rPr>
          <w:rtl w:val="0"/>
        </w:rPr>
        <w:t xml:space="preserve">: miembros públicos por defecto. Se hereda de C.</w:t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union</w:t>
      </w:r>
      <w:r w:rsidDel="00000000" w:rsidR="00000000" w:rsidRPr="00000000">
        <w:rPr>
          <w:rtl w:val="0"/>
        </w:rPr>
        <w:t xml:space="preserve">: todos los miembros comparten la misma dirección de memoria. Útil para estructuras alternativas.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jis31253dca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Encapsulamiento y visibilidad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</w:t>
      </w:r>
      <w:r w:rsidDel="00000000" w:rsidR="00000000" w:rsidRPr="00000000">
        <w:rPr>
          <w:rtl w:val="0"/>
        </w:rPr>
        <w:t xml:space="preserve">: accesible desde fuera de la clase.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: accesible desde la clase y sus derivados.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: accesible solo desde la clase.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friend</w:t>
      </w:r>
      <w:r w:rsidDel="00000000" w:rsidR="00000000" w:rsidRPr="00000000">
        <w:rPr>
          <w:rtl w:val="0"/>
        </w:rPr>
        <w:t xml:space="preserve">: una función o clase externa puede acceder a miembros privados.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a746o52t4za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Métodos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Constructores: inicializan objetos.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Destructores: liberan recursos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~Clase()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Métodos constantes: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getX() const;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6ma8otn47mn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Referencias a objetos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Building b;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Building&amp; ref = b;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s9moxvjfwq7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3.5 Sobrecarga de operadores</w:t>
      </w:r>
    </w:p>
    <w:p w:rsidR="00000000" w:rsidDel="00000000" w:rsidP="00000000" w:rsidRDefault="00000000" w:rsidRPr="00000000" w14:paraId="0000005C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Operadores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[]</w:t>
      </w:r>
      <w:r w:rsidDel="00000000" w:rsidR="00000000" w:rsidRPr="00000000">
        <w:rPr>
          <w:rtl w:val="0"/>
        </w:rPr>
        <w:t xml:space="preserve"> pueden redefinirse.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Vector operator+(const Vector&amp; other);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i85t7udye7b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3.6 Namespaces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Ayudan a evitar conflictos de nombres.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namespace utils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void print();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96i7chjoeuz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4. BLOQUE [F] - TEMAS AVANZADOS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05g2jn0vj8e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Templates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Permiten definir funciones y clases genéricas.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template&lt;typename T&gt;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 add(T a, T b) { return a + b; }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rycfut1szn7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Functores y punteros a función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typedef int(*funcPtr)(int, int);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int add(int a, int b) { return a + b; }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23ij0kej6x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Lambdas (desde C++11)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auto lambda = [](int a, int b) { return a + b; };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2h4iipc0x77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5. BLOQUE [C] - C Y SISTEMAS EMBEBIDOS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vgi51r4bwxh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Introducción a C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Lenguaje procedural.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Sin clases, solo structs.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Uso explícito de punteros.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0ll2ioau83g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Aplicación en Microcontroladores</w:t>
      </w:r>
    </w:p>
    <w:p w:rsidR="00000000" w:rsidDel="00000000" w:rsidP="00000000" w:rsidRDefault="00000000" w:rsidRPr="00000000" w14:paraId="00000075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 se usa por su eficiencia y control sobre el hardware.</w:t>
      </w:r>
    </w:p>
    <w:p w:rsidR="00000000" w:rsidDel="00000000" w:rsidP="00000000" w:rsidRDefault="00000000" w:rsidRPr="00000000" w14:paraId="00000076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Acceso directo a memoria, registros, puertos.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qhbs350mct1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 Ejemplo: Blinking LED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#include &lt;avr/io.h&gt;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#include &lt;util/delay.h&gt;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int main(void)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DDRB |= (1 &lt;&lt; DDB5);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while (1)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PORTB ^= (1 &lt;&lt; PORTB5);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_delay_ms(1000);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t1t1doq4n82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6. BLOQUE [Z] - BONUS Y EJERCICIOS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kmg04asrdhq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Bonus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Cada bloque tiene una tarea adicional.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Puntaje acumulativo puede mejorar la nota final hasta 1.0.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ayudan a aprobar, solo mejoran la nota.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nfvz7vhfmsc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Aufzugsimulation (Simulador de Ascensor)</w:t>
      </w:r>
    </w:p>
    <w:p w:rsidR="00000000" w:rsidDel="00000000" w:rsidP="00000000" w:rsidRDefault="00000000" w:rsidRPr="00000000" w14:paraId="00000089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Proyecto integrador.</w:t>
      </w:r>
    </w:p>
    <w:p w:rsidR="00000000" w:rsidDel="00000000" w:rsidP="00000000" w:rsidRDefault="00000000" w:rsidRPr="00000000" w14:paraId="0000008A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Incluye múltiples clases (Building, Elevator, Floor).</w:t>
      </w:r>
    </w:p>
    <w:p w:rsidR="00000000" w:rsidDel="00000000" w:rsidP="00000000" w:rsidRDefault="00000000" w:rsidRPr="00000000" w14:paraId="0000008B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Diseño orientado a objetos, estrategias, métricas (energía, tiempo de espera).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qfczau5clhe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7. HERRAMIENTAS RECOMENDADAS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CLion IDE (con soporte para CMake y GDB).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OnlineGDB, cpp.sh, godbolt.org para pruebas rápidas.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Referencias: cppreference.com, learncpp.com, The C Book, Effective C++.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z6rr8jvaxtl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8. EVALUACIÓN Y EXAMEN</w:t>
      </w:r>
    </w:p>
    <w:p w:rsidR="00000000" w:rsidDel="00000000" w:rsidP="00000000" w:rsidRDefault="00000000" w:rsidRPr="00000000" w14:paraId="00000093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Klausur</w:t>
      </w:r>
      <w:r w:rsidDel="00000000" w:rsidR="00000000" w:rsidRPr="00000000">
        <w:rPr>
          <w:rtl w:val="0"/>
        </w:rPr>
        <w:t xml:space="preserve"> el 26/09/2025.</w:t>
      </w:r>
    </w:p>
    <w:p w:rsidR="00000000" w:rsidDel="00000000" w:rsidP="00000000" w:rsidRDefault="00000000" w:rsidRPr="00000000" w14:paraId="0000009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Duración: 90 minutos.</w:t>
      </w:r>
    </w:p>
    <w:p w:rsidR="00000000" w:rsidDel="00000000" w:rsidP="00000000" w:rsidRDefault="00000000" w:rsidRPr="00000000" w14:paraId="0000009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Temas: Todo excepto los marcados como [Exkurs] u opcionales.</w:t>
      </w:r>
    </w:p>
    <w:p w:rsidR="00000000" w:rsidDel="00000000" w:rsidP="00000000" w:rsidRDefault="00000000" w:rsidRPr="00000000" w14:paraId="00000096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Sin calculadora, lápiz ni corrector.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