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804" w:rsidRDefault="00993804" w:rsidP="00993804">
      <w:pPr>
        <w:rPr>
          <w:sz w:val="26"/>
          <w:szCs w:val="26"/>
        </w:rPr>
      </w:pPr>
      <w:r w:rsidRPr="00BA5E3C">
        <w:rPr>
          <w:sz w:val="26"/>
          <w:szCs w:val="26"/>
        </w:rPr>
        <w:t>Nombre: _________________________</w:t>
      </w:r>
      <w:r>
        <w:rPr>
          <w:sz w:val="26"/>
          <w:szCs w:val="26"/>
        </w:rPr>
        <w:t>___</w:t>
      </w:r>
      <w:r w:rsidRPr="00BA5E3C">
        <w:rPr>
          <w:sz w:val="26"/>
          <w:szCs w:val="26"/>
        </w:rPr>
        <w:t>__</w:t>
      </w:r>
      <w:r>
        <w:rPr>
          <w:sz w:val="26"/>
          <w:szCs w:val="26"/>
        </w:rPr>
        <w:t xml:space="preserve">     Fecha: _____________________</w:t>
      </w:r>
    </w:p>
    <w:p w:rsidR="00993804" w:rsidRDefault="00993804" w:rsidP="00993804">
      <w:pPr>
        <w:rPr>
          <w:sz w:val="26"/>
          <w:szCs w:val="26"/>
        </w:rPr>
      </w:pPr>
      <w:r>
        <w:rPr>
          <w:sz w:val="26"/>
          <w:szCs w:val="26"/>
        </w:rPr>
        <w:t xml:space="preserve">Examen # </w:t>
      </w:r>
      <w:r w:rsidR="00463D68">
        <w:rPr>
          <w:sz w:val="26"/>
          <w:szCs w:val="26"/>
        </w:rPr>
        <w:t>29</w:t>
      </w:r>
    </w:p>
    <w:p w:rsidR="0004269B" w:rsidRDefault="0004269B" w:rsidP="00993804">
      <w:pPr>
        <w:rPr>
          <w:sz w:val="26"/>
          <w:szCs w:val="26"/>
        </w:rPr>
      </w:pPr>
    </w:p>
    <w:p w:rsidR="00302925" w:rsidRDefault="00302925" w:rsidP="00993804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 w:rsidRPr="00302925">
        <w:rPr>
          <w:rFonts w:ascii="Gulim" w:eastAsia="Gulim" w:hAnsi="Gulim"/>
          <w:sz w:val="26"/>
          <w:szCs w:val="26"/>
        </w:rPr>
        <w:t>¿</w:t>
      </w:r>
      <w:r w:rsidRPr="00302925">
        <w:rPr>
          <w:sz w:val="26"/>
          <w:szCs w:val="26"/>
        </w:rPr>
        <w:t>Cuá</w:t>
      </w:r>
      <w:r w:rsidR="00FC7BD8" w:rsidRPr="00302925">
        <w:rPr>
          <w:sz w:val="26"/>
          <w:szCs w:val="26"/>
        </w:rPr>
        <w:t xml:space="preserve">l es la cantidad </w:t>
      </w:r>
      <w:r w:rsidRPr="00302925">
        <w:rPr>
          <w:sz w:val="26"/>
          <w:szCs w:val="26"/>
        </w:rPr>
        <w:t>mínima</w:t>
      </w:r>
      <w:r w:rsidR="00FC7BD8" w:rsidRPr="00302925">
        <w:rPr>
          <w:sz w:val="26"/>
          <w:szCs w:val="26"/>
        </w:rPr>
        <w:t xml:space="preserve"> de cables que pueden pasar por un conducto?</w:t>
      </w:r>
    </w:p>
    <w:p w:rsidR="00FC7BD8" w:rsidRDefault="00FC7BD8" w:rsidP="00302925">
      <w:pPr>
        <w:pStyle w:val="ListParagraph"/>
        <w:tabs>
          <w:tab w:val="left" w:pos="360"/>
        </w:tabs>
        <w:ind w:left="360"/>
        <w:rPr>
          <w:b/>
          <w:sz w:val="26"/>
          <w:szCs w:val="26"/>
        </w:rPr>
      </w:pPr>
      <w:r w:rsidRPr="00302925">
        <w:rPr>
          <w:b/>
          <w:sz w:val="26"/>
          <w:szCs w:val="26"/>
        </w:rPr>
        <w:t xml:space="preserve"> Tres - </w:t>
      </w:r>
      <w:r w:rsidR="00302925" w:rsidRPr="00302925">
        <w:rPr>
          <w:b/>
          <w:sz w:val="26"/>
          <w:szCs w:val="26"/>
        </w:rPr>
        <w:t>Verde, Negro y Blanco</w:t>
      </w:r>
    </w:p>
    <w:p w:rsidR="00302925" w:rsidRDefault="00302925" w:rsidP="00302925">
      <w:pPr>
        <w:pStyle w:val="ListParagraph"/>
        <w:tabs>
          <w:tab w:val="left" w:pos="360"/>
        </w:tabs>
        <w:ind w:left="360"/>
        <w:rPr>
          <w:b/>
          <w:sz w:val="26"/>
          <w:szCs w:val="26"/>
        </w:rPr>
      </w:pPr>
    </w:p>
    <w:p w:rsidR="002E29BF" w:rsidRDefault="002E29BF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 xml:space="preserve">Un horno de 120 voltios tiene una resistencia de 20 ohmios, </w:t>
      </w:r>
      <w:r>
        <w:rPr>
          <w:rFonts w:ascii="Gulim" w:eastAsia="Gulim" w:hAnsi="Gulim"/>
          <w:sz w:val="26"/>
          <w:szCs w:val="26"/>
        </w:rPr>
        <w:t>¿Cuál</w:t>
      </w:r>
      <w:r>
        <w:rPr>
          <w:sz w:val="26"/>
          <w:szCs w:val="26"/>
        </w:rPr>
        <w:t xml:space="preserve"> es su amperaje?</w:t>
      </w:r>
    </w:p>
    <w:p w:rsidR="002E29BF" w:rsidRPr="002E29BF" w:rsidRDefault="002E29BF" w:rsidP="002E29BF">
      <w:pPr>
        <w:pStyle w:val="ListParagraph"/>
        <w:tabs>
          <w:tab w:val="left" w:pos="360"/>
        </w:tabs>
        <w:ind w:left="360"/>
        <w:rPr>
          <w:b/>
          <w:sz w:val="26"/>
          <w:szCs w:val="26"/>
        </w:rPr>
      </w:pPr>
      <w:r w:rsidRPr="002E29BF">
        <w:rPr>
          <w:b/>
          <w:sz w:val="26"/>
          <w:szCs w:val="26"/>
        </w:rPr>
        <w:t>Ley de ohm:</w:t>
      </w: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F509FB" w:rsidRDefault="00F509FB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 xml:space="preserve">Un horno de 240 voltios tiene una resistencia de 9.34 ohmios, </w:t>
      </w:r>
      <w:r>
        <w:rPr>
          <w:rFonts w:ascii="Gulim" w:eastAsia="Gulim" w:hAnsi="Gulim"/>
          <w:sz w:val="26"/>
          <w:szCs w:val="26"/>
        </w:rPr>
        <w:t>¿Cuál</w:t>
      </w:r>
      <w:r>
        <w:rPr>
          <w:sz w:val="26"/>
          <w:szCs w:val="26"/>
        </w:rPr>
        <w:t xml:space="preserve"> es su amperaje?</w:t>
      </w:r>
    </w:p>
    <w:p w:rsidR="002E29BF" w:rsidRPr="002E29BF" w:rsidRDefault="002E29BF" w:rsidP="002E29BF">
      <w:pPr>
        <w:pStyle w:val="ListParagraph"/>
        <w:tabs>
          <w:tab w:val="left" w:pos="360"/>
        </w:tabs>
        <w:ind w:left="360"/>
        <w:rPr>
          <w:b/>
          <w:sz w:val="26"/>
          <w:szCs w:val="26"/>
        </w:rPr>
      </w:pPr>
      <w:r w:rsidRPr="002E29BF">
        <w:rPr>
          <w:b/>
          <w:sz w:val="26"/>
          <w:szCs w:val="26"/>
        </w:rPr>
        <w:t>Ley de ohm:</w:t>
      </w: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F509FB" w:rsidRDefault="00F509FB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F509FB" w:rsidRDefault="00F509FB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F509FB" w:rsidRDefault="00F509FB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De qué color es cable de arranque en una lámpara fluorescente, en el Ballast.</w:t>
      </w:r>
    </w:p>
    <w:p w:rsidR="002E29BF" w:rsidRPr="002E29BF" w:rsidRDefault="002E29BF" w:rsidP="002E29BF">
      <w:pPr>
        <w:pStyle w:val="ListParagraph"/>
        <w:tabs>
          <w:tab w:val="left" w:pos="360"/>
        </w:tabs>
        <w:ind w:left="360"/>
        <w:rPr>
          <w:b/>
          <w:sz w:val="26"/>
          <w:szCs w:val="26"/>
        </w:rPr>
      </w:pPr>
      <w:r w:rsidRPr="002E29BF">
        <w:rPr>
          <w:b/>
          <w:sz w:val="26"/>
          <w:szCs w:val="26"/>
        </w:rPr>
        <w:t>Amarillo</w:t>
      </w: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Separador de las cajas Water Prof.</w:t>
      </w:r>
    </w:p>
    <w:p w:rsidR="003729AC" w:rsidRDefault="003A1705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noProof/>
          <w:lang w:val="en-US"/>
        </w:rPr>
        <w:drawing>
          <wp:inline distT="0" distB="0" distL="0" distR="0">
            <wp:extent cx="1235818" cy="1235818"/>
            <wp:effectExtent l="19050" t="0" r="2432" b="0"/>
            <wp:docPr id="3" name="Picture 2" descr="Box Spacer Connector For .20 Inch Gap Spacing Through 1/2 Inch Conduit  Knockout Opening-10 per case - - Amaz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ox Spacer Connector For .20 Inch Gap Spacing Through 1/2 Inch Conduit  Knockout Opening-10 per case - - Amazon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088" cy="1237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  </w:t>
      </w:r>
      <w:r>
        <w:rPr>
          <w:noProof/>
          <w:lang w:val="en-US"/>
        </w:rPr>
        <w:drawing>
          <wp:inline distT="0" distB="0" distL="0" distR="0">
            <wp:extent cx="1104900" cy="1161550"/>
            <wp:effectExtent l="19050" t="0" r="0" b="0"/>
            <wp:docPr id="5" name="Picture 5" descr="Arlington 260 1/2&amp;quot; Box Spacer, Zinc Die Cast | Viking Elec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lington 260 1/2&amp;quot; Box Spacer, Zinc Die Cast | Viking Electric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450" cy="116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9BF" w:rsidRDefault="002E29BF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Identifica la imagen</w:t>
      </w:r>
    </w:p>
    <w:p w:rsidR="0082477B" w:rsidRDefault="0082477B" w:rsidP="0082477B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2E29BF" w:rsidP="002E29BF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noProof/>
          <w:lang w:val="en-US"/>
        </w:rPr>
        <w:drawing>
          <wp:inline distT="0" distB="0" distL="0" distR="0">
            <wp:extent cx="1236345" cy="1236345"/>
            <wp:effectExtent l="19050" t="0" r="1905" b="0"/>
            <wp:docPr id="1" name="Picture 1" descr="Conducto flexible a prueba de líquidos, conducto flexible eléctrico,  listado UL, conducto LFMC - Kaiphone Tecnología Co.,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ducto flexible a prueba de líquidos, conducto flexible eléctrico,  listado UL, conducto LFMC - Kaiphone Tecnología Co., Ltd.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388" cy="1237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29AC">
        <w:rPr>
          <w:sz w:val="26"/>
          <w:szCs w:val="26"/>
        </w:rPr>
        <w:t xml:space="preserve">   </w:t>
      </w:r>
      <w:r w:rsidR="0082477B">
        <w:rPr>
          <w:sz w:val="26"/>
          <w:szCs w:val="26"/>
        </w:rPr>
        <w:t xml:space="preserve">     </w:t>
      </w:r>
      <w:r w:rsidR="0082477B">
        <w:rPr>
          <w:noProof/>
          <w:lang w:val="en-US"/>
        </w:rPr>
        <w:drawing>
          <wp:inline distT="0" distB="0" distL="0" distR="0">
            <wp:extent cx="1225550" cy="1225550"/>
            <wp:effectExtent l="19050" t="0" r="0" b="0"/>
            <wp:docPr id="4" name="Picture 4" descr="UL 360) Conexiones y conductos metálicos flexibles herméticos a líquidos -  Kaiphone Technology Co.,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L 360) Conexiones y conductos metálicos flexibles herméticos a líquidos -  Kaiphone Technology Co., Ltd.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963" cy="1223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29AC">
        <w:rPr>
          <w:sz w:val="26"/>
          <w:szCs w:val="26"/>
        </w:rPr>
        <w:t xml:space="preserve">   </w:t>
      </w:r>
      <w:r w:rsidR="0082477B">
        <w:rPr>
          <w:sz w:val="26"/>
          <w:szCs w:val="26"/>
        </w:rPr>
        <w:t xml:space="preserve">   </w:t>
      </w:r>
      <w:r w:rsidR="0082477B">
        <w:rPr>
          <w:noProof/>
          <w:lang w:val="en-US"/>
        </w:rPr>
        <w:drawing>
          <wp:inline distT="0" distB="0" distL="0" distR="0">
            <wp:extent cx="1136650" cy="1136650"/>
            <wp:effectExtent l="19050" t="0" r="6350" b="0"/>
            <wp:docPr id="7" name="Picture 7" descr="UL 360) Conexiones y conductos metálicos flexibles herméticos a líquidos -  Kaiphone Technology Co.,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L 360) Conexiones y conductos metálicos flexibles herméticos a líquidos -  Kaiphone Technology Co., Ltd.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447" cy="1136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9BF" w:rsidRDefault="0082477B" w:rsidP="0082477B">
      <w:pPr>
        <w:pStyle w:val="ListParagraph"/>
        <w:tabs>
          <w:tab w:val="left" w:pos="360"/>
        </w:tabs>
        <w:ind w:left="360"/>
        <w:jc w:val="center"/>
        <w:rPr>
          <w:b/>
          <w:sz w:val="26"/>
          <w:szCs w:val="26"/>
        </w:rPr>
      </w:pPr>
      <w:r w:rsidRPr="005816AE">
        <w:rPr>
          <w:b/>
          <w:sz w:val="26"/>
          <w:szCs w:val="26"/>
        </w:rPr>
        <w:t>Tubería Metálica Flexible Hermética a los Líquidos</w:t>
      </w:r>
    </w:p>
    <w:p w:rsidR="002E29BF" w:rsidRPr="003729AC" w:rsidRDefault="003A1705" w:rsidP="003729AC">
      <w:pPr>
        <w:pStyle w:val="ListParagraph"/>
        <w:tabs>
          <w:tab w:val="left" w:pos="360"/>
        </w:tabs>
        <w:ind w:left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Articulo 350 LFMC</w:t>
      </w:r>
    </w:p>
    <w:p w:rsidR="002E29BF" w:rsidRDefault="002C5DB6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En un circuito paralelo hay un amperaje total de18 amperios, dos de ella tienen 6 y 4 ampere, </w:t>
      </w:r>
      <w:r>
        <w:rPr>
          <w:rFonts w:ascii="Gulim" w:eastAsia="Gulim" w:hAnsi="Gulim" w:hint="eastAsia"/>
          <w:sz w:val="26"/>
          <w:szCs w:val="26"/>
        </w:rPr>
        <w:t>¿</w:t>
      </w:r>
      <w:r>
        <w:rPr>
          <w:sz w:val="26"/>
          <w:szCs w:val="26"/>
        </w:rPr>
        <w:t>cuál es el amperaje de la tercera resistencia?</w:t>
      </w:r>
    </w:p>
    <w:p w:rsidR="002C5DB6" w:rsidRPr="002C5DB6" w:rsidRDefault="002C5DB6" w:rsidP="002C5DB6">
      <w:pPr>
        <w:pStyle w:val="ListParagraph"/>
        <w:tabs>
          <w:tab w:val="left" w:pos="360"/>
        </w:tabs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Ley de Kirchoff:</w:t>
      </w:r>
    </w:p>
    <w:p w:rsidR="002C5DB6" w:rsidRDefault="002C5DB6" w:rsidP="002C5DB6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3729AC" w:rsidRDefault="003729AC" w:rsidP="002C5DB6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3729AC" w:rsidRDefault="003729AC" w:rsidP="002C5DB6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3729AC" w:rsidRDefault="003729AC" w:rsidP="002C5DB6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3729AC" w:rsidRDefault="003729AC" w:rsidP="002C5DB6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3729AC" w:rsidRDefault="003729AC" w:rsidP="002C5DB6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C5DB6" w:rsidRDefault="002C5DB6" w:rsidP="002C5DB6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3729AC" w:rsidRDefault="003729AC" w:rsidP="002C5DB6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8A0FAE" w:rsidRDefault="008A0FAE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Identifica la i</w:t>
      </w:r>
      <w:r w:rsidR="002C5DB6">
        <w:rPr>
          <w:sz w:val="26"/>
          <w:szCs w:val="26"/>
        </w:rPr>
        <w:t>m</w:t>
      </w:r>
      <w:r>
        <w:rPr>
          <w:sz w:val="26"/>
          <w:szCs w:val="26"/>
        </w:rPr>
        <w:t>agen:</w:t>
      </w:r>
    </w:p>
    <w:p w:rsidR="005816AE" w:rsidRDefault="005816AE" w:rsidP="005816AE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Tapas ciegas</w:t>
      </w:r>
    </w:p>
    <w:p w:rsidR="005816AE" w:rsidRDefault="005816AE" w:rsidP="005816AE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noProof/>
          <w:lang w:val="en-US"/>
        </w:rPr>
        <w:drawing>
          <wp:inline distT="0" distB="0" distL="0" distR="0">
            <wp:extent cx="1355688" cy="1819072"/>
            <wp:effectExtent l="19050" t="0" r="0" b="0"/>
            <wp:docPr id="10" name="Picture 10" descr="TAPA CIEGA CUADRADA 1329 | Depósito Jimén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APA CIEGA CUADRADA 1329 | Depósito Jiménez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559" cy="1818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</w:t>
      </w:r>
      <w:r>
        <w:rPr>
          <w:noProof/>
          <w:lang w:val="en-US"/>
        </w:rPr>
        <w:drawing>
          <wp:inline distT="0" distB="0" distL="0" distR="0">
            <wp:extent cx="1906621" cy="1906621"/>
            <wp:effectExtent l="19050" t="0" r="0" b="0"/>
            <wp:docPr id="13" name="Picture 13" descr="Tapa Ciega Cuadrada 1.2 mm - Pro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apa Ciega Cuadrada 1.2 mm - Promart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501" cy="1906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</w:t>
      </w:r>
      <w:r>
        <w:rPr>
          <w:noProof/>
          <w:lang w:val="en-US"/>
        </w:rPr>
        <w:drawing>
          <wp:inline distT="0" distB="0" distL="0" distR="0">
            <wp:extent cx="1974715" cy="1974715"/>
            <wp:effectExtent l="19050" t="0" r="6485" b="0"/>
            <wp:docPr id="16" name="Picture 16" descr="TAPA CUADRADA 4X4 CIEGA TP472 | Alc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APA CUADRADA 4X4 CIEGA TP472 | Alcion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590" cy="197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6BB" w:rsidRDefault="00EC76BB" w:rsidP="005816AE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noProof/>
          <w:lang w:val="en-US"/>
        </w:rPr>
        <w:drawing>
          <wp:inline distT="0" distB="0" distL="0" distR="0">
            <wp:extent cx="1644380" cy="1644380"/>
            <wp:effectExtent l="19050" t="0" r="0" b="0"/>
            <wp:docPr id="19" name="Picture 19" descr="TAPA CIEGA ZINC. 5/8 (T.C) | ACCESORIOS | Comercial Larraín S.A. Materiales  Eléctricos, Sanitarios, Construcción.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APA CIEGA ZINC. 5/8 (T.C) | ACCESORIOS | Comercial Larraín S.A. Materiales  Eléctricos, Sanitarios, Construcción. Chile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823" cy="1644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</w:t>
      </w:r>
      <w:r w:rsidR="003F55DA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Tapa Ciega 2 cm x 4 cm Lisa - EASY Colombia" style="width:24pt;height:24pt"/>
        </w:pict>
      </w:r>
      <w:r w:rsidRPr="00EC76BB">
        <w:t xml:space="preserve"> </w:t>
      </w:r>
      <w:r>
        <w:rPr>
          <w:noProof/>
          <w:lang w:val="en-US"/>
        </w:rPr>
        <w:drawing>
          <wp:inline distT="0" distB="0" distL="0" distR="0">
            <wp:extent cx="1829205" cy="1829205"/>
            <wp:effectExtent l="19050" t="0" r="0" b="0"/>
            <wp:docPr id="33" name="Picture 33" descr="Tapa Ciega PVC Rectangular GENROD | PELBA | MATERIALES ELECTRICOS |  ILUMIN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apa Ciega PVC Rectangular GENROD | PELBA | MATERIALES ELECTRICOS |  ILUMINACION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33620" cy="183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6AE" w:rsidRDefault="005816AE" w:rsidP="005816AE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C5DB6" w:rsidRDefault="008A0FAE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097405">
        <w:rPr>
          <w:sz w:val="26"/>
          <w:szCs w:val="26"/>
        </w:rPr>
        <w:t xml:space="preserve">Identifica la imagen </w:t>
      </w:r>
    </w:p>
    <w:p w:rsidR="00EC76BB" w:rsidRDefault="00EC76BB" w:rsidP="00EC76BB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noProof/>
          <w:lang w:val="en-US"/>
        </w:rPr>
        <w:drawing>
          <wp:inline distT="0" distB="0" distL="0" distR="0">
            <wp:extent cx="1907027" cy="1431202"/>
            <wp:effectExtent l="19050" t="0" r="0" b="0"/>
            <wp:docPr id="36" name="Picture 36" descr="Unión Erickson | Accesorios de conduit | ANA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nión Erickson | Accesorios de conduit | ANAKO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38" cy="1432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97405" w:rsidRPr="00097405">
        <w:rPr>
          <w:sz w:val="26"/>
          <w:szCs w:val="26"/>
        </w:rPr>
        <w:t xml:space="preserve"> </w:t>
      </w:r>
      <w:r w:rsidR="00097405">
        <w:rPr>
          <w:sz w:val="26"/>
          <w:szCs w:val="26"/>
        </w:rPr>
        <w:t xml:space="preserve"> Conector Erickson</w:t>
      </w:r>
    </w:p>
    <w:p w:rsidR="00EC76BB" w:rsidRDefault="00EC76BB" w:rsidP="00EC76BB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EE753B" w:rsidRDefault="00EE753B" w:rsidP="00EC76BB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EE753B" w:rsidRDefault="00EE753B" w:rsidP="00EC76BB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5816AE" w:rsidRDefault="00DA242A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lastRenderedPageBreak/>
        <w:t>Identifica la imagen</w:t>
      </w:r>
    </w:p>
    <w:p w:rsidR="00DA242A" w:rsidRDefault="00DA242A" w:rsidP="00DA242A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noProof/>
          <w:lang w:val="en-US"/>
        </w:rPr>
        <w:drawing>
          <wp:inline distT="0" distB="0" distL="0" distR="0">
            <wp:extent cx="1643975" cy="1643975"/>
            <wp:effectExtent l="19050" t="0" r="0" b="0"/>
            <wp:docPr id="41" name="Picture 41" descr="Pararrayo Polimérico 27kV 10kA | Global Electric S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ararrayo Polimérico 27kV 10kA | Global Electric Solar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946" cy="1643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        </w:t>
      </w:r>
      <w:r>
        <w:rPr>
          <w:noProof/>
          <w:lang w:val="en-US"/>
        </w:rPr>
        <w:drawing>
          <wp:inline distT="0" distB="0" distL="0" distR="0">
            <wp:extent cx="1276507" cy="1507787"/>
            <wp:effectExtent l="19050" t="0" r="0" b="0"/>
            <wp:docPr id="44" name="Picture 44" descr="PARARRAYO POLIMERICO 27 KV 10KA – Niet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PARARRAYO POLIMERICO 27 KV 10KA – Nietsa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549" cy="150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    </w:t>
      </w:r>
      <w:r>
        <w:rPr>
          <w:noProof/>
          <w:lang w:val="en-US"/>
        </w:rPr>
        <w:drawing>
          <wp:inline distT="0" distB="0" distL="0" distR="0">
            <wp:extent cx="2004303" cy="1501749"/>
            <wp:effectExtent l="19050" t="0" r="0" b="0"/>
            <wp:docPr id="47" name="Picture 47" descr="CIMATEL S.R.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IMATEL S.R.L.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177" cy="1502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42A" w:rsidRDefault="00DA242A" w:rsidP="00DA242A">
      <w:pPr>
        <w:pStyle w:val="ListParagraph"/>
        <w:tabs>
          <w:tab w:val="left" w:pos="360"/>
        </w:tabs>
        <w:ind w:left="360"/>
        <w:jc w:val="center"/>
        <w:rPr>
          <w:sz w:val="26"/>
          <w:szCs w:val="26"/>
        </w:rPr>
      </w:pPr>
      <w:r>
        <w:rPr>
          <w:sz w:val="26"/>
          <w:szCs w:val="26"/>
        </w:rPr>
        <w:t>Pararrayo</w:t>
      </w:r>
      <w:r w:rsidR="00632FEB">
        <w:rPr>
          <w:sz w:val="26"/>
          <w:szCs w:val="26"/>
        </w:rPr>
        <w:t xml:space="preserve"> (Polimero)</w:t>
      </w:r>
    </w:p>
    <w:p w:rsidR="00DA242A" w:rsidRDefault="00DA242A" w:rsidP="00DA242A">
      <w:pPr>
        <w:pStyle w:val="ListParagraph"/>
        <w:tabs>
          <w:tab w:val="left" w:pos="360"/>
        </w:tabs>
        <w:ind w:left="360"/>
        <w:jc w:val="center"/>
        <w:rPr>
          <w:sz w:val="26"/>
          <w:szCs w:val="26"/>
        </w:rPr>
      </w:pPr>
    </w:p>
    <w:p w:rsidR="005816AE" w:rsidRDefault="001E0875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Identifica la imagen</w:t>
      </w:r>
    </w:p>
    <w:p w:rsidR="001E0875" w:rsidRDefault="001E0875" w:rsidP="001E0875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0" distB="0" distL="0" distR="0">
            <wp:extent cx="3074035" cy="1945640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35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875" w:rsidRDefault="001E0875" w:rsidP="001E0875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Cajas de </w:t>
      </w:r>
      <w:r w:rsidR="00ED3AEA">
        <w:rPr>
          <w:sz w:val="26"/>
          <w:szCs w:val="26"/>
        </w:rPr>
        <w:t>extensión</w:t>
      </w:r>
    </w:p>
    <w:p w:rsidR="00ED3AEA" w:rsidRDefault="00ED3AEA" w:rsidP="001E0875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BB5CB0" w:rsidRDefault="00BB5CB0" w:rsidP="00BB5CB0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Identifica la imagen</w:t>
      </w:r>
    </w:p>
    <w:p w:rsidR="001E0875" w:rsidRDefault="00BB5CB0" w:rsidP="00BB5CB0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1080176" cy="1647563"/>
            <wp:effectExtent l="19050" t="0" r="5674" b="0"/>
            <wp:docPr id="56" name="Picture 56" descr="Grapa para varilla de tierra (1/2&amp;quot; y 5/8&amp;quot;) – Do it Center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Grapa para varilla de tierra (1/2&amp;quot; y 5/8&amp;quot;) – Do it Center Online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57" cy="1647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    </w:t>
      </w:r>
      <w:r w:rsidR="00ED3AEA">
        <w:rPr>
          <w:sz w:val="26"/>
          <w:szCs w:val="26"/>
        </w:rPr>
        <w:t xml:space="preserve">      </w:t>
      </w:r>
      <w:r>
        <w:rPr>
          <w:sz w:val="26"/>
          <w:szCs w:val="26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1371600" cy="1371600"/>
            <wp:effectExtent l="19050" t="0" r="0" b="0"/>
            <wp:docPr id="59" name="Picture 59" descr="Ficha técnica grapa kbh puesta a tierra k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icha técnica grapa kbh puesta a tierra klk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4B2C">
        <w:rPr>
          <w:sz w:val="26"/>
          <w:szCs w:val="26"/>
        </w:rPr>
        <w:t xml:space="preserve">   </w:t>
      </w:r>
      <w:r w:rsidR="00EC4B2C">
        <w:rPr>
          <w:noProof/>
          <w:lang w:val="en-US"/>
        </w:rPr>
        <w:drawing>
          <wp:inline distT="0" distB="0" distL="0" distR="0">
            <wp:extent cx="1274729" cy="1473294"/>
            <wp:effectExtent l="19050" t="0" r="1621" b="0"/>
            <wp:docPr id="62" name="Picture 62" descr="Amazon.com: Morris Products 90629, abrazadera para tubo de tierra, para  enterramiento directo, rango de tubo de agua de 1/2 a 1 pulgada, rango de  cable de 2 a 10, 1/4 a 2/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mazon.com: Morris Products 90629, abrazadera para tubo de tierra, para  enterramiento directo, rango de tubo de agua de 1/2 a 1 pulgada, rango de  cable de 2 a 10, 1/4 a 2/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84" cy="1477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3AEA" w:rsidRPr="00ED3AEA">
        <w:t xml:space="preserve"> </w:t>
      </w:r>
      <w:r w:rsidR="00ED3AEA">
        <w:rPr>
          <w:noProof/>
          <w:lang w:val="en-US"/>
        </w:rPr>
        <w:drawing>
          <wp:inline distT="0" distB="0" distL="0" distR="0">
            <wp:extent cx="1269646" cy="1614792"/>
            <wp:effectExtent l="19050" t="0" r="6704" b="0"/>
            <wp:docPr id="65" name="Picture 65" descr="ARLINGTON 730B GROUND CLAMP 1/2IN HUB | Gordon Electric Supply, In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RLINGTON 730B GROUND CLAMP 1/2IN HUB | Gordon Electric Supply, Inc.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596" cy="1614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CB0" w:rsidRDefault="00BB5CB0" w:rsidP="00BB5CB0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Grapa Sortija de tierra</w:t>
      </w:r>
      <w:r w:rsidR="00ED3AEA">
        <w:rPr>
          <w:sz w:val="26"/>
          <w:szCs w:val="26"/>
        </w:rPr>
        <w:t xml:space="preserve">                                               Abrazadera          Ground Clamp Hub</w:t>
      </w:r>
    </w:p>
    <w:p w:rsidR="00ED3AEA" w:rsidRDefault="00ED3AEA" w:rsidP="00ED3AEA">
      <w:pPr>
        <w:pStyle w:val="ListParagraph"/>
        <w:tabs>
          <w:tab w:val="left" w:pos="360"/>
        </w:tabs>
        <w:ind w:left="360"/>
        <w:jc w:val="center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0" distB="0" distL="0" distR="0">
            <wp:extent cx="3219684" cy="1410510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731" cy="141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AEA" w:rsidRDefault="00ED3AEA" w:rsidP="00ED3AEA">
      <w:pPr>
        <w:pStyle w:val="ListParagraph"/>
        <w:tabs>
          <w:tab w:val="left" w:pos="360"/>
        </w:tabs>
        <w:ind w:left="360"/>
        <w:jc w:val="both"/>
        <w:rPr>
          <w:sz w:val="26"/>
          <w:szCs w:val="26"/>
        </w:rPr>
      </w:pPr>
    </w:p>
    <w:p w:rsidR="001E0875" w:rsidRDefault="00ED3AEA" w:rsidP="002E29BF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6"/>
          <w:szCs w:val="26"/>
        </w:rPr>
      </w:pPr>
      <w:r>
        <w:rPr>
          <w:sz w:val="26"/>
          <w:szCs w:val="26"/>
        </w:rPr>
        <w:t>Identifica la imagen</w:t>
      </w:r>
    </w:p>
    <w:p w:rsidR="00ED3AEA" w:rsidRDefault="00ED3AEA" w:rsidP="00ED3AEA">
      <w:pPr>
        <w:pStyle w:val="ListParagraph"/>
        <w:tabs>
          <w:tab w:val="left" w:pos="360"/>
        </w:tabs>
        <w:ind w:left="360"/>
        <w:rPr>
          <w:sz w:val="26"/>
          <w:szCs w:val="26"/>
        </w:rPr>
      </w:pPr>
    </w:p>
    <w:p w:rsidR="002E29BF" w:rsidRDefault="00ED3AEA" w:rsidP="00ED3AEA">
      <w:pPr>
        <w:tabs>
          <w:tab w:val="left" w:pos="360"/>
          <w:tab w:val="left" w:pos="2834"/>
        </w:tabs>
        <w:rPr>
          <w:sz w:val="26"/>
          <w:szCs w:val="26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1400783" cy="1400783"/>
            <wp:effectExtent l="19050" t="0" r="8917" b="0"/>
            <wp:docPr id="74" name="Picture 74" descr="HUBBELL WIRING DEVICE-KELLEMS Receptáculo,125VCA,20 Amperes,Configuración  NEMA 5-20R - Receptáculos de Entrada Recta - 1HJ69 | CR20WHI - Grainger 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UBBELL WIRING DEVICE-KELLEMS Receptáculo,125VCA,20 Amperes,Configuración  NEMA 5-20R - Receptáculos de Entrada Recta - 1HJ69 | CR20WHI - Grainger  México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712" cy="1400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796169" cy="1546698"/>
            <wp:effectExtent l="19050" t="0" r="3931" b="0"/>
            <wp:docPr id="77" name="Picture 77" descr="Amazon.com: Leviton 107-05821-WSP 20-Amp 250-Volt Toma de corriente  eléctrica de un solo receptáculo, color blanco : Herramientas y Mejoras del 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Amazon.com: Leviton 107-05821-WSP 20-Amp 250-Volt Toma de corriente  eléctrica de un solo receptáculo, color blanco : Herramientas y Mejoras del  Hogar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993" cy="1554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     </w:t>
      </w:r>
      <w:r w:rsidR="008C4B01">
        <w:rPr>
          <w:sz w:val="26"/>
          <w:szCs w:val="26"/>
        </w:rPr>
        <w:t xml:space="preserve"> </w:t>
      </w:r>
      <w:r w:rsidR="008C4B01">
        <w:rPr>
          <w:noProof/>
          <w:sz w:val="26"/>
          <w:szCs w:val="26"/>
          <w:lang w:val="en-US"/>
        </w:rPr>
        <w:drawing>
          <wp:inline distT="0" distB="0" distL="0" distR="0">
            <wp:extent cx="807085" cy="1741170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085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4B01">
        <w:rPr>
          <w:sz w:val="26"/>
          <w:szCs w:val="26"/>
        </w:rPr>
        <w:t xml:space="preserve">    </w:t>
      </w:r>
      <w:r w:rsidR="008C4B01">
        <w:rPr>
          <w:noProof/>
          <w:lang w:val="en-US"/>
        </w:rPr>
        <w:drawing>
          <wp:inline distT="0" distB="0" distL="0" distR="0">
            <wp:extent cx="649435" cy="1833489"/>
            <wp:effectExtent l="19050" t="0" r="0" b="0"/>
            <wp:docPr id="86" name="Picture 86" descr="Amazon.com: Leviton 20-Amp, 125 V, receptáculo dúplex, aislado, Ground,  5362-IGI, 125.00 volts : Herramientas y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Amazon.com: Leviton 20-Amp, 125 V, receptáculo dúplex, aislado, Ground,  5362-IGI, 125.00 volts : Herramientas y Mejoras del Hogar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51" cy="1844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4B01">
        <w:rPr>
          <w:sz w:val="26"/>
          <w:szCs w:val="26"/>
        </w:rPr>
        <w:t xml:space="preserve">  </w:t>
      </w:r>
      <w:r w:rsidR="008C4B01" w:rsidRPr="008C4B01">
        <w:rPr>
          <w:noProof/>
          <w:sz w:val="26"/>
          <w:szCs w:val="26"/>
          <w:lang w:val="en-US"/>
        </w:rPr>
        <w:drawing>
          <wp:inline distT="0" distB="0" distL="0" distR="0">
            <wp:extent cx="1838933" cy="1838933"/>
            <wp:effectExtent l="19050" t="0" r="8917" b="0"/>
            <wp:docPr id="2" name="Picture 89" descr="Naranja Hospital Grado Receptáculo Salida Duplex Nema 5-20r 20a 125v - Buy  Retráctil Hembra Salida Hospital Grado Receptáculo Dúplex Receptáculo Nema  5-20r Product on Alibab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Naranja Hospital Grado Receptáculo Salida Duplex Nema 5-20r 20a 125v - Buy  Retráctil Hembra Salida Hospital Grado Receptáculo Dúplex Receptáculo Nema  5-20r Product on Alibaba.com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079" cy="1840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9BF" w:rsidRDefault="008C4B01" w:rsidP="008C4B01">
      <w:pPr>
        <w:tabs>
          <w:tab w:val="left" w:pos="360"/>
        </w:tabs>
        <w:jc w:val="center"/>
        <w:rPr>
          <w:sz w:val="26"/>
          <w:szCs w:val="26"/>
        </w:rPr>
      </w:pPr>
      <w:r>
        <w:rPr>
          <w:sz w:val="26"/>
          <w:szCs w:val="26"/>
        </w:rPr>
        <w:t>Receptáculo</w:t>
      </w:r>
      <w:r w:rsidR="00ED3AEA">
        <w:rPr>
          <w:sz w:val="26"/>
          <w:szCs w:val="26"/>
        </w:rPr>
        <w:t xml:space="preserve"> 20 Amp.</w:t>
      </w:r>
    </w:p>
    <w:p w:rsidR="00933EF1" w:rsidRDefault="00933EF1" w:rsidP="00933EF1">
      <w:pPr>
        <w:pStyle w:val="ListParagraph"/>
        <w:numPr>
          <w:ilvl w:val="0"/>
          <w:numId w:val="2"/>
        </w:numPr>
        <w:tabs>
          <w:tab w:val="left" w:pos="360"/>
        </w:tabs>
        <w:ind w:left="360"/>
        <w:jc w:val="both"/>
        <w:rPr>
          <w:sz w:val="26"/>
          <w:szCs w:val="26"/>
        </w:rPr>
      </w:pPr>
      <w:r w:rsidRPr="00933EF1">
        <w:rPr>
          <w:sz w:val="26"/>
          <w:szCs w:val="26"/>
        </w:rPr>
        <w:t>Identifica la imagen</w:t>
      </w:r>
    </w:p>
    <w:p w:rsidR="00933EF1" w:rsidRDefault="00933EF1" w:rsidP="00933EF1">
      <w:pPr>
        <w:pStyle w:val="ListParagraph"/>
        <w:tabs>
          <w:tab w:val="left" w:pos="360"/>
        </w:tabs>
        <w:ind w:left="360"/>
        <w:jc w:val="both"/>
        <w:rPr>
          <w:sz w:val="26"/>
          <w:szCs w:val="26"/>
        </w:rPr>
      </w:pPr>
    </w:p>
    <w:p w:rsidR="00933EF1" w:rsidRDefault="00933EF1" w:rsidP="00933EF1">
      <w:pPr>
        <w:pStyle w:val="ListParagraph"/>
        <w:tabs>
          <w:tab w:val="left" w:pos="360"/>
        </w:tabs>
        <w:ind w:left="360"/>
        <w:jc w:val="both"/>
      </w:pPr>
      <w:r>
        <w:rPr>
          <w:noProof/>
          <w:lang w:val="en-US"/>
        </w:rPr>
        <w:drawing>
          <wp:inline distT="0" distB="0" distL="0" distR="0">
            <wp:extent cx="1303912" cy="896895"/>
            <wp:effectExtent l="19050" t="0" r="0" b="0"/>
            <wp:docPr id="92" name="Picture 92" descr="Amazon.com: Cable UF-B eléctrico de 25 pies UF 8/2 (alimentador subterráneo  - entierro directo) de 25 pies : Herramientas y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mazon.com: Cable UF-B eléctrico de 25 pies UF 8/2 (alimentador subterráneo  - entierro directo) de 25 pies : Herramientas y Mejoras del Hogar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261" cy="89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0FE7">
        <w:t xml:space="preserve"> </w:t>
      </w:r>
      <w:r>
        <w:rPr>
          <w:noProof/>
          <w:lang w:val="en-US"/>
        </w:rPr>
        <w:drawing>
          <wp:inline distT="0" distB="0" distL="0" distR="0">
            <wp:extent cx="1282591" cy="924127"/>
            <wp:effectExtent l="19050" t="0" r="0" b="0"/>
            <wp:docPr id="95" name="Picture 95" descr="UF 600V insulated copper wires and c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UF 600V insulated copper wires and cables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85" cy="925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092E" w:rsidRPr="00D4092E">
        <w:t xml:space="preserve"> </w:t>
      </w:r>
      <w:r w:rsidR="00D4092E">
        <w:rPr>
          <w:noProof/>
          <w:lang w:val="en-US"/>
        </w:rPr>
        <w:drawing>
          <wp:inline distT="0" distB="0" distL="0" distR="0">
            <wp:extent cx="1244507" cy="856034"/>
            <wp:effectExtent l="19050" t="0" r="0" b="0"/>
            <wp:docPr id="98" name="Picture 98" descr="Amazon.com: Cable UF-B eléctrico de 25 pies UF 8/2 (alimentador subterráneo  - entierro directo) de 25 pies : Herramientas y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mazon.com: Cable UF-B eléctrico de 25 pies UF 8/2 (alimentador subterráneo  - entierro directo) de 25 pies : Herramientas y Mejoras del Hogar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16" cy="856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0FE7" w:rsidRPr="00450FE7">
        <w:t xml:space="preserve"> </w:t>
      </w:r>
      <w:r w:rsidR="00450FE7">
        <w:rPr>
          <w:noProof/>
          <w:lang w:val="en-US"/>
        </w:rPr>
        <w:drawing>
          <wp:inline distT="0" distB="0" distL="0" distR="0">
            <wp:extent cx="1673225" cy="612775"/>
            <wp:effectExtent l="19050" t="0" r="317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61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FE7" w:rsidRDefault="00450FE7" w:rsidP="00450FE7">
      <w:pPr>
        <w:pStyle w:val="ListParagraph"/>
        <w:tabs>
          <w:tab w:val="left" w:pos="360"/>
        </w:tabs>
        <w:ind w:left="360"/>
        <w:jc w:val="center"/>
      </w:pPr>
      <w:r>
        <w:t>Cable UF</w:t>
      </w:r>
    </w:p>
    <w:p w:rsidR="00450FE7" w:rsidRDefault="00450FE7" w:rsidP="00450FE7">
      <w:pPr>
        <w:pStyle w:val="ListParagraph"/>
        <w:tabs>
          <w:tab w:val="left" w:pos="360"/>
        </w:tabs>
        <w:ind w:left="360"/>
        <w:jc w:val="both"/>
        <w:rPr>
          <w:sz w:val="26"/>
          <w:szCs w:val="26"/>
        </w:rPr>
      </w:pPr>
    </w:p>
    <w:p w:rsidR="00F21FF9" w:rsidRDefault="00F21FF9" w:rsidP="00933EF1">
      <w:pPr>
        <w:pStyle w:val="ListParagraph"/>
        <w:numPr>
          <w:ilvl w:val="0"/>
          <w:numId w:val="2"/>
        </w:numPr>
        <w:tabs>
          <w:tab w:val="left" w:pos="360"/>
        </w:tabs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Vinieron 10 problemas </w:t>
      </w:r>
      <w:r w:rsidR="00A531EB">
        <w:rPr>
          <w:sz w:val="26"/>
          <w:szCs w:val="26"/>
        </w:rPr>
        <w:t>matemático</w:t>
      </w:r>
      <w:r>
        <w:rPr>
          <w:sz w:val="26"/>
          <w:szCs w:val="26"/>
        </w:rPr>
        <w:t>:</w:t>
      </w:r>
    </w:p>
    <w:p w:rsidR="00933EF1" w:rsidRDefault="00A531EB" w:rsidP="00F21FF9">
      <w:pPr>
        <w:pStyle w:val="ListParagraph"/>
        <w:tabs>
          <w:tab w:val="left" w:pos="360"/>
        </w:tabs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F21FF9" w:rsidRPr="00F21FF9">
        <w:rPr>
          <w:sz w:val="26"/>
          <w:szCs w:val="26"/>
        </w:rPr>
        <w:t>Amperios</w:t>
      </w:r>
    </w:p>
    <w:p w:rsidR="00A531EB" w:rsidRDefault="00A531EB" w:rsidP="00F21FF9">
      <w:pPr>
        <w:pStyle w:val="ListParagraph"/>
        <w:tabs>
          <w:tab w:val="left" w:pos="360"/>
        </w:tabs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  <w:t>Ohmios</w:t>
      </w:r>
    </w:p>
    <w:p w:rsidR="00A531EB" w:rsidRDefault="00A531EB" w:rsidP="00F21FF9">
      <w:pPr>
        <w:pStyle w:val="ListParagraph"/>
        <w:tabs>
          <w:tab w:val="left" w:pos="360"/>
        </w:tabs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  <w:t>Voltaje</w:t>
      </w:r>
    </w:p>
    <w:p w:rsidR="00A531EB" w:rsidRDefault="00A531EB" w:rsidP="00F21FF9">
      <w:pPr>
        <w:pStyle w:val="ListParagraph"/>
        <w:tabs>
          <w:tab w:val="left" w:pos="360"/>
        </w:tabs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  <w:t>Potencia</w:t>
      </w:r>
    </w:p>
    <w:p w:rsidR="00A531EB" w:rsidRPr="00F21FF9" w:rsidRDefault="00A531EB" w:rsidP="00F21FF9">
      <w:pPr>
        <w:pStyle w:val="ListParagraph"/>
        <w:tabs>
          <w:tab w:val="left" w:pos="360"/>
        </w:tabs>
        <w:ind w:left="360"/>
        <w:jc w:val="both"/>
        <w:rPr>
          <w:sz w:val="26"/>
          <w:szCs w:val="26"/>
        </w:rPr>
      </w:pPr>
    </w:p>
    <w:p w:rsidR="008C4B01" w:rsidRPr="002E29BF" w:rsidRDefault="008C4B01" w:rsidP="008C4B01">
      <w:pPr>
        <w:tabs>
          <w:tab w:val="left" w:pos="360"/>
        </w:tabs>
        <w:jc w:val="center"/>
        <w:rPr>
          <w:sz w:val="26"/>
          <w:szCs w:val="26"/>
        </w:rPr>
      </w:pPr>
    </w:p>
    <w:sectPr w:rsidR="008C4B01" w:rsidRPr="002E29BF" w:rsidSect="003729AC">
      <w:pgSz w:w="12240" w:h="15840" w:code="1"/>
      <w:pgMar w:top="1080" w:right="1260" w:bottom="99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38A2" w:rsidRDefault="000B38A2" w:rsidP="008C241D">
      <w:r>
        <w:separator/>
      </w:r>
    </w:p>
  </w:endnote>
  <w:endnote w:type="continuationSeparator" w:id="0">
    <w:p w:rsidR="000B38A2" w:rsidRDefault="000B38A2" w:rsidP="008C24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38A2" w:rsidRDefault="000B38A2" w:rsidP="008C241D">
      <w:r>
        <w:separator/>
      </w:r>
    </w:p>
  </w:footnote>
  <w:footnote w:type="continuationSeparator" w:id="0">
    <w:p w:rsidR="000B38A2" w:rsidRDefault="000B38A2" w:rsidP="008C24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C5CCE"/>
    <w:multiLevelType w:val="hybridMultilevel"/>
    <w:tmpl w:val="22629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682DF0"/>
    <w:multiLevelType w:val="hybridMultilevel"/>
    <w:tmpl w:val="DD4E976C"/>
    <w:lvl w:ilvl="0" w:tplc="9AF63A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873646"/>
    <w:multiLevelType w:val="hybridMultilevel"/>
    <w:tmpl w:val="8E5C07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5E07"/>
    <w:rsid w:val="00022200"/>
    <w:rsid w:val="00022278"/>
    <w:rsid w:val="00023310"/>
    <w:rsid w:val="0004269B"/>
    <w:rsid w:val="000826AA"/>
    <w:rsid w:val="000857ED"/>
    <w:rsid w:val="00097405"/>
    <w:rsid w:val="000B38A2"/>
    <w:rsid w:val="000E2760"/>
    <w:rsid w:val="0016637B"/>
    <w:rsid w:val="001777DA"/>
    <w:rsid w:val="00191678"/>
    <w:rsid w:val="001E0875"/>
    <w:rsid w:val="0021697E"/>
    <w:rsid w:val="00251354"/>
    <w:rsid w:val="00265225"/>
    <w:rsid w:val="002B10F3"/>
    <w:rsid w:val="002B78C8"/>
    <w:rsid w:val="002C5DB6"/>
    <w:rsid w:val="002E29BF"/>
    <w:rsid w:val="002E6D5B"/>
    <w:rsid w:val="00302925"/>
    <w:rsid w:val="0030672C"/>
    <w:rsid w:val="00311EA8"/>
    <w:rsid w:val="00326D1B"/>
    <w:rsid w:val="003729AC"/>
    <w:rsid w:val="00372AB1"/>
    <w:rsid w:val="00372E5A"/>
    <w:rsid w:val="003A1705"/>
    <w:rsid w:val="003F55DA"/>
    <w:rsid w:val="00426819"/>
    <w:rsid w:val="00450FE7"/>
    <w:rsid w:val="00463D68"/>
    <w:rsid w:val="004A6B8B"/>
    <w:rsid w:val="004E16A8"/>
    <w:rsid w:val="004F5E07"/>
    <w:rsid w:val="0050493C"/>
    <w:rsid w:val="00505E55"/>
    <w:rsid w:val="00512DB5"/>
    <w:rsid w:val="00520F92"/>
    <w:rsid w:val="005816AE"/>
    <w:rsid w:val="00591FB8"/>
    <w:rsid w:val="005A24FB"/>
    <w:rsid w:val="005A4FDF"/>
    <w:rsid w:val="005A58C7"/>
    <w:rsid w:val="00632FEB"/>
    <w:rsid w:val="006544E5"/>
    <w:rsid w:val="00664026"/>
    <w:rsid w:val="006906D6"/>
    <w:rsid w:val="00722E18"/>
    <w:rsid w:val="00764B1D"/>
    <w:rsid w:val="00772760"/>
    <w:rsid w:val="00792E03"/>
    <w:rsid w:val="00794C35"/>
    <w:rsid w:val="007E7A2D"/>
    <w:rsid w:val="007F016F"/>
    <w:rsid w:val="00803BB7"/>
    <w:rsid w:val="00814286"/>
    <w:rsid w:val="0082477B"/>
    <w:rsid w:val="00826B7A"/>
    <w:rsid w:val="008538F3"/>
    <w:rsid w:val="008A0FAE"/>
    <w:rsid w:val="008C241D"/>
    <w:rsid w:val="008C30DC"/>
    <w:rsid w:val="008C4B01"/>
    <w:rsid w:val="008E4736"/>
    <w:rsid w:val="00924FEB"/>
    <w:rsid w:val="00933EF1"/>
    <w:rsid w:val="0094654C"/>
    <w:rsid w:val="00984210"/>
    <w:rsid w:val="009926DF"/>
    <w:rsid w:val="00993804"/>
    <w:rsid w:val="009A33F8"/>
    <w:rsid w:val="009E0E84"/>
    <w:rsid w:val="009F72AF"/>
    <w:rsid w:val="00A24D7B"/>
    <w:rsid w:val="00A301B0"/>
    <w:rsid w:val="00A41E08"/>
    <w:rsid w:val="00A51913"/>
    <w:rsid w:val="00A531EB"/>
    <w:rsid w:val="00A57D93"/>
    <w:rsid w:val="00A6284B"/>
    <w:rsid w:val="00A8030A"/>
    <w:rsid w:val="00B02AA8"/>
    <w:rsid w:val="00B119EC"/>
    <w:rsid w:val="00B46B11"/>
    <w:rsid w:val="00B555BE"/>
    <w:rsid w:val="00BA0BBB"/>
    <w:rsid w:val="00BA1864"/>
    <w:rsid w:val="00BB3BEA"/>
    <w:rsid w:val="00BB5CB0"/>
    <w:rsid w:val="00C333C4"/>
    <w:rsid w:val="00CA2DC1"/>
    <w:rsid w:val="00CC68FB"/>
    <w:rsid w:val="00D4092E"/>
    <w:rsid w:val="00D41E52"/>
    <w:rsid w:val="00D45265"/>
    <w:rsid w:val="00DA242A"/>
    <w:rsid w:val="00DE52C5"/>
    <w:rsid w:val="00E13FBE"/>
    <w:rsid w:val="00EA3576"/>
    <w:rsid w:val="00EA4003"/>
    <w:rsid w:val="00EC43CB"/>
    <w:rsid w:val="00EC4B2C"/>
    <w:rsid w:val="00EC76BB"/>
    <w:rsid w:val="00ED3AEA"/>
    <w:rsid w:val="00EE753B"/>
    <w:rsid w:val="00F21FF9"/>
    <w:rsid w:val="00F36EDC"/>
    <w:rsid w:val="00F509FB"/>
    <w:rsid w:val="00F5623D"/>
    <w:rsid w:val="00F576C2"/>
    <w:rsid w:val="00F76303"/>
    <w:rsid w:val="00F82C12"/>
    <w:rsid w:val="00F82D61"/>
    <w:rsid w:val="00FA1644"/>
    <w:rsid w:val="00FC7BD8"/>
    <w:rsid w:val="00FD0188"/>
    <w:rsid w:val="00FE7948"/>
    <w:rsid w:val="00FF7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3804"/>
    <w:rPr>
      <w:sz w:val="24"/>
      <w:szCs w:val="24"/>
      <w:lang w:val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C24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241D"/>
    <w:rPr>
      <w:sz w:val="24"/>
      <w:szCs w:val="24"/>
      <w:lang w:val="es-PR"/>
    </w:rPr>
  </w:style>
  <w:style w:type="paragraph" w:styleId="Footer">
    <w:name w:val="footer"/>
    <w:basedOn w:val="Normal"/>
    <w:link w:val="FooterChar"/>
    <w:rsid w:val="008C2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C241D"/>
    <w:rPr>
      <w:sz w:val="24"/>
      <w:szCs w:val="24"/>
      <w:lang w:val="es-PR"/>
    </w:rPr>
  </w:style>
  <w:style w:type="paragraph" w:styleId="BalloonText">
    <w:name w:val="Balloon Text"/>
    <w:basedOn w:val="Normal"/>
    <w:link w:val="BalloonTextChar"/>
    <w:rsid w:val="00A519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51913"/>
    <w:rPr>
      <w:rFonts w:ascii="Tahoma" w:hAnsi="Tahoma" w:cs="Tahoma"/>
      <w:sz w:val="16"/>
      <w:szCs w:val="16"/>
      <w:lang w:val="es-PR"/>
    </w:rPr>
  </w:style>
  <w:style w:type="paragraph" w:styleId="ListParagraph">
    <w:name w:val="List Paragraph"/>
    <w:basedOn w:val="Normal"/>
    <w:uiPriority w:val="34"/>
    <w:qFormat/>
    <w:rsid w:val="003029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4</Pages>
  <Words>201</Words>
  <Characters>1150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Nombre: ______________________________     Fecha: _____________________</vt:lpstr>
      <vt:lpstr>Nombre: ______________________________     Fecha: _____________________</vt:lpstr>
    </vt:vector>
  </TitlesOfParts>
  <Company>Delta Computer Systems</Company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 ______________________________     Fecha: _____________________</dc:title>
  <dc:creator>User</dc:creator>
  <cp:lastModifiedBy>User</cp:lastModifiedBy>
  <cp:revision>15</cp:revision>
  <cp:lastPrinted>2010-06-28T18:45:00Z</cp:lastPrinted>
  <dcterms:created xsi:type="dcterms:W3CDTF">2020-08-31T22:24:00Z</dcterms:created>
  <dcterms:modified xsi:type="dcterms:W3CDTF">2021-09-11T14:24:00Z</dcterms:modified>
</cp:coreProperties>
</file>