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r038jgecww85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CuidaSalud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Fecha:13-11-2025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juj0b0qejr2m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5709848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o2vlbgvt1y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3dtrxvmj8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n5jhxnd2xo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4ut4buw78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de usuario incluidas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9p6ahb5bso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avances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mixntkoby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xh7nmnu36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fpu14v9ww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no2vlbgvt1yx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13-11-2025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Armado del documento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Erwin Nuñez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4u1xkbakybhw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CuidaSalud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Pablo Mellado Alarcon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Jazna Patricia Meza Hidalgo</w:t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so80xbesd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26.375.627-4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Erwin Nuñez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Er.nunez@duocuc.cl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heading=h.jm3dtrxvmj8z" w:id="5"/>
      <w:bookmarkEnd w:id="5"/>
      <w:r w:rsidDel="00000000" w:rsidR="00000000" w:rsidRPr="00000000">
        <w:rPr>
          <w:rtl w:val="0"/>
        </w:rPr>
        <w:t xml:space="preserve">Identificación del Sprint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El Sprint 6 corresponde a la etapa de extensiones de valor del proyecto “CuidaSalud”. Su propósito fue fortalecer la participación activa de pacientes y cuidadores, habilitando el registro de parámetros por parte del cuidador bajo control de permisos y ampliando las capacidades de la plataforma mediante mecanismos de gamificación. En este sprint se abordó tanto la continuidad del monitoreo (registros en nombre del paciente y validación de relaciones cuidador–paciente) como la motivación del usuario final, integrando puntos, insignias, panel de logros y recordatorios automáticos asociados a la adherencia.</w:t>
      </w:r>
    </w:p>
    <w:p w:rsidR="00000000" w:rsidDel="00000000" w:rsidP="00000000" w:rsidRDefault="00000000" w:rsidRPr="00000000" w14:paraId="00000073">
      <w:pPr>
        <w:pStyle w:val="Heading1"/>
        <w:keepNext w:val="0"/>
        <w:widowControl w:val="1"/>
        <w:spacing w:after="80" w:before="280" w:lineRule="auto"/>
        <w:jc w:val="left"/>
        <w:rPr/>
      </w:pPr>
      <w:bookmarkStart w:colFirst="0" w:colLast="0" w:name="_heading=h.8n5jhxnd2xot" w:id="6"/>
      <w:bookmarkEnd w:id="6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Diseñar e implementar funcionalidades orientadas a mejorar la adherencia y el compromiso con el monitoreo de salud, incorporando el rol activo del cuidador y elementos de gamificación dentro de “CuidaSalud”. Específicamente, se buscó permitir que cuidadores autorizados registren parámetros por los pacientes, establecer un sistema de puntos e insignias ligado al cumplimiento de rutinas, ofrecer un panel de logros visual para el paciente y activar recordatorios ante falta de registros, contribuyendo así a un uso más constante y significativo de la plataforma.</w:t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heading=h.b24ut4buw78r" w:id="7"/>
      <w:bookmarkEnd w:id="7"/>
      <w:r w:rsidDel="00000000" w:rsidR="00000000" w:rsidRPr="00000000">
        <w:rPr>
          <w:rtl w:val="0"/>
        </w:rPr>
        <w:t xml:space="preserve">Historias de usuario incluidas</w:t>
      </w:r>
    </w:p>
    <w:sdt>
      <w:sdtPr>
        <w:lock w:val="contentLocked"/>
        <w:id w:val="-505151527"/>
        <w:tag w:val="goog_rdk_0"/>
      </w:sdtPr>
      <w:sdtContent>
        <w:tbl>
          <w:tblPr>
            <w:tblStyle w:val="Table4"/>
            <w:tblW w:w="8820.0" w:type="dxa"/>
            <w:jc w:val="left"/>
            <w:tblInd w:w="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35"/>
            <w:gridCol w:w="5010"/>
            <w:gridCol w:w="1440"/>
            <w:gridCol w:w="1635"/>
            <w:tblGridChange w:id="0">
              <w:tblGrid>
                <w:gridCol w:w="735"/>
                <w:gridCol w:w="5010"/>
                <w:gridCol w:w="1440"/>
                <w:gridCol w:w="16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6d9f1" w:val="clear"/>
              </w:tcPr>
              <w:p w:rsidR="00000000" w:rsidDel="00000000" w:rsidP="00000000" w:rsidRDefault="00000000" w:rsidRPr="00000000" w14:paraId="0000007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7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Historia de Usuario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7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Estimación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7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cuidador, quiero registrar parámetros en nombre del paciente, para asegurar continuidad del monitoreo.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sistema, necesito validar que el cuidador tenga permisos sobre el paciente, para evitar registros indebidos.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XS</w:t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cuidador, quiero seleccionar al paciente desde una lista autorizada, para no confundir registros.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paciente, quiero recibir puntos cada vez que registro mis parámetros, para motivarme a cumplir la rutina.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27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sistema, necesito asignar insignias por cumplir metas semanales, para reforzar la adherencia.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XS</w:t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28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paciente, quiero ver mi progreso en un panel de logros, para mantenerme motivado.</w:t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6f8f9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29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sistema, quiero enviar recordatorios si el paciente no registra nada en 24h, para fomentar la adherencia.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heading=h.m9p6ahb5bsox" w:id="8"/>
      <w:bookmarkEnd w:id="8"/>
      <w:r w:rsidDel="00000000" w:rsidR="00000000" w:rsidRPr="00000000">
        <w:rPr>
          <w:rtl w:val="0"/>
        </w:rPr>
        <w:t xml:space="preserve">Registro de avances y validación del product owner.</w:t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3465"/>
        <w:gridCol w:w="1770"/>
        <w:gridCol w:w="1740"/>
        <w:gridCol w:w="1590"/>
        <w:tblGridChange w:id="0">
          <w:tblGrid>
            <w:gridCol w:w="1035"/>
            <w:gridCol w:w="3465"/>
            <w:gridCol w:w="1770"/>
            <w:gridCol w:w="1740"/>
            <w:gridCol w:w="159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01.05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Implementar el flujo para que el cuidador pueda registrar parámetros en nombre del paciente, registrando la relación cuidador–paciente y quién realiza la acción.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Desarrollar la validación de permisos que verifique que el cuidador está autorizado sobre el paciente antes de permitir el registro o modificación de mediciones.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Implementar en frontend la selección del paciente desde una lista de pacientes autorizados para el cuidador, evitando registros en pacientes no relacionados.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Incorporar el sistema de puntos que sume recompensas al paciente cada vez que registra sus parámetros, almacenando el puntaje acumulado.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lógica de asignación de insignias al cumplir metas semanales de registro (frecuencia y consistencia), guardando las insignias obtenidas.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Diseñar y desarrollar el panel de logros donde el paciente pueda visualizar sus puntos, insignias y progreso general de adherencia.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Implementar el mecanismo de recordatorios que detecte ausencia de registros por más de 24 horas y envíe notificaciones para fomentar la adherencia.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Erwin Nuñez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Finalizado sin complicaciones 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heading=h.jsmixntkobyg" w:id="9"/>
      <w:bookmarkEnd w:id="9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3225"/>
        <w:gridCol w:w="2445"/>
        <w:gridCol w:w="1635"/>
        <w:tblGridChange w:id="0">
          <w:tblGrid>
            <w:gridCol w:w="1515"/>
            <w:gridCol w:w="3225"/>
            <w:gridCol w:w="244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breve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</w:t>
            </w:r>
          </w:p>
        </w:tc>
      </w:tr>
      <w:tr>
        <w:trPr>
          <w:cantSplit w:val="0"/>
          <w:trHeight w:val="418.5546875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Completadas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#23, #24, #25, #26, #27, #28, #29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Extensiones de valor: módulo de cuidadores + gamificación (puntos, logros, recordatorios)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Cerradas</w:t>
            </w:r>
          </w:p>
        </w:tc>
      </w:tr>
      <w:tr>
        <w:trPr>
          <w:cantSplit w:val="0"/>
          <w:trHeight w:val="403.5546875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heading=h.5lxh7nmnu36f" w:id="10"/>
      <w:bookmarkEnd w:id="10"/>
      <w:r w:rsidDel="00000000" w:rsidR="00000000" w:rsidRPr="00000000">
        <w:rPr>
          <w:rtl w:val="0"/>
        </w:rPr>
        <w:t xml:space="preserve">Evidencias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Evidencias quedan adjuntas en los commits dentro del github asociado al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heading=h.tafpu14v9wwz" w:id="11"/>
      <w:bookmarkEnd w:id="11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 conclusión, el Sprint 6 consolidó las extensiones de valor de “CuidaSalud”, incorporando tanto el apoyo activo del cuidador en el registro de parámetros como mecanismos de gamificación orientados a la adherencia del paciente. Las historias #23, #24 y #25 permitieron habilitar un flujo seguro para que cuidadores autorizados registren mediciones en nombre del paciente, manteniendo control de permisos y evitando errores de asociación. Paralelamente, las historias #26, #27, #28 y #29 introdujeron puntos, insignias, panel de logros y recordatorios automáticos, transformando el monitoreo en una experiencia más motivadora y sostenida en el tiempo. Con estas funcionalidades, la plataforma no solo respalda el seguimiento clínico, sino que también promueve un mayor compromiso de pacientes y cuidadores con el uso continuo del sistema.</w:t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6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6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-152552</wp:posOffset>
          </wp:positionV>
          <wp:extent cx="932815" cy="231775"/>
          <wp:effectExtent b="0" l="0" r="0" t="0"/>
          <wp:wrapSquare wrapText="bothSides" distB="0" distT="0" distL="114300" distR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rwHDBbVFXbTgHEWO5GzsL+uBLQ==">CgMxLjAaHwoBMBIaChgICVIUChJ0YWJsZS5rcTJuNmd0cnZmdTMyDmgucjAzOGpnZWN3dzg1Mg5oLmp1ajBiMHFlanIybTIOaC5ubzJ2bGJndnQxeXgyDmguNHUxeGtiYWt5Ymh3Mg5oLjdzbzgweGJlc2RwMDIOaC5qbTNkdHJ4dm1qOHoyDmguOG41amh4bmQyeG90Mg5oLmIyNHV0NGJ1dzc4cjIOaC5tOXA2YWhiNWJzb3gyDmguanNtaXhudGtvYnlnMg5oLjVseGg3bm1udTM2ZjIOaC50YWZwdTE0djl3d3o4AHIhMWFCM3dEbjFsNUlxNV9oTHlzUGxqZWRYbFVOc0pRR2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