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bookmarkStart w:id="0" w:name="_GoBack"/>
      <w:bookmarkEnd w:id="0"/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3C10929"/>
    <w:rsid w:val="143244E0"/>
    <w:rsid w:val="14FE6BF0"/>
    <w:rsid w:val="14FF6402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55A57FF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B0C6B78"/>
    <w:rsid w:val="5C216AC3"/>
    <w:rsid w:val="5C5B0433"/>
    <w:rsid w:val="5D625B66"/>
    <w:rsid w:val="5DA85633"/>
    <w:rsid w:val="5FE01DDB"/>
    <w:rsid w:val="602202C6"/>
    <w:rsid w:val="60D80CEE"/>
    <w:rsid w:val="61D87997"/>
    <w:rsid w:val="630E4DD2"/>
    <w:rsid w:val="632F7F49"/>
    <w:rsid w:val="634136E6"/>
    <w:rsid w:val="641A2F91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2016-05-24T01:03:31Z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