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D790" w14:textId="77777777" w:rsidR="00870F4D" w:rsidRDefault="00B345F3" w:rsidP="00870F4D">
      <w:pPr>
        <w:spacing w:line="276" w:lineRule="auto"/>
        <w:ind w:firstLine="0"/>
        <w:jc w:val="center"/>
        <w:rPr>
          <w:sz w:val="32"/>
          <w:szCs w:val="32"/>
        </w:rPr>
      </w:pPr>
      <w:r w:rsidRPr="00B345F3">
        <w:rPr>
          <w:b/>
          <w:bCs/>
          <w:sz w:val="44"/>
          <w:szCs w:val="44"/>
        </w:rPr>
        <w:t>Politechnika Wrocławska</w:t>
      </w:r>
    </w:p>
    <w:p w14:paraId="0D1D59E7" w14:textId="3902D309" w:rsidR="00B345F3" w:rsidRPr="00B345F3" w:rsidRDefault="00B345F3" w:rsidP="00870F4D">
      <w:pPr>
        <w:spacing w:line="276" w:lineRule="auto"/>
        <w:ind w:firstLine="0"/>
        <w:jc w:val="center"/>
        <w:rPr>
          <w:sz w:val="32"/>
          <w:szCs w:val="32"/>
        </w:rPr>
      </w:pPr>
      <w:r w:rsidRPr="00B345F3">
        <w:rPr>
          <w:b/>
          <w:bCs/>
          <w:sz w:val="32"/>
          <w:szCs w:val="32"/>
        </w:rPr>
        <w:t>Wydział Informatyki i Telekomunikacji</w:t>
      </w:r>
    </w:p>
    <w:tbl>
      <w:tblPr>
        <w:tblStyle w:val="Tabela-Siatka"/>
        <w:tblpPr w:leftFromText="141" w:rightFromText="141" w:vertAnchor="text" w:horzAnchor="margin" w:tblpXSpec="center" w:tblpY="2629"/>
        <w:tblW w:w="9781" w:type="dxa"/>
        <w:jc w:val="center"/>
        <w:tblLook w:val="04A0" w:firstRow="1" w:lastRow="0" w:firstColumn="1" w:lastColumn="0" w:noHBand="0" w:noVBand="1"/>
      </w:tblPr>
      <w:tblGrid>
        <w:gridCol w:w="9781"/>
      </w:tblGrid>
      <w:tr w:rsidR="00DB6C6D" w14:paraId="13A9EA1E" w14:textId="77777777" w:rsidTr="00DB6C6D">
        <w:trPr>
          <w:trHeight w:val="1958"/>
          <w:jc w:val="center"/>
        </w:trPr>
        <w:tc>
          <w:tcPr>
            <w:tcW w:w="9781" w:type="dxa"/>
            <w:tcBorders>
              <w:top w:val="triple" w:sz="4" w:space="0" w:color="auto"/>
              <w:left w:val="nil"/>
              <w:bottom w:val="triple" w:sz="4" w:space="0" w:color="auto"/>
              <w:right w:val="nil"/>
            </w:tcBorders>
          </w:tcPr>
          <w:p w14:paraId="66D0E915" w14:textId="77777777" w:rsidR="00DB6C6D" w:rsidRPr="00DB6C6D" w:rsidRDefault="00DB6C6D" w:rsidP="00870F4D">
            <w:pPr>
              <w:pStyle w:val="Tytu"/>
              <w:ind w:firstLine="0"/>
              <w:jc w:val="center"/>
              <w:rPr>
                <w:rFonts w:asciiTheme="minorHAnsi" w:hAnsiTheme="minorHAnsi" w:cstheme="minorHAnsi"/>
              </w:rPr>
            </w:pPr>
            <w:r w:rsidRPr="00DB6C6D">
              <w:rPr>
                <w:rFonts w:asciiTheme="minorHAnsi" w:hAnsiTheme="minorHAnsi" w:cstheme="minorHAnsi"/>
                <w:b/>
                <w:bCs/>
              </w:rPr>
              <w:t>Projektowanie efektywnych algorytmów</w:t>
            </w:r>
          </w:p>
          <w:p w14:paraId="12885823" w14:textId="06F7DD9A" w:rsidR="00DB6C6D" w:rsidRPr="00E46448" w:rsidRDefault="00DB6C6D" w:rsidP="00E46448">
            <w:pPr>
              <w:pStyle w:val="Tytu"/>
              <w:spacing w:before="0"/>
              <w:ind w:firstLine="0"/>
              <w:jc w:val="center"/>
              <w:rPr>
                <w:rFonts w:asciiTheme="minorHAnsi" w:hAnsiTheme="minorHAnsi" w:cstheme="minorHAnsi"/>
                <w:sz w:val="36"/>
                <w:szCs w:val="36"/>
              </w:rPr>
            </w:pPr>
            <w:r w:rsidRPr="00DB6C6D">
              <w:rPr>
                <w:rFonts w:asciiTheme="minorHAnsi" w:hAnsiTheme="minorHAnsi" w:cstheme="minorHAnsi"/>
                <w:sz w:val="36"/>
                <w:szCs w:val="36"/>
              </w:rPr>
              <w:t xml:space="preserve">Projekt nr </w:t>
            </w:r>
            <w:r w:rsidR="00E46448">
              <w:rPr>
                <w:rFonts w:asciiTheme="minorHAnsi" w:hAnsiTheme="minorHAnsi" w:cstheme="minorHAnsi"/>
                <w:sz w:val="36"/>
                <w:szCs w:val="36"/>
              </w:rPr>
              <w:t xml:space="preserve">3 - </w:t>
            </w:r>
            <w:r w:rsidR="00E46448" w:rsidRPr="00E46448">
              <w:rPr>
                <w:rFonts w:asciiTheme="minorHAnsi" w:hAnsiTheme="minorHAnsi" w:cstheme="minorHAnsi"/>
                <w:sz w:val="36"/>
                <w:szCs w:val="36"/>
              </w:rPr>
              <w:t>Implementacja i analiza efektywności algorytmu Tabu</w:t>
            </w:r>
            <w:r w:rsidR="00E46448">
              <w:rPr>
                <w:rFonts w:asciiTheme="minorHAnsi" w:hAnsiTheme="minorHAnsi" w:cstheme="minorHAnsi"/>
                <w:sz w:val="36"/>
                <w:szCs w:val="36"/>
              </w:rPr>
              <w:t> </w:t>
            </w:r>
            <w:r w:rsidR="00E46448" w:rsidRPr="00E46448">
              <w:rPr>
                <w:rFonts w:asciiTheme="minorHAnsi" w:hAnsiTheme="minorHAnsi" w:cstheme="minorHAnsi"/>
                <w:sz w:val="36"/>
                <w:szCs w:val="36"/>
              </w:rPr>
              <w:t>Search i Symulowanego</w:t>
            </w:r>
            <w:r w:rsidR="00E46448">
              <w:rPr>
                <w:rFonts w:asciiTheme="minorHAnsi" w:hAnsiTheme="minorHAnsi" w:cstheme="minorHAnsi"/>
                <w:sz w:val="36"/>
                <w:szCs w:val="36"/>
              </w:rPr>
              <w:t xml:space="preserve"> </w:t>
            </w:r>
            <w:r w:rsidR="00E46448" w:rsidRPr="00E46448">
              <w:rPr>
                <w:rFonts w:asciiTheme="minorHAnsi" w:hAnsiTheme="minorHAnsi" w:cstheme="minorHAnsi"/>
                <w:sz w:val="36"/>
                <w:szCs w:val="36"/>
              </w:rPr>
              <w:t>Wyżarzania dla problemu komiwojażera</w:t>
            </w:r>
          </w:p>
        </w:tc>
      </w:tr>
    </w:tbl>
    <w:p w14:paraId="62BBB548" w14:textId="6CBE8496" w:rsidR="00B345F3" w:rsidRPr="00B345F3" w:rsidRDefault="00DB6C6D" w:rsidP="00B345F3">
      <w:pPr>
        <w:jc w:val="center"/>
        <w:rPr>
          <w:sz w:val="32"/>
          <w:szCs w:val="32"/>
        </w:rPr>
      </w:pPr>
      <w:r w:rsidRPr="00B345F3">
        <w:rPr>
          <w:noProof/>
          <w:sz w:val="32"/>
          <w:szCs w:val="32"/>
        </w:rPr>
        <mc:AlternateContent>
          <mc:Choice Requires="wps">
            <w:drawing>
              <wp:anchor distT="45720" distB="45720" distL="114300" distR="114300" simplePos="0" relativeHeight="251662336" behindDoc="0" locked="0" layoutInCell="1" allowOverlap="1" wp14:anchorId="2676BE2E" wp14:editId="284E0EFE">
                <wp:simplePos x="0" y="0"/>
                <wp:positionH relativeFrom="column">
                  <wp:posOffset>-635</wp:posOffset>
                </wp:positionH>
                <wp:positionV relativeFrom="paragraph">
                  <wp:posOffset>6061710</wp:posOffset>
                </wp:positionV>
                <wp:extent cx="2360930" cy="830580"/>
                <wp:effectExtent l="0" t="0" r="19685" b="26670"/>
                <wp:wrapSquare wrapText="bothSides"/>
                <wp:docPr id="12995066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0580"/>
                        </a:xfrm>
                        <a:prstGeom prst="rect">
                          <a:avLst/>
                        </a:prstGeom>
                        <a:solidFill>
                          <a:srgbClr val="FFFFFF"/>
                        </a:solidFill>
                        <a:ln w="9525">
                          <a:solidFill>
                            <a:schemeClr val="bg1"/>
                          </a:solidFill>
                          <a:miter lim="800000"/>
                          <a:headEnd/>
                          <a:tailEnd/>
                        </a:ln>
                      </wps:spPr>
                      <wps:txb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76BE2E" id="_x0000_t202" coordsize="21600,21600" o:spt="202" path="m,l,21600r21600,l21600,xe">
                <v:stroke joinstyle="miter"/>
                <v:path gradientshapeok="t" o:connecttype="rect"/>
              </v:shapetype>
              <v:shape id="Pole tekstowe 2" o:spid="_x0000_s1026" type="#_x0000_t202" style="position:absolute;left:0;text-align:left;margin-left:-.05pt;margin-top:477.3pt;width:185.9pt;height:65.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" strokecolor="white [3212]">
                <v:textbo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60288" behindDoc="0" locked="0" layoutInCell="1" allowOverlap="1" wp14:anchorId="33E449A0" wp14:editId="5AFFF45A">
                <wp:simplePos x="0" y="0"/>
                <wp:positionH relativeFrom="column">
                  <wp:posOffset>3428365</wp:posOffset>
                </wp:positionH>
                <wp:positionV relativeFrom="paragraph">
                  <wp:posOffset>6997064</wp:posOffset>
                </wp:positionV>
                <wp:extent cx="2360930" cy="937895"/>
                <wp:effectExtent l="0" t="0" r="19685" b="14605"/>
                <wp:wrapSquare wrapText="bothSides"/>
                <wp:docPr id="11583081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E449A0" id="_x0000_s1027" type="#_x0000_t202" style="position:absolute;left:0;text-align:left;margin-left:269.95pt;margin-top:550.95pt;width:185.9pt;height:73.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pqGA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" strokecolor="white [3212]">
                <v:textbo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58240" behindDoc="0" locked="0" layoutInCell="1" allowOverlap="1" wp14:anchorId="1B33FA92" wp14:editId="5043FAF9">
                <wp:simplePos x="0" y="0"/>
                <wp:positionH relativeFrom="column">
                  <wp:posOffset>-635</wp:posOffset>
                </wp:positionH>
                <wp:positionV relativeFrom="paragraph">
                  <wp:posOffset>6997064</wp:posOffset>
                </wp:positionV>
                <wp:extent cx="2360930" cy="937895"/>
                <wp:effectExtent l="0" t="0" r="19685" b="1460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33FA92" id="_x0000_s1028" type="#_x0000_t202" style="position:absolute;left:0;text-align:left;margin-left:-.05pt;margin-top:550.95pt;width:185.9pt;height:73.8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irGQ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" strokecolor="white [3212]">
                <v:textbo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v:textbox>
                <w10:wrap type="square"/>
              </v:shape>
            </w:pict>
          </mc:Fallback>
        </mc:AlternateContent>
      </w:r>
      <w:r w:rsidR="00B345F3" w:rsidRPr="00B345F3">
        <w:rPr>
          <w:sz w:val="32"/>
          <w:szCs w:val="32"/>
        </w:rPr>
        <w:br w:type="page"/>
      </w:r>
    </w:p>
    <w:sdt>
      <w:sdtPr>
        <w:rPr>
          <w:rFonts w:eastAsiaTheme="minorHAnsi" w:cstheme="minorBidi"/>
          <w:color w:val="auto"/>
          <w:kern w:val="2"/>
          <w:sz w:val="23"/>
          <w:szCs w:val="22"/>
          <w:lang w:eastAsia="en-US"/>
          <w14:ligatures w14:val="standardContextual"/>
        </w:rPr>
        <w:id w:val="-996647093"/>
        <w:docPartObj>
          <w:docPartGallery w:val="Table of Contents"/>
          <w:docPartUnique/>
        </w:docPartObj>
      </w:sdtPr>
      <w:sdtEndPr>
        <w:rPr>
          <w:b/>
          <w:bCs/>
        </w:rPr>
      </w:sdtEndPr>
      <w:sdtContent>
        <w:p w14:paraId="64363B97" w14:textId="0F98EF50" w:rsidR="008102E0" w:rsidRPr="008102E0" w:rsidRDefault="00091350" w:rsidP="008102E0">
          <w:pPr>
            <w:pStyle w:val="Nagwekspisutreci"/>
            <w:spacing w:after="360"/>
            <w:rPr>
              <w:color w:val="auto"/>
            </w:rPr>
          </w:pPr>
          <w:r w:rsidRPr="00855BD3">
            <w:rPr>
              <w:color w:val="auto"/>
            </w:rPr>
            <w:t>Spis treści</w:t>
          </w:r>
        </w:p>
        <w:p w14:paraId="63119165" w14:textId="39262541" w:rsidR="007B0B52" w:rsidRDefault="00451925">
          <w:pPr>
            <w:pStyle w:val="Spistreci1"/>
            <w:tabs>
              <w:tab w:val="left" w:pos="397"/>
              <w:tab w:val="right" w:leader="dot" w:pos="9062"/>
            </w:tabs>
            <w:rPr>
              <w:rFonts w:eastAsiaTheme="minorEastAsia" w:cstheme="minorBidi"/>
              <w:bCs w:val="0"/>
              <w:caps w:val="0"/>
              <w:noProof/>
              <w:lang w:eastAsia="pl-PL"/>
            </w:rPr>
          </w:pPr>
          <w:r>
            <w:rPr>
              <w:rFonts w:asciiTheme="majorHAnsi" w:hAnsiTheme="majorHAnsi" w:cstheme="majorHAnsi"/>
              <w:i/>
              <w:iCs/>
              <w:caps w:val="0"/>
              <w:sz w:val="24"/>
              <w:szCs w:val="24"/>
              <w:u w:val="single"/>
            </w:rPr>
            <w:fldChar w:fldCharType="begin"/>
          </w:r>
          <w:r>
            <w:rPr>
              <w:rFonts w:asciiTheme="majorHAnsi" w:hAnsiTheme="majorHAnsi" w:cstheme="majorHAnsi"/>
              <w:i/>
              <w:iCs/>
              <w:caps w:val="0"/>
              <w:sz w:val="24"/>
              <w:szCs w:val="24"/>
              <w:u w:val="single"/>
            </w:rPr>
            <w:instrText xml:space="preserve"> TOC \o "1-3" \h \z \u </w:instrText>
          </w:r>
          <w:r>
            <w:rPr>
              <w:rFonts w:asciiTheme="majorHAnsi" w:hAnsiTheme="majorHAnsi" w:cstheme="majorHAnsi"/>
              <w:i/>
              <w:iCs/>
              <w:caps w:val="0"/>
              <w:sz w:val="24"/>
              <w:szCs w:val="24"/>
              <w:u w:val="single"/>
            </w:rPr>
            <w:fldChar w:fldCharType="separate"/>
          </w:r>
          <w:hyperlink w:anchor="_Toc152965931" w:history="1">
            <w:r w:rsidR="007B0B52" w:rsidRPr="001B3EBF">
              <w:rPr>
                <w:rStyle w:val="Hipercze"/>
                <w:noProof/>
              </w:rPr>
              <w:t>1.</w:t>
            </w:r>
            <w:r w:rsidR="007B0B52">
              <w:rPr>
                <w:rFonts w:eastAsiaTheme="minorEastAsia" w:cstheme="minorBidi"/>
                <w:bCs w:val="0"/>
                <w:caps w:val="0"/>
                <w:noProof/>
                <w:lang w:eastAsia="pl-PL"/>
              </w:rPr>
              <w:tab/>
            </w:r>
            <w:r w:rsidR="007B0B52" w:rsidRPr="001B3EBF">
              <w:rPr>
                <w:rStyle w:val="Hipercze"/>
                <w:noProof/>
              </w:rPr>
              <w:t>Wstęp teoretyczny</w:t>
            </w:r>
            <w:r w:rsidR="007B0B52">
              <w:rPr>
                <w:noProof/>
                <w:webHidden/>
              </w:rPr>
              <w:tab/>
            </w:r>
            <w:r w:rsidR="007B0B52">
              <w:rPr>
                <w:noProof/>
                <w:webHidden/>
              </w:rPr>
              <w:fldChar w:fldCharType="begin"/>
            </w:r>
            <w:r w:rsidR="007B0B52">
              <w:rPr>
                <w:noProof/>
                <w:webHidden/>
              </w:rPr>
              <w:instrText xml:space="preserve"> PAGEREF _Toc152965931 \h </w:instrText>
            </w:r>
            <w:r w:rsidR="007B0B52">
              <w:rPr>
                <w:noProof/>
                <w:webHidden/>
              </w:rPr>
            </w:r>
            <w:r w:rsidR="007B0B52">
              <w:rPr>
                <w:noProof/>
                <w:webHidden/>
              </w:rPr>
              <w:fldChar w:fldCharType="separate"/>
            </w:r>
            <w:r w:rsidR="004579B9">
              <w:rPr>
                <w:noProof/>
                <w:webHidden/>
              </w:rPr>
              <w:t>1</w:t>
            </w:r>
            <w:r w:rsidR="007B0B52">
              <w:rPr>
                <w:noProof/>
                <w:webHidden/>
              </w:rPr>
              <w:fldChar w:fldCharType="end"/>
            </w:r>
          </w:hyperlink>
        </w:p>
        <w:p w14:paraId="3403BD03" w14:textId="7CB6F1A9" w:rsidR="007B0B52" w:rsidRDefault="007B0B52">
          <w:pPr>
            <w:pStyle w:val="Spistreci2"/>
            <w:tabs>
              <w:tab w:val="right" w:leader="dot" w:pos="9062"/>
            </w:tabs>
            <w:rPr>
              <w:rFonts w:eastAsiaTheme="minorEastAsia" w:cstheme="minorBidi"/>
              <w:bCs w:val="0"/>
              <w:smallCaps w:val="0"/>
              <w:noProof/>
              <w:lang w:eastAsia="pl-PL"/>
            </w:rPr>
          </w:pPr>
          <w:hyperlink w:anchor="_Toc152965932" w:history="1">
            <w:r w:rsidRPr="001B3EBF">
              <w:rPr>
                <w:rStyle w:val="Hipercze"/>
                <w:iCs/>
                <w:noProof/>
              </w:rPr>
              <w:t>1.1.</w:t>
            </w:r>
            <w:r w:rsidRPr="001B3EBF">
              <w:rPr>
                <w:rStyle w:val="Hipercze"/>
                <w:i/>
                <w:iCs/>
                <w:noProof/>
              </w:rPr>
              <w:t xml:space="preserve"> Tabu Search</w:t>
            </w:r>
            <w:r>
              <w:rPr>
                <w:noProof/>
                <w:webHidden/>
              </w:rPr>
              <w:tab/>
            </w:r>
            <w:r>
              <w:rPr>
                <w:noProof/>
                <w:webHidden/>
              </w:rPr>
              <w:fldChar w:fldCharType="begin"/>
            </w:r>
            <w:r>
              <w:rPr>
                <w:noProof/>
                <w:webHidden/>
              </w:rPr>
              <w:instrText xml:space="preserve"> PAGEREF _Toc152965932 \h </w:instrText>
            </w:r>
            <w:r>
              <w:rPr>
                <w:noProof/>
                <w:webHidden/>
              </w:rPr>
            </w:r>
            <w:r>
              <w:rPr>
                <w:noProof/>
                <w:webHidden/>
              </w:rPr>
              <w:fldChar w:fldCharType="separate"/>
            </w:r>
            <w:r w:rsidR="004579B9">
              <w:rPr>
                <w:noProof/>
                <w:webHidden/>
              </w:rPr>
              <w:t>1</w:t>
            </w:r>
            <w:r>
              <w:rPr>
                <w:noProof/>
                <w:webHidden/>
              </w:rPr>
              <w:fldChar w:fldCharType="end"/>
            </w:r>
          </w:hyperlink>
        </w:p>
        <w:p w14:paraId="0E76F675" w14:textId="73091E4B" w:rsidR="007B0B52" w:rsidRDefault="007B0B52">
          <w:pPr>
            <w:pStyle w:val="Spistreci2"/>
            <w:tabs>
              <w:tab w:val="right" w:leader="dot" w:pos="9062"/>
            </w:tabs>
            <w:rPr>
              <w:rFonts w:eastAsiaTheme="minorEastAsia" w:cstheme="minorBidi"/>
              <w:bCs w:val="0"/>
              <w:smallCaps w:val="0"/>
              <w:noProof/>
              <w:lang w:eastAsia="pl-PL"/>
            </w:rPr>
          </w:pPr>
          <w:hyperlink w:anchor="_Toc152965933" w:history="1">
            <w:r w:rsidRPr="001B3EBF">
              <w:rPr>
                <w:rStyle w:val="Hipercze"/>
                <w:noProof/>
              </w:rPr>
              <w:t>1.2. Symulowane wyżarzanie</w:t>
            </w:r>
            <w:r>
              <w:rPr>
                <w:noProof/>
                <w:webHidden/>
              </w:rPr>
              <w:tab/>
            </w:r>
            <w:r>
              <w:rPr>
                <w:noProof/>
                <w:webHidden/>
              </w:rPr>
              <w:fldChar w:fldCharType="begin"/>
            </w:r>
            <w:r>
              <w:rPr>
                <w:noProof/>
                <w:webHidden/>
              </w:rPr>
              <w:instrText xml:space="preserve"> PAGEREF _Toc152965933 \h </w:instrText>
            </w:r>
            <w:r>
              <w:rPr>
                <w:noProof/>
                <w:webHidden/>
              </w:rPr>
            </w:r>
            <w:r>
              <w:rPr>
                <w:noProof/>
                <w:webHidden/>
              </w:rPr>
              <w:fldChar w:fldCharType="separate"/>
            </w:r>
            <w:r w:rsidR="004579B9">
              <w:rPr>
                <w:noProof/>
                <w:webHidden/>
              </w:rPr>
              <w:t>1</w:t>
            </w:r>
            <w:r>
              <w:rPr>
                <w:noProof/>
                <w:webHidden/>
              </w:rPr>
              <w:fldChar w:fldCharType="end"/>
            </w:r>
          </w:hyperlink>
        </w:p>
        <w:p w14:paraId="04D99C3B" w14:textId="7752123F" w:rsidR="007B0B52" w:rsidRDefault="007B0B52">
          <w:pPr>
            <w:pStyle w:val="Spistreci2"/>
            <w:tabs>
              <w:tab w:val="right" w:leader="dot" w:pos="9062"/>
            </w:tabs>
            <w:rPr>
              <w:rFonts w:eastAsiaTheme="minorEastAsia" w:cstheme="minorBidi"/>
              <w:bCs w:val="0"/>
              <w:smallCaps w:val="0"/>
              <w:noProof/>
              <w:lang w:eastAsia="pl-PL"/>
            </w:rPr>
          </w:pPr>
          <w:hyperlink w:anchor="_Toc152965934" w:history="1">
            <w:r w:rsidRPr="001B3EBF">
              <w:rPr>
                <w:rStyle w:val="Hipercze"/>
                <w:noProof/>
              </w:rPr>
              <w:t>1.3. Definicje sąsiedztwa</w:t>
            </w:r>
            <w:r>
              <w:rPr>
                <w:noProof/>
                <w:webHidden/>
              </w:rPr>
              <w:tab/>
            </w:r>
            <w:r>
              <w:rPr>
                <w:noProof/>
                <w:webHidden/>
              </w:rPr>
              <w:fldChar w:fldCharType="begin"/>
            </w:r>
            <w:r>
              <w:rPr>
                <w:noProof/>
                <w:webHidden/>
              </w:rPr>
              <w:instrText xml:space="preserve"> PAGEREF _Toc152965934 \h </w:instrText>
            </w:r>
            <w:r>
              <w:rPr>
                <w:noProof/>
                <w:webHidden/>
              </w:rPr>
            </w:r>
            <w:r>
              <w:rPr>
                <w:noProof/>
                <w:webHidden/>
              </w:rPr>
              <w:fldChar w:fldCharType="separate"/>
            </w:r>
            <w:r w:rsidR="004579B9">
              <w:rPr>
                <w:noProof/>
                <w:webHidden/>
              </w:rPr>
              <w:t>2</w:t>
            </w:r>
            <w:r>
              <w:rPr>
                <w:noProof/>
                <w:webHidden/>
              </w:rPr>
              <w:fldChar w:fldCharType="end"/>
            </w:r>
          </w:hyperlink>
        </w:p>
        <w:p w14:paraId="2B4B3FFA" w14:textId="7D470133" w:rsidR="007B0B52" w:rsidRDefault="007B0B52">
          <w:pPr>
            <w:pStyle w:val="Spistreci1"/>
            <w:tabs>
              <w:tab w:val="left" w:pos="397"/>
              <w:tab w:val="right" w:leader="dot" w:pos="9062"/>
            </w:tabs>
            <w:rPr>
              <w:rFonts w:eastAsiaTheme="minorEastAsia" w:cstheme="minorBidi"/>
              <w:bCs w:val="0"/>
              <w:caps w:val="0"/>
              <w:noProof/>
              <w:lang w:eastAsia="pl-PL"/>
            </w:rPr>
          </w:pPr>
          <w:hyperlink w:anchor="_Toc152965935" w:history="1">
            <w:r w:rsidRPr="001B3EBF">
              <w:rPr>
                <w:rStyle w:val="Hipercze"/>
                <w:noProof/>
              </w:rPr>
              <w:t>2.</w:t>
            </w:r>
            <w:r>
              <w:rPr>
                <w:rFonts w:eastAsiaTheme="minorEastAsia" w:cstheme="minorBidi"/>
                <w:bCs w:val="0"/>
                <w:caps w:val="0"/>
                <w:noProof/>
                <w:lang w:eastAsia="pl-PL"/>
              </w:rPr>
              <w:tab/>
            </w:r>
            <w:r w:rsidRPr="001B3EBF">
              <w:rPr>
                <w:rStyle w:val="Hipercze"/>
                <w:noProof/>
              </w:rPr>
              <w:t>Opis implementacji algorytmów</w:t>
            </w:r>
            <w:r>
              <w:rPr>
                <w:noProof/>
                <w:webHidden/>
              </w:rPr>
              <w:tab/>
            </w:r>
            <w:r>
              <w:rPr>
                <w:noProof/>
                <w:webHidden/>
              </w:rPr>
              <w:fldChar w:fldCharType="begin"/>
            </w:r>
            <w:r>
              <w:rPr>
                <w:noProof/>
                <w:webHidden/>
              </w:rPr>
              <w:instrText xml:space="preserve"> PAGEREF _Toc152965935 \h </w:instrText>
            </w:r>
            <w:r>
              <w:rPr>
                <w:noProof/>
                <w:webHidden/>
              </w:rPr>
            </w:r>
            <w:r>
              <w:rPr>
                <w:noProof/>
                <w:webHidden/>
              </w:rPr>
              <w:fldChar w:fldCharType="separate"/>
            </w:r>
            <w:r w:rsidR="004579B9">
              <w:rPr>
                <w:noProof/>
                <w:webHidden/>
              </w:rPr>
              <w:t>3</w:t>
            </w:r>
            <w:r>
              <w:rPr>
                <w:noProof/>
                <w:webHidden/>
              </w:rPr>
              <w:fldChar w:fldCharType="end"/>
            </w:r>
          </w:hyperlink>
        </w:p>
        <w:p w14:paraId="00E22AAC" w14:textId="06277B2B" w:rsidR="007B0B52" w:rsidRDefault="007B0B52">
          <w:pPr>
            <w:pStyle w:val="Spistreci2"/>
            <w:tabs>
              <w:tab w:val="right" w:leader="dot" w:pos="9062"/>
            </w:tabs>
            <w:rPr>
              <w:rFonts w:eastAsiaTheme="minorEastAsia" w:cstheme="minorBidi"/>
              <w:bCs w:val="0"/>
              <w:smallCaps w:val="0"/>
              <w:noProof/>
              <w:lang w:eastAsia="pl-PL"/>
            </w:rPr>
          </w:pPr>
          <w:hyperlink w:anchor="_Toc152965936" w:history="1">
            <w:r w:rsidRPr="001B3EBF">
              <w:rPr>
                <w:rStyle w:val="Hipercze"/>
                <w:noProof/>
              </w:rPr>
              <w:t xml:space="preserve">2.1. Klasa </w:t>
            </w:r>
            <w:r w:rsidRPr="001B3EBF">
              <w:rPr>
                <w:rStyle w:val="Hipercze"/>
                <w:i/>
                <w:iCs/>
                <w:noProof/>
              </w:rPr>
              <w:t>Graph</w:t>
            </w:r>
            <w:r>
              <w:rPr>
                <w:noProof/>
                <w:webHidden/>
              </w:rPr>
              <w:tab/>
            </w:r>
            <w:r>
              <w:rPr>
                <w:noProof/>
                <w:webHidden/>
              </w:rPr>
              <w:fldChar w:fldCharType="begin"/>
            </w:r>
            <w:r>
              <w:rPr>
                <w:noProof/>
                <w:webHidden/>
              </w:rPr>
              <w:instrText xml:space="preserve"> PAGEREF _Toc152965936 \h </w:instrText>
            </w:r>
            <w:r>
              <w:rPr>
                <w:noProof/>
                <w:webHidden/>
              </w:rPr>
            </w:r>
            <w:r>
              <w:rPr>
                <w:noProof/>
                <w:webHidden/>
              </w:rPr>
              <w:fldChar w:fldCharType="separate"/>
            </w:r>
            <w:r w:rsidR="004579B9">
              <w:rPr>
                <w:noProof/>
                <w:webHidden/>
              </w:rPr>
              <w:t>3</w:t>
            </w:r>
            <w:r>
              <w:rPr>
                <w:noProof/>
                <w:webHidden/>
              </w:rPr>
              <w:fldChar w:fldCharType="end"/>
            </w:r>
          </w:hyperlink>
        </w:p>
        <w:p w14:paraId="7F8BBB95" w14:textId="09CA23D1" w:rsidR="007B0B52" w:rsidRDefault="007B0B52">
          <w:pPr>
            <w:pStyle w:val="Spistreci2"/>
            <w:tabs>
              <w:tab w:val="right" w:leader="dot" w:pos="9062"/>
            </w:tabs>
            <w:rPr>
              <w:rFonts w:eastAsiaTheme="minorEastAsia" w:cstheme="minorBidi"/>
              <w:bCs w:val="0"/>
              <w:smallCaps w:val="0"/>
              <w:noProof/>
              <w:lang w:eastAsia="pl-PL"/>
            </w:rPr>
          </w:pPr>
          <w:hyperlink w:anchor="_Toc152965937" w:history="1">
            <w:r w:rsidRPr="001B3EBF">
              <w:rPr>
                <w:rStyle w:val="Hipercze"/>
                <w:iCs/>
                <w:noProof/>
              </w:rPr>
              <w:t>2.2.</w:t>
            </w:r>
            <w:r w:rsidRPr="001B3EBF">
              <w:rPr>
                <w:rStyle w:val="Hipercze"/>
                <w:noProof/>
              </w:rPr>
              <w:t xml:space="preserve"> Klasa </w:t>
            </w:r>
            <w:r w:rsidRPr="001B3EBF">
              <w:rPr>
                <w:rStyle w:val="Hipercze"/>
                <w:i/>
                <w:iCs/>
                <w:noProof/>
              </w:rPr>
              <w:t>Graph</w:t>
            </w:r>
            <w:r w:rsidRPr="001B3EBF">
              <w:rPr>
                <w:rStyle w:val="Hipercze"/>
                <w:noProof/>
              </w:rPr>
              <w:t xml:space="preserve"> – metoda </w:t>
            </w:r>
            <w:r w:rsidRPr="001B3EBF">
              <w:rPr>
                <w:rStyle w:val="Hipercze"/>
                <w:i/>
                <w:iCs/>
                <w:noProof/>
              </w:rPr>
              <w:t>solveSimulatedAnnealing()</w:t>
            </w:r>
            <w:r>
              <w:rPr>
                <w:noProof/>
                <w:webHidden/>
              </w:rPr>
              <w:tab/>
            </w:r>
            <w:r>
              <w:rPr>
                <w:noProof/>
                <w:webHidden/>
              </w:rPr>
              <w:fldChar w:fldCharType="begin"/>
            </w:r>
            <w:r>
              <w:rPr>
                <w:noProof/>
                <w:webHidden/>
              </w:rPr>
              <w:instrText xml:space="preserve"> PAGEREF _Toc152965937 \h </w:instrText>
            </w:r>
            <w:r>
              <w:rPr>
                <w:noProof/>
                <w:webHidden/>
              </w:rPr>
            </w:r>
            <w:r>
              <w:rPr>
                <w:noProof/>
                <w:webHidden/>
              </w:rPr>
              <w:fldChar w:fldCharType="separate"/>
            </w:r>
            <w:r w:rsidR="004579B9">
              <w:rPr>
                <w:noProof/>
                <w:webHidden/>
              </w:rPr>
              <w:t>3</w:t>
            </w:r>
            <w:r>
              <w:rPr>
                <w:noProof/>
                <w:webHidden/>
              </w:rPr>
              <w:fldChar w:fldCharType="end"/>
            </w:r>
          </w:hyperlink>
        </w:p>
        <w:p w14:paraId="2EA83EB0" w14:textId="0AE8F2A8" w:rsidR="007B0B52" w:rsidRDefault="007B0B52">
          <w:pPr>
            <w:pStyle w:val="Spistreci2"/>
            <w:tabs>
              <w:tab w:val="right" w:leader="dot" w:pos="9062"/>
            </w:tabs>
            <w:rPr>
              <w:rFonts w:eastAsiaTheme="minorEastAsia" w:cstheme="minorBidi"/>
              <w:bCs w:val="0"/>
              <w:smallCaps w:val="0"/>
              <w:noProof/>
              <w:lang w:eastAsia="pl-PL"/>
            </w:rPr>
          </w:pPr>
          <w:hyperlink w:anchor="_Toc152965938" w:history="1">
            <w:r w:rsidRPr="001B3EBF">
              <w:rPr>
                <w:rStyle w:val="Hipercze"/>
                <w:iCs/>
                <w:noProof/>
              </w:rPr>
              <w:t>2.1.</w:t>
            </w:r>
            <w:r w:rsidRPr="001B3EBF">
              <w:rPr>
                <w:rStyle w:val="Hipercze"/>
                <w:noProof/>
              </w:rPr>
              <w:t xml:space="preserve"> Klasa </w:t>
            </w:r>
            <w:r w:rsidRPr="001B3EBF">
              <w:rPr>
                <w:rStyle w:val="Hipercze"/>
                <w:i/>
                <w:iCs/>
                <w:noProof/>
              </w:rPr>
              <w:t>Graph</w:t>
            </w:r>
            <w:r w:rsidRPr="001B3EBF">
              <w:rPr>
                <w:rStyle w:val="Hipercze"/>
                <w:noProof/>
              </w:rPr>
              <w:t xml:space="preserve"> – metoda </w:t>
            </w:r>
            <w:r w:rsidRPr="001B3EBF">
              <w:rPr>
                <w:rStyle w:val="Hipercze"/>
                <w:i/>
                <w:iCs/>
                <w:noProof/>
              </w:rPr>
              <w:t>generateInitialTemp()</w:t>
            </w:r>
            <w:r>
              <w:rPr>
                <w:noProof/>
                <w:webHidden/>
              </w:rPr>
              <w:tab/>
            </w:r>
            <w:r>
              <w:rPr>
                <w:noProof/>
                <w:webHidden/>
              </w:rPr>
              <w:fldChar w:fldCharType="begin"/>
            </w:r>
            <w:r>
              <w:rPr>
                <w:noProof/>
                <w:webHidden/>
              </w:rPr>
              <w:instrText xml:space="preserve"> PAGEREF _Toc152965938 \h </w:instrText>
            </w:r>
            <w:r>
              <w:rPr>
                <w:noProof/>
                <w:webHidden/>
              </w:rPr>
            </w:r>
            <w:r>
              <w:rPr>
                <w:noProof/>
                <w:webHidden/>
              </w:rPr>
              <w:fldChar w:fldCharType="separate"/>
            </w:r>
            <w:r w:rsidR="004579B9">
              <w:rPr>
                <w:noProof/>
                <w:webHidden/>
              </w:rPr>
              <w:t>6</w:t>
            </w:r>
            <w:r>
              <w:rPr>
                <w:noProof/>
                <w:webHidden/>
              </w:rPr>
              <w:fldChar w:fldCharType="end"/>
            </w:r>
          </w:hyperlink>
        </w:p>
        <w:p w14:paraId="635A7AEA" w14:textId="0779B930" w:rsidR="00091350" w:rsidRDefault="00451925" w:rsidP="00451925">
          <w:pPr>
            <w:ind w:firstLine="0"/>
          </w:pPr>
          <w:r>
            <w:rPr>
              <w:rFonts w:asciiTheme="majorHAnsi" w:hAnsiTheme="majorHAnsi" w:cstheme="majorHAnsi"/>
              <w:i/>
              <w:iCs/>
              <w:caps/>
              <w:sz w:val="24"/>
              <w:szCs w:val="24"/>
              <w:u w:val="single"/>
            </w:rPr>
            <w:fldChar w:fldCharType="end"/>
          </w:r>
        </w:p>
      </w:sdtContent>
    </w:sdt>
    <w:p w14:paraId="3FF19FE3" w14:textId="77777777" w:rsidR="00AB18B4" w:rsidRDefault="00AB18B4">
      <w:pPr>
        <w:rPr>
          <w:sz w:val="32"/>
          <w:szCs w:val="32"/>
        </w:rPr>
        <w:sectPr w:rsidR="00AB18B4" w:rsidSect="00B017B6">
          <w:pgSz w:w="11906" w:h="16838"/>
          <w:pgMar w:top="1417" w:right="1417" w:bottom="1417" w:left="1417" w:header="708" w:footer="708" w:gutter="0"/>
          <w:pgNumType w:start="1"/>
          <w:cols w:space="708"/>
          <w:docGrid w:linePitch="360"/>
        </w:sectPr>
      </w:pPr>
    </w:p>
    <w:p w14:paraId="4418FB85" w14:textId="74495B62" w:rsidR="002A5BE6" w:rsidRDefault="00AB18B4" w:rsidP="00AB18B4">
      <w:pPr>
        <w:pStyle w:val="Nagwek1"/>
      </w:pPr>
      <w:bookmarkStart w:id="0" w:name="_Toc152965931"/>
      <w:r>
        <w:lastRenderedPageBreak/>
        <w:t>Wstęp teoretyczny</w:t>
      </w:r>
      <w:bookmarkEnd w:id="0"/>
    </w:p>
    <w:p w14:paraId="35E8871B" w14:textId="722C4D52" w:rsidR="00BA562D" w:rsidRDefault="00151A2D" w:rsidP="00BA562D">
      <w:r>
        <w:t xml:space="preserve">Zgodnie z informacjami przedstawionymi </w:t>
      </w:r>
      <w:r w:rsidR="00BA562D">
        <w:t xml:space="preserve">w </w:t>
      </w:r>
      <w:r w:rsidR="00CB2220">
        <w:t>poprzednich sprawozdaniach</w:t>
      </w:r>
      <w:r w:rsidR="00BA562D">
        <w:t xml:space="preserve">, problem komiwojażera jest problemem trudnym pod względem obliczeniowym. W tym opracowaniu zostanie omówione rozwiązanie </w:t>
      </w:r>
      <w:r>
        <w:t xml:space="preserve">tego problemu </w:t>
      </w:r>
      <w:r w:rsidR="00BA562D">
        <w:t xml:space="preserve">z wykorzystaniem </w:t>
      </w:r>
      <w:r w:rsidR="007E0ED2">
        <w:t xml:space="preserve">algorytmów </w:t>
      </w:r>
      <w:r w:rsidR="00CB2220">
        <w:t>p</w:t>
      </w:r>
      <w:r w:rsidR="007E0ED2">
        <w:t xml:space="preserve">rzeszukiwania z tabu (ang. </w:t>
      </w:r>
      <w:r w:rsidR="007E0ED2" w:rsidRPr="007E0ED2">
        <w:rPr>
          <w:i/>
          <w:iCs/>
        </w:rPr>
        <w:t>Tabu Search</w:t>
      </w:r>
      <w:r w:rsidR="007E0ED2">
        <w:t xml:space="preserve">, TS) oraz </w:t>
      </w:r>
      <w:r w:rsidR="00CB2220">
        <w:t>s</w:t>
      </w:r>
      <w:r w:rsidR="007E0ED2">
        <w:t xml:space="preserve">ymulowanego </w:t>
      </w:r>
      <w:r w:rsidR="00CB2220">
        <w:t>w</w:t>
      </w:r>
      <w:r w:rsidR="007E0ED2">
        <w:t xml:space="preserve">yżarzania (ang. </w:t>
      </w:r>
      <w:proofErr w:type="spellStart"/>
      <w:r w:rsidR="007E0ED2" w:rsidRPr="007E0ED2">
        <w:rPr>
          <w:i/>
          <w:iCs/>
        </w:rPr>
        <w:t>Simulated</w:t>
      </w:r>
      <w:proofErr w:type="spellEnd"/>
      <w:r w:rsidR="007E0ED2" w:rsidRPr="007E0ED2">
        <w:rPr>
          <w:i/>
          <w:iCs/>
        </w:rPr>
        <w:t xml:space="preserve"> </w:t>
      </w:r>
      <w:proofErr w:type="spellStart"/>
      <w:r w:rsidR="007E0ED2" w:rsidRPr="007E0ED2">
        <w:rPr>
          <w:i/>
          <w:iCs/>
        </w:rPr>
        <w:t>Annealing</w:t>
      </w:r>
      <w:proofErr w:type="spellEnd"/>
      <w:r w:rsidR="007E0ED2">
        <w:t>, SA)</w:t>
      </w:r>
      <w:r w:rsidR="00BA562D">
        <w:t>.</w:t>
      </w:r>
      <w:r w:rsidR="00C43D25">
        <w:t xml:space="preserve"> Są to algorytmy przeszukiwania lokalnego</w:t>
      </w:r>
      <w:r w:rsidR="009405CF">
        <w:t xml:space="preserve"> (ang. </w:t>
      </w:r>
      <w:proofErr w:type="spellStart"/>
      <w:r w:rsidR="009405CF" w:rsidRPr="009405CF">
        <w:rPr>
          <w:i/>
          <w:iCs/>
        </w:rPr>
        <w:t>local</w:t>
      </w:r>
      <w:proofErr w:type="spellEnd"/>
      <w:r w:rsidR="009405CF" w:rsidRPr="009405CF">
        <w:rPr>
          <w:i/>
          <w:iCs/>
        </w:rPr>
        <w:t xml:space="preserve"> search</w:t>
      </w:r>
      <w:r w:rsidR="009405CF">
        <w:t>)</w:t>
      </w:r>
      <w:r w:rsidR="00C43D25">
        <w:t xml:space="preserve"> – </w:t>
      </w:r>
      <w:r w:rsidR="00C43D25" w:rsidRPr="00C43D25">
        <w:rPr>
          <w:b/>
          <w:bCs/>
        </w:rPr>
        <w:t xml:space="preserve">zazwyczaj </w:t>
      </w:r>
      <w:r w:rsidR="00C43D25">
        <w:t xml:space="preserve">pozwalają one na znalezienie rozwiązania </w:t>
      </w:r>
      <w:r w:rsidR="00C43D25" w:rsidRPr="00C43D25">
        <w:rPr>
          <w:b/>
          <w:bCs/>
        </w:rPr>
        <w:t>zbliżonego</w:t>
      </w:r>
      <w:r w:rsidR="00C43D25">
        <w:t xml:space="preserve"> do optimum </w:t>
      </w:r>
      <w:r w:rsidR="00CB2220">
        <w:t xml:space="preserve">danego problemu optymalizacyjnego </w:t>
      </w:r>
      <w:r w:rsidR="00C43D25">
        <w:t xml:space="preserve">(globalnego maksimum lub minimum), jednak </w:t>
      </w:r>
      <w:r w:rsidR="00C43D25" w:rsidRPr="00C43D25">
        <w:rPr>
          <w:b/>
          <w:bCs/>
        </w:rPr>
        <w:t>nie muszą</w:t>
      </w:r>
      <w:r w:rsidR="00C43D25">
        <w:t xml:space="preserve"> zapewnić znalezienia tego optimum</w:t>
      </w:r>
      <w:r w:rsidR="00C43D25">
        <w:rPr>
          <w:rStyle w:val="Odwoanieprzypisudolnego"/>
        </w:rPr>
        <w:footnoteReference w:id="1"/>
      </w:r>
      <w:r w:rsidR="00C43D25">
        <w:t xml:space="preserve">. </w:t>
      </w:r>
    </w:p>
    <w:p w14:paraId="119E5FED" w14:textId="6F0D69CA" w:rsidR="00C43C2A" w:rsidRPr="00793ADA" w:rsidRDefault="00793ADA" w:rsidP="00C43C2A">
      <w:pPr>
        <w:pStyle w:val="Nagwek2"/>
        <w:rPr>
          <w:i/>
          <w:iCs/>
        </w:rPr>
      </w:pPr>
      <w:bookmarkStart w:id="1" w:name="_Toc152965932"/>
      <w:r w:rsidRPr="00793ADA">
        <w:rPr>
          <w:i/>
          <w:iCs/>
        </w:rPr>
        <w:t>Tabu Search</w:t>
      </w:r>
      <w:bookmarkEnd w:id="1"/>
    </w:p>
    <w:p w14:paraId="3198216C" w14:textId="6BEC5EC3" w:rsidR="00793ADA" w:rsidRDefault="00793ADA" w:rsidP="00793ADA">
      <w:r w:rsidRPr="00793ADA">
        <w:rPr>
          <w:i/>
          <w:iCs/>
        </w:rPr>
        <w:t>Tabu Search</w:t>
      </w:r>
      <w:r>
        <w:t xml:space="preserve"> (TS) to heurystyczna metoda optymalizacyjna używana do rozwiązywania problemów optymalizacji kombinatorycznej. Została wprowadzona przez Freda Glovera w latach 80. i opiera się na koncepcji przeszukiwania przestrzeni rozwiązań w sposób inteligentny, przy użyciu mechanizmu tabu (ruchów zakazanych), który zapobiega powtarzaniu tych samych ruchów lub rozwiązań w trakcie przeszukiwania.</w:t>
      </w:r>
    </w:p>
    <w:p w14:paraId="583CF686" w14:textId="70CA6AEE" w:rsidR="00793ADA" w:rsidRDefault="00793ADA" w:rsidP="00793ADA">
      <w:r>
        <w:t xml:space="preserve">   Algorytm zaczyna od wygenerowania początkowego rozwiązania, które jest następnie oceniane pod kątem funkcji celu. Tworzone są sąsiednie rozwiązania poprzez wprowadzanie drobnych zmian do obecnie rozpatrywanego rozwiązania. To sąsiedztwo jest kluczowe dla algorytmu, ponieważ TS próbuje eksplorować przestrzeń rozwiązań, szukając lepszych wartości funkcji celu. Algorytm ocenia każde nowe rozwiązanie za pomocą funkcji celu, która przypisuje wartość jakości danego rozwiązania. Celem jest minimalizacja lub maksymalizacja tej funkcji, zależnie od charakterystyki problemu. Tabu Search utrzymuje listę tabu, która zawiera informacje na temat ostatnio odwiedzonych rozwiązań lub ruchów. Mechanizm tabu uniemożliwia powrót do niedawno odwiedzonych stanów, co pomaga uniknąć cykli i skuteczniej przeszukiwać przestrzeń rozwiązań. Pomimo tego, że ruch może być oznaczony jako zakazany na liście tabu, kryterium aspiracji może zezwalać na jego wykonanie, jeśli jest on korzystny w danej sytuacji. Algorytm składa się z faz intensyfikacji (skupiającej się na lokalnym przeszukiwaniu wokół obecnie najlepszego rozwiązania) i dywersyfikacji (poszerzającej przeszukiwanie w poszukiwaniu nowych obszarów rozwiązań). Algorytm działa do momentu spełnienia określonego warunku stopu, na przykład osiągnięcia maksymalnej liczby iteracji lub uzyskania satysfakcjonującego rozwiązania</w:t>
      </w:r>
      <w:r>
        <w:rPr>
          <w:rStyle w:val="Odwoanieprzypisudolnego"/>
        </w:rPr>
        <w:footnoteReference w:id="2"/>
      </w:r>
      <w:r>
        <w:t>.</w:t>
      </w:r>
    </w:p>
    <w:p w14:paraId="1EDAE8CA" w14:textId="7843EBBD" w:rsidR="00793ADA" w:rsidRDefault="00793ADA" w:rsidP="00793ADA">
      <w:pPr>
        <w:pStyle w:val="Nagwek2"/>
      </w:pPr>
      <w:bookmarkStart w:id="2" w:name="_Toc152965933"/>
      <w:r>
        <w:t xml:space="preserve">Symulowane </w:t>
      </w:r>
      <w:r w:rsidR="00C43D25">
        <w:t>w</w:t>
      </w:r>
      <w:r>
        <w:t>yżarzanie</w:t>
      </w:r>
      <w:bookmarkEnd w:id="2"/>
    </w:p>
    <w:p w14:paraId="1C5D4114" w14:textId="7B4FF9E4" w:rsidR="00793ADA" w:rsidRDefault="00793ADA" w:rsidP="00793ADA">
      <w:r>
        <w:t xml:space="preserve">Symulowane wyżarzanie metaheurystyka, której nazwa nawiązuje do procesu wyżarzania metali. Algorytm został zainspirowany procesem chłodzenia stopionego metalu, w którym stopiony metal jest stopniowo schładzany, co pozwala na osiągnięcie bardziej stabilnej struktury </w:t>
      </w:r>
      <w:r>
        <w:lastRenderedPageBreak/>
        <w:t>krystalicznej. W przypadku symulowanego wyżarzania, proces chłodzenia jest odwzorowany w celu znalezienia globalnego optimum w przestrzeni rozwiązań.</w:t>
      </w:r>
    </w:p>
    <w:p w14:paraId="24BF49F2" w14:textId="3BD3274D" w:rsidR="00793ADA" w:rsidRDefault="00793ADA" w:rsidP="00C43D25">
      <w:r>
        <w:t xml:space="preserve">    Algorytm rozpoczyna od losowego rozwiązania początkowego. Podobnie jak w przypadku Tabu Search, symulowane wyżarzanie korzysta z funkcji celu do oceny jakości rozwiązania. Algorytm wprowadza pojęcie temperatury, która kontroluje prawdopodobieństwo akceptacji gorszych rozwiązań. W początkowej fazie temperatura jest wysoka, co pozwala na akceptowanie większej liczby gorszych rozwiązań. W miarę postępu algorytmu temperatura maleje, co sprawia, że akceptacja gorszych rozwiązań staje się coraz mniej prawdopodobna.</w:t>
      </w:r>
      <w:r w:rsidR="00C43D25">
        <w:t xml:space="preserve"> </w:t>
      </w:r>
      <w:r>
        <w:t>Prawdopodobieństwo zaakceptowania gorszego rozwiązania jest związane z różnicą wartości funkcji celu oraz aktualnej temperatury. Im wyższa temperatura, tym większa szansa na akceptację gorszego rozwiązania.</w:t>
      </w:r>
      <w:r w:rsidR="00C43D25">
        <w:t xml:space="preserve"> </w:t>
      </w:r>
      <w:r>
        <w:t>Algorytm działa do momentu spełnienia określonego warunku stopu, na przykład osiągnięcia maksymalnej liczby iteracji lub uzyskania satysfakcjonującego rozwiązania.</w:t>
      </w:r>
      <w:r w:rsidR="00C43D25">
        <w:t xml:space="preserve"> </w:t>
      </w:r>
      <w:r>
        <w:t>Symulowane wyżarzanie jest stosowane w przypadkach, gdzie przestrzeń rozwiązań jest duża i skomplikowana, a funkcja celu może zawierać wiele lokalnych optimum. Algorytm pozwala na unikanie zatrzymywania się w lokalnych optimum poprzez akceptację czasami gorszych rozwiązań na początku procesu optymalizacji, a następnie stopniowe zaostrzanie kryteriów akceptacji w miarę postępu algorytmu. To podejście pozwala na przeszukiwanie przestrzeni rozwiązań w sposób bardziej elastyczny i bardziej zrównoważony</w:t>
      </w:r>
      <w:r w:rsidR="00C43D25">
        <w:rPr>
          <w:rStyle w:val="Odwoanieprzypisudolnego"/>
        </w:rPr>
        <w:footnoteReference w:id="3"/>
      </w:r>
      <w:r>
        <w:t>.</w:t>
      </w:r>
    </w:p>
    <w:p w14:paraId="4838C3E1" w14:textId="2752C1CA" w:rsidR="00C43D25" w:rsidRDefault="009F3066" w:rsidP="00C43D25">
      <w:pPr>
        <w:pStyle w:val="Nagwek2"/>
      </w:pPr>
      <w:bookmarkStart w:id="3" w:name="_Toc152965934"/>
      <w:r>
        <w:t>Definicje sąsiedztwa</w:t>
      </w:r>
      <w:r>
        <w:rPr>
          <w:rStyle w:val="Odwoanieprzypisudolnego"/>
        </w:rPr>
        <w:footnoteReference w:id="4"/>
      </w:r>
      <w:bookmarkEnd w:id="3"/>
    </w:p>
    <w:p w14:paraId="0097F3E9" w14:textId="7EF5998F" w:rsidR="009F3066" w:rsidRDefault="009F3066" w:rsidP="009F3066">
      <w:r>
        <w:t xml:space="preserve">Sąsiedztwo dla </w:t>
      </w:r>
      <w:r w:rsidRPr="009F3066">
        <w:rPr>
          <w:i/>
          <w:iCs/>
        </w:rPr>
        <w:t>tabu search</w:t>
      </w:r>
      <w:r>
        <w:t xml:space="preserve"> i symulowanego wyżarzania jest kluczowym elementem, ponieważ wpływa na sposób generowania sąsiednich rozwiązań podczas przeszukiwania przestrzeni rozwiązań. Dla wielu problemów optymalizacyjnych, takich jak problem komiwojażera, stosuje się trzy popularne operatory sąsiedztwa: </w:t>
      </w:r>
      <w:r w:rsidRPr="009F3066">
        <w:rPr>
          <w:i/>
          <w:iCs/>
        </w:rPr>
        <w:t>swap</w:t>
      </w:r>
      <w:r>
        <w:t xml:space="preserve"> (zamiana miejscami), </w:t>
      </w:r>
      <w:r w:rsidRPr="009F3066">
        <w:rPr>
          <w:i/>
          <w:iCs/>
        </w:rPr>
        <w:t xml:space="preserve">insert </w:t>
      </w:r>
      <w:r>
        <w:t xml:space="preserve">(wstawianie) i </w:t>
      </w:r>
      <w:proofErr w:type="spellStart"/>
      <w:r w:rsidRPr="009F3066">
        <w:rPr>
          <w:i/>
          <w:iCs/>
        </w:rPr>
        <w:t>inverse</w:t>
      </w:r>
      <w:proofErr w:type="spellEnd"/>
      <w:r w:rsidRPr="009F3066">
        <w:rPr>
          <w:i/>
          <w:iCs/>
        </w:rPr>
        <w:t xml:space="preserve"> </w:t>
      </w:r>
      <w:r>
        <w:t>(odwracanie).</w:t>
      </w:r>
    </w:p>
    <w:p w14:paraId="6C6F637B" w14:textId="2169F764" w:rsidR="009F3066" w:rsidRDefault="009F3066" w:rsidP="009F3066">
      <w:pPr>
        <w:pStyle w:val="Akapitzlist"/>
        <w:numPr>
          <w:ilvl w:val="0"/>
          <w:numId w:val="15"/>
        </w:numPr>
        <w:contextualSpacing w:val="0"/>
      </w:pPr>
      <w:r w:rsidRPr="009F3066">
        <w:rPr>
          <w:i/>
          <w:iCs/>
        </w:rPr>
        <w:t>swap</w:t>
      </w:r>
      <w:r>
        <w:t xml:space="preserve"> - polega na zamianie dwóch elementów w rozwiązaniu. Dla problemu trasowania, swap może oznaczać zamianę dwóch miast w trasie.</w:t>
      </w:r>
    </w:p>
    <w:p w14:paraId="001CACE0" w14:textId="543A6A8C" w:rsidR="009F3066" w:rsidRDefault="009F3066" w:rsidP="009F3066">
      <w:pPr>
        <w:pStyle w:val="Akapitzlist"/>
        <w:numPr>
          <w:ilvl w:val="0"/>
          <w:numId w:val="15"/>
        </w:numPr>
        <w:contextualSpacing w:val="0"/>
      </w:pPr>
      <w:r>
        <w:t>i</w:t>
      </w:r>
      <w:r w:rsidRPr="009F3066">
        <w:rPr>
          <w:i/>
          <w:iCs/>
        </w:rPr>
        <w:t>nsert</w:t>
      </w:r>
      <w:r>
        <w:t xml:space="preserve"> - polega na przeniesieniu jednego elementu z jednego miejsca w rozwiązaniu i wstawieniu go w inne miejsce. Dla problemu trasowania, insert może oznaczać przeniesienie miasta z jednej pozycji w trasie i wstawienie go w inne miejsce.</w:t>
      </w:r>
    </w:p>
    <w:p w14:paraId="604BB644" w14:textId="52DDF026" w:rsidR="009F3066" w:rsidRDefault="009F3066" w:rsidP="009F3066">
      <w:pPr>
        <w:pStyle w:val="Akapitzlist"/>
        <w:numPr>
          <w:ilvl w:val="0"/>
          <w:numId w:val="15"/>
        </w:numPr>
        <w:contextualSpacing w:val="0"/>
      </w:pPr>
      <w:proofErr w:type="spellStart"/>
      <w:r w:rsidRPr="009F3066">
        <w:rPr>
          <w:i/>
          <w:iCs/>
        </w:rPr>
        <w:t>inverse</w:t>
      </w:r>
      <w:proofErr w:type="spellEnd"/>
      <w:r>
        <w:t xml:space="preserve"> - polega na odwróceniu kolejności pewnego fragmentu rozwiązania. Dla problemu trasowania, </w:t>
      </w:r>
      <w:proofErr w:type="spellStart"/>
      <w:r>
        <w:t>inverse</w:t>
      </w:r>
      <w:proofErr w:type="spellEnd"/>
      <w:r>
        <w:t xml:space="preserve"> może oznaczać odwrócenie kolejności miast pomiędzy dwoma wybranymi punktami w trasie.</w:t>
      </w:r>
    </w:p>
    <w:p w14:paraId="56958208" w14:textId="01B88C77" w:rsidR="009F3066" w:rsidRDefault="009F3066" w:rsidP="009F3066">
      <w:pPr>
        <w:pStyle w:val="Nagwek1"/>
      </w:pPr>
      <w:bookmarkStart w:id="4" w:name="_Toc152965935"/>
      <w:r>
        <w:lastRenderedPageBreak/>
        <w:t xml:space="preserve">Opis </w:t>
      </w:r>
      <w:r w:rsidR="00807913">
        <w:t>implementacji algorytmów</w:t>
      </w:r>
      <w:bookmarkEnd w:id="4"/>
    </w:p>
    <w:p w14:paraId="1D5E13FE" w14:textId="6A52F7A5" w:rsidR="00AE2438" w:rsidRDefault="00807913" w:rsidP="00807913">
      <w:r>
        <w:t xml:space="preserve">W celu analizy efektywności omawianych algorytmów został napisany program w języku C++ z wykorzystaniem obiektowego paradygmatu programowania. Najistotniejszymi komponentami aplikacji są klasy </w:t>
      </w:r>
      <w:r w:rsidRPr="00807913">
        <w:rPr>
          <w:i/>
          <w:iCs/>
        </w:rPr>
        <w:t>Graph</w:t>
      </w:r>
      <w:r>
        <w:t xml:space="preserve"> oraz </w:t>
      </w:r>
      <w:r w:rsidRPr="00807913">
        <w:rPr>
          <w:i/>
          <w:iCs/>
        </w:rPr>
        <w:t>Route</w:t>
      </w:r>
      <w:r>
        <w:t>, których pola (struktury danych) oraz metody są odpowiedzialne za realizację algorytmu. Wiele istotnych kwestii związanych z implementacją zostało wyjaśnionych w komentarzach w plikach źródłowych.</w:t>
      </w:r>
    </w:p>
    <w:p w14:paraId="6455151A" w14:textId="2D2E7E6C" w:rsidR="006330D4" w:rsidRDefault="006330D4" w:rsidP="006330D4">
      <w:pPr>
        <w:pStyle w:val="Nagwek2"/>
      </w:pPr>
      <w:bookmarkStart w:id="5" w:name="_Toc152965936"/>
      <w:r>
        <w:t xml:space="preserve">Klasa </w:t>
      </w:r>
      <w:r w:rsidRPr="0002409E">
        <w:rPr>
          <w:i/>
          <w:iCs/>
        </w:rPr>
        <w:t>Graph</w:t>
      </w:r>
      <w:bookmarkEnd w:id="5"/>
    </w:p>
    <w:p w14:paraId="6789F8D1" w14:textId="031B4FEC" w:rsidR="006330D4" w:rsidRDefault="006330D4" w:rsidP="006330D4">
      <w:r>
        <w:t xml:space="preserve">Klasa Graph jest główną klasą programu, która jest odpowiedzialna za przechowywanie struktury i metod grafu, na którym wykonywane są badane algorytmy. Pola prywatne klasy – dwuwymiarowa tablica std::vector matrix oraz size są użyte do przechowywania długości krawędzi w postaci macierzy kwadratowej – kosztów - matrix stopnia size. Oba pola przechowują liczby stałoprzecinkowe typu int. W macierzy komórka o współrzędnych i, j zawiera odległość pomiędzy wierzchołkami i </w:t>
      </w:r>
      <w:proofErr w:type="spellStart"/>
      <w:r>
        <w:t>i</w:t>
      </w:r>
      <w:proofErr w:type="spellEnd"/>
      <w:r>
        <w:t xml:space="preserve"> j.</w:t>
      </w:r>
    </w:p>
    <w:p w14:paraId="54861CFD" w14:textId="7C75193B" w:rsidR="006330D4" w:rsidRDefault="006330D4" w:rsidP="006330D4">
      <w:r>
        <w:t>Zaimplementowano konstruktory (domyślny, generujący losową instancję problemu o rozmiarze N, wczytujący instancję z pliku tekstowego, przeładowany operator przypisania oraz metodę wypisującą graf (macierz) na ekran.</w:t>
      </w:r>
    </w:p>
    <w:p w14:paraId="02445C50" w14:textId="5B7A0E53" w:rsidR="0002409E" w:rsidRDefault="0002409E" w:rsidP="0002409E">
      <w:pPr>
        <w:pStyle w:val="Nagwek2"/>
        <w:rPr>
          <w:i/>
          <w:iCs/>
        </w:rPr>
      </w:pPr>
      <w:bookmarkStart w:id="6" w:name="_Toc152965937"/>
      <w:r>
        <w:t xml:space="preserve">Klasa </w:t>
      </w:r>
      <w:r w:rsidRPr="0002409E">
        <w:rPr>
          <w:i/>
          <w:iCs/>
        </w:rPr>
        <w:t>Graph</w:t>
      </w:r>
      <w:r>
        <w:t xml:space="preserve"> – metoda </w:t>
      </w:r>
      <w:r w:rsidRPr="0002409E">
        <w:rPr>
          <w:i/>
          <w:iCs/>
        </w:rPr>
        <w:t>solveSimulatedAnnealing()</w:t>
      </w:r>
      <w:bookmarkEnd w:id="6"/>
    </w:p>
    <w:p w14:paraId="043B533E" w14:textId="7DD4280A" w:rsidR="00E70284" w:rsidRDefault="00E70284" w:rsidP="00E70284">
      <w:r>
        <w:t xml:space="preserve">Algorytm zaczyna </w:t>
      </w:r>
      <w:r w:rsidR="007B0B52">
        <w:t xml:space="preserve">się </w:t>
      </w:r>
      <w:r>
        <w:t xml:space="preserve">od inicjalizacji zmiennych, takich jak czas, liczba elementów trasy, i temperatura początkowa – wykorzystana jest w tym celu metoda </w:t>
      </w:r>
      <w:r w:rsidRPr="00E70284">
        <w:rPr>
          <w:i/>
          <w:iCs/>
        </w:rPr>
        <w:t>generateInitialTemp()</w:t>
      </w:r>
      <w:r>
        <w:t>. Następnie początkow</w:t>
      </w:r>
      <w:r w:rsidR="007B0B52">
        <w:t>a</w:t>
      </w:r>
      <w:r>
        <w:t xml:space="preserve"> tras</w:t>
      </w:r>
      <w:r w:rsidR="007B0B52">
        <w:t>a jest generowana</w:t>
      </w:r>
      <w:r>
        <w:t xml:space="preserve"> </w:t>
      </w:r>
      <w:r w:rsidR="007B0B52">
        <w:t xml:space="preserve">w sposób zachłanny </w:t>
      </w:r>
      <w:r>
        <w:t xml:space="preserve">i </w:t>
      </w:r>
      <w:r w:rsidR="007B0B52">
        <w:t>obliczany jest jej koszt</w:t>
      </w:r>
      <w:r>
        <w:t>. Algorytm przechodzi do głównej pętli, która będzie trwała do momentu spełnienia warunku stopu. W każdej iteracji pętli następują następujące operacje:</w:t>
      </w:r>
    </w:p>
    <w:p w14:paraId="51E1894B" w14:textId="77777777" w:rsidR="00E70284" w:rsidRDefault="00E70284" w:rsidP="00E70284">
      <w:pPr>
        <w:pStyle w:val="Akapitzlist"/>
        <w:numPr>
          <w:ilvl w:val="0"/>
          <w:numId w:val="16"/>
        </w:numPr>
        <w:spacing w:after="120"/>
        <w:contextualSpacing w:val="0"/>
      </w:pPr>
      <w:r>
        <w:t xml:space="preserve">Losowane są dwie różne pozycje w trasie, a następnie tworzona jest nowa trasa poprzez zastosowanie operatora </w:t>
      </w:r>
      <w:r w:rsidRPr="00E70284">
        <w:rPr>
          <w:i/>
          <w:iCs/>
        </w:rPr>
        <w:t>swap</w:t>
      </w:r>
      <w:r>
        <w:t>.</w:t>
      </w:r>
    </w:p>
    <w:p w14:paraId="08644376" w14:textId="4B63E1FD" w:rsidR="00E70284" w:rsidRDefault="00E70284" w:rsidP="00E70284">
      <w:pPr>
        <w:pStyle w:val="Akapitzlist"/>
        <w:numPr>
          <w:ilvl w:val="0"/>
          <w:numId w:val="16"/>
        </w:numPr>
        <w:spacing w:after="120"/>
        <w:contextualSpacing w:val="0"/>
      </w:pPr>
      <w:r>
        <w:t>Obliczane są koszty obecnej trasy i nowo wygenerowanej trasy. Następnie obliczana jest różnica kosztów między nimi.</w:t>
      </w:r>
    </w:p>
    <w:p w14:paraId="7F62FA42" w14:textId="77777777" w:rsidR="004579B9" w:rsidRDefault="00E70284" w:rsidP="004579B9">
      <w:pPr>
        <w:pStyle w:val="Akapitzlist"/>
        <w:numPr>
          <w:ilvl w:val="0"/>
          <w:numId w:val="16"/>
        </w:numPr>
        <w:ind w:left="681" w:hanging="454"/>
        <w:contextualSpacing w:val="0"/>
        <w:rPr>
          <w:noProof/>
        </w:rPr>
      </w:pPr>
      <w:r>
        <w:t>Jeśli nowa trasa jest lepsza (o niższym koszcie), to zostaje zaakceptowana jako obecna trasa. W przeciwnym razie, jest ona akceptowana z pewnym prawdopodobieństwem, zależnym od różnicy kosztów i temperatury. Wyraża się ono wzorem</w:t>
      </w:r>
      <w:r w:rsidR="00271DE2">
        <w:t xml:space="preserve"> </w:t>
      </w:r>
      <w:r w:rsidR="00DF5518">
        <w:t>(</w:t>
      </w:r>
      <w:r w:rsidR="00271DE2">
        <w:rPr>
          <w:i/>
          <w:iCs/>
          <w:color w:val="44546A" w:themeColor="text2"/>
          <w:sz w:val="18"/>
          <w:szCs w:val="18"/>
        </w:rPr>
        <w:fldChar w:fldCharType="begin"/>
      </w:r>
      <w:r w:rsidR="00271DE2">
        <w:instrText xml:space="preserve"> REF _Ref152951174 \h </w:instrText>
      </w:r>
      <w:r w:rsidR="00DF5518">
        <w:instrText xml:space="preserve"> \* MERGEFORMAT </w:instrText>
      </w:r>
      <w:r w:rsidR="00271DE2">
        <w:rPr>
          <w:i/>
          <w:iCs/>
          <w:color w:val="44546A" w:themeColor="text2"/>
          <w:sz w:val="18"/>
          <w:szCs w:val="18"/>
        </w:rPr>
      </w:r>
      <w:r w:rsidR="00271DE2">
        <w:rPr>
          <w:i/>
          <w:iCs/>
          <w:color w:val="44546A" w:themeColor="text2"/>
          <w:sz w:val="18"/>
          <w:szCs w:val="18"/>
        </w:rPr>
        <w:fldChar w:fldCharType="separate"/>
      </w:r>
    </w:p>
    <w:p w14:paraId="1327C385" w14:textId="77777777" w:rsidR="004579B9" w:rsidRDefault="004579B9" w:rsidP="004579B9">
      <w:pPr>
        <w:pStyle w:val="Akapitzlist"/>
        <w:numPr>
          <w:ilvl w:val="0"/>
          <w:numId w:val="16"/>
        </w:numPr>
        <w:ind w:left="681" w:hanging="454"/>
        <w:contextualSpacing w:val="0"/>
      </w:pPr>
    </w:p>
    <w:p w14:paraId="2047D1BE" w14:textId="30CD0D67" w:rsidR="00E70284" w:rsidRDefault="004579B9" w:rsidP="00A33B34">
      <w:pPr>
        <w:pStyle w:val="Akapitzlist"/>
        <w:numPr>
          <w:ilvl w:val="0"/>
          <w:numId w:val="16"/>
        </w:numPr>
        <w:ind w:left="681" w:hanging="454"/>
        <w:contextualSpacing w:val="0"/>
        <w:rPr>
          <w:noProof/>
        </w:rPr>
      </w:pPr>
      <w:r>
        <w:rPr>
          <w:noProof/>
        </w:rPr>
        <w:t>Rysunek</w:t>
      </w:r>
      <w:r>
        <w:t xml:space="preserve"> </w:t>
      </w:r>
      <w:r>
        <w:rPr>
          <w:noProof/>
        </w:rPr>
        <w:t>2</w:t>
      </w:r>
      <w:r>
        <w:t>.</w:t>
      </w:r>
      <w:r>
        <w:rPr>
          <w:noProof/>
        </w:rPr>
        <w:t>1</w:t>
      </w:r>
      <w:r w:rsidR="00271DE2">
        <w:fldChar w:fldCharType="end"/>
      </w:r>
      <w:r w:rsidR="00DF5518">
        <w:t>)</w:t>
      </w:r>
      <w:r w:rsidR="00271DE2">
        <w:t xml:space="preserve">, gdzie lewa strona nierówności to losowa liczba z przedziału [0,1), </w:t>
      </w:r>
      <w:proofErr w:type="spellStart"/>
      <w:r w:rsidR="00271DE2" w:rsidRPr="00A33B34">
        <w:rPr>
          <w:i/>
          <w:iCs/>
        </w:rPr>
        <w:t>diff</w:t>
      </w:r>
      <w:proofErr w:type="spellEnd"/>
      <w:r w:rsidR="00271DE2">
        <w:t xml:space="preserve"> to różnica kosztów pomiędzy nową a obecną trasą, natomiast </w:t>
      </w:r>
      <w:r w:rsidR="00271DE2" w:rsidRPr="00A33B34">
        <w:rPr>
          <w:i/>
          <w:iCs/>
        </w:rPr>
        <w:t>T</w:t>
      </w:r>
      <w:r w:rsidR="00271DE2">
        <w:t xml:space="preserve"> to temperatura w obecnej </w:t>
      </w:r>
      <w:r w:rsidR="00271DE2">
        <w:lastRenderedPageBreak/>
        <w:t>iteracji.</w:t>
      </w:r>
      <w:r w:rsidR="000968B3">
        <w:t xml:space="preserve"> </w:t>
      </w:r>
      <w:r w:rsidR="000968B3" w:rsidRPr="000968B3">
        <w:t>Prawdopodobieństwo akceptacji gorszego rozwiązania maleje wraz ze spadkiem temperatury.</w:t>
      </w:r>
    </w:p>
    <w:p w14:paraId="2928257A" w14:textId="77777777" w:rsidR="004940F8" w:rsidRDefault="004940F8" w:rsidP="00271DE2">
      <w:pPr>
        <w:pStyle w:val="Legenda"/>
        <w:keepNext/>
        <w:jc w:val="center"/>
      </w:pPr>
      <w:bookmarkStart w:id="7" w:name="_Ref152951174"/>
    </w:p>
    <w:p w14:paraId="6B9B6023" w14:textId="77777777" w:rsidR="004940F8" w:rsidRDefault="004940F8" w:rsidP="004940F8">
      <w:pPr>
        <w:pStyle w:val="Legenda"/>
        <w:keepNext/>
        <w:ind w:firstLine="0"/>
      </w:pPr>
    </w:p>
    <w:p w14:paraId="681F6339" w14:textId="2328FA7F" w:rsidR="00271DE2" w:rsidRDefault="00271DE2" w:rsidP="00271DE2">
      <w:pPr>
        <w:pStyle w:val="Legenda"/>
        <w:keepNext/>
        <w:jc w:val="center"/>
      </w:pPr>
      <w:r>
        <w:t xml:space="preserve">Rysunek </w:t>
      </w:r>
      <w:r w:rsidR="004940F8">
        <w:fldChar w:fldCharType="begin"/>
      </w:r>
      <w:r w:rsidR="004940F8">
        <w:instrText xml:space="preserve"> STYLEREF 1 \s </w:instrText>
      </w:r>
      <w:r w:rsidR="004940F8">
        <w:fldChar w:fldCharType="separate"/>
      </w:r>
      <w:r w:rsidR="004579B9">
        <w:rPr>
          <w:noProof/>
        </w:rPr>
        <w:t>2</w:t>
      </w:r>
      <w:r w:rsidR="004940F8">
        <w:fldChar w:fldCharType="end"/>
      </w:r>
      <w:r w:rsidR="004940F8">
        <w:t>.</w:t>
      </w:r>
      <w:r w:rsidR="004940F8">
        <w:fldChar w:fldCharType="begin"/>
      </w:r>
      <w:r w:rsidR="004940F8">
        <w:instrText xml:space="preserve"> SEQ Rysunek \* ARABIC \s 1 </w:instrText>
      </w:r>
      <w:r w:rsidR="004940F8">
        <w:fldChar w:fldCharType="separate"/>
      </w:r>
      <w:r w:rsidR="004579B9">
        <w:rPr>
          <w:noProof/>
        </w:rPr>
        <w:t>1</w:t>
      </w:r>
      <w:r w:rsidR="004940F8">
        <w:fldChar w:fldCharType="end"/>
      </w:r>
      <w:bookmarkEnd w:id="7"/>
    </w:p>
    <w:p w14:paraId="645DFD60" w14:textId="36EBB6C1" w:rsidR="00E70284" w:rsidRDefault="00E70284" w:rsidP="00271DE2">
      <w:pPr>
        <w:pStyle w:val="Akapitzlist"/>
        <w:keepNext/>
        <w:spacing w:after="120"/>
        <w:ind w:left="680" w:firstLine="0"/>
        <w:contextualSpacing w:val="0"/>
      </w:pPr>
      <m:oMathPara>
        <m:oMath>
          <m:r>
            <w:rPr>
              <w:rFonts w:ascii="Cambria Math" w:hAnsi="Cambria Math"/>
            </w:rPr>
            <m:t>random[0, 1) &lt;</m:t>
          </m:r>
          <m:sSup>
            <m:sSupPr>
              <m:ctrlPr>
                <w:rPr>
                  <w:rFonts w:ascii="Cambria Math" w:hAnsi="Cambria Math"/>
                  <w:i/>
                </w:rPr>
              </m:ctrlPr>
            </m:sSupPr>
            <m:e>
              <m:r>
                <w:rPr>
                  <w:rFonts w:ascii="Cambria Math" w:hAnsi="Cambria Math"/>
                </w:rPr>
                <m:t>e</m:t>
              </m:r>
            </m:e>
            <m:sup>
              <m:r>
                <w:rPr>
                  <w:rFonts w:ascii="Cambria Math" w:hAnsi="Cambria Math"/>
                </w:rPr>
                <m:t>-diff/T</m:t>
              </m:r>
            </m:sup>
          </m:sSup>
        </m:oMath>
      </m:oMathPara>
    </w:p>
    <w:p w14:paraId="197A22B6" w14:textId="49433FA0" w:rsidR="00271DE2" w:rsidRDefault="00271DE2" w:rsidP="00271DE2">
      <w:pPr>
        <w:pStyle w:val="Legenda"/>
        <w:jc w:val="center"/>
      </w:pPr>
      <w:r>
        <w:t>Źródło: opracowanie własne na podstawie</w:t>
      </w:r>
      <w:r>
        <w:rPr>
          <w:rStyle w:val="Odwoanieprzypisudolnego"/>
        </w:rPr>
        <w:footnoteReference w:id="5"/>
      </w:r>
    </w:p>
    <w:p w14:paraId="09E5E1FC" w14:textId="545CDFAE" w:rsidR="00E70284" w:rsidRDefault="00E70284" w:rsidP="00E70284">
      <w:pPr>
        <w:pStyle w:val="Akapitzlist"/>
        <w:numPr>
          <w:ilvl w:val="0"/>
          <w:numId w:val="16"/>
        </w:numPr>
        <w:spacing w:after="120"/>
        <w:contextualSpacing w:val="0"/>
      </w:pPr>
      <w:r>
        <w:t>Jeśli obecna trasa jest lepsza niż trasa optymalna, to aktualizowana jest trasa optymalna oraz jej koszt.</w:t>
      </w:r>
    </w:p>
    <w:p w14:paraId="531B3A2B" w14:textId="077D8A04" w:rsidR="00E70284" w:rsidRDefault="00E70284" w:rsidP="00E70284">
      <w:pPr>
        <w:pStyle w:val="Akapitzlist"/>
        <w:numPr>
          <w:ilvl w:val="0"/>
          <w:numId w:val="16"/>
        </w:numPr>
        <w:spacing w:after="120"/>
        <w:contextualSpacing w:val="0"/>
      </w:pPr>
      <w:r>
        <w:t>Temperatura jest zmniejszana, co odpowiada procesowi schładzania. W algorytmie Symulowanego Wyżarzania schładzanie ma na celu zwiększenie prawdopodobieństwa akceptacji lepszych rozwiązań na początku, a następnie stopniowe zaostrzanie kryteriów akceptacji.</w:t>
      </w:r>
      <w:r w:rsidR="00271DE2">
        <w:t xml:space="preserve"> Schładzanie odbywa się według wzoru</w:t>
      </w:r>
      <w:r w:rsidR="005C0883">
        <w:t xml:space="preserve"> </w:t>
      </w:r>
      <w:r w:rsidR="005C0883">
        <w:fldChar w:fldCharType="begin"/>
      </w:r>
      <w:r w:rsidR="005C0883">
        <w:instrText xml:space="preserve"> REF _Ref152952253 \h </w:instrText>
      </w:r>
      <w:r w:rsidR="005C0883">
        <w:fldChar w:fldCharType="separate"/>
      </w:r>
      <w:r w:rsidR="004579B9">
        <w:t xml:space="preserve">Rysunek </w:t>
      </w:r>
      <w:r w:rsidR="004579B9">
        <w:rPr>
          <w:noProof/>
        </w:rPr>
        <w:t>2</w:t>
      </w:r>
      <w:r w:rsidR="004579B9">
        <w:t>.</w:t>
      </w:r>
      <w:r w:rsidR="004579B9">
        <w:rPr>
          <w:noProof/>
        </w:rPr>
        <w:t>2</w:t>
      </w:r>
      <w:r w:rsidR="005C0883">
        <w:fldChar w:fldCharType="end"/>
      </w:r>
      <w:r w:rsidR="005C0883">
        <w:t xml:space="preserve">. We wzorze tym </w:t>
      </w:r>
      <w:r w:rsidR="005C0883" w:rsidRPr="005C0883">
        <w:rPr>
          <w:i/>
          <w:iCs/>
        </w:rPr>
        <w:t>T(i)</w:t>
      </w:r>
      <w:r w:rsidR="005C0883">
        <w:t xml:space="preserve"> to temperatura w obecnej iteracji, </w:t>
      </w:r>
      <w:r w:rsidR="005C0883" w:rsidRPr="005C0883">
        <w:rPr>
          <w:rFonts w:cstheme="minorHAnsi"/>
          <w:i/>
          <w:iCs/>
        </w:rPr>
        <w:t>α</w:t>
      </w:r>
      <w:r w:rsidR="005C0883">
        <w:t xml:space="preserve"> to współczynnik schładzania</w:t>
      </w:r>
      <w:r w:rsidR="0070446A">
        <w:t xml:space="preserve"> – w implementacji określony przez parametr </w:t>
      </w:r>
      <w:r w:rsidR="0070446A" w:rsidRPr="0070446A">
        <w:rPr>
          <w:i/>
          <w:iCs/>
        </w:rPr>
        <w:t>delta</w:t>
      </w:r>
      <w:r w:rsidR="005C0883">
        <w:t xml:space="preserve">, natomiast </w:t>
      </w:r>
      <w:r w:rsidR="005C0883" w:rsidRPr="005C0883">
        <w:rPr>
          <w:i/>
          <w:iCs/>
        </w:rPr>
        <w:t>T(i-1)</w:t>
      </w:r>
      <w:r w:rsidR="005C0883">
        <w:t xml:space="preserve"> to temperatura w poprzedniej iteracji.</w:t>
      </w:r>
    </w:p>
    <w:p w14:paraId="5FB3D189" w14:textId="68696977" w:rsidR="00271DE2" w:rsidRDefault="00271DE2" w:rsidP="00271DE2">
      <w:pPr>
        <w:pStyle w:val="Legenda"/>
        <w:keepNext/>
        <w:jc w:val="center"/>
      </w:pPr>
      <w:bookmarkStart w:id="8" w:name="_Ref152952253"/>
      <w:r>
        <w:t xml:space="preserve">Rysunek </w:t>
      </w:r>
      <w:r w:rsidR="004940F8">
        <w:fldChar w:fldCharType="begin"/>
      </w:r>
      <w:r w:rsidR="004940F8">
        <w:instrText xml:space="preserve"> STYLEREF 1 \s </w:instrText>
      </w:r>
      <w:r w:rsidR="004940F8">
        <w:fldChar w:fldCharType="separate"/>
      </w:r>
      <w:r w:rsidR="004579B9">
        <w:rPr>
          <w:noProof/>
        </w:rPr>
        <w:t>2</w:t>
      </w:r>
      <w:r w:rsidR="004940F8">
        <w:fldChar w:fldCharType="end"/>
      </w:r>
      <w:r w:rsidR="004940F8">
        <w:t>.</w:t>
      </w:r>
      <w:r w:rsidR="004940F8">
        <w:fldChar w:fldCharType="begin"/>
      </w:r>
      <w:r w:rsidR="004940F8">
        <w:instrText xml:space="preserve"> SEQ Rysunek \* ARABIC \s 1 </w:instrText>
      </w:r>
      <w:r w:rsidR="004940F8">
        <w:fldChar w:fldCharType="separate"/>
      </w:r>
      <w:r w:rsidR="004579B9">
        <w:rPr>
          <w:noProof/>
        </w:rPr>
        <w:t>2</w:t>
      </w:r>
      <w:r w:rsidR="004940F8">
        <w:fldChar w:fldCharType="end"/>
      </w:r>
      <w:bookmarkEnd w:id="8"/>
    </w:p>
    <w:p w14:paraId="3477986B" w14:textId="1997F18C" w:rsidR="00271DE2" w:rsidRDefault="00271DE2" w:rsidP="00271DE2">
      <w:pPr>
        <w:pStyle w:val="Akapitzlist"/>
        <w:keepNext/>
        <w:spacing w:after="120"/>
        <w:ind w:left="680" w:firstLine="0"/>
        <w:contextualSpacing w:val="0"/>
      </w:pPr>
      <m:oMathPara>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=α*T(i-1)</m:t>
          </m:r>
        </m:oMath>
      </m:oMathPara>
    </w:p>
    <w:p w14:paraId="1909B152" w14:textId="1EFACD6B" w:rsidR="00271DE2" w:rsidRDefault="00271DE2" w:rsidP="00271DE2">
      <w:pPr>
        <w:pStyle w:val="Legenda"/>
        <w:jc w:val="center"/>
      </w:pPr>
      <w:proofErr w:type="spellStart"/>
      <w:r>
        <w:t>Źrodło</w:t>
      </w:r>
      <w:proofErr w:type="spellEnd"/>
      <w:r>
        <w:t xml:space="preserve">: opracowanie </w:t>
      </w:r>
      <w:r w:rsidR="00770403">
        <w:t>na podstawie założeń dot. projektu</w:t>
      </w:r>
    </w:p>
    <w:p w14:paraId="1E64BB98" w14:textId="4080C797" w:rsidR="00E70284" w:rsidRDefault="00E70284" w:rsidP="00E70284">
      <w:pPr>
        <w:pStyle w:val="Akapitzlist"/>
        <w:numPr>
          <w:ilvl w:val="0"/>
          <w:numId w:val="16"/>
        </w:numPr>
        <w:spacing w:after="120"/>
        <w:contextualSpacing w:val="0"/>
      </w:pPr>
      <w:r>
        <w:t xml:space="preserve">Po każdej </w:t>
      </w:r>
      <w:r w:rsidRPr="00E70284">
        <w:t>100000</w:t>
      </w:r>
      <w:r>
        <w:t xml:space="preserve">. iteracji </w:t>
      </w:r>
      <w:r w:rsidR="00770403">
        <w:t>pętli</w:t>
      </w:r>
      <w:r>
        <w:t xml:space="preserve"> sprawdzane jest, czy upłynął określony limit czasu. Jeśli tak, to </w:t>
      </w:r>
      <w:r w:rsidR="00770403">
        <w:t>wykonywanie pętli jest przerywane</w:t>
      </w:r>
      <w:r>
        <w:t>. Sprawdzanie czasu co określoną liczbę iteracji ma na celu ograniczenie wpływu pomiaru czasu na czas wykonywania właściwego algorytmu.</w:t>
      </w:r>
    </w:p>
    <w:p w14:paraId="29A6AD09" w14:textId="3CFD8057" w:rsidR="005C0883" w:rsidRDefault="00E70284" w:rsidP="005C0883">
      <w:r>
        <w:t xml:space="preserve">Po zakończeniu </w:t>
      </w:r>
      <w:r w:rsidR="00DF5518">
        <w:t xml:space="preserve">głównej </w:t>
      </w:r>
      <w:r>
        <w:t xml:space="preserve">pętli algorytm </w:t>
      </w:r>
      <w:r w:rsidR="00DF5518">
        <w:t>następuje wypisanie</w:t>
      </w:r>
      <w:r>
        <w:t xml:space="preserve"> czas</w:t>
      </w:r>
      <w:r w:rsidR="00DF5518">
        <w:t>u</w:t>
      </w:r>
      <w:r>
        <w:t xml:space="preserve"> wykonania, optymaln</w:t>
      </w:r>
      <w:r w:rsidR="00DF5518">
        <w:t>ego</w:t>
      </w:r>
      <w:r>
        <w:t xml:space="preserve"> koszt</w:t>
      </w:r>
      <w:r w:rsidR="00DF5518">
        <w:t>u</w:t>
      </w:r>
      <w:r>
        <w:t xml:space="preserve"> oraz</w:t>
      </w:r>
      <w:r w:rsidR="00DF5518">
        <w:t xml:space="preserve"> ścieżki</w:t>
      </w:r>
      <w:r>
        <w:t xml:space="preserve">. </w:t>
      </w:r>
      <w:r w:rsidR="00DF5518">
        <w:t>Zwracany jest</w:t>
      </w:r>
      <w:r>
        <w:t xml:space="preserve"> koszt trasy.</w:t>
      </w:r>
      <w:r w:rsidR="005C0883">
        <w:t xml:space="preserve"> </w:t>
      </w:r>
      <w:r w:rsidR="00C13993">
        <w:t xml:space="preserve">Według przyjętych założeń projektowych główna pętla algorytmu jest wykonywana przez sztywnie narzucony limit czasu określony przez parametr </w:t>
      </w:r>
      <w:r w:rsidR="00C13993" w:rsidRPr="00C13993">
        <w:rPr>
          <w:i/>
          <w:iCs/>
        </w:rPr>
        <w:t>timeLimit</w:t>
      </w:r>
      <w:r w:rsidR="00C13993">
        <w:t xml:space="preserve">. </w:t>
      </w:r>
      <w:r w:rsidR="00770403">
        <w:t>Omówiony</w:t>
      </w:r>
      <w:r w:rsidR="005C0883">
        <w:t xml:space="preserve"> algorytm przedstawia </w:t>
      </w:r>
      <w:r w:rsidR="004940F8">
        <w:fldChar w:fldCharType="begin"/>
      </w:r>
      <w:r w:rsidR="004940F8">
        <w:instrText xml:space="preserve"> REF _Ref152953268 \h </w:instrText>
      </w:r>
      <w:r w:rsidR="004940F8">
        <w:fldChar w:fldCharType="separate"/>
      </w:r>
      <w:r w:rsidR="004579B9">
        <w:t xml:space="preserve">Rysunek </w:t>
      </w:r>
      <w:r w:rsidR="004579B9">
        <w:rPr>
          <w:noProof/>
        </w:rPr>
        <w:t>2</w:t>
      </w:r>
      <w:r w:rsidR="004579B9">
        <w:t>.</w:t>
      </w:r>
      <w:r w:rsidR="004579B9">
        <w:rPr>
          <w:noProof/>
        </w:rPr>
        <w:t>3</w:t>
      </w:r>
      <w:r w:rsidR="004940F8">
        <w:fldChar w:fldCharType="end"/>
      </w:r>
      <w:r w:rsidR="004940F8">
        <w:t>.</w:t>
      </w:r>
    </w:p>
    <w:p w14:paraId="52EE07A3" w14:textId="68FCA907" w:rsidR="005B3B11" w:rsidRDefault="005B3B11">
      <w:pPr>
        <w:spacing w:before="0" w:after="160" w:line="259" w:lineRule="auto"/>
        <w:ind w:firstLine="0"/>
        <w:contextualSpacing w:val="0"/>
        <w:jc w:val="left"/>
      </w:pPr>
      <w:r>
        <w:br w:type="page"/>
      </w:r>
    </w:p>
    <w:p w14:paraId="6EB1C4F6" w14:textId="7E2823C7" w:rsidR="004940F8" w:rsidRDefault="004940F8" w:rsidP="004940F8">
      <w:pPr>
        <w:pStyle w:val="Legenda"/>
        <w:keepNext/>
        <w:ind w:firstLine="0"/>
        <w:jc w:val="center"/>
      </w:pPr>
      <w:bookmarkStart w:id="9" w:name="_Ref152953268"/>
      <w:r>
        <w:lastRenderedPageBreak/>
        <w:t xml:space="preserve">Rysunek </w:t>
      </w:r>
      <w:r>
        <w:fldChar w:fldCharType="begin"/>
      </w:r>
      <w:r>
        <w:instrText xml:space="preserve"> STYLEREF 1 \s </w:instrText>
      </w:r>
      <w:r>
        <w:fldChar w:fldCharType="separate"/>
      </w:r>
      <w:r w:rsidR="004579B9">
        <w:rPr>
          <w:noProof/>
        </w:rPr>
        <w:t>2</w:t>
      </w:r>
      <w:r>
        <w:fldChar w:fldCharType="end"/>
      </w:r>
      <w:r>
        <w:t>.</w:t>
      </w:r>
      <w:r>
        <w:fldChar w:fldCharType="begin"/>
      </w:r>
      <w:r>
        <w:instrText xml:space="preserve"> SEQ Rysunek \* ARABIC \s 1 </w:instrText>
      </w:r>
      <w:r>
        <w:fldChar w:fldCharType="separate"/>
      </w:r>
      <w:r w:rsidR="004579B9">
        <w:rPr>
          <w:noProof/>
        </w:rPr>
        <w:t>3</w:t>
      </w:r>
      <w:r>
        <w:fldChar w:fldCharType="end"/>
      </w:r>
      <w:bookmarkEnd w:id="9"/>
      <w:r>
        <w:t xml:space="preserve"> Główna pętla algorytmu symulowanego wyżarzania</w:t>
      </w:r>
    </w:p>
    <w:bookmarkStart w:id="10" w:name="_MON_1763565640"/>
    <w:bookmarkEnd w:id="10"/>
    <w:p w14:paraId="059F4AE2" w14:textId="06FFFF50" w:rsidR="004940F8" w:rsidRDefault="00770403" w:rsidP="004940F8">
      <w:pPr>
        <w:keepNext/>
        <w:ind w:firstLine="0"/>
      </w:pPr>
      <w:r>
        <w:object w:dxaOrig="9072" w:dyaOrig="10809" w14:anchorId="3C6BA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6pt;height:540.6pt" o:ole="">
            <v:imagedata r:id="rId8" o:title=""/>
            <w10:bordertop type="single" width="4"/>
            <w10:borderleft type="single" width="4"/>
            <w10:borderbottom type="single" width="4"/>
            <w10:borderright type="single" width="4"/>
          </v:shape>
          <o:OLEObject Type="Embed" ProgID="Word.OpenDocumentText.12" ShapeID="_x0000_i1033" DrawAspect="Content" ObjectID="_1763579492" r:id="rId9"/>
        </w:object>
      </w:r>
    </w:p>
    <w:p w14:paraId="3FED4DB5" w14:textId="3DE62BC9" w:rsidR="005C0883" w:rsidRDefault="004940F8" w:rsidP="00B73E57">
      <w:pPr>
        <w:pStyle w:val="Legenda"/>
        <w:spacing w:after="0"/>
        <w:ind w:firstLine="0"/>
        <w:contextualSpacing w:val="0"/>
        <w:jc w:val="center"/>
      </w:pPr>
      <w:r>
        <w:t>Źródło: opracowanie własne</w:t>
      </w:r>
    </w:p>
    <w:p w14:paraId="24D40637" w14:textId="77777777" w:rsidR="004940F8" w:rsidRDefault="004940F8" w:rsidP="004940F8"/>
    <w:p w14:paraId="661BBE3F" w14:textId="2E675377" w:rsidR="00167D09" w:rsidRPr="00167D09" w:rsidRDefault="00167D09" w:rsidP="00167D09">
      <w:pPr>
        <w:pStyle w:val="Nagwek2"/>
        <w:numPr>
          <w:ilvl w:val="1"/>
          <w:numId w:val="17"/>
        </w:numPr>
        <w:rPr>
          <w:i/>
          <w:iCs/>
        </w:rPr>
      </w:pPr>
      <w:bookmarkStart w:id="11" w:name="_Toc152965938"/>
      <w:r>
        <w:lastRenderedPageBreak/>
        <w:t xml:space="preserve">Klasa </w:t>
      </w:r>
      <w:r w:rsidRPr="00167D09">
        <w:rPr>
          <w:i/>
          <w:iCs/>
        </w:rPr>
        <w:t>Graph</w:t>
      </w:r>
      <w:r>
        <w:t xml:space="preserve"> – metoda </w:t>
      </w:r>
      <w:r w:rsidR="00DF5518">
        <w:rPr>
          <w:i/>
          <w:iCs/>
        </w:rPr>
        <w:t>generateInitialTemp</w:t>
      </w:r>
      <w:r w:rsidRPr="00167D09">
        <w:rPr>
          <w:i/>
          <w:iCs/>
        </w:rPr>
        <w:t>()</w:t>
      </w:r>
      <w:bookmarkEnd w:id="11"/>
    </w:p>
    <w:p w14:paraId="7F6BE519" w14:textId="479A26CD" w:rsidR="00167D09" w:rsidRDefault="00DF5518" w:rsidP="00C52E4E">
      <w:r>
        <w:t xml:space="preserve">Metoda ta użyta jest do generowania temperatury początkowej dla danego problemu w oparciu o przetwarzane dane. </w:t>
      </w:r>
      <w:r w:rsidR="00C52E4E">
        <w:t xml:space="preserve">W tym celu oblicza się </w:t>
      </w:r>
      <w:r w:rsidR="00C52E4E" w:rsidRPr="00C52E4E">
        <w:rPr>
          <w:b/>
          <w:bCs/>
        </w:rPr>
        <w:t>odchylenie przeciętne</w:t>
      </w:r>
      <w:r w:rsidR="00C52E4E">
        <w:rPr>
          <w:rStyle w:val="Odwoanieprzypisudolnego"/>
        </w:rPr>
        <w:footnoteReference w:id="6"/>
      </w:r>
      <w:r w:rsidR="00C52E4E">
        <w:t xml:space="preserve"> dla długości krawędzi w grafie reprezentującym dany problem. Następuje s</w:t>
      </w:r>
      <w:r>
        <w:t>umowanie wartości krawędzi dla wszystkich par różnych wierzchołków grafu, pomijając krawędzie pętlowe (krawędzie prowadzące do tego samego wierzchołka). Oblicz</w:t>
      </w:r>
      <w:r w:rsidR="00C52E4E">
        <w:t>a się</w:t>
      </w:r>
      <w:r>
        <w:t xml:space="preserve"> średni</w:t>
      </w:r>
      <w:r w:rsidR="00C52E4E">
        <w:t>ą</w:t>
      </w:r>
      <w:r>
        <w:t xml:space="preserve"> wartości krawędzi jako ilorazu sumy wartości krawędzi przez liczbę wszystkich krawędzi</w:t>
      </w:r>
      <w:r w:rsidR="00C52E4E">
        <w:t xml:space="preserve">. Szukane odchylenie wyznacza się jako stosunek sumy </w:t>
      </w:r>
      <w:r>
        <w:t>wartości bezwzględnej różnicy między średnią a wartością krawędzi dla wszystkich par różnych wierzchołków</w:t>
      </w:r>
      <w:r w:rsidR="00C52E4E">
        <w:t xml:space="preserve"> i liczby krawędzi niebędących pętlami</w:t>
      </w:r>
      <w:r>
        <w:t>.</w:t>
      </w:r>
      <w:r w:rsidR="00C52E4E">
        <w:t xml:space="preserve"> T</w:t>
      </w:r>
      <w:r>
        <w:t>emperatur</w:t>
      </w:r>
      <w:r w:rsidR="00C93C96">
        <w:t>ę</w:t>
      </w:r>
      <w:r>
        <w:t xml:space="preserve"> początkow</w:t>
      </w:r>
      <w:r w:rsidR="00C93C96">
        <w:t>ą</w:t>
      </w:r>
      <w:r w:rsidR="00C52E4E">
        <w:t xml:space="preserve"> </w:t>
      </w:r>
      <w:r w:rsidR="00C93C96">
        <w:t xml:space="preserve">stanowi wartość odchylenia pomnożona przez </w:t>
      </w:r>
      <w:r>
        <w:t>10</w:t>
      </w:r>
      <w:r w:rsidR="00C93C96">
        <w:rPr>
          <w:vertAlign w:val="superscript"/>
        </w:rPr>
        <w:t>5</w:t>
      </w:r>
      <w:r w:rsidR="00C93C96">
        <w:t>.</w:t>
      </w:r>
    </w:p>
    <w:p w14:paraId="59EDDF5B" w14:textId="18445E4F" w:rsidR="007B0B52" w:rsidRDefault="007B0B52" w:rsidP="007B0B52">
      <w:pPr>
        <w:pStyle w:val="Nagwek2"/>
        <w:rPr>
          <w:i/>
          <w:iCs/>
        </w:rPr>
      </w:pPr>
      <w:r>
        <w:t xml:space="preserve">Klasa Graph – metoda </w:t>
      </w:r>
      <w:proofErr w:type="spellStart"/>
      <w:r w:rsidRPr="007B0B52">
        <w:rPr>
          <w:i/>
          <w:iCs/>
        </w:rPr>
        <w:t>solveTabuSearch</w:t>
      </w:r>
      <w:proofErr w:type="spellEnd"/>
      <w:r w:rsidRPr="007B0B52">
        <w:rPr>
          <w:i/>
          <w:iCs/>
        </w:rPr>
        <w:t>()</w:t>
      </w:r>
    </w:p>
    <w:p w14:paraId="433C811C" w14:textId="77777777" w:rsidR="007B0B52" w:rsidRPr="007B0B52" w:rsidRDefault="007B0B52" w:rsidP="007B0B52"/>
    <w:sectPr w:rsidR="007B0B52" w:rsidRPr="007B0B52" w:rsidSect="00DF5518">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CC76" w14:textId="77777777" w:rsidR="000045AA" w:rsidRDefault="000045AA" w:rsidP="00AB18B4">
      <w:pPr>
        <w:spacing w:before="0" w:after="0" w:line="240" w:lineRule="auto"/>
      </w:pPr>
      <w:r>
        <w:separator/>
      </w:r>
    </w:p>
  </w:endnote>
  <w:endnote w:type="continuationSeparator" w:id="0">
    <w:p w14:paraId="35D04DA2" w14:textId="77777777" w:rsidR="000045AA" w:rsidRDefault="000045AA" w:rsidP="00AB18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48105"/>
      <w:docPartObj>
        <w:docPartGallery w:val="Page Numbers (Bottom of Page)"/>
        <w:docPartUnique/>
      </w:docPartObj>
    </w:sdtPr>
    <w:sdtEndPr>
      <w:rPr>
        <w:color w:val="7F7F7F" w:themeColor="background1" w:themeShade="7F"/>
        <w:spacing w:val="60"/>
      </w:rPr>
    </w:sdtEndPr>
    <w:sdtContent>
      <w:p w14:paraId="0E2B3A33" w14:textId="77777777" w:rsidR="00AB18B4" w:rsidRDefault="00AB18B4">
        <w:pPr>
          <w:pStyle w:val="Stopk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2B646E80" w14:textId="77777777" w:rsidR="00AB18B4" w:rsidRDefault="00AB18B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B734" w14:textId="77777777" w:rsidR="000045AA" w:rsidRDefault="000045AA" w:rsidP="00AB18B4">
      <w:pPr>
        <w:spacing w:before="0" w:after="0" w:line="240" w:lineRule="auto"/>
      </w:pPr>
      <w:r>
        <w:separator/>
      </w:r>
    </w:p>
  </w:footnote>
  <w:footnote w:type="continuationSeparator" w:id="0">
    <w:p w14:paraId="6664B402" w14:textId="77777777" w:rsidR="000045AA" w:rsidRDefault="000045AA" w:rsidP="00AB18B4">
      <w:pPr>
        <w:spacing w:before="0" w:after="0" w:line="240" w:lineRule="auto"/>
      </w:pPr>
      <w:r>
        <w:continuationSeparator/>
      </w:r>
    </w:p>
  </w:footnote>
  <w:footnote w:id="1">
    <w:p w14:paraId="793A80D9" w14:textId="381D8366" w:rsidR="00C43D25" w:rsidRDefault="00C43D25">
      <w:pPr>
        <w:pStyle w:val="Tekstprzypisudolnego"/>
      </w:pPr>
      <w:r>
        <w:rPr>
          <w:rStyle w:val="Odwoanieprzypisudolnego"/>
        </w:rPr>
        <w:footnoteRef/>
      </w:r>
      <w:r>
        <w:t xml:space="preserve"> </w:t>
      </w:r>
      <w:hyperlink r:id="rId1" w:history="1">
        <w:r w:rsidRPr="009F3066">
          <w:rPr>
            <w:rStyle w:val="Hipercze"/>
          </w:rPr>
          <w:t>https://www.cs.cmu.edu/~15281/coursenotes/localsearch/index.html</w:t>
        </w:r>
      </w:hyperlink>
    </w:p>
  </w:footnote>
  <w:footnote w:id="2">
    <w:p w14:paraId="20752B9E" w14:textId="19192EDA" w:rsidR="00793ADA" w:rsidRDefault="00793ADA">
      <w:pPr>
        <w:pStyle w:val="Tekstprzypisudolnego"/>
      </w:pPr>
      <w:r>
        <w:rPr>
          <w:rStyle w:val="Odwoanieprzypisudolnego"/>
        </w:rPr>
        <w:footnoteRef/>
      </w:r>
      <w:r>
        <w:t xml:space="preserve"> </w:t>
      </w:r>
      <w:hyperlink r:id="rId2" w:history="1">
        <w:r w:rsidRPr="009F3066">
          <w:rPr>
            <w:rStyle w:val="Hipercze"/>
          </w:rPr>
          <w:t>https://cs.pwr.edu.pl/zielinski/lectures/om/localsearch.pdf</w:t>
        </w:r>
      </w:hyperlink>
    </w:p>
  </w:footnote>
  <w:footnote w:id="3">
    <w:p w14:paraId="2E977770" w14:textId="1C556D38" w:rsidR="00C43D25" w:rsidRDefault="00C43D25">
      <w:pPr>
        <w:pStyle w:val="Tekstprzypisudolnego"/>
      </w:pPr>
      <w:r>
        <w:rPr>
          <w:rStyle w:val="Odwoanieprzypisudolnego"/>
        </w:rPr>
        <w:footnoteRef/>
      </w:r>
      <w:r>
        <w:t xml:space="preserve"> </w:t>
      </w:r>
      <w:hyperlink r:id="rId3" w:history="1">
        <w:r w:rsidRPr="009F3066">
          <w:rPr>
            <w:rStyle w:val="Hipercze"/>
          </w:rPr>
          <w:t>http://www.pi.zarz.agh.edu.pl/intObl/notes/IntObl_w2.pdf</w:t>
        </w:r>
      </w:hyperlink>
    </w:p>
  </w:footnote>
  <w:footnote w:id="4">
    <w:p w14:paraId="2CE13003" w14:textId="24742569" w:rsidR="009F3066" w:rsidRDefault="009F3066">
      <w:pPr>
        <w:pStyle w:val="Tekstprzypisudolnego"/>
      </w:pPr>
      <w:r>
        <w:rPr>
          <w:rStyle w:val="Odwoanieprzypisudolnego"/>
        </w:rPr>
        <w:footnoteRef/>
      </w:r>
      <w:r>
        <w:t xml:space="preserve"> </w:t>
      </w:r>
      <w:hyperlink r:id="rId4" w:history="1">
        <w:r w:rsidRPr="009F3066">
          <w:rPr>
            <w:rStyle w:val="Hipercze"/>
          </w:rPr>
          <w:t>https://www.researchgate.net/publication/266033160_13091453v1#pf11</w:t>
        </w:r>
      </w:hyperlink>
    </w:p>
  </w:footnote>
  <w:footnote w:id="5">
    <w:p w14:paraId="33ECBAB6" w14:textId="15C7B37D" w:rsidR="00271DE2" w:rsidRDefault="00271DE2">
      <w:pPr>
        <w:pStyle w:val="Tekstprzypisudolnego"/>
      </w:pPr>
      <w:r>
        <w:rPr>
          <w:rStyle w:val="Odwoanieprzypisudolnego"/>
        </w:rPr>
        <w:footnoteRef/>
      </w:r>
      <w:r>
        <w:t xml:space="preserve"> </w:t>
      </w:r>
      <w:hyperlink r:id="rId5" w:history="1">
        <w:r w:rsidRPr="00271DE2">
          <w:rPr>
            <w:rStyle w:val="Hipercze"/>
          </w:rPr>
          <w:t>https://cs.pwr.edu.pl/zielinski/lectures/om/localsearch.pdf</w:t>
        </w:r>
      </w:hyperlink>
    </w:p>
  </w:footnote>
  <w:footnote w:id="6">
    <w:p w14:paraId="76FAE390" w14:textId="7BB55CA1" w:rsidR="00C52E4E" w:rsidRDefault="00C52E4E">
      <w:pPr>
        <w:pStyle w:val="Tekstprzypisudolnego"/>
      </w:pPr>
      <w:r>
        <w:rPr>
          <w:rStyle w:val="Odwoanieprzypisudolnego"/>
        </w:rPr>
        <w:footnoteRef/>
      </w:r>
      <w:r>
        <w:t xml:space="preserve"> </w:t>
      </w:r>
      <w:hyperlink r:id="rId6" w:history="1">
        <w:r w:rsidRPr="00C52E4E">
          <w:rPr>
            <w:rStyle w:val="Hipercze"/>
            <w:sz w:val="18"/>
            <w:szCs w:val="18"/>
          </w:rPr>
          <w:t>http://home.agh.edu.pl/~bartus/index.php?action=dydaktyka&amp;subaction=statystyka&amp;item=miary_zmiennosci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0D2"/>
    <w:multiLevelType w:val="multilevel"/>
    <w:tmpl w:val="11A2D546"/>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F75F1"/>
    <w:multiLevelType w:val="hybridMultilevel"/>
    <w:tmpl w:val="05FE27C8"/>
    <w:lvl w:ilvl="0" w:tplc="0415000D">
      <w:start w:val="1"/>
      <w:numFmt w:val="bullet"/>
      <w:lvlText w:val=""/>
      <w:lvlJc w:val="left"/>
      <w:pPr>
        <w:ind w:left="1230" w:hanging="360"/>
      </w:pPr>
      <w:rPr>
        <w:rFonts w:ascii="Wingdings" w:hAnsi="Wingdings"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2" w15:restartNumberingAfterBreak="0">
    <w:nsid w:val="157C62C8"/>
    <w:multiLevelType w:val="multilevel"/>
    <w:tmpl w:val="5ED6AA50"/>
    <w:lvl w:ilvl="0">
      <w:start w:val="1"/>
      <w:numFmt w:val="decimal"/>
      <w:pStyle w:val="Nagwek1"/>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E77D5A"/>
    <w:multiLevelType w:val="hybridMultilevel"/>
    <w:tmpl w:val="32E01A64"/>
    <w:lvl w:ilvl="0" w:tplc="9B4C221C">
      <w:start w:val="1"/>
      <w:numFmt w:val="bullet"/>
      <w:lvlText w:val=""/>
      <w:lvlJc w:val="left"/>
      <w:pPr>
        <w:ind w:left="794"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4" w15:restartNumberingAfterBreak="0">
    <w:nsid w:val="1DF44A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D8318D"/>
    <w:multiLevelType w:val="hybridMultilevel"/>
    <w:tmpl w:val="4B22B830"/>
    <w:lvl w:ilvl="0" w:tplc="0415000F">
      <w:start w:val="1"/>
      <w:numFmt w:val="decimal"/>
      <w:lvlText w:val="%1."/>
      <w:lvlJc w:val="left"/>
      <w:pPr>
        <w:ind w:left="1230" w:hanging="360"/>
      </w:p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6" w15:restartNumberingAfterBreak="0">
    <w:nsid w:val="3B0D298B"/>
    <w:multiLevelType w:val="hybridMultilevel"/>
    <w:tmpl w:val="EDEE7FCA"/>
    <w:lvl w:ilvl="0" w:tplc="68B0C54A">
      <w:start w:val="1"/>
      <w:numFmt w:val="decimal"/>
      <w:lvlText w:val="%1."/>
      <w:lvlJc w:val="left"/>
      <w:pPr>
        <w:ind w:left="1230" w:hanging="360"/>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7" w15:restartNumberingAfterBreak="0">
    <w:nsid w:val="4DBC6957"/>
    <w:multiLevelType w:val="hybridMultilevel"/>
    <w:tmpl w:val="97D0962A"/>
    <w:lvl w:ilvl="0" w:tplc="04150001">
      <w:start w:val="1"/>
      <w:numFmt w:val="bullet"/>
      <w:lvlText w:val=""/>
      <w:lvlJc w:val="left"/>
      <w:pPr>
        <w:ind w:left="284" w:hanging="57"/>
      </w:pPr>
      <w:rPr>
        <w:rFonts w:ascii="Symbol" w:hAnsi="Symbol"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8" w15:restartNumberingAfterBreak="0">
    <w:nsid w:val="5834016E"/>
    <w:multiLevelType w:val="hybridMultilevel"/>
    <w:tmpl w:val="F1CA9674"/>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9" w15:restartNumberingAfterBreak="0">
    <w:nsid w:val="5F191265"/>
    <w:multiLevelType w:val="hybridMultilevel"/>
    <w:tmpl w:val="5AEC8C12"/>
    <w:lvl w:ilvl="0" w:tplc="BF3E588A">
      <w:start w:val="1"/>
      <w:numFmt w:val="bullet"/>
      <w:lvlText w:val=""/>
      <w:lvlJc w:val="left"/>
      <w:pPr>
        <w:ind w:left="397"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0" w15:restartNumberingAfterBreak="0">
    <w:nsid w:val="65314FB2"/>
    <w:multiLevelType w:val="hybridMultilevel"/>
    <w:tmpl w:val="BA5CEAB0"/>
    <w:lvl w:ilvl="0" w:tplc="15C466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53436F3"/>
    <w:multiLevelType w:val="hybridMultilevel"/>
    <w:tmpl w:val="27568DC4"/>
    <w:lvl w:ilvl="0" w:tplc="05AE4FB0">
      <w:start w:val="1"/>
      <w:numFmt w:val="decimal"/>
      <w:lvlText w:val="[%1]"/>
      <w:lvlJc w:val="left"/>
      <w:pPr>
        <w:ind w:left="454" w:hanging="454"/>
      </w:pPr>
      <w:rPr>
        <w:rFonts w:hint="default"/>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2" w15:restartNumberingAfterBreak="0">
    <w:nsid w:val="66911829"/>
    <w:multiLevelType w:val="hybridMultilevel"/>
    <w:tmpl w:val="A5F2C214"/>
    <w:lvl w:ilvl="0" w:tplc="7E76EF58">
      <w:start w:val="1"/>
      <w:numFmt w:val="decimal"/>
      <w:lvlText w:val="%1."/>
      <w:lvlJc w:val="left"/>
      <w:pPr>
        <w:ind w:left="680" w:hanging="453"/>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3" w15:restartNumberingAfterBreak="0">
    <w:nsid w:val="671131FC"/>
    <w:multiLevelType w:val="hybridMultilevel"/>
    <w:tmpl w:val="ED78B32A"/>
    <w:lvl w:ilvl="0" w:tplc="126C06CA">
      <w:start w:val="1"/>
      <w:numFmt w:val="bullet"/>
      <w:lvlText w:val=""/>
      <w:lvlJc w:val="left"/>
      <w:pPr>
        <w:ind w:left="397" w:firstLine="227"/>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4" w15:restartNumberingAfterBreak="0">
    <w:nsid w:val="7F5E06AA"/>
    <w:multiLevelType w:val="hybridMultilevel"/>
    <w:tmpl w:val="923A302C"/>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num w:numId="1" w16cid:durableId="1750038723">
    <w:abstractNumId w:val="2"/>
  </w:num>
  <w:num w:numId="2" w16cid:durableId="1411543736">
    <w:abstractNumId w:val="6"/>
  </w:num>
  <w:num w:numId="3" w16cid:durableId="1295060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195798">
    <w:abstractNumId w:val="0"/>
  </w:num>
  <w:num w:numId="5" w16cid:durableId="1920675561">
    <w:abstractNumId w:val="10"/>
  </w:num>
  <w:num w:numId="6" w16cid:durableId="2109543850">
    <w:abstractNumId w:val="8"/>
  </w:num>
  <w:num w:numId="7" w16cid:durableId="224294891">
    <w:abstractNumId w:val="5"/>
  </w:num>
  <w:num w:numId="8" w16cid:durableId="1156216047">
    <w:abstractNumId w:val="4"/>
  </w:num>
  <w:num w:numId="9" w16cid:durableId="2027245332">
    <w:abstractNumId w:val="14"/>
  </w:num>
  <w:num w:numId="10" w16cid:durableId="395977782">
    <w:abstractNumId w:val="11"/>
  </w:num>
  <w:num w:numId="11" w16cid:durableId="59140056">
    <w:abstractNumId w:val="1"/>
  </w:num>
  <w:num w:numId="12" w16cid:durableId="1102605419">
    <w:abstractNumId w:val="3"/>
  </w:num>
  <w:num w:numId="13" w16cid:durableId="1569074795">
    <w:abstractNumId w:val="13"/>
  </w:num>
  <w:num w:numId="14" w16cid:durableId="1881933568">
    <w:abstractNumId w:val="9"/>
  </w:num>
  <w:num w:numId="15" w16cid:durableId="1884752500">
    <w:abstractNumId w:val="7"/>
  </w:num>
  <w:num w:numId="16" w16cid:durableId="624509228">
    <w:abstractNumId w:val="12"/>
  </w:num>
  <w:num w:numId="17" w16cid:durableId="46269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F3"/>
    <w:rsid w:val="000030DE"/>
    <w:rsid w:val="000045AA"/>
    <w:rsid w:val="00017E27"/>
    <w:rsid w:val="0002226A"/>
    <w:rsid w:val="0002409E"/>
    <w:rsid w:val="00051341"/>
    <w:rsid w:val="0005541E"/>
    <w:rsid w:val="00060499"/>
    <w:rsid w:val="00064E57"/>
    <w:rsid w:val="00067EF4"/>
    <w:rsid w:val="00091350"/>
    <w:rsid w:val="0009244F"/>
    <w:rsid w:val="000968B3"/>
    <w:rsid w:val="000A2AEB"/>
    <w:rsid w:val="000B0C4A"/>
    <w:rsid w:val="000B2FBF"/>
    <w:rsid w:val="000B7003"/>
    <w:rsid w:val="000C099C"/>
    <w:rsid w:val="00100892"/>
    <w:rsid w:val="001156D2"/>
    <w:rsid w:val="0011643A"/>
    <w:rsid w:val="00123746"/>
    <w:rsid w:val="00127389"/>
    <w:rsid w:val="0014492C"/>
    <w:rsid w:val="00150B3B"/>
    <w:rsid w:val="00151A2D"/>
    <w:rsid w:val="001646B3"/>
    <w:rsid w:val="00167D09"/>
    <w:rsid w:val="00173FDF"/>
    <w:rsid w:val="001B4021"/>
    <w:rsid w:val="001C11D8"/>
    <w:rsid w:val="001C6C06"/>
    <w:rsid w:val="001E3827"/>
    <w:rsid w:val="001E5FBB"/>
    <w:rsid w:val="00204546"/>
    <w:rsid w:val="00205CD0"/>
    <w:rsid w:val="0020718E"/>
    <w:rsid w:val="00223C73"/>
    <w:rsid w:val="00226281"/>
    <w:rsid w:val="00235EA2"/>
    <w:rsid w:val="00263210"/>
    <w:rsid w:val="00271DE2"/>
    <w:rsid w:val="00276425"/>
    <w:rsid w:val="0028023C"/>
    <w:rsid w:val="002869D7"/>
    <w:rsid w:val="002A3338"/>
    <w:rsid w:val="002A5BE6"/>
    <w:rsid w:val="002C381B"/>
    <w:rsid w:val="002C5159"/>
    <w:rsid w:val="0030624D"/>
    <w:rsid w:val="0032357C"/>
    <w:rsid w:val="00324EC4"/>
    <w:rsid w:val="00330FFE"/>
    <w:rsid w:val="0033638A"/>
    <w:rsid w:val="003531E7"/>
    <w:rsid w:val="00366E48"/>
    <w:rsid w:val="00367126"/>
    <w:rsid w:val="0037281C"/>
    <w:rsid w:val="00375B87"/>
    <w:rsid w:val="003A2285"/>
    <w:rsid w:val="003A706A"/>
    <w:rsid w:val="003C6FAC"/>
    <w:rsid w:val="003E053A"/>
    <w:rsid w:val="003F1107"/>
    <w:rsid w:val="003F2520"/>
    <w:rsid w:val="003F32E4"/>
    <w:rsid w:val="003F3DE4"/>
    <w:rsid w:val="00427647"/>
    <w:rsid w:val="00427780"/>
    <w:rsid w:val="00443916"/>
    <w:rsid w:val="00451925"/>
    <w:rsid w:val="004579B9"/>
    <w:rsid w:val="0046127F"/>
    <w:rsid w:val="00463BD9"/>
    <w:rsid w:val="00464E7B"/>
    <w:rsid w:val="00466FBB"/>
    <w:rsid w:val="004702B3"/>
    <w:rsid w:val="00470A49"/>
    <w:rsid w:val="004940F8"/>
    <w:rsid w:val="004A4545"/>
    <w:rsid w:val="004B18D7"/>
    <w:rsid w:val="004D54D4"/>
    <w:rsid w:val="004E0E07"/>
    <w:rsid w:val="004E3BAD"/>
    <w:rsid w:val="004F18C3"/>
    <w:rsid w:val="00515E16"/>
    <w:rsid w:val="00537CD1"/>
    <w:rsid w:val="00537E88"/>
    <w:rsid w:val="00541D9B"/>
    <w:rsid w:val="0054440D"/>
    <w:rsid w:val="00567408"/>
    <w:rsid w:val="0058374F"/>
    <w:rsid w:val="00585657"/>
    <w:rsid w:val="005A2256"/>
    <w:rsid w:val="005B004C"/>
    <w:rsid w:val="005B3B11"/>
    <w:rsid w:val="005C0883"/>
    <w:rsid w:val="005C3D93"/>
    <w:rsid w:val="005F4E9B"/>
    <w:rsid w:val="0060604D"/>
    <w:rsid w:val="0061088A"/>
    <w:rsid w:val="00611467"/>
    <w:rsid w:val="0061459B"/>
    <w:rsid w:val="00616139"/>
    <w:rsid w:val="00626786"/>
    <w:rsid w:val="006330D4"/>
    <w:rsid w:val="00662A5D"/>
    <w:rsid w:val="00675727"/>
    <w:rsid w:val="00696630"/>
    <w:rsid w:val="006A3023"/>
    <w:rsid w:val="006D710B"/>
    <w:rsid w:val="006E362D"/>
    <w:rsid w:val="006E673E"/>
    <w:rsid w:val="0070446A"/>
    <w:rsid w:val="0071071E"/>
    <w:rsid w:val="007363B8"/>
    <w:rsid w:val="007464A4"/>
    <w:rsid w:val="00747E84"/>
    <w:rsid w:val="007561B4"/>
    <w:rsid w:val="007603F7"/>
    <w:rsid w:val="00770403"/>
    <w:rsid w:val="00775A35"/>
    <w:rsid w:val="00777C0D"/>
    <w:rsid w:val="00786C79"/>
    <w:rsid w:val="00793ADA"/>
    <w:rsid w:val="0079520F"/>
    <w:rsid w:val="00795622"/>
    <w:rsid w:val="007A45E7"/>
    <w:rsid w:val="007B0B52"/>
    <w:rsid w:val="007E0ED2"/>
    <w:rsid w:val="007E393A"/>
    <w:rsid w:val="007F76C0"/>
    <w:rsid w:val="008042DB"/>
    <w:rsid w:val="00807913"/>
    <w:rsid w:val="008102E0"/>
    <w:rsid w:val="0084241D"/>
    <w:rsid w:val="0084351E"/>
    <w:rsid w:val="00844166"/>
    <w:rsid w:val="00845B98"/>
    <w:rsid w:val="00855BD3"/>
    <w:rsid w:val="0085642E"/>
    <w:rsid w:val="008616F3"/>
    <w:rsid w:val="00870F4D"/>
    <w:rsid w:val="00880B9E"/>
    <w:rsid w:val="00884B94"/>
    <w:rsid w:val="00893EA9"/>
    <w:rsid w:val="008A3006"/>
    <w:rsid w:val="008B46BD"/>
    <w:rsid w:val="008B5917"/>
    <w:rsid w:val="008C09A0"/>
    <w:rsid w:val="008C2C91"/>
    <w:rsid w:val="008D3B87"/>
    <w:rsid w:val="008F67BC"/>
    <w:rsid w:val="009153B6"/>
    <w:rsid w:val="00937839"/>
    <w:rsid w:val="009405CF"/>
    <w:rsid w:val="00974D76"/>
    <w:rsid w:val="009B0D58"/>
    <w:rsid w:val="009B12CD"/>
    <w:rsid w:val="009B7442"/>
    <w:rsid w:val="009D388F"/>
    <w:rsid w:val="009F2C7D"/>
    <w:rsid w:val="009F3066"/>
    <w:rsid w:val="009F3CBE"/>
    <w:rsid w:val="00A03F67"/>
    <w:rsid w:val="00A33B34"/>
    <w:rsid w:val="00A36721"/>
    <w:rsid w:val="00A4007C"/>
    <w:rsid w:val="00A446E1"/>
    <w:rsid w:val="00A67B84"/>
    <w:rsid w:val="00A727CB"/>
    <w:rsid w:val="00A84FD7"/>
    <w:rsid w:val="00A85916"/>
    <w:rsid w:val="00AA649F"/>
    <w:rsid w:val="00AB18B4"/>
    <w:rsid w:val="00AC66AC"/>
    <w:rsid w:val="00AD1712"/>
    <w:rsid w:val="00AD4603"/>
    <w:rsid w:val="00AE2438"/>
    <w:rsid w:val="00AF0CAD"/>
    <w:rsid w:val="00AF2C4F"/>
    <w:rsid w:val="00B017B6"/>
    <w:rsid w:val="00B06B77"/>
    <w:rsid w:val="00B102C1"/>
    <w:rsid w:val="00B12699"/>
    <w:rsid w:val="00B22FA4"/>
    <w:rsid w:val="00B24CE5"/>
    <w:rsid w:val="00B345F3"/>
    <w:rsid w:val="00B451AE"/>
    <w:rsid w:val="00B51C0B"/>
    <w:rsid w:val="00B52789"/>
    <w:rsid w:val="00B73E57"/>
    <w:rsid w:val="00B80094"/>
    <w:rsid w:val="00BA47D4"/>
    <w:rsid w:val="00BA562D"/>
    <w:rsid w:val="00BB7598"/>
    <w:rsid w:val="00BC3E09"/>
    <w:rsid w:val="00C051AE"/>
    <w:rsid w:val="00C129C3"/>
    <w:rsid w:val="00C13993"/>
    <w:rsid w:val="00C24C2C"/>
    <w:rsid w:val="00C25493"/>
    <w:rsid w:val="00C33F3E"/>
    <w:rsid w:val="00C43C2A"/>
    <w:rsid w:val="00C43D25"/>
    <w:rsid w:val="00C52E4E"/>
    <w:rsid w:val="00C53791"/>
    <w:rsid w:val="00C813AD"/>
    <w:rsid w:val="00C82148"/>
    <w:rsid w:val="00C93C96"/>
    <w:rsid w:val="00CA29B9"/>
    <w:rsid w:val="00CA65C4"/>
    <w:rsid w:val="00CB2220"/>
    <w:rsid w:val="00CB2BAA"/>
    <w:rsid w:val="00D04908"/>
    <w:rsid w:val="00D063C5"/>
    <w:rsid w:val="00D275D3"/>
    <w:rsid w:val="00D350AA"/>
    <w:rsid w:val="00D43C96"/>
    <w:rsid w:val="00D51C39"/>
    <w:rsid w:val="00D572DA"/>
    <w:rsid w:val="00D65E56"/>
    <w:rsid w:val="00D70BA5"/>
    <w:rsid w:val="00D75C95"/>
    <w:rsid w:val="00D914D5"/>
    <w:rsid w:val="00D93849"/>
    <w:rsid w:val="00D94BC9"/>
    <w:rsid w:val="00D959F2"/>
    <w:rsid w:val="00D975B6"/>
    <w:rsid w:val="00DA1D5D"/>
    <w:rsid w:val="00DB3459"/>
    <w:rsid w:val="00DB6C6D"/>
    <w:rsid w:val="00DB6D8C"/>
    <w:rsid w:val="00DB760F"/>
    <w:rsid w:val="00DC7B35"/>
    <w:rsid w:val="00DC7D58"/>
    <w:rsid w:val="00DC7E34"/>
    <w:rsid w:val="00DD3EEF"/>
    <w:rsid w:val="00DF5518"/>
    <w:rsid w:val="00DF7FF7"/>
    <w:rsid w:val="00E32DF6"/>
    <w:rsid w:val="00E4341A"/>
    <w:rsid w:val="00E4615B"/>
    <w:rsid w:val="00E46448"/>
    <w:rsid w:val="00E56983"/>
    <w:rsid w:val="00E70284"/>
    <w:rsid w:val="00E840C8"/>
    <w:rsid w:val="00EA6204"/>
    <w:rsid w:val="00EA6BC4"/>
    <w:rsid w:val="00EC1A3C"/>
    <w:rsid w:val="00EC39F5"/>
    <w:rsid w:val="00F256F0"/>
    <w:rsid w:val="00F40BC0"/>
    <w:rsid w:val="00F44CC4"/>
    <w:rsid w:val="00F455DE"/>
    <w:rsid w:val="00F466B0"/>
    <w:rsid w:val="00F467E1"/>
    <w:rsid w:val="00F86405"/>
    <w:rsid w:val="00F90F43"/>
    <w:rsid w:val="00F93E9D"/>
    <w:rsid w:val="00F95476"/>
    <w:rsid w:val="00F975BC"/>
    <w:rsid w:val="00FA0DBF"/>
    <w:rsid w:val="00FA1D70"/>
    <w:rsid w:val="00FA57EE"/>
    <w:rsid w:val="00FB3F85"/>
    <w:rsid w:val="00FD56A2"/>
    <w:rsid w:val="00FE39EF"/>
    <w:rsid w:val="00FE53E5"/>
    <w:rsid w:val="00FE6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A256C"/>
  <w14:defaultImageDpi w14:val="32767"/>
  <w15:chartTrackingRefBased/>
  <w15:docId w15:val="{9361CE3E-161E-466C-8D48-9AF95355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53A"/>
    <w:pPr>
      <w:spacing w:before="240" w:after="240" w:line="300" w:lineRule="auto"/>
      <w:ind w:firstLine="510"/>
      <w:contextualSpacing/>
      <w:jc w:val="both"/>
    </w:pPr>
    <w:rPr>
      <w:sz w:val="23"/>
    </w:rPr>
  </w:style>
  <w:style w:type="paragraph" w:styleId="Nagwek1">
    <w:name w:val="heading 1"/>
    <w:basedOn w:val="Normalny"/>
    <w:next w:val="Normalny"/>
    <w:link w:val="Nagwek1Znak"/>
    <w:uiPriority w:val="9"/>
    <w:qFormat/>
    <w:rsid w:val="00B017B6"/>
    <w:pPr>
      <w:keepNext/>
      <w:keepLines/>
      <w:numPr>
        <w:numId w:val="1"/>
      </w:numPr>
      <w:spacing w:after="0"/>
      <w:outlineLvl w:val="0"/>
    </w:pPr>
    <w:rPr>
      <w:rFonts w:eastAsiaTheme="majorEastAsia" w:cstheme="majorBidi"/>
      <w:color w:val="000000" w:themeColor="text1"/>
      <w:sz w:val="34"/>
      <w:szCs w:val="32"/>
    </w:rPr>
  </w:style>
  <w:style w:type="paragraph" w:styleId="Nagwek2">
    <w:name w:val="heading 2"/>
    <w:basedOn w:val="Normalny"/>
    <w:next w:val="Normalny"/>
    <w:link w:val="Nagwek2Znak"/>
    <w:uiPriority w:val="9"/>
    <w:unhideWhenUsed/>
    <w:qFormat/>
    <w:rsid w:val="00330FFE"/>
    <w:pPr>
      <w:keepNext/>
      <w:keepLines/>
      <w:numPr>
        <w:ilvl w:val="1"/>
        <w:numId w:val="1"/>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semiHidden/>
    <w:unhideWhenUsed/>
    <w:qFormat/>
    <w:rsid w:val="00E7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017B6"/>
    <w:rPr>
      <w:rFonts w:eastAsiaTheme="majorEastAsia" w:cstheme="majorBidi"/>
      <w:color w:val="000000" w:themeColor="text1"/>
      <w:sz w:val="34"/>
      <w:szCs w:val="32"/>
    </w:rPr>
  </w:style>
  <w:style w:type="character" w:customStyle="1" w:styleId="Nagwek2Znak">
    <w:name w:val="Nagłówek 2 Znak"/>
    <w:basedOn w:val="Domylnaczcionkaakapitu"/>
    <w:link w:val="Nagwek2"/>
    <w:uiPriority w:val="9"/>
    <w:rsid w:val="00330FFE"/>
    <w:rPr>
      <w:rFonts w:eastAsiaTheme="majorEastAsia" w:cstheme="majorBidi"/>
      <w:color w:val="000000" w:themeColor="text1"/>
      <w:sz w:val="26"/>
      <w:szCs w:val="26"/>
    </w:rPr>
  </w:style>
  <w:style w:type="table" w:styleId="Tabela-Siatka">
    <w:name w:val="Table Grid"/>
    <w:basedOn w:val="Standardowy"/>
    <w:uiPriority w:val="39"/>
    <w:rsid w:val="00B3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B345F3"/>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45F3"/>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AB18B4"/>
    <w:pPr>
      <w:numPr>
        <w:numId w:val="0"/>
      </w:numPr>
      <w:outlineLvl w:val="9"/>
    </w:pPr>
    <w:rPr>
      <w:color w:val="2F5496" w:themeColor="accent1" w:themeShade="BF"/>
      <w:kern w:val="0"/>
      <w:lang w:eastAsia="pl-PL"/>
      <w14:ligatures w14:val="none"/>
    </w:rPr>
  </w:style>
  <w:style w:type="paragraph" w:styleId="Spistreci1">
    <w:name w:val="toc 1"/>
    <w:basedOn w:val="Normalny"/>
    <w:next w:val="Normalny"/>
    <w:autoRedefine/>
    <w:uiPriority w:val="39"/>
    <w:unhideWhenUsed/>
    <w:rsid w:val="00A67B84"/>
    <w:pPr>
      <w:spacing w:before="360" w:after="360"/>
      <w:ind w:firstLine="0"/>
      <w:jc w:val="left"/>
    </w:pPr>
    <w:rPr>
      <w:rFonts w:cstheme="minorHAnsi"/>
      <w:bCs/>
      <w:caps/>
      <w:sz w:val="22"/>
    </w:rPr>
  </w:style>
  <w:style w:type="character" w:styleId="Hipercze">
    <w:name w:val="Hyperlink"/>
    <w:basedOn w:val="Domylnaczcionkaakapitu"/>
    <w:uiPriority w:val="99"/>
    <w:unhideWhenUsed/>
    <w:rsid w:val="00AB18B4"/>
    <w:rPr>
      <w:color w:val="0563C1" w:themeColor="hyperlink"/>
      <w:u w:val="single"/>
    </w:rPr>
  </w:style>
  <w:style w:type="paragraph" w:styleId="Nagwek">
    <w:name w:val="header"/>
    <w:basedOn w:val="Normalny"/>
    <w:link w:val="NagwekZnak"/>
    <w:uiPriority w:val="99"/>
    <w:unhideWhenUsed/>
    <w:rsid w:val="00AB18B4"/>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AB18B4"/>
  </w:style>
  <w:style w:type="paragraph" w:styleId="Stopka">
    <w:name w:val="footer"/>
    <w:basedOn w:val="Normalny"/>
    <w:link w:val="StopkaZnak"/>
    <w:uiPriority w:val="99"/>
    <w:unhideWhenUsed/>
    <w:rsid w:val="00AB18B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AB18B4"/>
  </w:style>
  <w:style w:type="character" w:styleId="Tekstzastpczy">
    <w:name w:val="Placeholder Text"/>
    <w:basedOn w:val="Domylnaczcionkaakapitu"/>
    <w:uiPriority w:val="99"/>
    <w:semiHidden/>
    <w:rsid w:val="00C813AD"/>
    <w:rPr>
      <w:color w:val="808080"/>
    </w:rPr>
  </w:style>
  <w:style w:type="paragraph" w:styleId="Legenda">
    <w:name w:val="caption"/>
    <w:basedOn w:val="Normalny"/>
    <w:next w:val="Normalny"/>
    <w:uiPriority w:val="35"/>
    <w:unhideWhenUsed/>
    <w:qFormat/>
    <w:rsid w:val="0028023C"/>
    <w:pPr>
      <w:spacing w:before="0"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451925"/>
    <w:pPr>
      <w:spacing w:before="100" w:beforeAutospacing="1" w:after="100" w:afterAutospacing="1"/>
      <w:ind w:left="397" w:firstLine="0"/>
      <w:jc w:val="left"/>
    </w:pPr>
    <w:rPr>
      <w:rFonts w:cstheme="minorHAnsi"/>
      <w:bCs/>
      <w:smallCaps/>
      <w:sz w:val="22"/>
    </w:rPr>
  </w:style>
  <w:style w:type="paragraph" w:styleId="Spistreci3">
    <w:name w:val="toc 3"/>
    <w:basedOn w:val="Normalny"/>
    <w:next w:val="Normalny"/>
    <w:autoRedefine/>
    <w:uiPriority w:val="39"/>
    <w:unhideWhenUsed/>
    <w:rsid w:val="00091350"/>
    <w:pPr>
      <w:spacing w:before="0" w:after="0"/>
      <w:ind w:firstLine="0"/>
      <w:jc w:val="left"/>
    </w:pPr>
    <w:rPr>
      <w:rFonts w:cstheme="minorHAnsi"/>
      <w:smallCaps/>
      <w:sz w:val="22"/>
    </w:rPr>
  </w:style>
  <w:style w:type="paragraph" w:styleId="Akapitzlist">
    <w:name w:val="List Paragraph"/>
    <w:basedOn w:val="Normalny"/>
    <w:uiPriority w:val="34"/>
    <w:qFormat/>
    <w:rsid w:val="00537CD1"/>
    <w:pPr>
      <w:ind w:left="720"/>
    </w:pPr>
  </w:style>
  <w:style w:type="paragraph" w:styleId="Spisilustracji">
    <w:name w:val="table of figures"/>
    <w:basedOn w:val="Normalny"/>
    <w:next w:val="Normalny"/>
    <w:uiPriority w:val="99"/>
    <w:unhideWhenUsed/>
    <w:rsid w:val="007603F7"/>
    <w:pPr>
      <w:spacing w:after="0"/>
    </w:pPr>
  </w:style>
  <w:style w:type="character" w:styleId="Nierozpoznanawzmianka">
    <w:name w:val="Unresolved Mention"/>
    <w:basedOn w:val="Domylnaczcionkaakapitu"/>
    <w:uiPriority w:val="99"/>
    <w:semiHidden/>
    <w:unhideWhenUsed/>
    <w:rsid w:val="00DB6D8C"/>
    <w:rPr>
      <w:color w:val="605E5C"/>
      <w:shd w:val="clear" w:color="auto" w:fill="E1DFDD"/>
    </w:rPr>
  </w:style>
  <w:style w:type="paragraph" w:styleId="Spistreci4">
    <w:name w:val="toc 4"/>
    <w:basedOn w:val="Normalny"/>
    <w:next w:val="Normalny"/>
    <w:autoRedefine/>
    <w:uiPriority w:val="39"/>
    <w:unhideWhenUsed/>
    <w:rsid w:val="00A67B84"/>
    <w:pPr>
      <w:spacing w:before="0" w:after="0"/>
      <w:ind w:firstLine="0"/>
      <w:jc w:val="left"/>
    </w:pPr>
    <w:rPr>
      <w:rFonts w:cstheme="minorHAnsi"/>
      <w:sz w:val="22"/>
    </w:rPr>
  </w:style>
  <w:style w:type="paragraph" w:styleId="Spistreci5">
    <w:name w:val="toc 5"/>
    <w:basedOn w:val="Normalny"/>
    <w:next w:val="Normalny"/>
    <w:autoRedefine/>
    <w:uiPriority w:val="39"/>
    <w:unhideWhenUsed/>
    <w:rsid w:val="00A67B84"/>
    <w:pPr>
      <w:spacing w:before="0" w:after="0"/>
      <w:ind w:firstLine="0"/>
      <w:jc w:val="left"/>
    </w:pPr>
    <w:rPr>
      <w:rFonts w:cstheme="minorHAnsi"/>
      <w:sz w:val="22"/>
    </w:rPr>
  </w:style>
  <w:style w:type="paragraph" w:styleId="Spistreci6">
    <w:name w:val="toc 6"/>
    <w:basedOn w:val="Normalny"/>
    <w:next w:val="Normalny"/>
    <w:autoRedefine/>
    <w:uiPriority w:val="39"/>
    <w:unhideWhenUsed/>
    <w:rsid w:val="00A67B84"/>
    <w:pPr>
      <w:spacing w:before="0" w:after="0"/>
      <w:ind w:firstLine="0"/>
      <w:jc w:val="left"/>
    </w:pPr>
    <w:rPr>
      <w:rFonts w:cstheme="minorHAnsi"/>
      <w:sz w:val="22"/>
    </w:rPr>
  </w:style>
  <w:style w:type="paragraph" w:styleId="Spistreci7">
    <w:name w:val="toc 7"/>
    <w:basedOn w:val="Normalny"/>
    <w:next w:val="Normalny"/>
    <w:autoRedefine/>
    <w:uiPriority w:val="39"/>
    <w:unhideWhenUsed/>
    <w:rsid w:val="00A67B84"/>
    <w:pPr>
      <w:spacing w:before="0" w:after="0"/>
      <w:ind w:firstLine="0"/>
      <w:jc w:val="left"/>
    </w:pPr>
    <w:rPr>
      <w:rFonts w:cstheme="minorHAnsi"/>
      <w:sz w:val="22"/>
    </w:rPr>
  </w:style>
  <w:style w:type="paragraph" w:styleId="Spistreci8">
    <w:name w:val="toc 8"/>
    <w:basedOn w:val="Normalny"/>
    <w:next w:val="Normalny"/>
    <w:autoRedefine/>
    <w:uiPriority w:val="39"/>
    <w:unhideWhenUsed/>
    <w:rsid w:val="00A67B84"/>
    <w:pPr>
      <w:spacing w:before="0" w:after="0"/>
      <w:ind w:firstLine="0"/>
      <w:jc w:val="left"/>
    </w:pPr>
    <w:rPr>
      <w:rFonts w:cstheme="minorHAnsi"/>
      <w:sz w:val="22"/>
    </w:rPr>
  </w:style>
  <w:style w:type="paragraph" w:styleId="Spistreci9">
    <w:name w:val="toc 9"/>
    <w:basedOn w:val="Normalny"/>
    <w:next w:val="Normalny"/>
    <w:autoRedefine/>
    <w:uiPriority w:val="39"/>
    <w:unhideWhenUsed/>
    <w:rsid w:val="00A67B84"/>
    <w:pPr>
      <w:spacing w:before="0" w:after="0"/>
      <w:ind w:firstLine="0"/>
      <w:jc w:val="left"/>
    </w:pPr>
    <w:rPr>
      <w:rFonts w:cstheme="minorHAnsi"/>
      <w:sz w:val="22"/>
    </w:rPr>
  </w:style>
  <w:style w:type="paragraph" w:styleId="Tekstprzypisudolnego">
    <w:name w:val="footnote text"/>
    <w:basedOn w:val="Normalny"/>
    <w:link w:val="TekstprzypisudolnegoZnak"/>
    <w:uiPriority w:val="99"/>
    <w:semiHidden/>
    <w:unhideWhenUsed/>
    <w:rsid w:val="0005541E"/>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5541E"/>
    <w:rPr>
      <w:sz w:val="20"/>
      <w:szCs w:val="20"/>
    </w:rPr>
  </w:style>
  <w:style w:type="character" w:styleId="Odwoanieprzypisudolnego">
    <w:name w:val="footnote reference"/>
    <w:basedOn w:val="Domylnaczcionkaakapitu"/>
    <w:uiPriority w:val="99"/>
    <w:semiHidden/>
    <w:unhideWhenUsed/>
    <w:rsid w:val="0005541E"/>
    <w:rPr>
      <w:vertAlign w:val="superscript"/>
    </w:rPr>
  </w:style>
  <w:style w:type="paragraph" w:styleId="HTML-wstpniesformatowany">
    <w:name w:val="HTML Preformatted"/>
    <w:basedOn w:val="Normalny"/>
    <w:link w:val="HTML-wstpniesformatowanyZnak"/>
    <w:uiPriority w:val="99"/>
    <w:semiHidden/>
    <w:unhideWhenUsed/>
    <w:rsid w:val="00D0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contextualSpacing w:val="0"/>
      <w:jc w:val="left"/>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D063C5"/>
    <w:rPr>
      <w:rFonts w:ascii="Courier New" w:eastAsia="Times New Roman" w:hAnsi="Courier New" w:cs="Courier New"/>
      <w:kern w:val="0"/>
      <w:sz w:val="20"/>
      <w:szCs w:val="20"/>
      <w:lang w:eastAsia="pl-PL"/>
      <w14:ligatures w14:val="none"/>
    </w:rPr>
  </w:style>
  <w:style w:type="character" w:customStyle="1" w:styleId="Nagwek3Znak">
    <w:name w:val="Nagłówek 3 Znak"/>
    <w:basedOn w:val="Domylnaczcionkaakapitu"/>
    <w:link w:val="Nagwek3"/>
    <w:uiPriority w:val="9"/>
    <w:semiHidden/>
    <w:rsid w:val="00E702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7302">
      <w:bodyDiv w:val="1"/>
      <w:marLeft w:val="0"/>
      <w:marRight w:val="0"/>
      <w:marTop w:val="0"/>
      <w:marBottom w:val="0"/>
      <w:divBdr>
        <w:top w:val="none" w:sz="0" w:space="0" w:color="auto"/>
        <w:left w:val="none" w:sz="0" w:space="0" w:color="auto"/>
        <w:bottom w:val="none" w:sz="0" w:space="0" w:color="auto"/>
        <w:right w:val="none" w:sz="0" w:space="0" w:color="auto"/>
      </w:divBdr>
    </w:div>
    <w:div w:id="144787320">
      <w:bodyDiv w:val="1"/>
      <w:marLeft w:val="0"/>
      <w:marRight w:val="0"/>
      <w:marTop w:val="0"/>
      <w:marBottom w:val="0"/>
      <w:divBdr>
        <w:top w:val="none" w:sz="0" w:space="0" w:color="auto"/>
        <w:left w:val="none" w:sz="0" w:space="0" w:color="auto"/>
        <w:bottom w:val="none" w:sz="0" w:space="0" w:color="auto"/>
        <w:right w:val="none" w:sz="0" w:space="0" w:color="auto"/>
      </w:divBdr>
    </w:div>
    <w:div w:id="384183710">
      <w:bodyDiv w:val="1"/>
      <w:marLeft w:val="0"/>
      <w:marRight w:val="0"/>
      <w:marTop w:val="0"/>
      <w:marBottom w:val="0"/>
      <w:divBdr>
        <w:top w:val="none" w:sz="0" w:space="0" w:color="auto"/>
        <w:left w:val="none" w:sz="0" w:space="0" w:color="auto"/>
        <w:bottom w:val="none" w:sz="0" w:space="0" w:color="auto"/>
        <w:right w:val="none" w:sz="0" w:space="0" w:color="auto"/>
      </w:divBdr>
    </w:div>
    <w:div w:id="415368805">
      <w:bodyDiv w:val="1"/>
      <w:marLeft w:val="0"/>
      <w:marRight w:val="0"/>
      <w:marTop w:val="0"/>
      <w:marBottom w:val="0"/>
      <w:divBdr>
        <w:top w:val="none" w:sz="0" w:space="0" w:color="auto"/>
        <w:left w:val="none" w:sz="0" w:space="0" w:color="auto"/>
        <w:bottom w:val="none" w:sz="0" w:space="0" w:color="auto"/>
        <w:right w:val="none" w:sz="0" w:space="0" w:color="auto"/>
      </w:divBdr>
    </w:div>
    <w:div w:id="481701680">
      <w:bodyDiv w:val="1"/>
      <w:marLeft w:val="0"/>
      <w:marRight w:val="0"/>
      <w:marTop w:val="0"/>
      <w:marBottom w:val="0"/>
      <w:divBdr>
        <w:top w:val="none" w:sz="0" w:space="0" w:color="auto"/>
        <w:left w:val="none" w:sz="0" w:space="0" w:color="auto"/>
        <w:bottom w:val="none" w:sz="0" w:space="0" w:color="auto"/>
        <w:right w:val="none" w:sz="0" w:space="0" w:color="auto"/>
      </w:divBdr>
    </w:div>
    <w:div w:id="630944820">
      <w:bodyDiv w:val="1"/>
      <w:marLeft w:val="0"/>
      <w:marRight w:val="0"/>
      <w:marTop w:val="0"/>
      <w:marBottom w:val="0"/>
      <w:divBdr>
        <w:top w:val="none" w:sz="0" w:space="0" w:color="auto"/>
        <w:left w:val="none" w:sz="0" w:space="0" w:color="auto"/>
        <w:bottom w:val="none" w:sz="0" w:space="0" w:color="auto"/>
        <w:right w:val="none" w:sz="0" w:space="0" w:color="auto"/>
      </w:divBdr>
      <w:divsChild>
        <w:div w:id="1087850061">
          <w:marLeft w:val="0"/>
          <w:marRight w:val="0"/>
          <w:marTop w:val="0"/>
          <w:marBottom w:val="0"/>
          <w:divBdr>
            <w:top w:val="none" w:sz="0" w:space="0" w:color="auto"/>
            <w:left w:val="none" w:sz="0" w:space="0" w:color="auto"/>
            <w:bottom w:val="none" w:sz="0" w:space="0" w:color="auto"/>
            <w:right w:val="none" w:sz="0" w:space="0" w:color="auto"/>
          </w:divBdr>
          <w:divsChild>
            <w:div w:id="578834082">
              <w:marLeft w:val="0"/>
              <w:marRight w:val="0"/>
              <w:marTop w:val="0"/>
              <w:marBottom w:val="0"/>
              <w:divBdr>
                <w:top w:val="none" w:sz="0" w:space="0" w:color="auto"/>
                <w:left w:val="none" w:sz="0" w:space="0" w:color="auto"/>
                <w:bottom w:val="none" w:sz="0" w:space="0" w:color="auto"/>
                <w:right w:val="none" w:sz="0" w:space="0" w:color="auto"/>
              </w:divBdr>
              <w:divsChild>
                <w:div w:id="1945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1671">
      <w:bodyDiv w:val="1"/>
      <w:marLeft w:val="0"/>
      <w:marRight w:val="0"/>
      <w:marTop w:val="0"/>
      <w:marBottom w:val="0"/>
      <w:divBdr>
        <w:top w:val="none" w:sz="0" w:space="0" w:color="auto"/>
        <w:left w:val="none" w:sz="0" w:space="0" w:color="auto"/>
        <w:bottom w:val="none" w:sz="0" w:space="0" w:color="auto"/>
        <w:right w:val="none" w:sz="0" w:space="0" w:color="auto"/>
      </w:divBdr>
    </w:div>
    <w:div w:id="1056006754">
      <w:bodyDiv w:val="1"/>
      <w:marLeft w:val="0"/>
      <w:marRight w:val="0"/>
      <w:marTop w:val="0"/>
      <w:marBottom w:val="0"/>
      <w:divBdr>
        <w:top w:val="none" w:sz="0" w:space="0" w:color="auto"/>
        <w:left w:val="none" w:sz="0" w:space="0" w:color="auto"/>
        <w:bottom w:val="none" w:sz="0" w:space="0" w:color="auto"/>
        <w:right w:val="none" w:sz="0" w:space="0" w:color="auto"/>
      </w:divBdr>
      <w:divsChild>
        <w:div w:id="140194644">
          <w:marLeft w:val="0"/>
          <w:marRight w:val="0"/>
          <w:marTop w:val="0"/>
          <w:marBottom w:val="0"/>
          <w:divBdr>
            <w:top w:val="none" w:sz="0" w:space="0" w:color="auto"/>
            <w:left w:val="none" w:sz="0" w:space="0" w:color="auto"/>
            <w:bottom w:val="none" w:sz="0" w:space="0" w:color="auto"/>
            <w:right w:val="none" w:sz="0" w:space="0" w:color="auto"/>
          </w:divBdr>
          <w:divsChild>
            <w:div w:id="874124273">
              <w:marLeft w:val="0"/>
              <w:marRight w:val="0"/>
              <w:marTop w:val="0"/>
              <w:marBottom w:val="0"/>
              <w:divBdr>
                <w:top w:val="none" w:sz="0" w:space="0" w:color="auto"/>
                <w:left w:val="none" w:sz="0" w:space="0" w:color="auto"/>
                <w:bottom w:val="none" w:sz="0" w:space="0" w:color="auto"/>
                <w:right w:val="none" w:sz="0" w:space="0" w:color="auto"/>
              </w:divBdr>
              <w:divsChild>
                <w:div w:id="20799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4882">
      <w:bodyDiv w:val="1"/>
      <w:marLeft w:val="0"/>
      <w:marRight w:val="0"/>
      <w:marTop w:val="0"/>
      <w:marBottom w:val="0"/>
      <w:divBdr>
        <w:top w:val="none" w:sz="0" w:space="0" w:color="auto"/>
        <w:left w:val="none" w:sz="0" w:space="0" w:color="auto"/>
        <w:bottom w:val="none" w:sz="0" w:space="0" w:color="auto"/>
        <w:right w:val="none" w:sz="0" w:space="0" w:color="auto"/>
      </w:divBdr>
    </w:div>
    <w:div w:id="1723365215">
      <w:bodyDiv w:val="1"/>
      <w:marLeft w:val="0"/>
      <w:marRight w:val="0"/>
      <w:marTop w:val="0"/>
      <w:marBottom w:val="0"/>
      <w:divBdr>
        <w:top w:val="none" w:sz="0" w:space="0" w:color="auto"/>
        <w:left w:val="none" w:sz="0" w:space="0" w:color="auto"/>
        <w:bottom w:val="none" w:sz="0" w:space="0" w:color="auto"/>
        <w:right w:val="none" w:sz="0" w:space="0" w:color="auto"/>
      </w:divBdr>
    </w:div>
    <w:div w:id="1871608626">
      <w:bodyDiv w:val="1"/>
      <w:marLeft w:val="0"/>
      <w:marRight w:val="0"/>
      <w:marTop w:val="0"/>
      <w:marBottom w:val="0"/>
      <w:divBdr>
        <w:top w:val="none" w:sz="0" w:space="0" w:color="auto"/>
        <w:left w:val="none" w:sz="0" w:space="0" w:color="auto"/>
        <w:bottom w:val="none" w:sz="0" w:space="0" w:color="auto"/>
        <w:right w:val="none" w:sz="0" w:space="0" w:color="auto"/>
      </w:divBdr>
      <w:divsChild>
        <w:div w:id="1517190002">
          <w:marLeft w:val="0"/>
          <w:marRight w:val="0"/>
          <w:marTop w:val="0"/>
          <w:marBottom w:val="0"/>
          <w:divBdr>
            <w:top w:val="none" w:sz="0" w:space="0" w:color="auto"/>
            <w:left w:val="none" w:sz="0" w:space="0" w:color="auto"/>
            <w:bottom w:val="none" w:sz="0" w:space="0" w:color="auto"/>
            <w:right w:val="none" w:sz="0" w:space="0" w:color="auto"/>
          </w:divBdr>
          <w:divsChild>
            <w:div w:id="1679195150">
              <w:marLeft w:val="0"/>
              <w:marRight w:val="0"/>
              <w:marTop w:val="0"/>
              <w:marBottom w:val="0"/>
              <w:divBdr>
                <w:top w:val="none" w:sz="0" w:space="0" w:color="auto"/>
                <w:left w:val="none" w:sz="0" w:space="0" w:color="auto"/>
                <w:bottom w:val="none" w:sz="0" w:space="0" w:color="auto"/>
                <w:right w:val="none" w:sz="0" w:space="0" w:color="auto"/>
              </w:divBdr>
              <w:divsChild>
                <w:div w:id="12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3" Type="http://schemas.openxmlformats.org/officeDocument/2006/relationships/hyperlink" Target="http://www.pi.zarz.agh.edu.pl/intObl/notes/IntObl_w2.pdf" TargetMode="External"/><Relationship Id="rId2" Type="http://schemas.openxmlformats.org/officeDocument/2006/relationships/hyperlink" Target="https://cs.pwr.edu.pl/zielinski/lectures/om/localsearch.pdf" TargetMode="External"/><Relationship Id="rId1" Type="http://schemas.openxmlformats.org/officeDocument/2006/relationships/hyperlink" Target="https://www.cs.cmu.edu/~15281/coursenotes/localsearch/index.html" TargetMode="External"/><Relationship Id="rId6" Type="http://schemas.openxmlformats.org/officeDocument/2006/relationships/hyperlink" Target="http://home.agh.edu.pl/~bartus/index.php?action=dydaktyka&amp;subaction=statystyka&amp;item=miary_zmiennosci" TargetMode="External"/><Relationship Id="rId5" Type="http://schemas.openxmlformats.org/officeDocument/2006/relationships/hyperlink" Target="https://cs.pwr.edu.pl/zielinski/lectures/om/localsearch.pdf" TargetMode="External"/><Relationship Id="rId4" Type="http://schemas.openxmlformats.org/officeDocument/2006/relationships/hyperlink" Target="https://www.researchgate.net/publication/266033160_13091453v1%23pf1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0D09-0A8E-44D1-9533-0B998BF7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1593</Words>
  <Characters>9560</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Mika</dc:creator>
  <cp:keywords/>
  <dc:description/>
  <cp:lastModifiedBy>Eryk Mika</cp:lastModifiedBy>
  <cp:revision>152</cp:revision>
  <cp:lastPrinted>2023-12-08T21:25:00Z</cp:lastPrinted>
  <dcterms:created xsi:type="dcterms:W3CDTF">2023-10-19T13:02:00Z</dcterms:created>
  <dcterms:modified xsi:type="dcterms:W3CDTF">2023-12-08T21:25:00Z</dcterms:modified>
</cp:coreProperties>
</file>