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CC" w:rsidRPr="00FB2CB2" w:rsidRDefault="00FB2CB2" w:rsidP="00FB2CB2">
      <w:pPr>
        <w:jc w:val="center"/>
        <w:rPr>
          <w:b/>
          <w:sz w:val="40"/>
          <w:szCs w:val="40"/>
          <w:u w:val="single"/>
        </w:rPr>
      </w:pPr>
      <w:r w:rsidRPr="00FB2CB2">
        <w:rPr>
          <w:b/>
          <w:sz w:val="40"/>
          <w:szCs w:val="40"/>
          <w:u w:val="single"/>
        </w:rPr>
        <w:t>Umowa na wykonanie usług serwisowych</w:t>
      </w:r>
    </w:p>
    <w:p w:rsidR="00FB2CB2" w:rsidRDefault="00FB2CB2" w:rsidP="00FB2CB2">
      <w:pPr>
        <w:jc w:val="center"/>
      </w:pPr>
      <w:r>
        <w:t>BR Projekt Beata Stebelska ul. Reymonta 4A 55-300 Środa Śląska</w:t>
      </w:r>
    </w:p>
    <w:p w:rsidR="00FB2CB2" w:rsidRDefault="00FB2CB2"/>
    <w:p w:rsidR="00FB2CB2" w:rsidRDefault="00FB2CB2">
      <w:r>
        <w:t>Zamawiający usługę serwisową zwanym dalej Zamawiającym</w:t>
      </w:r>
    </w:p>
    <w:p w:rsidR="00FB2CB2" w:rsidRDefault="00FB2CB2">
      <w:bookmarkStart w:id="0" w:name="_GoBack"/>
      <w:bookmarkEnd w:id="0"/>
    </w:p>
    <w:p w:rsidR="00FB2CB2" w:rsidRDefault="00FB2CB2"/>
    <w:p w:rsidR="004D67AE" w:rsidRDefault="00FB2CB2" w:rsidP="004D67AE">
      <w:pPr>
        <w:pStyle w:val="Akapitzlist"/>
        <w:numPr>
          <w:ilvl w:val="0"/>
          <w:numId w:val="4"/>
        </w:numPr>
      </w:pPr>
      <w:r>
        <w:t>BR Projekt przystąpi do  wykonanie usług serwisowy</w:t>
      </w:r>
      <w:r w:rsidR="004D67AE">
        <w:t xml:space="preserve">ch pod warunkiem że </w:t>
      </w:r>
      <w:r>
        <w:t xml:space="preserve">Zamawiający prześle skan zamówienia </w:t>
      </w:r>
      <w:r w:rsidR="004D67AE">
        <w:t xml:space="preserve">wraz z akceptacją cennika usług serwisowych </w:t>
      </w:r>
      <w:r>
        <w:t>podpisany przez osobę upoważnioną do podpisywania zamówień</w:t>
      </w:r>
      <w:r w:rsidR="004D67AE">
        <w:t>. Jeżeli podpisujący nie jest osoba wymieniona w KRS to konieczne jest dołączenie upoważnia do podpisywania zamówień.</w:t>
      </w:r>
    </w:p>
    <w:p w:rsidR="004D67AE" w:rsidRDefault="004D67AE" w:rsidP="004D67AE">
      <w:pPr>
        <w:pStyle w:val="Akapitzlist"/>
        <w:ind w:left="360"/>
      </w:pPr>
      <w:r>
        <w:t xml:space="preserve">Po otrzymaniu zamówienia na wykonanie usług </w:t>
      </w:r>
      <w:proofErr w:type="spellStart"/>
      <w:r>
        <w:t>serwisowaych</w:t>
      </w:r>
      <w:proofErr w:type="spellEnd"/>
      <w:r>
        <w:t xml:space="preserve"> BR Projekt potwierdzi przyjęcie zamówienia na usługi serwisowe. Zostanie podany termin wykonania usługi. </w:t>
      </w:r>
    </w:p>
    <w:p w:rsidR="004D67AE" w:rsidRDefault="004D67AE" w:rsidP="004D67AE">
      <w:pPr>
        <w:pStyle w:val="Akapitzlist"/>
        <w:ind w:left="360"/>
      </w:pPr>
    </w:p>
    <w:p w:rsidR="004D67AE" w:rsidRDefault="004D67AE" w:rsidP="004D67AE">
      <w:pPr>
        <w:pStyle w:val="Akapitzlist"/>
        <w:numPr>
          <w:ilvl w:val="0"/>
          <w:numId w:val="4"/>
        </w:numPr>
      </w:pPr>
      <w:r>
        <w:t>Odpłatność za wykonaną usługę</w:t>
      </w:r>
    </w:p>
    <w:p w:rsidR="004D67AE" w:rsidRDefault="004D67AE" w:rsidP="004D67AE">
      <w:pPr>
        <w:pStyle w:val="Akapitzlist"/>
        <w:numPr>
          <w:ilvl w:val="0"/>
          <w:numId w:val="5"/>
        </w:numPr>
      </w:pPr>
      <w:r>
        <w:t xml:space="preserve">Dla urządzeń objętych gwarancją i usterka nie wynika z niewłaściwego użytkowania urządzenia </w:t>
      </w:r>
      <w:r w:rsidR="0043177F">
        <w:t>oraz uszkodzeń mechanicznych koszty wykonania usługi pokryje BR Projekt.</w:t>
      </w:r>
    </w:p>
    <w:p w:rsidR="0043177F" w:rsidRDefault="0043177F" w:rsidP="0043177F">
      <w:pPr>
        <w:pStyle w:val="Akapitzlist"/>
        <w:numPr>
          <w:ilvl w:val="0"/>
          <w:numId w:val="5"/>
        </w:numPr>
      </w:pPr>
      <w:r>
        <w:t>Dla urządzeń objętych gwarancją</w:t>
      </w:r>
      <w:r>
        <w:t xml:space="preserve"> ale</w:t>
      </w:r>
      <w:r>
        <w:t xml:space="preserve"> usterka wynika z niewłaściwego użytkowania urządzenia </w:t>
      </w:r>
      <w:r>
        <w:t xml:space="preserve">lub </w:t>
      </w:r>
      <w:r>
        <w:t xml:space="preserve">uszkodzeń mechanicznych koszty wykonania usługi pokryje </w:t>
      </w:r>
      <w:r>
        <w:t>Zamawiający</w:t>
      </w:r>
      <w:r>
        <w:t>.</w:t>
      </w:r>
    </w:p>
    <w:p w:rsidR="0043177F" w:rsidRDefault="0043177F" w:rsidP="0043177F">
      <w:pPr>
        <w:pStyle w:val="Akapitzlist"/>
        <w:numPr>
          <w:ilvl w:val="0"/>
          <w:numId w:val="5"/>
        </w:numPr>
      </w:pPr>
      <w:r>
        <w:t xml:space="preserve">Dla urządzeń </w:t>
      </w:r>
      <w:r>
        <w:t>nie</w:t>
      </w:r>
      <w:r>
        <w:t>objętych gwarancją koszty wykonania usługi pokryje BR Projekt.</w:t>
      </w:r>
    </w:p>
    <w:p w:rsidR="0043177F" w:rsidRDefault="0043177F" w:rsidP="0043177F">
      <w:pPr>
        <w:pStyle w:val="Akapitzlist"/>
      </w:pPr>
    </w:p>
    <w:p w:rsidR="00FB2CB2" w:rsidRDefault="00FB2CB2"/>
    <w:sectPr w:rsidR="00FB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455"/>
    <w:multiLevelType w:val="hybridMultilevel"/>
    <w:tmpl w:val="0C9AD1B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392C"/>
    <w:multiLevelType w:val="hybridMultilevel"/>
    <w:tmpl w:val="97BEDA6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60819"/>
    <w:multiLevelType w:val="hybridMultilevel"/>
    <w:tmpl w:val="943C2E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6423CE"/>
    <w:multiLevelType w:val="hybridMultilevel"/>
    <w:tmpl w:val="BA942F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9F0A21"/>
    <w:multiLevelType w:val="hybridMultilevel"/>
    <w:tmpl w:val="CCC41FB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F"/>
    <w:rsid w:val="00144DCF"/>
    <w:rsid w:val="0043177F"/>
    <w:rsid w:val="004705CC"/>
    <w:rsid w:val="004D67AE"/>
    <w:rsid w:val="00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2A03F-FEA2-44DF-A0DA-AA79AACC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2022-01-02T15:30:00Z</dcterms:created>
  <dcterms:modified xsi:type="dcterms:W3CDTF">2022-01-02T15:57:00Z</dcterms:modified>
</cp:coreProperties>
</file>