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D3" w:rsidRDefault="007F33D3" w:rsidP="00721939">
      <w:pPr>
        <w:ind w:left="-284" w:right="-426"/>
        <w:jc w:val="center"/>
        <w:rPr>
          <w:rFonts w:ascii="Verdana" w:hAnsi="Verdana"/>
          <w:b/>
          <w:sz w:val="28"/>
          <w:szCs w:val="28"/>
          <w:shd w:val="clear" w:color="auto" w:fill="FFFFFF"/>
        </w:rPr>
      </w:pPr>
      <w:r>
        <w:rPr>
          <w:rFonts w:ascii="Verdana" w:hAnsi="Verdana"/>
          <w:b/>
          <w:sz w:val="28"/>
          <w:szCs w:val="28"/>
          <w:shd w:val="clear" w:color="auto" w:fill="FFFFFF"/>
        </w:rPr>
        <w:tab/>
      </w:r>
      <w:r>
        <w:rPr>
          <w:rFonts w:ascii="Verdana" w:hAnsi="Verdana"/>
          <w:b/>
          <w:sz w:val="28"/>
          <w:szCs w:val="28"/>
          <w:shd w:val="clear" w:color="auto" w:fill="FFFFFF"/>
        </w:rPr>
        <w:tab/>
      </w:r>
      <w:r>
        <w:rPr>
          <w:rFonts w:ascii="Verdana" w:hAnsi="Verdana"/>
          <w:b/>
          <w:sz w:val="28"/>
          <w:szCs w:val="28"/>
          <w:shd w:val="clear" w:color="auto" w:fill="FFFFFF"/>
        </w:rPr>
        <w:tab/>
      </w:r>
      <w:r>
        <w:rPr>
          <w:rFonts w:ascii="Verdana" w:hAnsi="Verdana"/>
          <w:b/>
          <w:sz w:val="28"/>
          <w:szCs w:val="28"/>
          <w:shd w:val="clear" w:color="auto" w:fill="FFFFFF"/>
        </w:rPr>
        <w:tab/>
        <w:t xml:space="preserve">        </w:t>
      </w:r>
      <w:r>
        <w:rPr>
          <w:rFonts w:ascii="Verdana" w:hAnsi="Verdana"/>
          <w:b/>
          <w:sz w:val="28"/>
          <w:szCs w:val="28"/>
          <w:shd w:val="clear" w:color="auto" w:fill="FFFFFF"/>
        </w:rPr>
        <w:tab/>
      </w:r>
      <w:r>
        <w:rPr>
          <w:rFonts w:ascii="Verdana" w:hAnsi="Verdana"/>
          <w:b/>
          <w:noProof/>
          <w:sz w:val="28"/>
          <w:szCs w:val="28"/>
          <w:shd w:val="clear" w:color="auto" w:fill="FFFFFF"/>
          <w:lang w:eastAsia="pl-PL"/>
        </w:rPr>
        <w:drawing>
          <wp:inline distT="0" distB="0" distL="0" distR="0">
            <wp:extent cx="1905000" cy="108585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962" w:rsidRDefault="00D81E23" w:rsidP="007F33D3">
      <w:pPr>
        <w:jc w:val="center"/>
        <w:rPr>
          <w:rFonts w:ascii="Arial" w:hAnsi="Arial" w:cs="Arial"/>
          <w:sz w:val="17"/>
          <w:szCs w:val="17"/>
          <w:shd w:val="clear" w:color="auto" w:fill="FFFFFF"/>
        </w:rPr>
      </w:pPr>
      <w:r w:rsidRPr="003C2962">
        <w:rPr>
          <w:rFonts w:ascii="Verdana" w:hAnsi="Verdana"/>
          <w:b/>
          <w:sz w:val="28"/>
          <w:szCs w:val="28"/>
          <w:shd w:val="clear" w:color="auto" w:fill="FFFFFF"/>
        </w:rPr>
        <w:t>UMOWA WYNAJMU SPRZĘTU</w:t>
      </w:r>
      <w:r w:rsidR="004D7E3A">
        <w:rPr>
          <w:rFonts w:ascii="Verdana" w:hAnsi="Verdana"/>
          <w:b/>
          <w:sz w:val="28"/>
          <w:szCs w:val="28"/>
          <w:shd w:val="clear" w:color="auto" w:fill="FFFFFF"/>
        </w:rPr>
        <w:t xml:space="preserve"> SPAWALNICZEGO</w:t>
      </w:r>
      <w:r>
        <w:rPr>
          <w:rFonts w:ascii="Verdana" w:hAnsi="Verdana"/>
          <w:color w:val="666666"/>
          <w:sz w:val="17"/>
          <w:szCs w:val="17"/>
        </w:rPr>
        <w:br/>
      </w:r>
    </w:p>
    <w:p w:rsidR="004D7E3A" w:rsidRDefault="00D81E23">
      <w:pPr>
        <w:rPr>
          <w:rFonts w:ascii="Arial" w:hAnsi="Arial" w:cs="Arial"/>
          <w:sz w:val="17"/>
          <w:szCs w:val="17"/>
          <w:shd w:val="clear" w:color="auto" w:fill="FFFFFF"/>
        </w:rPr>
      </w:pPr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Zawarta w …………………. dnia ................. </w:t>
      </w:r>
      <w:proofErr w:type="spellStart"/>
      <w:r w:rsidRPr="003C2962">
        <w:rPr>
          <w:rFonts w:ascii="Arial" w:hAnsi="Arial" w:cs="Arial"/>
          <w:sz w:val="17"/>
          <w:szCs w:val="17"/>
          <w:shd w:val="clear" w:color="auto" w:fill="FFFFFF"/>
        </w:rPr>
        <w:t>r</w:t>
      </w:r>
      <w:proofErr w:type="spellEnd"/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 w:rsidR="00145EE5"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pomiędzy </w:t>
      </w:r>
      <w:r w:rsidR="003C2962" w:rsidRPr="003C2962">
        <w:rPr>
          <w:rFonts w:ascii="Arial" w:hAnsi="Arial" w:cs="Arial"/>
          <w:sz w:val="17"/>
          <w:szCs w:val="17"/>
          <w:shd w:val="clear" w:color="auto" w:fill="FFFFFF"/>
        </w:rPr>
        <w:t>Air</w:t>
      </w:r>
      <w:r w:rsidR="00145EE5"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 Products o/Spawalnictwo</w:t>
      </w:r>
      <w:r w:rsidR="003C2962"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 Komitetu Obrony Robotników 48, </w:t>
      </w:r>
      <w:r w:rsidR="00815F43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 w:rsidR="003C2962" w:rsidRPr="003C2962">
        <w:rPr>
          <w:rFonts w:ascii="Arial" w:hAnsi="Arial" w:cs="Arial"/>
          <w:sz w:val="17"/>
          <w:szCs w:val="17"/>
          <w:shd w:val="clear" w:color="auto" w:fill="FFFFFF"/>
        </w:rPr>
        <w:t>02-146 Warszawa</w:t>
      </w:r>
      <w:r w:rsidR="00145EE5"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, reprezentowanym przez ………………………………</w:t>
      </w:r>
      <w:r w:rsidR="00D35A6B">
        <w:rPr>
          <w:rFonts w:ascii="Arial" w:hAnsi="Arial" w:cs="Arial"/>
          <w:sz w:val="17"/>
          <w:szCs w:val="17"/>
          <w:shd w:val="clear" w:color="auto" w:fill="FFFFFF"/>
        </w:rPr>
        <w:t>……………</w:t>
      </w:r>
      <w:r w:rsidR="00C858BD">
        <w:rPr>
          <w:rFonts w:ascii="Arial" w:hAnsi="Arial" w:cs="Arial"/>
          <w:sz w:val="17"/>
          <w:szCs w:val="17"/>
          <w:shd w:val="clear" w:color="auto" w:fill="FFFFFF"/>
        </w:rPr>
        <w:t>..</w:t>
      </w:r>
      <w:r w:rsidR="00D35A6B">
        <w:rPr>
          <w:rFonts w:ascii="Arial" w:hAnsi="Arial" w:cs="Arial"/>
          <w:sz w:val="17"/>
          <w:szCs w:val="17"/>
          <w:shd w:val="clear" w:color="auto" w:fill="FFFFFF"/>
        </w:rPr>
        <w:t>…..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 zwanym dalej Wynajmującym</w:t>
      </w:r>
      <w:r w:rsidR="00C858BD">
        <w:rPr>
          <w:rFonts w:ascii="Arial" w:hAnsi="Arial" w:cs="Arial"/>
          <w:sz w:val="17"/>
          <w:szCs w:val="17"/>
          <w:shd w:val="clear" w:color="auto" w:fill="FFFFFF"/>
        </w:rPr>
        <w:t xml:space="preserve">   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 w:rsidR="00815F43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a …................</w:t>
      </w:r>
      <w:r w:rsidR="003C2962">
        <w:rPr>
          <w:rFonts w:ascii="Arial" w:hAnsi="Arial" w:cs="Arial"/>
          <w:sz w:val="17"/>
          <w:szCs w:val="17"/>
          <w:shd w:val="clear" w:color="auto" w:fill="FFFFFF"/>
        </w:rPr>
        <w:t>.</w:t>
      </w:r>
      <w:r w:rsidR="00C858BD">
        <w:rPr>
          <w:rFonts w:ascii="Arial" w:hAnsi="Arial" w:cs="Arial"/>
          <w:sz w:val="17"/>
          <w:szCs w:val="17"/>
          <w:shd w:val="clear" w:color="auto" w:fill="FFFFFF"/>
        </w:rPr>
        <w:t>...........................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. z siedzibą ….........................</w:t>
      </w:r>
      <w:r w:rsidR="003C2962">
        <w:rPr>
          <w:rFonts w:ascii="Arial" w:hAnsi="Arial" w:cs="Arial"/>
          <w:sz w:val="17"/>
          <w:szCs w:val="17"/>
          <w:shd w:val="clear" w:color="auto" w:fill="FFFFFF"/>
        </w:rPr>
        <w:t>..</w:t>
      </w:r>
      <w:r w:rsidR="00C858BD">
        <w:rPr>
          <w:rFonts w:ascii="Arial" w:hAnsi="Arial" w:cs="Arial"/>
          <w:sz w:val="17"/>
          <w:szCs w:val="17"/>
          <w:shd w:val="clear" w:color="auto" w:fill="FFFFFF"/>
        </w:rPr>
        <w:t>..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. reprezentowanym przez ...................</w:t>
      </w:r>
      <w:r w:rsidR="003C2962">
        <w:rPr>
          <w:rFonts w:ascii="Arial" w:hAnsi="Arial" w:cs="Arial"/>
          <w:sz w:val="17"/>
          <w:szCs w:val="17"/>
          <w:shd w:val="clear" w:color="auto" w:fill="FFFFFF"/>
        </w:rPr>
        <w:t>.........</w:t>
      </w:r>
      <w:r w:rsidR="00C858BD">
        <w:rPr>
          <w:rFonts w:ascii="Arial" w:hAnsi="Arial" w:cs="Arial"/>
          <w:sz w:val="17"/>
          <w:szCs w:val="17"/>
          <w:shd w:val="clear" w:color="auto" w:fill="FFFFFF"/>
        </w:rPr>
        <w:t>..................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, legitymujący się dokumentem: …................</w:t>
      </w:r>
      <w:r w:rsidR="00C858BD">
        <w:rPr>
          <w:rFonts w:ascii="Arial" w:hAnsi="Arial" w:cs="Arial"/>
          <w:sz w:val="17"/>
          <w:szCs w:val="17"/>
          <w:shd w:val="clear" w:color="auto" w:fill="FFFFFF"/>
        </w:rPr>
        <w:t>................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.. zwanym dalej Najemcą.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 1. Wynajmujący oddaje w najem Najemcy następujące narzędzia i urządzenia wraz z osprzętem i wyposażeniem dodatkowym:</w:t>
      </w:r>
      <w:r w:rsidR="00E0676B">
        <w:rPr>
          <w:rFonts w:ascii="Arial" w:hAnsi="Arial" w:cs="Arial"/>
          <w:sz w:val="17"/>
          <w:szCs w:val="17"/>
          <w:shd w:val="clear" w:color="auto" w:fill="FFFFFF"/>
        </w:rPr>
        <w:t xml:space="preserve"> …………………………………………………………………………………………………………………………...</w:t>
      </w:r>
      <w:r w:rsidRPr="003C2962">
        <w:rPr>
          <w:rFonts w:ascii="Arial" w:hAnsi="Arial" w:cs="Arial"/>
          <w:sz w:val="17"/>
          <w:szCs w:val="17"/>
        </w:rPr>
        <w:br/>
      </w:r>
      <w:r w:rsidR="00E0676B">
        <w:rPr>
          <w:rFonts w:ascii="Arial" w:hAnsi="Arial" w:cs="Arial"/>
          <w:sz w:val="17"/>
          <w:szCs w:val="17"/>
        </w:rPr>
        <w:t>……………………………………………………………………………………………………………………………………………</w:t>
      </w:r>
      <w:r w:rsidRPr="003C2962">
        <w:rPr>
          <w:rFonts w:ascii="Arial" w:hAnsi="Arial" w:cs="Arial"/>
          <w:sz w:val="17"/>
          <w:szCs w:val="17"/>
        </w:rPr>
        <w:br/>
      </w:r>
      <w:r w:rsidR="00E0676B">
        <w:rPr>
          <w:rFonts w:ascii="Arial" w:hAnsi="Arial" w:cs="Arial"/>
          <w:sz w:val="17"/>
          <w:szCs w:val="17"/>
        </w:rPr>
        <w:t>……………………………………………………………………………………………………………………………………………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Przedmiot najmu czysty i sprawny pod względem technicznym. Najemca oświadcza, że znana mu jest instrukcja obsługi sprzętu oraz z</w:t>
      </w:r>
      <w:r w:rsidR="00C56800">
        <w:rPr>
          <w:rFonts w:ascii="Arial" w:hAnsi="Arial" w:cs="Arial"/>
          <w:sz w:val="17"/>
          <w:szCs w:val="17"/>
          <w:shd w:val="clear" w:color="auto" w:fill="FFFFFF"/>
        </w:rPr>
        <w:t xml:space="preserve">nane mu są zasady prawidłowego , 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bezpiecznego użytkowania i konserwacji sprzętu.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§2. Umowa zostaje zawarta na okres od ….......</w:t>
      </w:r>
      <w:r w:rsidR="003C2962">
        <w:rPr>
          <w:rFonts w:ascii="Arial" w:hAnsi="Arial" w:cs="Arial"/>
          <w:sz w:val="17"/>
          <w:szCs w:val="17"/>
          <w:shd w:val="clear" w:color="auto" w:fill="FFFFFF"/>
        </w:rPr>
        <w:t>.......</w:t>
      </w:r>
      <w:r w:rsidR="00C56800">
        <w:rPr>
          <w:rFonts w:ascii="Arial" w:hAnsi="Arial" w:cs="Arial"/>
          <w:sz w:val="17"/>
          <w:szCs w:val="17"/>
          <w:shd w:val="clear" w:color="auto" w:fill="FFFFFF"/>
        </w:rPr>
        <w:t>.....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 r. godz. …</w:t>
      </w:r>
      <w:r w:rsidR="003C2962">
        <w:rPr>
          <w:rFonts w:ascii="Arial" w:hAnsi="Arial" w:cs="Arial"/>
          <w:sz w:val="17"/>
          <w:szCs w:val="17"/>
          <w:shd w:val="clear" w:color="auto" w:fill="FFFFFF"/>
        </w:rPr>
        <w:t>…</w:t>
      </w:r>
      <w:r w:rsidR="00C56800">
        <w:rPr>
          <w:rFonts w:ascii="Arial" w:hAnsi="Arial" w:cs="Arial"/>
          <w:sz w:val="17"/>
          <w:szCs w:val="17"/>
          <w:shd w:val="clear" w:color="auto" w:fill="FFFFFF"/>
        </w:rPr>
        <w:t>…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 do …......</w:t>
      </w:r>
      <w:r w:rsidR="003C2962">
        <w:rPr>
          <w:rFonts w:ascii="Arial" w:hAnsi="Arial" w:cs="Arial"/>
          <w:sz w:val="17"/>
          <w:szCs w:val="17"/>
          <w:shd w:val="clear" w:color="auto" w:fill="FFFFFF"/>
        </w:rPr>
        <w:t>.......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.</w:t>
      </w:r>
      <w:r w:rsidR="00C56800">
        <w:rPr>
          <w:rFonts w:ascii="Arial" w:hAnsi="Arial" w:cs="Arial"/>
          <w:sz w:val="17"/>
          <w:szCs w:val="17"/>
          <w:shd w:val="clear" w:color="auto" w:fill="FFFFFF"/>
        </w:rPr>
        <w:t>.....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proofErr w:type="spellStart"/>
      <w:r w:rsidRPr="003C2962">
        <w:rPr>
          <w:rFonts w:ascii="Arial" w:hAnsi="Arial" w:cs="Arial"/>
          <w:sz w:val="17"/>
          <w:szCs w:val="17"/>
          <w:shd w:val="clear" w:color="auto" w:fill="FFFFFF"/>
        </w:rPr>
        <w:t>r.godz</w:t>
      </w:r>
      <w:proofErr w:type="spellEnd"/>
      <w:r w:rsidRPr="003C2962">
        <w:rPr>
          <w:rFonts w:ascii="Arial" w:hAnsi="Arial" w:cs="Arial"/>
          <w:sz w:val="17"/>
          <w:szCs w:val="17"/>
          <w:shd w:val="clear" w:color="auto" w:fill="FFFFFF"/>
        </w:rPr>
        <w:t>. ….......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§3. Wynajem opiewa na kwotę …...... zł za jedną dobę. Przedłużenie do 8 godzin będzie obciążone 1/2 stawki dziennej, powyżej 8 godzin będzie obciążone stawką dzienną.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§4. Celem zabezpieczenia prawidłowego zwrotu sprzętu Najemca wpłaci Wynajmującemu kaucję w wysokości ….......</w:t>
      </w:r>
      <w:r w:rsidR="003C2962">
        <w:rPr>
          <w:rFonts w:ascii="Arial" w:hAnsi="Arial" w:cs="Arial"/>
          <w:sz w:val="17"/>
          <w:szCs w:val="17"/>
          <w:shd w:val="clear" w:color="auto" w:fill="FFFFFF"/>
        </w:rPr>
        <w:t>...</w:t>
      </w:r>
      <w:r w:rsidR="00815F43">
        <w:rPr>
          <w:rFonts w:ascii="Arial" w:hAnsi="Arial" w:cs="Arial"/>
          <w:sz w:val="17"/>
          <w:szCs w:val="17"/>
          <w:shd w:val="clear" w:color="auto" w:fill="FFFFFF"/>
        </w:rPr>
        <w:t xml:space="preserve">   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 [ słownie: …..............................</w:t>
      </w:r>
      <w:r w:rsidR="00C56800">
        <w:rPr>
          <w:rFonts w:ascii="Arial" w:hAnsi="Arial" w:cs="Arial"/>
          <w:sz w:val="17"/>
          <w:szCs w:val="17"/>
          <w:shd w:val="clear" w:color="auto" w:fill="FFFFFF"/>
        </w:rPr>
        <w:t>....</w:t>
      </w:r>
      <w:r w:rsidR="00E0676B">
        <w:rPr>
          <w:rFonts w:ascii="Arial" w:hAnsi="Arial" w:cs="Arial"/>
          <w:sz w:val="17"/>
          <w:szCs w:val="17"/>
          <w:shd w:val="clear" w:color="auto" w:fill="FFFFFF"/>
        </w:rPr>
        <w:t>..............................................</w:t>
      </w:r>
      <w:r w:rsidR="00C56800">
        <w:rPr>
          <w:rFonts w:ascii="Arial" w:hAnsi="Arial" w:cs="Arial"/>
          <w:sz w:val="17"/>
          <w:szCs w:val="17"/>
          <w:shd w:val="clear" w:color="auto" w:fill="FFFFFF"/>
        </w:rPr>
        <w:t>.....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.] zwracaną w momencie zakończenia umowy najmu.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§5. Najemca zobowiązuje się używać przedmiot wynajmu zgodnie z przeznaczeniem oraz nie dokonywać w nim zmian bez zgody Wynajmującego.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§6. Najemca ponosi wydatki związane z wszelkimi remontami i naprawą urządzenia na skutek uszkodzeń powstałych z winy Najemcy oraz wszelkie koszty związane z użytkowaniem, w tym koszty materiałów eksploatacyjnych.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§7. Najemca zobowiązuje się nie poddzierżawiać ani w jakikolwiek sposób obciążać przedmiotu dzierżawy prawami osób trzecich bez zgody Wynajmującego.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§8. Po zakończeniu umowy Najemca zobowiązany jest zwrócić Wynajmującemu przedmiot wynajmu czysty, sprawny, w stanie nie pogorszonym z uwzględnieniem normalnego stopnia zużycia.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§9. Wszelkie zmiany niniejszej umowy wymagają formy pisemnej pod rygorem nieważności.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§10. W sprawach nie uregulowanych niniejszą umową zastosowanie mają przepisy Kodeksu Cywilnego, ewentualne spory powstałe na tle stosowania niniejszej umowy poddaje się rozstrzygnięciu sądów powszechnych.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§11. Najemca zobowiązuje się korzystać ze sprzętu zgodnie z przepisami Prawa Polskiego.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§12. Umowę sporządzono w dwóch jednobrzmiących egzemplarzach, po jednym dla każdej ze stron.</w:t>
      </w:r>
      <w:r w:rsidRPr="003C2962">
        <w:rPr>
          <w:rFonts w:ascii="Arial" w:hAnsi="Arial" w:cs="Arial"/>
          <w:sz w:val="17"/>
          <w:szCs w:val="17"/>
        </w:rPr>
        <w:br/>
      </w:r>
    </w:p>
    <w:p w:rsidR="004D7E3A" w:rsidRPr="007F33D3" w:rsidRDefault="00D81E23" w:rsidP="00E0676B">
      <w:pPr>
        <w:tabs>
          <w:tab w:val="left" w:pos="1843"/>
          <w:tab w:val="left" w:pos="7088"/>
          <w:tab w:val="left" w:pos="7230"/>
        </w:tabs>
        <w:rPr>
          <w:rFonts w:ascii="Arial" w:hAnsi="Arial" w:cs="Arial"/>
          <w:sz w:val="17"/>
          <w:szCs w:val="17"/>
          <w:shd w:val="clear" w:color="auto" w:fill="FFFFFF"/>
        </w:rPr>
      </w:pPr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...................................... </w:t>
      </w:r>
      <w:r w:rsidR="00E0676B">
        <w:rPr>
          <w:rFonts w:ascii="Arial" w:hAnsi="Arial" w:cs="Arial"/>
          <w:sz w:val="17"/>
          <w:szCs w:val="17"/>
          <w:shd w:val="clear" w:color="auto" w:fill="FFFFFF"/>
        </w:rPr>
        <w:t xml:space="preserve">                                                                                                                  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......................................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Wynajmujący </w:t>
      </w:r>
      <w:r w:rsidR="004D7E3A">
        <w:rPr>
          <w:rFonts w:ascii="Arial" w:hAnsi="Arial" w:cs="Arial"/>
          <w:sz w:val="17"/>
          <w:szCs w:val="17"/>
          <w:shd w:val="clear" w:color="auto" w:fill="FFFFFF"/>
        </w:rPr>
        <w:t xml:space="preserve">                 </w:t>
      </w:r>
      <w:r w:rsidR="00E0676B">
        <w:rPr>
          <w:rFonts w:ascii="Arial" w:hAnsi="Arial" w:cs="Arial"/>
          <w:sz w:val="17"/>
          <w:szCs w:val="17"/>
          <w:shd w:val="clear" w:color="auto" w:fill="FFFFFF"/>
        </w:rPr>
        <w:t xml:space="preserve">                                                                                                                  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Najemca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</w:rPr>
        <w:br/>
      </w:r>
      <w:r w:rsidRPr="000B6669">
        <w:rPr>
          <w:rFonts w:ascii="Arial" w:hAnsi="Arial" w:cs="Arial"/>
          <w:b/>
          <w:shd w:val="clear" w:color="auto" w:fill="FFFFFF"/>
        </w:rPr>
        <w:t>Protokół zdawczo-odbiorczy</w:t>
      </w:r>
      <w:r w:rsidRPr="00311BFE">
        <w:rPr>
          <w:rFonts w:ascii="Arial" w:hAnsi="Arial" w:cs="Arial"/>
          <w:b/>
          <w:sz w:val="17"/>
          <w:szCs w:val="17"/>
        </w:rPr>
        <w:br/>
      </w:r>
    </w:p>
    <w:p w:rsidR="004D7E3A" w:rsidRDefault="00D81E23">
      <w:pPr>
        <w:rPr>
          <w:rFonts w:ascii="Arial" w:hAnsi="Arial" w:cs="Arial"/>
          <w:sz w:val="17"/>
          <w:szCs w:val="17"/>
          <w:shd w:val="clear" w:color="auto" w:fill="FFFFFF"/>
        </w:rPr>
      </w:pPr>
      <w:r w:rsidRPr="003C2962">
        <w:rPr>
          <w:rFonts w:ascii="Arial" w:hAnsi="Arial" w:cs="Arial"/>
          <w:sz w:val="17"/>
          <w:szCs w:val="17"/>
          <w:shd w:val="clear" w:color="auto" w:fill="FFFFFF"/>
        </w:rPr>
        <w:t>1. W dniu …..................... przekazano Najemcy sprzęt wyspecyfikowany w § 1. Najemca potwierdza odebranie sprzętu a Wynajmujący potwierdza otrzymanie kaucji w wysokości …...............................zł.</w:t>
      </w:r>
      <w:r w:rsidRPr="003C2962">
        <w:rPr>
          <w:rFonts w:ascii="Arial" w:hAnsi="Arial" w:cs="Arial"/>
          <w:sz w:val="17"/>
          <w:szCs w:val="17"/>
        </w:rPr>
        <w:br/>
      </w:r>
    </w:p>
    <w:p w:rsidR="004D7E3A" w:rsidRDefault="00D81E23">
      <w:pPr>
        <w:rPr>
          <w:rFonts w:ascii="Arial" w:hAnsi="Arial" w:cs="Arial"/>
          <w:sz w:val="17"/>
          <w:szCs w:val="17"/>
          <w:shd w:val="clear" w:color="auto" w:fill="FFFFFF"/>
        </w:rPr>
      </w:pPr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..................................... </w:t>
      </w:r>
      <w:r w:rsidR="00E0676B">
        <w:rPr>
          <w:rFonts w:ascii="Arial" w:hAnsi="Arial" w:cs="Arial"/>
          <w:sz w:val="17"/>
          <w:szCs w:val="17"/>
          <w:shd w:val="clear" w:color="auto" w:fill="FFFFFF"/>
        </w:rPr>
        <w:t xml:space="preserve">                                                                                                                  </w:t>
      </w:r>
      <w:r w:rsidR="004D7E3A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......................................</w:t>
      </w:r>
      <w:r w:rsidRPr="003C2962">
        <w:rPr>
          <w:rFonts w:ascii="Arial" w:hAnsi="Arial" w:cs="Arial"/>
          <w:sz w:val="17"/>
          <w:szCs w:val="17"/>
        </w:rPr>
        <w:br/>
      </w:r>
      <w:r w:rsidR="004D7E3A">
        <w:rPr>
          <w:rFonts w:ascii="Arial" w:hAnsi="Arial" w:cs="Arial"/>
          <w:sz w:val="17"/>
          <w:szCs w:val="17"/>
          <w:shd w:val="clear" w:color="auto" w:fill="FFFFFF"/>
        </w:rPr>
        <w:t xml:space="preserve">Wynajmujący                  </w:t>
      </w:r>
      <w:r w:rsidR="00E0676B">
        <w:rPr>
          <w:rFonts w:ascii="Arial" w:hAnsi="Arial" w:cs="Arial"/>
          <w:sz w:val="17"/>
          <w:szCs w:val="17"/>
          <w:shd w:val="clear" w:color="auto" w:fill="FFFFFF"/>
        </w:rPr>
        <w:t xml:space="preserve">                                                                                                                  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Najemca</w:t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</w:rPr>
        <w:br/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2. W dniu …..................... Najemca zwrócił sprzęt wyspecyfikowany w § 1. Wynajmujący potwierdza odebranie sprzętu a Najemca potwierdza zwrot kaucji w wysokości …...............................zł</w:t>
      </w:r>
      <w:r w:rsidRPr="003C2962">
        <w:rPr>
          <w:rFonts w:ascii="Arial" w:hAnsi="Arial" w:cs="Arial"/>
          <w:sz w:val="17"/>
          <w:szCs w:val="17"/>
        </w:rPr>
        <w:br/>
      </w:r>
    </w:p>
    <w:p w:rsidR="00B32940" w:rsidRDefault="00D81E23" w:rsidP="00E0676B">
      <w:pPr>
        <w:tabs>
          <w:tab w:val="left" w:pos="7230"/>
        </w:tabs>
        <w:rPr>
          <w:rFonts w:ascii="Arial" w:hAnsi="Arial" w:cs="Arial"/>
          <w:sz w:val="17"/>
          <w:szCs w:val="17"/>
          <w:shd w:val="clear" w:color="auto" w:fill="FFFFFF"/>
        </w:rPr>
      </w:pPr>
      <w:r w:rsidRPr="003C2962">
        <w:rPr>
          <w:rFonts w:ascii="Arial" w:hAnsi="Arial" w:cs="Arial"/>
          <w:sz w:val="17"/>
          <w:szCs w:val="17"/>
          <w:shd w:val="clear" w:color="auto" w:fill="FFFFFF"/>
        </w:rPr>
        <w:t xml:space="preserve">..................................... </w:t>
      </w:r>
      <w:r w:rsidR="00C858BD">
        <w:rPr>
          <w:rFonts w:ascii="Arial" w:hAnsi="Arial" w:cs="Arial"/>
          <w:sz w:val="17"/>
          <w:szCs w:val="17"/>
          <w:shd w:val="clear" w:color="auto" w:fill="FFFFFF"/>
        </w:rPr>
        <w:t xml:space="preserve"> </w:t>
      </w:r>
      <w:r w:rsidR="00E0676B">
        <w:rPr>
          <w:rFonts w:ascii="Arial" w:hAnsi="Arial" w:cs="Arial"/>
          <w:sz w:val="17"/>
          <w:szCs w:val="17"/>
          <w:shd w:val="clear" w:color="auto" w:fill="FFFFFF"/>
        </w:rPr>
        <w:t xml:space="preserve">                                                                                                                  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......................................</w:t>
      </w:r>
      <w:r w:rsidRPr="003C2962">
        <w:rPr>
          <w:rFonts w:ascii="Arial" w:hAnsi="Arial" w:cs="Arial"/>
          <w:sz w:val="17"/>
          <w:szCs w:val="17"/>
        </w:rPr>
        <w:br/>
      </w:r>
      <w:r w:rsidR="004D7E3A">
        <w:rPr>
          <w:rFonts w:ascii="Arial" w:hAnsi="Arial" w:cs="Arial"/>
          <w:sz w:val="17"/>
          <w:szCs w:val="17"/>
          <w:shd w:val="clear" w:color="auto" w:fill="FFFFFF"/>
        </w:rPr>
        <w:t xml:space="preserve">Wynajmujący                  </w:t>
      </w:r>
      <w:r w:rsidR="00E0676B">
        <w:rPr>
          <w:rFonts w:ascii="Arial" w:hAnsi="Arial" w:cs="Arial"/>
          <w:sz w:val="17"/>
          <w:szCs w:val="17"/>
          <w:shd w:val="clear" w:color="auto" w:fill="FFFFFF"/>
        </w:rPr>
        <w:t xml:space="preserve">                                                                                                                  </w:t>
      </w:r>
      <w:r w:rsidRPr="003C2962">
        <w:rPr>
          <w:rFonts w:ascii="Arial" w:hAnsi="Arial" w:cs="Arial"/>
          <w:sz w:val="17"/>
          <w:szCs w:val="17"/>
          <w:shd w:val="clear" w:color="auto" w:fill="FFFFFF"/>
        </w:rPr>
        <w:t>Najemca</w:t>
      </w:r>
    </w:p>
    <w:p w:rsidR="007F33D3" w:rsidRPr="003C2962" w:rsidRDefault="007F33D3" w:rsidP="004D7E3A"/>
    <w:sectPr w:rsidR="007F33D3" w:rsidRPr="003C2962" w:rsidSect="00F876AD">
      <w:footerReference w:type="default" r:id="rId7"/>
      <w:pgSz w:w="11906" w:h="16838"/>
      <w:pgMar w:top="284" w:right="1417" w:bottom="0" w:left="1276" w:header="708" w:footer="74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7C3" w:rsidRDefault="00E127C3" w:rsidP="00D37B4F">
      <w:pPr>
        <w:spacing w:after="0" w:line="240" w:lineRule="auto"/>
      </w:pPr>
      <w:r>
        <w:separator/>
      </w:r>
    </w:p>
  </w:endnote>
  <w:endnote w:type="continuationSeparator" w:id="0">
    <w:p w:rsidR="00E127C3" w:rsidRDefault="00E127C3" w:rsidP="00D3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B4F" w:rsidRDefault="00D37B4F">
    <w:pPr>
      <w:pStyle w:val="Stopka"/>
      <w:rPr>
        <w:rFonts w:ascii="Arial" w:hAnsi="Arial" w:cs="Arial"/>
        <w:sz w:val="16"/>
        <w:szCs w:val="16"/>
      </w:rPr>
    </w:pPr>
  </w:p>
  <w:p w:rsidR="00D37B4F" w:rsidRDefault="00D37B4F">
    <w:pPr>
      <w:pStyle w:val="Stopk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Air Products  S</w:t>
    </w:r>
    <w:r w:rsidRPr="00C81594">
      <w:rPr>
        <w:rFonts w:ascii="Arial" w:hAnsi="Arial" w:cs="Arial"/>
        <w:sz w:val="16"/>
        <w:szCs w:val="16"/>
      </w:rPr>
      <w:t>p. z o.o.</w:t>
    </w:r>
    <w:r>
      <w:rPr>
        <w:rFonts w:ascii="Arial" w:hAnsi="Arial" w:cs="Arial"/>
        <w:sz w:val="16"/>
        <w:szCs w:val="16"/>
      </w:rPr>
      <w:t xml:space="preserve"> Oddział Spawalnictwo </w:t>
    </w:r>
    <w:r>
      <w:rPr>
        <w:rFonts w:ascii="Arial" w:hAnsi="Arial" w:cs="Arial"/>
        <w:sz w:val="16"/>
        <w:szCs w:val="16"/>
      </w:rPr>
      <w:tab/>
      <w:t xml:space="preserve">                                                   Sąd </w:t>
    </w:r>
    <w:r>
      <w:rPr>
        <w:rFonts w:ascii="Tahoma" w:hAnsi="Tahoma" w:cs="Tahoma"/>
        <w:sz w:val="16"/>
        <w:szCs w:val="16"/>
      </w:rPr>
      <w:t>Rejonowy dla m.st. Warszawy w Warszawie ,</w:t>
    </w:r>
  </w:p>
  <w:p w:rsidR="00D37B4F" w:rsidRDefault="00D37B4F">
    <w:pPr>
      <w:pStyle w:val="Stopka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Komitetu Obrony Robotników 48</w:t>
    </w:r>
    <w:r w:rsidRPr="00D37B4F">
      <w:rPr>
        <w:rFonts w:ascii="Tahoma" w:hAnsi="Tahoma" w:cs="Tahoma"/>
        <w:sz w:val="16"/>
        <w:szCs w:val="16"/>
      </w:rPr>
      <w:t xml:space="preserve"> </w:t>
    </w:r>
    <w:r>
      <w:rPr>
        <w:rFonts w:ascii="Tahoma" w:hAnsi="Tahoma" w:cs="Tahoma"/>
        <w:sz w:val="16"/>
        <w:szCs w:val="16"/>
      </w:rPr>
      <w:t xml:space="preserve">                                                                XIII Wydział Gospodarczy </w:t>
    </w:r>
    <w:r>
      <w:rPr>
        <w:rFonts w:ascii="Arial" w:hAnsi="Arial" w:cs="Arial"/>
        <w:sz w:val="16"/>
        <w:szCs w:val="16"/>
      </w:rPr>
      <w:t xml:space="preserve">KRS, Nr KRS: </w:t>
    </w:r>
    <w:r w:rsidRPr="0066456D">
      <w:rPr>
        <w:rFonts w:ascii="Arial" w:hAnsi="Arial" w:cs="Arial"/>
        <w:sz w:val="16"/>
        <w:szCs w:val="16"/>
      </w:rPr>
      <w:t>55764</w:t>
    </w:r>
  </w:p>
  <w:p w:rsidR="00D37B4F" w:rsidRDefault="00D37B4F" w:rsidP="00D37B4F">
    <w:pPr>
      <w:pStyle w:val="Stopka"/>
      <w:rPr>
        <w:rFonts w:ascii="Tahoma" w:hAnsi="Tahoma" w:cs="Tahoma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02-146 Warszawa                                                                                              </w:t>
    </w:r>
    <w:r w:rsidRPr="00D37B4F">
      <w:rPr>
        <w:rFonts w:ascii="Tahoma" w:hAnsi="Tahoma" w:cs="Tahoma"/>
        <w:sz w:val="16"/>
        <w:szCs w:val="16"/>
      </w:rPr>
      <w:t xml:space="preserve"> </w:t>
    </w:r>
    <w:r>
      <w:rPr>
        <w:rFonts w:ascii="Tahoma" w:hAnsi="Tahoma" w:cs="Tahoma"/>
        <w:sz w:val="16"/>
        <w:szCs w:val="16"/>
      </w:rPr>
      <w:t>K</w:t>
    </w:r>
    <w:r w:rsidRPr="00EE3DA9">
      <w:rPr>
        <w:rFonts w:ascii="Tahoma" w:hAnsi="Tahoma" w:cs="Tahoma"/>
        <w:sz w:val="16"/>
        <w:szCs w:val="16"/>
      </w:rPr>
      <w:t>apitał zakładow</w:t>
    </w:r>
    <w:r>
      <w:rPr>
        <w:rFonts w:ascii="Tahoma" w:hAnsi="Tahoma" w:cs="Tahoma"/>
        <w:sz w:val="16"/>
        <w:szCs w:val="16"/>
      </w:rPr>
      <w:t>y</w:t>
    </w:r>
    <w:r w:rsidRPr="00EE3DA9">
      <w:rPr>
        <w:rFonts w:ascii="Tahoma" w:hAnsi="Tahoma" w:cs="Tahoma"/>
        <w:sz w:val="16"/>
        <w:szCs w:val="16"/>
      </w:rPr>
      <w:t xml:space="preserve"> </w:t>
    </w:r>
    <w:r>
      <w:rPr>
        <w:rFonts w:ascii="Tahoma" w:hAnsi="Tahoma" w:cs="Tahoma"/>
        <w:sz w:val="16"/>
        <w:szCs w:val="16"/>
      </w:rPr>
      <w:t xml:space="preserve">365 </w:t>
    </w:r>
    <w:r w:rsidRPr="00EE3DA9">
      <w:rPr>
        <w:rFonts w:ascii="Tahoma" w:hAnsi="Tahoma" w:cs="Tahoma"/>
        <w:sz w:val="16"/>
        <w:szCs w:val="16"/>
      </w:rPr>
      <w:t>453</w:t>
    </w:r>
    <w:r>
      <w:rPr>
        <w:rFonts w:ascii="Tahoma" w:hAnsi="Tahoma" w:cs="Tahoma"/>
        <w:sz w:val="16"/>
        <w:szCs w:val="16"/>
      </w:rPr>
      <w:t> </w:t>
    </w:r>
    <w:r w:rsidRPr="00EE3DA9">
      <w:rPr>
        <w:rFonts w:ascii="Tahoma" w:hAnsi="Tahoma" w:cs="Tahoma"/>
        <w:sz w:val="16"/>
        <w:szCs w:val="16"/>
      </w:rPr>
      <w:t>700</w:t>
    </w:r>
    <w:r>
      <w:rPr>
        <w:rFonts w:ascii="Tahoma" w:hAnsi="Tahoma" w:cs="Tahoma"/>
        <w:sz w:val="16"/>
        <w:szCs w:val="16"/>
      </w:rPr>
      <w:t xml:space="preserve">,00 </w:t>
    </w:r>
    <w:r w:rsidRPr="00EE3DA9">
      <w:rPr>
        <w:rFonts w:ascii="Tahoma" w:hAnsi="Tahoma" w:cs="Tahoma"/>
        <w:sz w:val="16"/>
        <w:szCs w:val="16"/>
      </w:rPr>
      <w:t>zł</w:t>
    </w:r>
    <w:r w:rsidRPr="006F7380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 xml:space="preserve"> </w:t>
    </w:r>
    <w:r>
      <w:ptab w:relativeTo="margin" w:alignment="right" w:leader="none"/>
    </w:r>
    <w:r>
      <w:rPr>
        <w:rFonts w:ascii="Tahoma" w:hAnsi="Tahoma" w:cs="Tahoma"/>
        <w:sz w:val="16"/>
        <w:szCs w:val="16"/>
      </w:rPr>
      <w:t xml:space="preserve"> </w:t>
    </w:r>
  </w:p>
  <w:p w:rsidR="00D37B4F" w:rsidRPr="00D37B4F" w:rsidRDefault="00D37B4F" w:rsidP="00D37B4F">
    <w:pPr>
      <w:pStyle w:val="Stopka"/>
      <w:ind w:left="2832" w:hanging="2832"/>
      <w:rPr>
        <w:rFonts w:ascii="Arial" w:hAnsi="Arial" w:cs="Arial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7C3" w:rsidRDefault="00E127C3" w:rsidP="00D37B4F">
      <w:pPr>
        <w:spacing w:after="0" w:line="240" w:lineRule="auto"/>
      </w:pPr>
      <w:r>
        <w:separator/>
      </w:r>
    </w:p>
  </w:footnote>
  <w:footnote w:type="continuationSeparator" w:id="0">
    <w:p w:rsidR="00E127C3" w:rsidRDefault="00E127C3" w:rsidP="00D37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1E23"/>
    <w:rsid w:val="000B2F96"/>
    <w:rsid w:val="000B6669"/>
    <w:rsid w:val="00145EE5"/>
    <w:rsid w:val="0020142F"/>
    <w:rsid w:val="002E3C0A"/>
    <w:rsid w:val="00311BFE"/>
    <w:rsid w:val="003C2962"/>
    <w:rsid w:val="0042451E"/>
    <w:rsid w:val="004D7E3A"/>
    <w:rsid w:val="005C3F78"/>
    <w:rsid w:val="0070786C"/>
    <w:rsid w:val="00721939"/>
    <w:rsid w:val="007B621F"/>
    <w:rsid w:val="007F33D3"/>
    <w:rsid w:val="00815F43"/>
    <w:rsid w:val="00B32940"/>
    <w:rsid w:val="00BF129B"/>
    <w:rsid w:val="00C56800"/>
    <w:rsid w:val="00C858BD"/>
    <w:rsid w:val="00D2485F"/>
    <w:rsid w:val="00D35A6B"/>
    <w:rsid w:val="00D37B4F"/>
    <w:rsid w:val="00D81E23"/>
    <w:rsid w:val="00DC3E8A"/>
    <w:rsid w:val="00E0676B"/>
    <w:rsid w:val="00E127C3"/>
    <w:rsid w:val="00F87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29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7E3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33D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D37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37B4F"/>
  </w:style>
  <w:style w:type="paragraph" w:styleId="Stopka">
    <w:name w:val="footer"/>
    <w:basedOn w:val="Normalny"/>
    <w:link w:val="StopkaZnak"/>
    <w:uiPriority w:val="99"/>
    <w:semiHidden/>
    <w:unhideWhenUsed/>
    <w:rsid w:val="00D37B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D37B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593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kaczorr</dc:creator>
  <cp:lastModifiedBy>kaczorr</cp:lastModifiedBy>
  <cp:revision>13</cp:revision>
  <cp:lastPrinted>2018-08-17T10:33:00Z</cp:lastPrinted>
  <dcterms:created xsi:type="dcterms:W3CDTF">2018-08-17T07:10:00Z</dcterms:created>
  <dcterms:modified xsi:type="dcterms:W3CDTF">2018-08-17T10:41:00Z</dcterms:modified>
</cp:coreProperties>
</file>