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718560" cy="110337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103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6.23247623443604" w:lineRule="auto"/>
        <w:ind w:left="401.0166931152344" w:right="1612.6367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7100143432617"/>
          <w:szCs w:val="20.717100143432617"/>
          <w:u w:val="none"/>
          <w:shd w:fill="auto" w:val="clear"/>
          <w:vertAlign w:val="baseline"/>
        </w:rPr>
        <w:sectPr>
          <w:pgSz w:h="15840" w:w="12240" w:orient="portrait"/>
          <w:pgMar w:bottom="1356.0009765625" w:top="1319.12109375" w:left="1850.062255859375" w:right="1808.2910156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7100143432617"/>
          <w:szCs w:val="20.717100143432617"/>
          <w:highlight w:val="black"/>
          <w:u w:val="single"/>
          <w:vertAlign w:val="baseline"/>
          <w:rtl w:val="0"/>
        </w:rPr>
        <w:t xml:space="preserve">Jednoosobowa działalność gospodarcza Spółka z o.o.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7100143432617"/>
          <w:szCs w:val="20.7171001434326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7100143432617"/>
          <w:szCs w:val="20.717100143432617"/>
          <w:highlight w:val="black"/>
          <w:u w:val="single"/>
          <w:vertAlign w:val="baseline"/>
          <w:rtl w:val="0"/>
        </w:rPr>
        <w:t xml:space="preserve">Składki ZUS/Zatrudnienie współmałżonka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7100143432617"/>
          <w:szCs w:val="20.7171001434326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65478515625" w:line="230.68641185760498" w:lineRule="auto"/>
        <w:ind w:left="0" w:right="91.08154296875" w:firstLine="1.8577575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895034790039"/>
          <w:szCs w:val="16.88895034790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895034790039"/>
          <w:szCs w:val="16.88895034790039"/>
          <w:u w:val="none"/>
          <w:shd w:fill="auto" w:val="clear"/>
          <w:vertAlign w:val="baseline"/>
          <w:rtl w:val="0"/>
        </w:rPr>
        <w:t xml:space="preserve">Prowadzenie jednoosobowej działalności gospodarczej  wymaga opłacania pełnych składek na ubezpieczenie  społeczne, zdrowotne i Fundusz Pracy właściciela.  Jeżeli w grę wchodzi zatrudnienie współmałżonka to  wówczas dla celów składek społecznych taki  współmałżonek jest traktowany jak osoba współpracująca.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68641185760498" w:lineRule="auto"/>
        <w:ind w:left="43.7506103515625" w:right="32.88330078125" w:firstLine="18.74694824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895034790039"/>
          <w:szCs w:val="16.88895034790039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356.0009765625" w:top="1319.12109375" w:left="1959.4136047363281" w:right="1913.46923828125" w:header="0" w:footer="720"/>
          <w:cols w:equalWidth="0" w:num="2">
            <w:col w:space="0" w:w="4200"/>
            <w:col w:space="0" w:w="4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895034790039"/>
          <w:szCs w:val="16.88895034790039"/>
          <w:u w:val="none"/>
          <w:shd w:fill="auto" w:val="clear"/>
          <w:vertAlign w:val="baseline"/>
          <w:rtl w:val="0"/>
        </w:rPr>
        <w:t xml:space="preserve">Obowiązek opłacania przez wspólnika składek na  ubezpieczenie społeczne i zdrowotne z tytułu udziału w  spółce z o.o. zależy od tego, czy jest on jedynym  wspólnikiem w spółce. W przypadku wieloosobowej spółki  z o.o. wspólnicy nie mają co do zasady obowiązku opłacania  jakichkolwiek składek ZUS.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57934570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7100143432617"/>
          <w:szCs w:val="20.71710014343261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356.0009765625" w:top="1319.12109375" w:left="1850.062255859375" w:right="1808.291015625" w:header="0" w:footer="720"/>
          <w:cols w:equalWidth="0" w:num="1">
            <w:col w:space="0" w:w="8581.646728515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7100143432617"/>
          <w:szCs w:val="20.717100143432617"/>
          <w:highlight w:val="black"/>
          <w:u w:val="single"/>
          <w:vertAlign w:val="baseline"/>
          <w:rtl w:val="0"/>
        </w:rPr>
        <w:t xml:space="preserve">Ile trwa założenie poszczególnej formy prowadzenia działalności 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7100143432617"/>
          <w:szCs w:val="20.7171001434326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13525390625" w:line="230.11738300323486" w:lineRule="auto"/>
        <w:ind w:left="0" w:right="78.4503173828125" w:firstLine="16.3822937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895034790039"/>
          <w:szCs w:val="16.88895034790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895034790039"/>
          <w:szCs w:val="16.88895034790039"/>
          <w:u w:val="none"/>
          <w:shd w:fill="auto" w:val="clear"/>
          <w:vertAlign w:val="baseline"/>
          <w:rtl w:val="0"/>
        </w:rPr>
        <w:t xml:space="preserve">Jeżeli przyszły przedsiębiorca ma profil EPUAP to założenie  jednoosobowej działalności gospodarczej trwa 15 minut.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1172971725464" w:lineRule="auto"/>
        <w:ind w:left="68.408203125" w:right="18.878173828125" w:hanging="1.68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895034790039"/>
          <w:szCs w:val="16.88895034790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895034790039"/>
          <w:szCs w:val="16.88895034790039"/>
          <w:u w:val="none"/>
          <w:shd w:fill="auto" w:val="clear"/>
          <w:vertAlign w:val="baseline"/>
          <w:rtl w:val="0"/>
        </w:rPr>
        <w:t xml:space="preserve">Na to, ile trwa założenie spółki z o.o., wpływ ma wiele  czynników – od sprawności działania przyszłych  wspólników aż po sprawność działania sądu rejestrowego.  Czas trwania niektórych czynności koniecznych do  założenia spółki (takich jak ustalenie treści umowy spółki  czy złożenie wniosku o rejestrację spółki) jest zależny od jej  przyszłych wspólników. Zupełnie niezależny od  wspólników jest natomiast czas rozpatrywania wniosku o  wpis spółki przez sąd rejestrowy.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6015625" w:line="228.69685649871826" w:lineRule="auto"/>
        <w:ind w:left="70.09765625" w:right="18.348388671875" w:firstLine="4.55993652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895034790039"/>
          <w:szCs w:val="16.88895034790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895034790039"/>
          <w:szCs w:val="16.88895034790039"/>
          <w:u w:val="none"/>
          <w:shd w:fill="auto" w:val="clear"/>
          <w:vertAlign w:val="baseline"/>
          <w:rtl w:val="0"/>
        </w:rPr>
        <w:t xml:space="preserve">Istotne jest jednak, że już w momencie zawarcia umowy  spółki powstaje spółka z o.o. w organizacji, która może  prowadzić działalność jeszcze przed wpisem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593994140625" w:line="240" w:lineRule="auto"/>
        <w:ind w:left="76.008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895034790039"/>
          <w:szCs w:val="16.88895034790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895034790039"/>
          <w:szCs w:val="16.88895034790039"/>
          <w:u w:val="none"/>
          <w:shd w:fill="auto" w:val="clear"/>
          <w:vertAlign w:val="baseline"/>
          <w:rtl w:val="0"/>
        </w:rPr>
        <w:t xml:space="preserve">do rejestru przedsiębiorców KRS.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1170253753662" w:lineRule="auto"/>
        <w:ind w:left="70.09765625" w:right="19.364013671875" w:firstLine="6.41784667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895034790039"/>
          <w:szCs w:val="16.88895034790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895034790039"/>
          <w:szCs w:val="16.88895034790039"/>
          <w:u w:val="none"/>
          <w:shd w:fill="auto" w:val="clear"/>
          <w:vertAlign w:val="baseline"/>
          <w:rtl w:val="0"/>
        </w:rPr>
        <w:t xml:space="preserve">Czas założenia spółki zależy także od tego, czy przyszli  wspólnicy zdecydują się na tradycyjną rejestrację spółki (tj.  sporządzenie umowy spółki w formie aktu notarialnego i  późniejsze złożenie wniosku o rejestrację za pośrednictwem  systemu PRS), czy też wybiorą rejestrację spółki przez  Internet (tj. za pomocą wzorca umowy umieszczonego w  systemie S24).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2596435546875" w:line="230.68556785583496" w:lineRule="auto"/>
        <w:ind w:left="70.09765625" w:right="19.176025390625" w:firstLine="5.40405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895034790039"/>
          <w:szCs w:val="16.88895034790039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356.0009765625" w:top="1319.12109375" w:left="1945.5647277832031" w:right="1912.783203125" w:header="0" w:footer="720"/>
          <w:cols w:equalWidth="0" w:num="2">
            <w:col w:space="0" w:w="4200"/>
            <w:col w:space="0" w:w="4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895034790039"/>
          <w:szCs w:val="16.88895034790039"/>
          <w:u w:val="none"/>
          <w:shd w:fill="auto" w:val="clear"/>
          <w:vertAlign w:val="baseline"/>
          <w:rtl w:val="0"/>
        </w:rPr>
        <w:t xml:space="preserve">Tradycyjna rejestracja spółki trwa zazwyczaj około  miesiąca, przede wszystkim ze względu na dość długie  rozpatrywanie wniosku o rejestrację spółki przez KRS.  Rejestracja spółki przez Internet, choć powinna nastąpić w  ciągu jednego dnia od momentu wysłania wniosku, w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895034790039"/>
          <w:szCs w:val="16.88895034790039"/>
          <w:u w:val="single"/>
          <w:shd w:fill="auto" w:val="clear"/>
          <w:vertAlign w:val="baseline"/>
          <w:rtl w:val="0"/>
        </w:rPr>
        <w:t xml:space="preserve">praktyce trwa zazwyczaj od 1 do 3 dni roboczych.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895034790039"/>
          <w:szCs w:val="16.8889503479003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7929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7100143432617"/>
          <w:szCs w:val="20.717100143432617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7100143432617"/>
          <w:szCs w:val="20.717100143432617"/>
          <w:highlight w:val="black"/>
          <w:u w:val="none"/>
          <w:vertAlign w:val="baseline"/>
          <w:rtl w:val="0"/>
        </w:rPr>
        <w:t xml:space="preserve">Opodatkowanie</w:t>
      </w:r>
    </w:p>
    <w:tbl>
      <w:tblPr>
        <w:tblStyle w:val="Table1"/>
        <w:tblW w:w="8517.600402832031" w:type="dxa"/>
        <w:jc w:val="left"/>
        <w:tblInd w:w="0.3378295898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9.999084472656"/>
        <w:gridCol w:w="4257.601318359375"/>
        <w:tblGridChange w:id="0">
          <w:tblGrid>
            <w:gridCol w:w="4259.999084472656"/>
            <w:gridCol w:w="4257.601318359375"/>
          </w:tblGrid>
        </w:tblGridChange>
      </w:tblGrid>
      <w:tr>
        <w:trPr>
          <w:cantSplit w:val="0"/>
          <w:trHeight w:val="351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895034790039"/>
                <w:szCs w:val="16.88895034790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895034790039"/>
                <w:szCs w:val="16.88895034790039"/>
                <w:u w:val="single"/>
                <w:shd w:fill="auto" w:val="clear"/>
                <w:vertAlign w:val="baseline"/>
                <w:rtl w:val="0"/>
              </w:rPr>
              <w:t xml:space="preserve">Opodatkowanie tylko na poziomie dochodu właściciela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895034790039"/>
                <w:szCs w:val="16.88895034790039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1.7059326171875" w:line="230.11794090270996" w:lineRule="auto"/>
              <w:ind w:left="109.01351928710938" w:right="41.856689453125" w:firstLine="4.8977661132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895034790039"/>
                <w:szCs w:val="16.88895034790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895034790039"/>
                <w:szCs w:val="16.88895034790039"/>
                <w:u w:val="none"/>
                <w:shd w:fill="auto" w:val="clear"/>
                <w:vertAlign w:val="baseline"/>
                <w:rtl w:val="0"/>
              </w:rPr>
              <w:t xml:space="preserve">Osoba fizyczna może opodatkować swoje dochody  wybierając jedno z trzech dostępnych form opodatkowania:  tj: skali podatkowej, podatku liniowego, ryczałtu.  Szczegóły każdej z form opodatkowania poniżej. 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8.65997314453125" w:line="232.95636177062988" w:lineRule="auto"/>
              <w:ind w:left="114.0802001953125" w:right="41.727294921875" w:hanging="4.22225952148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895034790039"/>
                <w:szCs w:val="16.88895034790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895034790039"/>
                <w:szCs w:val="16.88895034790039"/>
                <w:u w:val="none"/>
                <w:shd w:fill="auto" w:val="clear"/>
                <w:vertAlign w:val="baseline"/>
                <w:rtl w:val="0"/>
              </w:rPr>
              <w:t xml:space="preserve">Jednoosobowa działalność gospodarcza –  opodatkowanie według skali podatkowej 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4.263916015625" w:line="240" w:lineRule="auto"/>
              <w:ind w:left="110.195770263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895034790039"/>
                <w:szCs w:val="16.88895034790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895034790039"/>
                <w:szCs w:val="16.88895034790039"/>
                <w:u w:val="none"/>
                <w:shd w:fill="auto" w:val="clear"/>
                <w:vertAlign w:val="baseline"/>
                <w:rtl w:val="0"/>
              </w:rPr>
              <w:t xml:space="preserve">Zalety 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11695384979248" w:lineRule="auto"/>
              <w:ind w:left="114.24911499023438" w:right="41.484375" w:hanging="7.6000976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895034790039"/>
                <w:szCs w:val="16.88895034790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895034790039"/>
                <w:szCs w:val="16.88895034790039"/>
                <w:u w:val="none"/>
                <w:shd w:fill="auto" w:val="clear"/>
                <w:vertAlign w:val="baseline"/>
                <w:rtl w:val="0"/>
              </w:rPr>
              <w:t xml:space="preserve">– prosta księgowość (PKPiR, księgi rachunkowe &gt;2 000 000  euro przychodów) 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60003662109375" w:line="240" w:lineRule="auto"/>
              <w:ind w:left="106.6490173339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895034790039"/>
                <w:szCs w:val="16.88895034790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895034790039"/>
                <w:szCs w:val="16.88895034790039"/>
                <w:u w:val="none"/>
                <w:shd w:fill="auto" w:val="clear"/>
                <w:vertAlign w:val="baseline"/>
                <w:rtl w:val="0"/>
              </w:rPr>
              <w:t xml:space="preserve">– brak obowiązków sprawozdawczych 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.6490173339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895034790039"/>
                <w:szCs w:val="16.88895034790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895034790039"/>
                <w:szCs w:val="16.88895034790039"/>
                <w:u w:val="none"/>
                <w:shd w:fill="auto" w:val="clear"/>
                <w:vertAlign w:val="baseline"/>
                <w:rtl w:val="0"/>
              </w:rPr>
              <w:t xml:space="preserve">– brak wspólników (lepsza decyzyjność) 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11841297149658" w:lineRule="auto"/>
              <w:ind w:left="106.64901733398438" w:right="649.3273925781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895034790039"/>
                <w:szCs w:val="16.88895034790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895034790039"/>
                <w:szCs w:val="16.88895034790039"/>
                <w:u w:val="none"/>
                <w:shd w:fill="auto" w:val="clear"/>
                <w:vertAlign w:val="baseline"/>
                <w:rtl w:val="0"/>
              </w:rPr>
              <w:t xml:space="preserve">– możliwość uwzględniania kosztów podatkowych  – ulga na dziecko 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60308837890625" w:line="240" w:lineRule="auto"/>
              <w:ind w:left="106.6490173339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895034790039"/>
                <w:szCs w:val="16.88895034790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895034790039"/>
                <w:szCs w:val="16.88895034790039"/>
                <w:u w:val="none"/>
                <w:shd w:fill="auto" w:val="clear"/>
                <w:vertAlign w:val="baseline"/>
                <w:rtl w:val="0"/>
              </w:rPr>
              <w:t xml:space="preserve">– ulgi prywatne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11695384979248" w:lineRule="auto"/>
              <w:ind w:left="112.1875" w:right="43.3361816406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895034790039"/>
                <w:szCs w:val="16.88895034790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895034790039"/>
                <w:szCs w:val="16.88895034790039"/>
                <w:u w:val="single"/>
                <w:shd w:fill="auto" w:val="clear"/>
                <w:vertAlign w:val="baseline"/>
                <w:rtl w:val="0"/>
              </w:rPr>
              <w:t xml:space="preserve">Opodatkowanie dwuetapowe raz na poziomie spółki a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895034790039"/>
                <w:szCs w:val="16.88895034790039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895034790039"/>
                <w:szCs w:val="16.88895034790039"/>
                <w:u w:val="single"/>
                <w:shd w:fill="auto" w:val="clear"/>
                <w:vertAlign w:val="baseline"/>
                <w:rtl w:val="0"/>
              </w:rPr>
              <w:t xml:space="preserve">drugi raz na poziomie wspólnika.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895034790039"/>
                <w:szCs w:val="16.88895034790039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261474609375" w:line="230.59091091156006" w:lineRule="auto"/>
              <w:ind w:left="105.2630615234375" w:right="42.022705078125" w:firstLine="10.97778320312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895034790039"/>
                <w:szCs w:val="16.88895034790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895034790039"/>
                <w:szCs w:val="16.88895034790039"/>
                <w:u w:val="none"/>
                <w:shd w:fill="auto" w:val="clear"/>
                <w:vertAlign w:val="baseline"/>
                <w:rtl w:val="0"/>
              </w:rPr>
              <w:t xml:space="preserve">Spółka z o.o. zasadniczo podlega opodatkowaniu podatkiem  dochodowym od osób prawnych od całości swoich  dochodów, bez względu na miejsce ich osiągania.  Opodatkowuje ona dochody z tytułu prowadzonej  działalności gospodarczej, a także m.in. z nieruchomości,  papierów wartościowych, udziałów (akcji) czy ogółu praw  i obowiązków w spółkach osobowych. 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801513671875" w:line="230.8279037475586" w:lineRule="auto"/>
              <w:ind w:left="105.2630615234375" w:right="41.2451171875" w:firstLine="2.53295898437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895034790039"/>
                <w:szCs w:val="16.88895034790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895034790039"/>
                <w:szCs w:val="16.88895034790039"/>
                <w:u w:val="none"/>
                <w:shd w:fill="auto" w:val="clear"/>
                <w:vertAlign w:val="baseline"/>
                <w:rtl w:val="0"/>
              </w:rPr>
              <w:t xml:space="preserve">W odróżnieniu od spółek osobowych niebędących  podatnikami CIT, w których to wspólnicy są podatnikami  podatków dochodowych, w przypadku spółki z o.o. to ona  sama – a nie jej wspólnicy – płaci podatek od osiąganych  dochodów. 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761138916015625" w:line="230.11794090270996" w:lineRule="auto"/>
              <w:ind w:left="105.2630615234375" w:right="42.166748046875" w:firstLine="2.53295898437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895034790039"/>
                <w:szCs w:val="16.88895034790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895034790039"/>
                <w:szCs w:val="16.88895034790039"/>
                <w:u w:val="none"/>
                <w:shd w:fill="auto" w:val="clear"/>
                <w:vertAlign w:val="baseline"/>
                <w:rtl w:val="0"/>
              </w:rPr>
              <w:t xml:space="preserve">W ciągu roku podatkowego spółka wpłaca zaliczki na CIT,  natomiast w terminie trzech miesięcy od zakończenia roku  podatkowego – do 31 marca w przypadku spółek, których  rokiem podatkowym jest rok kalendarzowy – składa 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17.600402832031" w:type="dxa"/>
        <w:jc w:val="left"/>
        <w:tblInd w:w="0.3378295898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7.600402832031"/>
        <w:gridCol w:w="4260"/>
        <w:tblGridChange w:id="0">
          <w:tblGrid>
            <w:gridCol w:w="4257.600402832031"/>
            <w:gridCol w:w="4260"/>
          </w:tblGrid>
        </w:tblGridChange>
      </w:tblGrid>
      <w:tr>
        <w:trPr>
          <w:cantSplit w:val="0"/>
          <w:trHeight w:val="1304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.649169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– wspólne rozliczenie małżonków 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1.717529296875" w:line="240" w:lineRule="auto"/>
              <w:ind w:left="110.195617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Wady 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13068675994873" w:lineRule="auto"/>
              <w:ind w:left="109.3511962890625" w:right="39.9603271484375" w:hanging="2.702026367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– pełna odpowiedzialność za zobowiązania całym  majątkiem 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261474609375" w:line="230.13214588165283" w:lineRule="auto"/>
              <w:ind w:left="116.27532958984375" w:right="40.6329345703125" w:hanging="9.6261596679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– problemy ze spadkobraniem (protezą jest zarząd  sukcesyjny) 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261474609375" w:line="232.97168254852295" w:lineRule="auto"/>
              <w:ind w:left="109.01351928710938" w:right="38.5321044921875" w:hanging="2.36434936523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– po przekroczeniu progu podatkowego 32% podatku dla  nadwyżki 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6318359375" w:line="240" w:lineRule="auto"/>
              <w:ind w:left="106.649169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– wysokie składki NFZ 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91098022460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Opodatkowanie: 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1.717529296875" w:line="240" w:lineRule="auto"/>
              <w:ind w:left="114.079895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0% do 30 000 zł 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4.117431640625" w:line="240" w:lineRule="auto"/>
              <w:ind w:left="127.75909423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12% do poziomu 120 000 zł 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.31640625" w:line="240" w:lineRule="auto"/>
              <w:ind w:left="114.92416381835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32% dla nadwyżki ponad 120 000 zł 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4.11865234375" w:line="240" w:lineRule="auto"/>
              <w:ind w:left="110.195617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ZUS: zryczałtowany 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1.71630859375" w:line="240" w:lineRule="auto"/>
              <w:ind w:left="105.9736633300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NFZ: 9% dochodu 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1.71875" w:line="230.1322317123413" w:lineRule="auto"/>
              <w:ind w:left="113.57315063476562" w:right="39.9176025390625" w:hanging="3.71536254882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Łączny poziom opodatkowania: 12% + 9% = 21% dla  dochodów poniżej I progu podatkowego 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1.06201171875" w:line="230.1322317123413" w:lineRule="auto"/>
              <w:ind w:left="114.92416381835938" w:right="40.52734375" w:hanging="4.0530395507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Dla dochodów powyżej I progu opodatkowania (nadwyżki):  32% + 9% = 41% 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6.26220703125" w:line="232.97325611114502" w:lineRule="auto"/>
              <w:ind w:left="110.70220947265625" w:right="40.098876953125" w:firstLine="0.1689147949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Dla dochodów powyżej 1 000 000 zł: 32% + 4% + 9% =  45% 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6.6632080078125" w:line="230.131516456604" w:lineRule="auto"/>
              <w:ind w:left="114.07989501953125" w:right="39.2779541015625" w:hanging="4.2221069335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Jednoosobowa działalność gospodarcza –  opodatkowanie podatkiem liniowym 19% 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8.6639404296875" w:line="240" w:lineRule="auto"/>
              <w:ind w:left="110.7022094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Zalety 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1322317123413" w:lineRule="auto"/>
              <w:ind w:left="114.2486572265625" w:right="41.414794921875" w:hanging="7.599487304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– prosta księgowość (PKPiR, księgi rachunkowe &gt;2 000 000  euro przychodów) 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619873046875" w:line="240" w:lineRule="auto"/>
              <w:ind w:left="106.649169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– brak obowiązków sprawozdawczych 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.649169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– brak wspólników (lepsza decyzyjność) 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55240058898926" w:lineRule="auto"/>
              <w:ind w:left="106.649169921875" w:right="39.96032714843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– możliwość uwzględniania kosztów podatkowych  – pełna odpowiedzialność za zobowiązania całym  majątkiem 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262939453125" w:line="230.1329755783081" w:lineRule="auto"/>
              <w:ind w:left="116.27532958984375" w:right="40.6329345703125" w:hanging="9.6261596679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– problemy ze spadkobraniem (protezą jest zarząd  sukcesyjny) 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8603515625" w:line="240" w:lineRule="auto"/>
              <w:ind w:left="106.649169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– brak możliwości rozliczenia z małżonkiem 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1329755783081" w:lineRule="auto"/>
              <w:ind w:left="107.662353515625" w:right="40.1385498046875" w:hanging="1.0131835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– brak podatku, od którego można by odliczyć niektóre ulgi  podatkowe 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8.6602783203125" w:line="240" w:lineRule="auto"/>
              <w:ind w:left="109.5201110839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Wady 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13108730316162" w:lineRule="auto"/>
              <w:ind w:left="109.3511962890625" w:right="39.9603271484375" w:hanging="2.702026367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– pełna odpowiedzialność za zobowiązania całym  majątkiem 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26300048828125" w:line="230.13254642486572" w:lineRule="auto"/>
              <w:ind w:left="116.27532958984375" w:right="40.6329345703125" w:hanging="9.6261596679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– problemy ze spadkobraniem (protezą jest zarząd  sukcesyjny) 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2596435546875" w:line="240" w:lineRule="auto"/>
              <w:ind w:left="106.649169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– brak możliwości rozliczenia z małżonkiem 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13254642486572" w:lineRule="auto"/>
              <w:ind w:left="107.662353515625" w:right="40.1385498046875" w:hanging="1.0131835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– brak podatku, od którego można by odliczyć niektóre ulgi  podatkowe 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6.2615966796875" w:line="240" w:lineRule="auto"/>
              <w:ind w:left="113.91098022460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Opodatkowanie: 19% od pierwszej złotówki 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4.1180419921875" w:line="460.26366233825684" w:lineRule="auto"/>
              <w:ind w:left="106.649169921875" w:right="427.2375488281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– możliwość wystąpienia daniny solidarnościowej 4%  – NFZ: 4,9% (w 2022 r.) 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25616455078125" w:line="240" w:lineRule="auto"/>
              <w:ind w:left="106.649169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– ZUS: zryczałtowany 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1.7181396484375" w:line="240" w:lineRule="auto"/>
              <w:ind w:left="109.857788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Łączny poziom opodatkowania: 19% + 4,9% = 23,9%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13165950775146" w:lineRule="auto"/>
              <w:ind w:left="107.6617431640625" w:right="42.645263671875" w:firstLine="5.9106445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deklarację roczną (CIT-8), w której wykazuje dochód i  należny podatek dochodowy albo ewentualnie stratę  podatkową, którą może w odpowiedni sposób uwzględnić  w następnych latach. 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8.660888671875" w:line="240" w:lineRule="auto"/>
              <w:ind w:left="110.1947021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W CIT występują dwie stawki podatkowe: 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71875" w:line="240" w:lineRule="auto"/>
              <w:ind w:left="455.1806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 19% dla wszystkich podatników 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91650390625" w:line="230.13214588165283" w:lineRule="auto"/>
              <w:ind w:left="785.8123779296875" w:right="133.890380859375" w:hanging="330.631713867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 9% tylko dla małych podatników których obroty  nie przekraczają 2 mln euro </w:t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17.600402832031" w:type="dxa"/>
        <w:jc w:val="left"/>
        <w:tblInd w:w="0.3378295898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7.600402832031"/>
        <w:gridCol w:w="4260"/>
        <w:tblGridChange w:id="0">
          <w:tblGrid>
            <w:gridCol w:w="4257.600402832031"/>
            <w:gridCol w:w="4260"/>
          </w:tblGrid>
        </w:tblGridChange>
      </w:tblGrid>
      <w:tr>
        <w:trPr>
          <w:cantSplit w:val="0"/>
          <w:trHeight w:val="1304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871124267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Przy dochodach powyżej 1 000 000 zł: 27,9% 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1.717529296875" w:line="230.13140201568604" w:lineRule="auto"/>
              <w:ind w:left="107.662353515625" w:right="39.04052734375" w:firstLine="1.182250976562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UWAGI: Forma polecana przedsiębiorcom, których  dochody przekraczają kwotę progu podatkowego i posiadają  na tyle wysokie koszty podatkowe, że czynią  nieatrakcyjnym ryczałt ewidencjonowany (o ile byłby  możliwy). Preferencyjna składka NFZ (4,9%) obowiązuje  tylko w 2022 r – prawdopodobnie zobaczymy czy zostanie  podniesiona w roku 2023. Skorzystanie z opodatkowania  liniowego wymaga zgłoszenia tego faktu do urzędu  skarbowego (i obowiązuje w latach kolejnych). 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8.662109375" w:line="463.1038570404053" w:lineRule="auto"/>
              <w:ind w:left="110.19561767578125" w:right="588.9129638671875" w:hanging="0.3378295898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Jednoosobowa działalność gospodarcza – ryczałt  Zalety: 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.32666015625" w:line="240" w:lineRule="auto"/>
              <w:ind w:left="106.649169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– najprostsza forma opodatkowania 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13214588165283" w:lineRule="auto"/>
              <w:ind w:left="106.649169921875" w:right="107.7355957031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– wyłącznie ewidencja (brak PKPiR, ksiąg rachunkowych)  – brak sprawozdawczości 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26025390625" w:line="240" w:lineRule="auto"/>
              <w:ind w:left="106.649169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– nie występuje danina solidarnościowa 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195617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Wady: 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13214588165283" w:lineRule="auto"/>
              <w:ind w:left="110.87112426757812" w:right="40.8111572265625" w:hanging="4.22195434570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– brak możliwości odliczania kosztów (+ skorzystania z IP  Box) 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2620849609375" w:line="240" w:lineRule="auto"/>
              <w:ind w:left="106.649169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– brak możliwości rozliczeń z małżonkiem 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.649169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– wiele wyłączeń ze stosowania 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1322317123413" w:lineRule="auto"/>
              <w:ind w:left="113.57315063476562" w:right="40.2197265625" w:hanging="6.9239807128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– wysokie stawki (od przychodów) dla wielu rodzajów  działalności (17%, 15%) 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8621826171875" w:line="230.1322317123413" w:lineRule="auto"/>
              <w:ind w:left="107.662353515625" w:right="40.220947265625" w:hanging="1.0131835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– limit 2 000 000 euro dla zastosowania (powyżej tych  przychodów brak możliwości stosowania) 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1.06201171875" w:line="230.1322317123413" w:lineRule="auto"/>
              <w:ind w:left="113.7420654296875" w:right="39.075927734375" w:firstLine="0.1689147949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Opodatkowanie: stawki: 17%, 15%, 14%, 12%, 8,5%, 5,5%  oraz 3%, w zależności od rodzaju działalności (PKD) 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8.662109375" w:line="230.1329755783081" w:lineRule="auto"/>
              <w:ind w:left="109.01351928710938" w:right="39.7357177734375" w:hanging="3.0398559570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NFZ: (zryczałtowana składka zdrowotna w zależności od  wysokości osiągniętych przychodów) trzy progi: 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8.660888671875" w:line="230.70030212402344" w:lineRule="auto"/>
              <w:ind w:left="109.01351928710938" w:right="39.075927734375" w:firstLine="4.5596313476562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do 60 000 zł: iloczyn liczby miesięcy w roku  kalendarzowym podlegania ubezpieczeniu zdrowotnemu i  kwoty odpowiadającej 60% przeciętnego miesięcznego  wynagrodzenia w sektorze przedsiębiorstw w czwartym  kwartale roku poprzedniego (w 2022 r. będzie to ok. 339,84  zł) 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8.262939453125" w:line="230.13187408447266" w:lineRule="auto"/>
              <w:ind w:left="107.662353515625" w:right="39.5587158203125" w:firstLine="6.079711914062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od 60 001 zł do 300 000 zł: iloczyn liczby miesięcy w roku  kalendarzowym podlegania ubezpieczeniu zdrowotnemu i  kwoty przeciętnego (100%) miesięcznego wynagrodzenia w  sektorze przedsiębiorstw w czwartym kwartale roku  poprzedniego (w 2022 r. będzie to ok. 559,89 zł) 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8.66302490234375" w:line="230.13147354125977" w:lineRule="auto"/>
              <w:ind w:left="109.01351928710938" w:right="38.8165283203125" w:firstLine="4.72854614257812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od 300 001 zł: iloczyn liczby miesięcy w roku  kalendarzowym podlegania ubezpieczeniu zdrowotnemu i  kwoty odpowiadającej 180% przeciętnego miesięcznego  wynagrodzenia w sektorze przedsiębiorstw w czwartym  kwartale roku poprzedniego (w 2022 r. jest to 1112,04 zł) 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1.06353759765625" w:line="227.2900915145874" w:lineRule="auto"/>
              <w:ind w:left="116.27532958984375" w:right="40.52734375" w:hanging="5.40420532226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Po zakończeniu roku ewentualne wyrównanie wysokości  składki. 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3.0615234375" w:line="240" w:lineRule="auto"/>
              <w:ind w:left="110.195617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ZUS: zryczałtowany 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1.7181396484375" w:line="230.13183116912842" w:lineRule="auto"/>
              <w:ind w:left="107.662353515625" w:right="39.00390625" w:firstLine="1.182250976562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UWAGI: Ryczałt wymaga zgłoszenia i nie zawsze jest to  forma możliwa do wyboru (wyłączone np. dla aptek,  podmiotów świadczących usługi na rzecz byłych  pracodawców). Opłacalność pod znakiem zapytania przy  wysokich kosztach i niskich przychodach.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highlight w:val="black"/>
          <w:u w:val="none"/>
          <w:vertAlign w:val="baseline"/>
          <w:rtl w:val="0"/>
        </w:rPr>
        <w:t xml:space="preserve">CIT estoński </w:t>
      </w:r>
    </w:p>
    <w:tbl>
      <w:tblPr>
        <w:tblStyle w:val="Table4"/>
        <w:tblW w:w="8517.600402832031" w:type="dxa"/>
        <w:jc w:val="left"/>
        <w:tblInd w:w="0.3378295898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7.600402832031"/>
        <w:gridCol w:w="4260"/>
        <w:tblGridChange w:id="0">
          <w:tblGrid>
            <w:gridCol w:w="4257.600402832031"/>
            <w:gridCol w:w="4260"/>
          </w:tblGrid>
        </w:tblGridChange>
      </w:tblGrid>
      <w:tr>
        <w:trPr>
          <w:cantSplit w:val="0"/>
          <w:trHeight w:val="1284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13140201568604" w:lineRule="auto"/>
              <w:ind w:left="109.3511962890625" w:right="39.9237060546875" w:firstLine="1.51992797851562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Prowadząc działalność gospodarczą jako osoba fizyczna nie  ma możliwości wybrania cit-u estońskiego jako formy  opodatkowania.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13140201568604" w:lineRule="auto"/>
              <w:ind w:left="113.5723876953125" w:right="40.909423828125" w:hanging="2.702026367187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Ryczałt od dochodów spółek (estoński CIT) jest formą  opodatkowania niektórych podatników podatku  dochodowego od osób prawnych. 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2626953125" w:line="230.1313304901123" w:lineRule="auto"/>
              <w:ind w:left="107.6617431640625" w:right="41.807861328125" w:firstLine="6.248168945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Głównym założeniem estońskiego CIT jest brak  konieczności płacenia podatku dochodowego aż do  momentu wypłaty zysku. Oznacza to, że spółka na bieżąco  nie płaci podatku dochodowego i to niezależnie od tego, jak  wysokie są jej dochody. Obowiązek podatkowy zasadniczo  powstaje dopiero w momencie wypłaty zysku do  wspólników. Co ważne, opodatkowaniu podlega tylko zysk  wypłacony wspólnikom na podstawie uchwały o podziale  wyniku finansowego netto – zyski pozostawione w spółce  nie podlegają opodatkowaniu. 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261474609375" w:line="232.97314167022705" w:lineRule="auto"/>
              <w:ind w:left="109.012451171875" w:right="42.679443359375" w:firstLine="4.89746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Od tej zasady istnieje jednak kilka wyjątków, do których  należą: 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6318359375" w:line="230.13125896453857" w:lineRule="auto"/>
              <w:ind w:left="107.6617431640625" w:right="41.605224609375" w:firstLine="7.26135253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(UWAGA! na kategorie oznaczone na czerwono)  1)zysk netto wypracowany w okresie opodatkowania  estońskim CIT w części, w jakiej zysk ten został uchwałą o  pokryciu wyniku finansowego netto przeznaczony na  pokrycie strat powstałych w okresie poprzedzającym okres  opodatkowania estońskim CIT; 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2626953125" w:line="240" w:lineRule="auto"/>
              <w:ind w:left="111.546020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2)ukryte zyski; 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1322317123413" w:lineRule="auto"/>
              <w:ind w:left="107.6617431640625" w:right="41.275634765625" w:firstLine="7.26135253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3)wydatki niezwiązane z działalnością gospodarczą;  4) nadwyżka wartości rynkowej składników  przejmowanego majątku lub 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2620849609375" w:line="230.1322317123413" w:lineRule="auto"/>
              <w:ind w:left="109.012451171875" w:right="43.0920410156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wniesionego w drodze wkładu niepieniężnego ponad  wartość podatkową 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619873046875" w:line="230.1322317123413" w:lineRule="auto"/>
              <w:ind w:left="107.6617431640625" w:right="43.070068359375" w:firstLine="2.026367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tych składników – w przypadku łączenia, podziału,  przekształcenia 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2620849609375" w:line="227.2912359237671" w:lineRule="auto"/>
              <w:ind w:left="107.6617431640625" w:right="42.537841796875" w:firstLine="5.40405273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lub wniesienia w drodze wkładu niepieniężnego  przedsiębiorstwa lub 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65966796875" w:line="240" w:lineRule="auto"/>
              <w:ind w:left="95.164184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jego zorganizowanej części; 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131516456604" w:lineRule="auto"/>
              <w:ind w:left="107.6617431640625" w:right="42.457275390625" w:firstLine="8.44360351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5) suma zysków netto osiągniętych w każdym roku  podatkowym stosowania 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2633056640625" w:line="230.1322317123413" w:lineRule="auto"/>
              <w:ind w:left="107.8302001953125" w:right="43.011474609375" w:firstLine="5.911254882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opodatkowania estońskim CIT w części, w jakiej te zyski nie  były  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2608642578125" w:line="230.1329755783081" w:lineRule="auto"/>
              <w:ind w:left="107.6617431640625" w:right="42.21923828125" w:firstLine="3.71520996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zyskami podzielonymi lub nie zostały przeznaczone na  pokrycie straty 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2620849609375" w:line="232.97325611114502" w:lineRule="auto"/>
              <w:ind w:left="114.248046875" w:right="42.21923828125" w:hanging="7.6000976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– w przypadku zakończenia opodatkowania w formie  estońskiego CIT; 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61962890625" w:line="227.2904920578003" w:lineRule="auto"/>
              <w:ind w:left="107.6617431640625" w:right="42.36083984375" w:firstLine="7.599487304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6) wartość przychodów i kosztów podlegających zgodnie z  przepisami 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26220703125" w:line="232.97397136688232" w:lineRule="auto"/>
              <w:ind w:left="108.1683349609375" w:right="42.1728515625" w:firstLine="5.573120117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o rachunkowości zarachowaniu w roku podatkowym i  uwzględnieniu 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6318359375" w:line="230.13007164001465" w:lineRule="auto"/>
              <w:ind w:left="109.6881103515625" w:right="42.41943359375" w:hanging="0.675659179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w zysku (stracie) netto, które nie zostały uwzględnione w  tym zysku (stracie) netto. 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3.06365966796875" w:line="230.36858081817627" w:lineRule="auto"/>
              <w:ind w:left="105.972900390625" w:right="40.80322265625" w:hanging="1.688842773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Nie tylko wypłata wspólnikom dywidendy podlega więc  opodatkowaniu estońskim CIT po stronie spółki –  obowiązek zapłaty podatku przez spółkę w zasadzie  może powstać w odniesieniu do każdego świadczenia  wykonywanego przez spółkę na rzecz wspólnika lub  podmiotu powiązanego ze wspólnikiem, o ile świadczenie  to spółka wykonuje w związku z prawem wspólnika do  udziału w zysku spółki. Wspólnicy spółki opodatkowanej  estońskim CIT powinni więc zwrócić szczególną  uwagę na wszelkie transakcje realizowane między nimi a  spółką (np. pożyczki, użytkowanie majątku spółki przez  wspólników na ich cele prywatne, świadczenie usług przez  wspólników na rzecz spółki itp.). 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8.4954833984375" w:line="230.13108730316162" w:lineRule="auto"/>
              <w:ind w:left="113.5723876953125" w:right="42.928466796875" w:firstLine="0.50659179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CIT estoński dla wyżej wymienionych kategorii przewiduje  dwie stawki podatkowe:  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261932373046875" w:line="240" w:lineRule="auto"/>
              <w:ind w:left="127.758178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10% dla małych podatników oraz  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546020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20% dla pozostałych </w:t>
            </w:r>
          </w:p>
        </w:tc>
      </w:tr>
    </w:tbl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356.0009765625" w:top="1319.12109375" w:left="1850.062255859375" w:right="1808.291015625" w:header="0" w:footer="720"/>
          <w:cols w:equalWidth="0" w:num="1">
            <w:col w:space="0" w:w="8581.64672851562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7.60009765625" w:line="463.105287551879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  <w:rtl w:val="0"/>
        </w:rPr>
        <w:t xml:space="preserve">Uproszczona księgowość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16.887901306152344"/>
          <w:szCs w:val="16.887901306152344"/>
          <w:u w:val="none"/>
          <w:shd w:fill="auto" w:val="clear"/>
          <w:vertAlign w:val="baseline"/>
          <w:rtl w:val="0"/>
        </w:rPr>
        <w:t xml:space="preserve">Koszt: od 200 zł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  <w:rtl w:val="0"/>
        </w:rPr>
        <w:t xml:space="preserve">netto w górę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16.887901306152344"/>
          <w:szCs w:val="16.88790130615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16.887901306152344"/>
          <w:szCs w:val="16.887901306152344"/>
          <w:u w:val="none"/>
          <w:shd w:fill="auto" w:val="clear"/>
          <w:vertAlign w:val="baseline"/>
          <w:rtl w:val="0"/>
        </w:rPr>
        <w:t xml:space="preserve">Uwaga!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16.887901306152344"/>
          <w:szCs w:val="16.88790130615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16.887901306152344"/>
          <w:szCs w:val="16.887901306152344"/>
          <w:u w:val="none"/>
          <w:shd w:fill="auto" w:val="clear"/>
          <w:vertAlign w:val="baseline"/>
          <w:rtl w:val="0"/>
        </w:rPr>
        <w:t xml:space="preserve">Proszę zwrócić uwagę, iż CIT estoński można wybrać jeśli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16.887901306152344"/>
          <w:szCs w:val="16.88790130615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16.887901306152344"/>
          <w:szCs w:val="16.887901306152344"/>
          <w:u w:val="none"/>
          <w:shd w:fill="auto" w:val="clear"/>
          <w:vertAlign w:val="baseline"/>
          <w:rtl w:val="0"/>
        </w:rPr>
        <w:t xml:space="preserve">spełnia się określone warunki nie tylko na samym etapie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16.887901306152344"/>
          <w:szCs w:val="16.88790130615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16.887901306152344"/>
          <w:szCs w:val="16.887901306152344"/>
          <w:u w:val="none"/>
          <w:shd w:fill="auto" w:val="clear"/>
          <w:vertAlign w:val="baseline"/>
          <w:rtl w:val="0"/>
        </w:rPr>
        <w:t xml:space="preserve">wejścia w CIT estoński ale również w trakcie jego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16.887901306152344"/>
          <w:szCs w:val="16.88790130615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16.887901306152344"/>
          <w:szCs w:val="16.887901306152344"/>
          <w:u w:val="none"/>
          <w:shd w:fill="auto" w:val="clear"/>
          <w:vertAlign w:val="baseline"/>
          <w:rtl w:val="0"/>
        </w:rPr>
        <w:t xml:space="preserve">korzystania. Opisałam warunki pod opracowaniem proszę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16.887901306152344"/>
          <w:szCs w:val="16.88790130615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16.887901306152344"/>
          <w:szCs w:val="16.887901306152344"/>
          <w:u w:val="none"/>
          <w:shd w:fill="auto" w:val="clear"/>
          <w:vertAlign w:val="baseline"/>
          <w:rtl w:val="0"/>
        </w:rPr>
        <w:t xml:space="preserve">zerknąć szczególnie na warunek dotyczący zatrudnienia i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16.887901306152344"/>
          <w:szCs w:val="16.88790130615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16.887901306152344"/>
          <w:szCs w:val="16.887901306152344"/>
          <w:u w:val="single"/>
          <w:shd w:fill="auto" w:val="clear"/>
          <w:vertAlign w:val="baseline"/>
          <w:rtl w:val="0"/>
        </w:rPr>
        <w:t xml:space="preserve">rodzaju przychodów oraz powiązań.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16.887901306152344"/>
          <w:szCs w:val="16.887901306152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6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highlight w:val="black"/>
          <w:u w:val="single"/>
          <w:vertAlign w:val="baseline"/>
          <w:rtl w:val="0"/>
        </w:rPr>
        <w:t xml:space="preserve">Księgowość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  <w:rtl w:val="0"/>
        </w:rPr>
        <w:t xml:space="preserve">Księgi rachunkowe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11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16.887901306152344"/>
          <w:szCs w:val="16.887901306152344"/>
          <w:u w:val="none"/>
          <w:shd w:fill="auto" w:val="clear"/>
          <w:vertAlign w:val="baseline"/>
          <w:rtl w:val="0"/>
        </w:rPr>
        <w:t xml:space="preserve">Koszt: od 1000 netto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  <w:rtl w:val="0"/>
        </w:rPr>
        <w:t xml:space="preserve">– W górę – dużo zależy od ilości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  <w:rtl w:val="0"/>
        </w:rPr>
        <w:t xml:space="preserve">dokumentów, zakresu zleconych prac – niemniej jednak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  <w:rtl w:val="0"/>
        </w:rPr>
        <w:t xml:space="preserve">koszt prowadzenia ksiąg rachunkowych jest dużo wyższy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single"/>
          <w:shd w:fill="auto" w:val="clear"/>
          <w:vertAlign w:val="baseline"/>
          <w:rtl w:val="0"/>
        </w:rPr>
        <w:t xml:space="preserve">niż uproszczonej księgowości.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6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highlight w:val="black"/>
          <w:u w:val="single"/>
          <w:vertAlign w:val="baseline"/>
          <w:rtl w:val="0"/>
        </w:rPr>
        <w:t xml:space="preserve">Odpowiedzialność właściciela/wspólnika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24609375" w:line="232.97168254852295" w:lineRule="auto"/>
        <w:ind w:left="3.377532958984375" w:right="334.6209716796875" w:hanging="3.37753295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16.887901306152344"/>
          <w:szCs w:val="16.887901306152344"/>
          <w:u w:val="none"/>
          <w:shd w:fill="auto" w:val="clear"/>
          <w:vertAlign w:val="baseline"/>
          <w:rtl w:val="0"/>
        </w:rPr>
        <w:t xml:space="preserve">Nieograniczona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  <w:rtl w:val="0"/>
        </w:rPr>
        <w:t xml:space="preserve">– właściciel odpowiada całym swoim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single"/>
          <w:shd w:fill="auto" w:val="clear"/>
          <w:vertAlign w:val="baseline"/>
          <w:rtl w:val="0"/>
        </w:rPr>
        <w:t xml:space="preserve">majątkiem za wszelkie zobowiązania.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97168254852295" w:lineRule="auto"/>
        <w:ind w:left="227.9010009765625" w:right="23.240966796875" w:hanging="2.36450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356.0009765625" w:top="1319.12109375" w:left="1959.2446899414062" w:right="1912.54638671875" w:header="0" w:footer="720"/>
          <w:cols w:equalWidth="0" w:num="2">
            <w:col w:space="0" w:w="4200"/>
            <w:col w:space="0" w:w="4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  <w:rtl w:val="0"/>
        </w:rPr>
        <w:t xml:space="preserve">Odpowiedzialność ograniczona do wysokości kapitału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single"/>
          <w:shd w:fill="auto" w:val="clear"/>
          <w:vertAlign w:val="baseline"/>
          <w:rtl w:val="0"/>
        </w:rPr>
        <w:t xml:space="preserve">spółki.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18383789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356.0009765625" w:top="1319.12109375" w:left="1850.062255859375" w:right="1808.291015625" w:header="0" w:footer="720"/>
          <w:cols w:equalWidth="0" w:num="1">
            <w:col w:space="0" w:w="8581.646728515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highlight w:val="black"/>
          <w:u w:val="single"/>
          <w:vertAlign w:val="baseline"/>
          <w:rtl w:val="0"/>
        </w:rPr>
        <w:t xml:space="preserve">Możliwość dysponowania zyskiem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2451171875" w:line="230.13214588165283" w:lineRule="auto"/>
        <w:ind w:left="0" w:right="266.943359375" w:firstLine="2.5332641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16.887901306152344"/>
          <w:szCs w:val="16.887901306152344"/>
          <w:u w:val="none"/>
          <w:shd w:fill="auto" w:val="clear"/>
          <w:vertAlign w:val="baseline"/>
          <w:rtl w:val="0"/>
        </w:rPr>
        <w:t xml:space="preserve">Nieograniczona.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  <w:rtl w:val="0"/>
        </w:rPr>
        <w:t xml:space="preserve">Właściciel dysponuje pieniędzmi firmy  bez ograniczeń.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1.461181640625" w:line="230.1322317123413" w:lineRule="auto"/>
        <w:ind w:left="203.28857421875" w:right="293.6303710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  <w:rtl w:val="0"/>
        </w:rPr>
        <w:t xml:space="preserve">Wynagrodzenie za pracę członków rodziny a koszt  spółki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13214588165283" w:lineRule="auto"/>
        <w:ind w:left="58.78173828125" w:right="186.2115478515625" w:firstLine="5.57312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16.887901306152344"/>
          <w:szCs w:val="16.887901306152344"/>
          <w:u w:val="none"/>
          <w:shd w:fill="auto" w:val="clear"/>
          <w:vertAlign w:val="baseline"/>
          <w:rtl w:val="0"/>
        </w:rPr>
        <w:t xml:space="preserve">Ograniczona.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  <w:rtl w:val="0"/>
        </w:rPr>
        <w:t xml:space="preserve">Wypłata bez konkretnego tytułu prawnego  nie jest możliwa.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0672607421875" w:line="230.09047508239746" w:lineRule="auto"/>
        <w:ind w:left="58.568115234375" w:right="33.734130859375" w:hanging="0.15991210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356.0009765625" w:top="1319.12109375" w:left="1958.2313537597656" w:right="1915.5029296875" w:header="0" w:footer="720"/>
          <w:cols w:equalWidth="0" w:num="2">
            <w:col w:space="0" w:w="4200"/>
            <w:col w:space="0" w:w="4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  <w:rtl w:val="0"/>
        </w:rPr>
        <w:t xml:space="preserve">Umowa o pracę lub umowa cywilnoprawna, na podstawie której  spółka wypłaca wynagrodzenie członkowi rodziny jej  wspólnika lub członka zarządu, jest na gruncie podatkowym  traktowana jak każda inna umowa o pracę lub umowa  cywilnoprawna. Oznacza to, że wydatki poniesione przez  spółkę z tytułu takiej umowy mogą zostać zaliczone przez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single"/>
          <w:shd w:fill="auto" w:val="clear"/>
          <w:vertAlign w:val="baseline"/>
          <w:rtl w:val="0"/>
        </w:rPr>
        <w:t xml:space="preserve">spółkę do kosztów uzyskania przychodów.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2239990234375" w:line="220.90540409088135" w:lineRule="auto"/>
        <w:ind w:left="4366.89697265625" w:right="105.745849609375" w:hanging="4123.857116699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  <w:rtl w:val="0"/>
        </w:rPr>
        <w:t xml:space="preserve">Zatrudnienie małżonka w jdg a koszt przedsiębiorcy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  <w:rtl w:val="0"/>
        </w:rPr>
        <w:t xml:space="preserve">Jeżeli zatrudnienia odbywa się na podstawie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15.98730182647705"/>
          <w:szCs w:val="15.98730182647705"/>
          <w:u w:val="single"/>
          <w:shd w:fill="auto" w:val="clear"/>
          <w:vertAlign w:val="baseline"/>
          <w:rtl w:val="0"/>
        </w:rPr>
        <w:t xml:space="preserve">umowy o pracę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15.98730182647705"/>
          <w:szCs w:val="15.98730182647705"/>
          <w:u w:val="none"/>
          <w:shd w:fill="auto" w:val="clear"/>
          <w:vertAlign w:val="baseline"/>
          <w:rtl w:val="0"/>
        </w:rPr>
        <w:t xml:space="preserve">to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  <w:rtl w:val="0"/>
        </w:rPr>
        <w:t xml:space="preserve">wówczas koszty wynagrodzenia są kosztem uzyskania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593994140625" w:line="240" w:lineRule="auto"/>
        <w:ind w:left="0" w:right="1638.73413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  <w:rtl w:val="0"/>
        </w:rPr>
        <w:t xml:space="preserve">przychodu w prowadzonej działalności. </w:t>
      </w:r>
    </w:p>
    <w:tbl>
      <w:tblPr>
        <w:tblStyle w:val="Table5"/>
        <w:tblW w:w="8517.600402832031" w:type="dxa"/>
        <w:jc w:val="left"/>
        <w:tblInd w:w="0.3378295898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7.600402832031"/>
        <w:gridCol w:w="4260"/>
        <w:tblGridChange w:id="0">
          <w:tblGrid>
            <w:gridCol w:w="4257.600402832031"/>
            <w:gridCol w:w="4260"/>
          </w:tblGrid>
        </w:tblGridChange>
      </w:tblGrid>
      <w:tr>
        <w:trPr>
          <w:cantSplit w:val="0"/>
          <w:trHeight w:val="6623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Dochody członków zarządu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0907621383667" w:lineRule="auto"/>
              <w:ind w:left="95.8489990234375" w:right="44.3505859375" w:firstLine="14.868164062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8730182647705"/>
                <w:szCs w:val="15.9873018264770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8730182647705"/>
                <w:szCs w:val="15.98730182647705"/>
                <w:u w:val="none"/>
                <w:shd w:fill="auto" w:val="clear"/>
                <w:vertAlign w:val="baseline"/>
                <w:rtl w:val="0"/>
              </w:rPr>
              <w:t xml:space="preserve">Dochód członka zarządu z tytułu pełnienia funkcji zarządczych  jest opodatkowany PIT. Sposób rozliczenia dochodu zależy  jednak od tego, na jakiej podstawie członek zarządu wykonuje  swoje obowiązki.  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4949951171875" w:line="230.0903606414795" w:lineRule="auto"/>
              <w:ind w:left="107.679443359375" w:right="44.40673828125" w:firstLine="3.037719726562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8730182647705"/>
                <w:szCs w:val="15.9873018264770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8730182647705"/>
                <w:szCs w:val="15.98730182647705"/>
                <w:u w:val="none"/>
                <w:shd w:fill="auto" w:val="clear"/>
                <w:vertAlign w:val="baseline"/>
                <w:rtl w:val="0"/>
              </w:rPr>
              <w:t xml:space="preserve">Pełnienie funkcji członka zarządu może odbywać się na  podstawie uchwały o powołaniu, bez zawierania umowy o pracę  lub umowy cywilnoprawnej pomiędzy członkiem zarządu a  spółką z o.o.  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8291015625" w:line="240" w:lineRule="auto"/>
              <w:ind w:left="110.07751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8730182647705"/>
                <w:szCs w:val="15.9873018264770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8730182647705"/>
                <w:szCs w:val="15.98730182647705"/>
                <w:u w:val="none"/>
                <w:shd w:fill="auto" w:val="clear"/>
                <w:vertAlign w:val="baseline"/>
                <w:rtl w:val="0"/>
              </w:rPr>
              <w:t xml:space="preserve">Wypłata wynagrodzenia z tytułu powołania nie  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75709438323975" w:lineRule="auto"/>
              <w:ind w:left="107.679443359375" w:right="43.3898925781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8730182647705"/>
                <w:szCs w:val="15.9873018264770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8730182647705"/>
                <w:szCs w:val="15.98730182647705"/>
                <w:u w:val="none"/>
                <w:shd w:fill="auto" w:val="clear"/>
                <w:vertAlign w:val="baseline"/>
                <w:rtl w:val="0"/>
              </w:rPr>
              <w:t xml:space="preserve">powoduje obowiązku opłacania składek na ubezpieczenie  społeczne, ale podlega ubezpieczeniu zdrowotnemu.  Miesięcznym dochodem członka zarządu pełniącego obowiązki  na podstawie uchwały wspólników jest wynagrodzenie  pomniejszone o koszty uzyskania przychodu w wysokości 250  zł miesięcznie. W przeciwieństwie do umowy o pracę  powołanie uniemożliwia rozpoznanie podwyższonych kosztów  uzyskania przychodu w przypadku, gdy miejsce zamieszkania  członka zarządu znajduje się w innej miejscowości niż siedziba  spółki.  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05126953125" w:line="228.0911922454834" w:lineRule="auto"/>
              <w:ind w:left="108.958740234375" w:right="44.810791015625" w:firstLine="3.8366699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8730182647705"/>
                <w:szCs w:val="15.9873018264770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8730182647705"/>
                <w:szCs w:val="15.98730182647705"/>
                <w:u w:val="none"/>
                <w:shd w:fill="auto" w:val="clear"/>
                <w:vertAlign w:val="baseline"/>
                <w:rtl w:val="0"/>
              </w:rPr>
              <w:t xml:space="preserve">Tak ustalony dochód jest podstawą obliczenia zaliczki na PIT  według skali podatkowej  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759765625" w:line="231.09224796295166" w:lineRule="auto"/>
              <w:ind w:left="108.958740234375" w:right="45.15625" w:firstLine="5.595092773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8730182647705"/>
                <w:szCs w:val="15.9873018264770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8730182647705"/>
                <w:szCs w:val="15.98730182647705"/>
                <w:u w:val="none"/>
                <w:shd w:fill="auto" w:val="clear"/>
                <w:vertAlign w:val="baseline"/>
                <w:rtl w:val="0"/>
              </w:rPr>
              <w:t xml:space="preserve">(do kwoty 120 tys. zł stawka podatku wynosi 12%, a od  nadwyżki 32%).  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76055908203125" w:line="230.341215133667" w:lineRule="auto"/>
              <w:ind w:left="95.8489990234375" w:right="43.77197265625" w:firstLine="17.745971679687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8730182647705"/>
                <w:szCs w:val="15.9873018264770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8730182647705"/>
                <w:szCs w:val="15.98730182647705"/>
                <w:u w:val="none"/>
                <w:shd w:fill="auto" w:val="clear"/>
                <w:vertAlign w:val="baseline"/>
                <w:rtl w:val="0"/>
              </w:rPr>
              <w:t xml:space="preserve">Obliczonej zaliczki na podatek nie można pomniejszyć o  jakiekolwiek odliczenia, uwzględnia się natomiast kwotę wolną  od opodatkowania w wysokości 30 tys. zł. Podobnie jak w  przypadku umowy o pracę płatnikiem zaliczek na PIT od  wynagrodzenia członka zarządu jest spółka z o.o.  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6094970703125" w:line="229.09051895141602" w:lineRule="auto"/>
              <w:ind w:left="108.1591796875" w:right="43.792724609375" w:firstLine="2.557983398437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8730182647705"/>
                <w:szCs w:val="15.9873018264770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8730182647705"/>
                <w:szCs w:val="15.98730182647705"/>
                <w:u w:val="none"/>
                <w:shd w:fill="auto" w:val="clear"/>
                <w:vertAlign w:val="baseline"/>
                <w:rtl w:val="0"/>
              </w:rPr>
              <w:t xml:space="preserve">Dochód z tytułu pełnienia funkcji zarządczych na podstawie  uchwały o powołaniu stanowi dochód z działalności  wykonywanej osobiście i zasadniczo podlega wykazaniu w  zeznaniu rocznym sporządzanym na formularzu PIT-37. </w:t>
            </w:r>
          </w:p>
        </w:tc>
      </w:tr>
    </w:tbl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517.600402832031" w:type="dxa"/>
        <w:jc w:val="left"/>
        <w:tblInd w:w="0.3378295898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7.600402832031"/>
        <w:gridCol w:w="4260"/>
        <w:tblGridChange w:id="0">
          <w:tblGrid>
            <w:gridCol w:w="4257.600402832031"/>
            <w:gridCol w:w="4260"/>
          </w:tblGrid>
        </w:tblGridChange>
      </w:tblGrid>
      <w:tr>
        <w:trPr>
          <w:cantSplit w:val="0"/>
          <w:trHeight w:val="13056.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.4378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8730182647705"/>
                <w:szCs w:val="15.9873018264770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8730182647705"/>
                <w:szCs w:val="15.98730182647705"/>
                <w:u w:val="none"/>
                <w:shd w:fill="auto" w:val="clear"/>
                <w:vertAlign w:val="baseline"/>
                <w:rtl w:val="0"/>
              </w:rPr>
              <w:t xml:space="preserve">Wypłata wynagrodzenia na podstawie umowy o pracę  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0.62744140625" w:line="229.09000396728516" w:lineRule="auto"/>
              <w:ind w:left="108.1591796875" w:right="43.9697265625" w:firstLine="5.59570312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8730182647705"/>
                <w:szCs w:val="15.9873018264770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8730182647705"/>
                <w:szCs w:val="15.98730182647705"/>
                <w:u w:val="none"/>
                <w:shd w:fill="auto" w:val="clear"/>
                <w:vertAlign w:val="baseline"/>
                <w:rtl w:val="0"/>
              </w:rPr>
              <w:t xml:space="preserve">Członek zarządu często pełni swoje obowiązki na podstawie  umowy o pracę. Wówczas jego wynagrodzenie jest traktowane  do celów podatkowych jako przychód ze stosunku pracy.  Przychód ten może zostać pomniejszony  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49560546875" w:line="229.75709438323975" w:lineRule="auto"/>
              <w:ind w:left="107.679443359375" w:right="43.6572265625" w:firstLine="5.75561523437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8730182647705"/>
                <w:szCs w:val="15.9873018264770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8730182647705"/>
                <w:szCs w:val="15.98730182647705"/>
                <w:u w:val="none"/>
                <w:shd w:fill="auto" w:val="clear"/>
                <w:vertAlign w:val="baseline"/>
                <w:rtl w:val="0"/>
              </w:rPr>
              <w:t xml:space="preserve">o składki na ubezpieczenie społeczne oraz zryczałtowane koszty  uzyskania przychodu w wysokości 250 zł miesięcznie (lub 300  zł, gdy członek zarządu mieszka poza miejscowością, w której  znajduje się siedziba spółki). Wyliczony w ten sposób dochód  stanowi podstawę obliczenia miesięcznej zaliczki na PIT, której  płatnikiem jest spółka z o.o. Zaliczkę oblicza się według stawek  skali podatkowej (12%/32%). Członek zarządu dochody z  tytułu zasiadania w zarządzie spółki z o.o. na podstawie umowy  o pracę zasadniczo powinien wykazać w rocznym zeznaniu  podatkowym sporządzanym na formularzu PIT-37.  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52587890625" w:line="231.09071731567383" w:lineRule="auto"/>
              <w:ind w:left="106.0809326171875" w:right="43.8916015625" w:hanging="1.598510742187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8730182647705"/>
                <w:szCs w:val="15.9873018264770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8730182647705"/>
                <w:szCs w:val="15.98730182647705"/>
                <w:u w:val="none"/>
                <w:shd w:fill="auto" w:val="clear"/>
                <w:vertAlign w:val="baseline"/>
                <w:rtl w:val="0"/>
              </w:rPr>
              <w:t xml:space="preserve">Nieco inaczej wygląda kwestia opodatkowania wynagrodzenia  członka zarządu spółki z o.o., który pełni swoje obowiązki na  podstawie uchwały o powołaniu lub kontraktu menedżerskiego.  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1.3623046875" w:line="228.0911922454834" w:lineRule="auto"/>
              <w:ind w:left="113.914794921875" w:right="45.191650390625" w:hanging="4.47692871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8730182647705"/>
                <w:szCs w:val="15.9873018264770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8730182647705"/>
                <w:szCs w:val="15.98730182647705"/>
                <w:u w:val="none"/>
                <w:shd w:fill="auto" w:val="clear"/>
                <w:vertAlign w:val="baseline"/>
                <w:rtl w:val="0"/>
              </w:rPr>
              <w:t xml:space="preserve">Wypłata wynagrodzenia na podstawie kontraktu  menadżerskiego  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8.5614013671875" w:line="230.0903606414795" w:lineRule="auto"/>
              <w:ind w:left="110.7171630859375" w:right="43.896484375" w:hanging="0.47973632812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8730182647705"/>
                <w:szCs w:val="15.9873018264770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8730182647705"/>
                <w:szCs w:val="15.98730182647705"/>
                <w:u w:val="none"/>
                <w:shd w:fill="auto" w:val="clear"/>
                <w:vertAlign w:val="baseline"/>
                <w:rtl w:val="0"/>
              </w:rPr>
              <w:t xml:space="preserve">Kontrakt menedżerski jest umową cywilnoprawną, która  zakłada powierzenie osobie fizycznej sprawowania zarządu nad  spółką. W praktyce często zdarza się, że członek zarządu spółki  z o.o. wykonuje swoje obowiązki właśnie na podstawie  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8297119140625" w:line="240" w:lineRule="auto"/>
              <w:ind w:left="109.5977783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8730182647705"/>
                <w:szCs w:val="15.9873018264770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8730182647705"/>
                <w:szCs w:val="15.98730182647705"/>
                <w:u w:val="none"/>
                <w:shd w:fill="auto" w:val="clear"/>
                <w:vertAlign w:val="baseline"/>
                <w:rtl w:val="0"/>
              </w:rPr>
              <w:t xml:space="preserve">tego rodzaju umowy.  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7779941558838" w:lineRule="auto"/>
              <w:ind w:left="107.679443359375" w:right="43.8134765625" w:firstLine="1.598510742187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8730182647705"/>
                <w:szCs w:val="15.9873018264770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8730182647705"/>
                <w:szCs w:val="15.98730182647705"/>
                <w:u w:val="none"/>
                <w:shd w:fill="auto" w:val="clear"/>
                <w:vertAlign w:val="baseline"/>
                <w:rtl w:val="0"/>
              </w:rPr>
              <w:t xml:space="preserve">Analogicznie jak w przypadku uchwały o powołaniu dochody  członka zarządu z tytułu kontraktu menedżerskiego są zaliczane  do dochodów z działalności wykonywanej osobiście. W  związku z tym sposób ich podatkowego rozliczenia jest  podobny. Dochodem z kontraktu menedżerskiego jest  wynagrodzenie pomniejszone o składki na ubezpieczenie  społeczne oraz koszty uzyskania przychodu w stałej kwocie 250  zł miesięcznie, bez możliwości ich podwyższenia z uwagi na  miejsce zamieszkania członka zarządu. Od tak ustalonej  podstawy opodatkowania spółka z o.o. obowiązana jest pobrać  zaliczkę na PIT, obliczoną zgodnie ze skalą podatkową  (12%/32%). Nie jest natomiast możliwe obniżenie zaliczki o  kwotę zmniejszającą podatek, tak jak w przypadku umowy o  pracę. Tak samo jak pozostałe dochody z działalności  wykonywanej osobiście dochody z kontraktu menedżerskiego  członek zarządu zasadniczo powinien wykazać w zeznaniu  rocznym PIT-37.  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7.4365234375" w:line="240" w:lineRule="auto"/>
              <w:ind w:left="111.99584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8730182647705"/>
                <w:szCs w:val="15.9873018264770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8730182647705"/>
                <w:szCs w:val="15.98730182647705"/>
                <w:u w:val="none"/>
                <w:shd w:fill="auto" w:val="clear"/>
                <w:vertAlign w:val="baseline"/>
                <w:rtl w:val="0"/>
              </w:rPr>
              <w:t xml:space="preserve">Pełnienie funkcji członka zarządu bez wynagrodzenia  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0.6292724609375" w:line="229.75709438323975" w:lineRule="auto"/>
              <w:ind w:left="107.679443359375" w:right="43.81591796875" w:firstLine="2.877807617187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8730182647705"/>
                <w:szCs w:val="15.9873018264770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8730182647705"/>
                <w:szCs w:val="15.98730182647705"/>
                <w:u w:val="none"/>
                <w:shd w:fill="auto" w:val="clear"/>
                <w:vertAlign w:val="baseline"/>
                <w:rtl w:val="0"/>
              </w:rPr>
              <w:t xml:space="preserve">Funkcja członka zarządu lub rady nadzorczej może być pełniona  nieodpłatnie, jednak może to doprowadzić do powstania  przychodu z nieodpłatnego świadczenia po stronie spółki z o.o.,  który będzie podlegał opodatkowaniu CIT. O nieodpłatnym  świadczeniu mówi się w przypadku, gdy jedna ze stron  otrzymuje świadczenie nieekwiwalentne, tj. nie jest  zobowiązana do realizacji świadczenia wzajemnego. Co do  zasady więc, jeżeli członek zarządu lub rady nadzorczej nie  otrzymuje wynagrodzenia z tego tytułu, dochodzi właśnie do  braku ekwiwalentności.  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052490234375" w:line="230.0903606414795" w:lineRule="auto"/>
              <w:ind w:left="108.958740234375" w:right="44.75341796875" w:firstLine="3.83666992187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8730182647705"/>
                <w:szCs w:val="15.9873018264770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8730182647705"/>
                <w:szCs w:val="15.98730182647705"/>
                <w:u w:val="none"/>
                <w:shd w:fill="auto" w:val="clear"/>
                <w:vertAlign w:val="baseline"/>
                <w:rtl w:val="0"/>
              </w:rPr>
              <w:t xml:space="preserve">Tym samym spółka osiąga korzyść finansową w postaci  nieponiesionego wydatku, którą może spożytkować na inne  cele. Stanowi to przesłankę do rozpoznania po stronie spółki  nieodpłatnego świadczenia, które podlega opodatkowaniu  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427978515625" w:line="240" w:lineRule="auto"/>
              <w:ind w:left="113.7548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8730182647705"/>
                <w:szCs w:val="15.9873018264770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8730182647705"/>
                <w:szCs w:val="15.98730182647705"/>
                <w:u w:val="none"/>
                <w:shd w:fill="auto" w:val="clear"/>
                <w:vertAlign w:val="baseline"/>
                <w:rtl w:val="0"/>
              </w:rPr>
              <w:t xml:space="preserve">CIT.  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59019660949707" w:lineRule="auto"/>
              <w:ind w:left="108.958740234375" w:right="44.530029296875" w:hanging="2.877807617187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8730182647705"/>
                <w:szCs w:val="15.9873018264770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8730182647705"/>
                <w:szCs w:val="15.98730182647705"/>
                <w:u w:val="none"/>
                <w:shd w:fill="auto" w:val="clear"/>
                <w:vertAlign w:val="baseline"/>
                <w:rtl w:val="0"/>
              </w:rPr>
              <w:t xml:space="preserve">Nie w każdym jednak przypadku niewypłacanie wynagrodzenia  członkom zarządu lub rady nadzorczej jest traktowane jako  nieodpłatne świadczenie.  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63671875" w:line="229.59019660949707" w:lineRule="auto"/>
              <w:ind w:left="95.8489990234375" w:right="44.910888671875" w:firstLine="14.868164062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8730182647705"/>
                <w:szCs w:val="15.9873018264770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8730182647705"/>
                <w:szCs w:val="15.98730182647705"/>
                <w:u w:val="none"/>
                <w:shd w:fill="auto" w:val="clear"/>
                <w:vertAlign w:val="baseline"/>
                <w:rtl w:val="0"/>
              </w:rPr>
              <w:t xml:space="preserve">Dotyczy to m.in. sytuacji, w której członkiem zarządu lub rady  jest osoba będąca jednocześnie wspólnikiem spółki. Mimo że  nie otrzymuje ona bezpośredniego wynagrodzenia z tytułu </w:t>
            </w:r>
          </w:p>
        </w:tc>
      </w:tr>
    </w:tbl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8.74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  <w:rtl w:val="0"/>
        </w:rPr>
        <w:t xml:space="preserve">pełnienia funkcji zarządczych lub nadzorczych, to posiada 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8.40698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  <w:rtl w:val="0"/>
        </w:rPr>
        <w:t xml:space="preserve">prawo do udziału w zyskach spółki w postaci dywidendy. Jest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8.911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  <w:rtl w:val="0"/>
        </w:rPr>
        <w:t xml:space="preserve">to wystarczające, aby można było mówić o ekwiwalentności 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8.5278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  <w:rtl w:val="0"/>
        </w:rPr>
        <w:t xml:space="preserve">świadczeń pomiędzy spółką a członkiem zarządu lub rady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33.900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  <w:rtl w:val="0"/>
        </w:rPr>
        <w:t xml:space="preserve">nadzorczej.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7.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  <w:rtl w:val="0"/>
        </w:rPr>
        <w:t xml:space="preserve">Jeżeli wystąpi obowiązek rozpoznania nieodpłatnego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56.570434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  <w:rtl w:val="0"/>
        </w:rPr>
        <w:t xml:space="preserve">świadczenia w związku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8.8745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  <w:rtl w:val="0"/>
        </w:rPr>
        <w:t xml:space="preserve">z pełnieniem funkcji członka zarządu lub rady nadzorczej bez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7.2338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  <w:rtl w:val="0"/>
        </w:rPr>
        <w:t xml:space="preserve">wynagrodzenia, spółka z o.o. powinna ustalić jego wysokość, a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7.92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  <w:rtl w:val="0"/>
        </w:rPr>
        <w:t xml:space="preserve">co za tym idzie wysokość przychodu podatkowego na podstawie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9.3334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  <w:rtl w:val="0"/>
        </w:rPr>
        <w:t xml:space="preserve">rynkowego wynagrodzenia stosowanego w odniesieniu do osób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16.61743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  <w:rtl w:val="0"/>
        </w:rPr>
        <w:t xml:space="preserve">na tożsamych stanowiskach (np. na podstawie danych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81.967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  <w:rtl w:val="0"/>
        </w:rPr>
        <w:t xml:space="preserve">statystycznych) </w:t>
      </w:r>
    </w:p>
    <w:tbl>
      <w:tblPr>
        <w:tblStyle w:val="Table7"/>
        <w:tblW w:w="8517.600402832031" w:type="dxa"/>
        <w:jc w:val="left"/>
        <w:tblInd w:w="0.3378295898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7.600402832031"/>
        <w:gridCol w:w="4260"/>
        <w:tblGridChange w:id="0">
          <w:tblGrid>
            <w:gridCol w:w="4257.600402832031"/>
            <w:gridCol w:w="4260"/>
          </w:tblGrid>
        </w:tblGridChange>
      </w:tblGrid>
      <w:tr>
        <w:trPr>
          <w:cantSplit w:val="0"/>
          <w:trHeight w:val="1030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Możliwe tytuły do wypłaty zysku ze spółki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.4378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8730182647705"/>
                <w:szCs w:val="15.9873018264770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8730182647705"/>
                <w:szCs w:val="15.98730182647705"/>
                <w:u w:val="none"/>
                <w:shd w:fill="auto" w:val="clear"/>
                <w:vertAlign w:val="baseline"/>
                <w:rtl w:val="0"/>
              </w:rPr>
              <w:t xml:space="preserve">Wypłata zysku - opodatkowanie  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09000396728516" w:lineRule="auto"/>
              <w:ind w:left="107.679443359375" w:right="44.239501953125" w:firstLine="2.398071289062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8730182647705"/>
                <w:szCs w:val="15.9873018264770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8730182647705"/>
                <w:szCs w:val="15.98730182647705"/>
                <w:u w:val="none"/>
                <w:shd w:fill="auto" w:val="clear"/>
                <w:vertAlign w:val="baseline"/>
                <w:rtl w:val="0"/>
              </w:rPr>
              <w:t xml:space="preserve">Wygenerowane przez spółkę z o.o. zyski mogą m.in. zostać  przeznaczone do wypłaty dla wspólników lub na zwiększenie  kapitału zapasowego lub rezerwowego spółki. Skutki  podatkowe podziału zysku spółki zależą od tego, na co zysk  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095703125" w:line="240" w:lineRule="auto"/>
              <w:ind w:left="111.19689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8730182647705"/>
                <w:szCs w:val="15.9873018264770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8730182647705"/>
                <w:szCs w:val="15.98730182647705"/>
                <w:u w:val="none"/>
                <w:shd w:fill="auto" w:val="clear"/>
                <w:vertAlign w:val="baseline"/>
                <w:rtl w:val="0"/>
              </w:rPr>
              <w:t xml:space="preserve">zostanie przeznaczony.  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0908613204956" w:lineRule="auto"/>
              <w:ind w:left="107.679443359375" w:right="44.676513671875" w:firstLine="3.037719726562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8730182647705"/>
                <w:szCs w:val="15.9873018264770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8730182647705"/>
                <w:szCs w:val="15.98730182647705"/>
                <w:u w:val="none"/>
                <w:shd w:fill="auto" w:val="clear"/>
                <w:vertAlign w:val="baseline"/>
                <w:rtl w:val="0"/>
              </w:rPr>
              <w:t xml:space="preserve">Kwota przeznaczona przez wspólników na wypłatę dywidendy  podlega opodatkowaniu podatkiem dochodowym według  stawki 19%. Dywidenda stanowi dla wspólników przychód  podatkowy z tytułu udziału w zyskach osób prawnych.  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8291015625" w:line="228.83992195129395" w:lineRule="auto"/>
              <w:ind w:left="107.679443359375" w:right="42.596435546875" w:firstLine="5.9155273437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8730182647705"/>
                <w:szCs w:val="15.9873018264770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8730182647705"/>
                <w:szCs w:val="15.98730182647705"/>
                <w:u w:val="none"/>
                <w:shd w:fill="auto" w:val="clear"/>
                <w:vertAlign w:val="baseline"/>
                <w:rtl w:val="0"/>
              </w:rPr>
              <w:t xml:space="preserve">Otrzymywana przez wspólników kwota dywidendy jest już  pomniejszona o podatek dochodowy (wypłata jest już  realizowana w kwotach netto), który został pobrany i  odprowadzony do urzędu skarbowego przez spółkę pełniącą w  tym przypadku funkcję płatnika.  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6634521484375" w:line="231.08995914459229" w:lineRule="auto"/>
              <w:ind w:left="112.79541015625" w:right="44.95361328125" w:hanging="2.717895507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8730182647705"/>
                <w:szCs w:val="15.9873018264770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8730182647705"/>
                <w:szCs w:val="15.98730182647705"/>
                <w:u w:val="none"/>
                <w:shd w:fill="auto" w:val="clear"/>
                <w:vertAlign w:val="baseline"/>
                <w:rtl w:val="0"/>
              </w:rPr>
              <w:t xml:space="preserve">Zysk w części przekazanej na zwiększenie kapitału zapasowego  lub rezerwowego  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1632080078125" w:line="228.0904197692871" w:lineRule="auto"/>
              <w:ind w:left="113.275146484375" w:right="43.07861328125" w:firstLine="2.557983398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8730182647705"/>
                <w:szCs w:val="15.9873018264770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8730182647705"/>
                <w:szCs w:val="15.98730182647705"/>
                <w:u w:val="none"/>
                <w:shd w:fill="auto" w:val="clear"/>
                <w:vertAlign w:val="baseline"/>
                <w:rtl w:val="0"/>
              </w:rPr>
              <w:t xml:space="preserve">spółki nie podlega natomiast opodatkowaniu podatkiem  dochodowym.  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1614990234375" w:line="240" w:lineRule="auto"/>
              <w:ind w:left="110.717163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8730182647705"/>
                <w:szCs w:val="15.9873018264770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8730182647705"/>
                <w:szCs w:val="15.98730182647705"/>
                <w:u w:val="none"/>
                <w:shd w:fill="auto" w:val="clear"/>
                <w:vertAlign w:val="baseline"/>
                <w:rtl w:val="0"/>
              </w:rPr>
              <w:t xml:space="preserve">Dywidenda w formie pieniężnej:  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09071731567383" w:lineRule="auto"/>
              <w:ind w:left="108.958740234375" w:right="45.14404296875" w:firstLine="1.758422851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8730182647705"/>
                <w:szCs w:val="15.9873018264770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8730182647705"/>
                <w:szCs w:val="15.98730182647705"/>
                <w:u w:val="none"/>
                <w:shd w:fill="auto" w:val="clear"/>
                <w:vertAlign w:val="baseline"/>
                <w:rtl w:val="0"/>
              </w:rPr>
              <w:t xml:space="preserve">Dywidenda podlega opodatkowaniu z chwilą jej faktycznej  wypłaty wspólnikowi.  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763916015625" w:line="230.34045696258545" w:lineRule="auto"/>
              <w:ind w:left="107.679443359375" w:right="44.24072265625" w:firstLine="5.9155273437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8730182647705"/>
                <w:szCs w:val="15.9873018264770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8730182647705"/>
                <w:szCs w:val="15.98730182647705"/>
                <w:u w:val="none"/>
                <w:shd w:fill="auto" w:val="clear"/>
                <w:vertAlign w:val="baseline"/>
                <w:rtl w:val="0"/>
              </w:rPr>
              <w:t xml:space="preserve">Otrzymana przez osobę fizyczną dywidenda stanowi u niej  przychód z kapitałów pieniężnych. Dla wspólnika będącego  podatnikiem CIT będzie to natomiast przychód z zysków  kapitałowych, o ile dywidenda nie będzie podlegała zwolnieniu  z opodatkowania.  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625732421875" w:line="229.89060401916504" w:lineRule="auto"/>
              <w:ind w:left="107.679443359375" w:right="43.870849609375" w:firstLine="2.398071289062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8730182647705"/>
                <w:szCs w:val="15.9873018264770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8730182647705"/>
                <w:szCs w:val="15.98730182647705"/>
                <w:u w:val="none"/>
                <w:shd w:fill="auto" w:val="clear"/>
                <w:vertAlign w:val="baseline"/>
                <w:rtl w:val="0"/>
              </w:rPr>
              <w:t xml:space="preserve">Wypłacając dywidendę, spółka z o.o. pobiera zryczałtowany  podatek dochodowy w wysokości 19% (bez pomniejszania o  koszty podatkowe). Co istotne, przychodu z tytułu dywidendy –  w przypadku wspólników będących podatnikami PIT – nie  łączy się z dochodami opodatkowanymi według skali  podatkowej.  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56103515625" w:line="231.09148979187012" w:lineRule="auto"/>
              <w:ind w:left="108.958740234375" w:right="43.389892578125" w:firstLine="1.758422851562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8730182647705"/>
                <w:szCs w:val="15.9873018264770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8730182647705"/>
                <w:szCs w:val="15.98730182647705"/>
                <w:u w:val="none"/>
                <w:shd w:fill="auto" w:val="clear"/>
                <w:vertAlign w:val="baseline"/>
                <w:rtl w:val="0"/>
              </w:rPr>
              <w:t xml:space="preserve">Pobrany podatek spółka z o.o. obowiązana jest wpłacić na  rachunek właściwego urzędu skarbowego w odpowiednim  terminie.  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6.5618896484375" w:line="240" w:lineRule="auto"/>
              <w:ind w:left="110.55725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8730182647705"/>
                <w:szCs w:val="15.9873018264770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8730182647705"/>
                <w:szCs w:val="15.98730182647705"/>
                <w:u w:val="none"/>
                <w:shd w:fill="auto" w:val="clear"/>
                <w:vertAlign w:val="baseline"/>
                <w:rtl w:val="0"/>
              </w:rPr>
              <w:t xml:space="preserve">Zaliczki z zysku w trakcie roku - opodatkowanie  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0.62896728515625" w:line="229.59019660949707" w:lineRule="auto"/>
              <w:ind w:left="108.958740234375" w:right="44.530029296875" w:firstLine="1.118774414062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8730182647705"/>
                <w:szCs w:val="15.9873018264770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8730182647705"/>
                <w:szCs w:val="15.98730182647705"/>
                <w:u w:val="none"/>
                <w:shd w:fill="auto" w:val="clear"/>
                <w:vertAlign w:val="baseline"/>
                <w:rtl w:val="0"/>
              </w:rPr>
              <w:t xml:space="preserve">Wypłata zaliczki na poczet zysku opodatkowana jest według  zasad analogicznych jak wypłata dywidendy po zakończeniu  roku obrotowego.  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7.562255859375" w:line="229.59019660949707" w:lineRule="auto"/>
              <w:ind w:left="108.958740234375" w:right="44.8974609375" w:firstLine="2.398071289062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8730182647705"/>
                <w:szCs w:val="15.9873018264770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8730182647705"/>
                <w:szCs w:val="15.98730182647705"/>
                <w:u w:val="none"/>
                <w:shd w:fill="auto" w:val="clear"/>
                <w:vertAlign w:val="baseline"/>
                <w:rtl w:val="0"/>
              </w:rPr>
              <w:t xml:space="preserve">Już w momencie wypłaty zaliczki na poczet przyszłej  dywidendy, spółka z o.o. obowiązana jest do pobrania i  wpłacenia do urzędu skarbowego podatku.  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162353515625" w:line="229.59056854248047" w:lineRule="auto"/>
              <w:ind w:left="107.679443359375" w:right="45.166015625" w:firstLine="2.39807128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8730182647705"/>
                <w:szCs w:val="15.9873018264770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8730182647705"/>
                <w:szCs w:val="15.98730182647705"/>
                <w:u w:val="none"/>
                <w:shd w:fill="auto" w:val="clear"/>
                <w:vertAlign w:val="baseline"/>
                <w:rtl w:val="0"/>
              </w:rPr>
              <w:t xml:space="preserve">W przypadku gdy wspólnik zwróci spółce pobraną zaliczkę na  poczet zysku, powstanie nadpłata w podatku dochodowym.  Wypłata zaliczki na poczet dywidendy wspólnikowi będącemu  podatnikiem CIT może w niektórych przypadkach podlegać  zwolnieniu.  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2.36175537109375" w:line="228.0911922454834" w:lineRule="auto"/>
              <w:ind w:left="113.43505859375" w:right="44.98779296875" w:hanging="3.997192382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8730182647705"/>
                <w:szCs w:val="15.9873018264770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8730182647705"/>
                <w:szCs w:val="15.98730182647705"/>
                <w:u w:val="none"/>
                <w:shd w:fill="auto" w:val="clear"/>
                <w:vertAlign w:val="baseline"/>
                <w:rtl w:val="0"/>
              </w:rPr>
              <w:t xml:space="preserve">Wynagrodzenie za powtarzające się świadczenia  niepieniężne </w:t>
            </w:r>
          </w:p>
        </w:tc>
      </w:tr>
    </w:tbl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8.6975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  <w:rtl w:val="0"/>
        </w:rPr>
        <w:t xml:space="preserve">Wspólnik spółki z o.o. może być zobowiązany do wykonywania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0.20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  <w:rtl w:val="0"/>
        </w:rPr>
        <w:t xml:space="preserve">na jej rzecz tzw. powtarzających się świadczeń niepieniężnych.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28.296508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  <w:rtl w:val="0"/>
        </w:rPr>
        <w:t xml:space="preserve">Tego rodzaju obowiązek należy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8.54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  <w:rtl w:val="0"/>
        </w:rPr>
        <w:t xml:space="preserve">odróżnić od usług, które mogą być realizowane przez wspólnika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8.56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  <w:rtl w:val="0"/>
        </w:rPr>
        <w:t xml:space="preserve">na rzecz spółki z o.o. w ramach jego jednoosobowej działalności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08.637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  <w:rtl w:val="0"/>
        </w:rPr>
        <w:t xml:space="preserve">gospodarczej – dla swojej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8.315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  <w:rtl w:val="0"/>
        </w:rPr>
        <w:t xml:space="preserve">ważności rodzaj i zakres powtarzających się świadczeń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8.85375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  <w:rtl w:val="0"/>
        </w:rPr>
        <w:t xml:space="preserve">niepieniężnych muszą bowiem zostać określone w samej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58.958129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  <w:rtl w:val="0"/>
        </w:rPr>
        <w:t xml:space="preserve">umowie spółki. Świadczenia muszą być również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9.467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  <w:rtl w:val="0"/>
        </w:rPr>
        <w:t xml:space="preserve">realizowane w sposób „powtarzający się”. Chodzi więc o prace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3.439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  <w:rtl w:val="0"/>
        </w:rPr>
        <w:t xml:space="preserve">wykonywane stale w pewnych odstępach czasu, okresowo.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8.774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  <w:rtl w:val="0"/>
        </w:rPr>
        <w:t xml:space="preserve">Za wykonywanie powtarzających się świadczeń niepieniężnych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8.75366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  <w:rtl w:val="0"/>
        </w:rPr>
        <w:t xml:space="preserve">wspólnik ma prawo do wynagrodzenia, jeśli zostało ono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9.17846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  <w:rtl w:val="0"/>
        </w:rPr>
        <w:t xml:space="preserve">określone w umowie spółki. Takie wynagrodzenie przysługuje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7.84790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  <w:rtl w:val="0"/>
        </w:rPr>
        <w:t xml:space="preserve">wspólnikowi niezależnie od otrzymywanej dywidendy i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8.540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  <w:rtl w:val="0"/>
        </w:rPr>
        <w:t xml:space="preserve">wypłacane jest także w przypadku, gdy spółka poniosła stratę.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8.449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  <w:rtl w:val="0"/>
        </w:rPr>
        <w:t xml:space="preserve">Wartość wynagrodzenia nie może jednak przewyższać cen lub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75.055541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  <w:rtl w:val="0"/>
        </w:rPr>
        <w:t xml:space="preserve">stawek stosowanych powszechnie w obrocie.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9.1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  <w:rtl w:val="0"/>
        </w:rPr>
        <w:t xml:space="preserve">Wynagrodzenie wypłacane wspólnikom z tytułu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9.8803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  <w:rtl w:val="0"/>
        </w:rPr>
        <w:t xml:space="preserve">powtarzających się świadczeń niepieniężnych zaliczane jest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7.3315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  <w:rtl w:val="0"/>
        </w:rPr>
        <w:t xml:space="preserve">przez nich do przychodów z tzw. innych źródeł i podlega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9.078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  <w:rtl w:val="0"/>
        </w:rPr>
        <w:t xml:space="preserve">opodatkowaniu według skali podatkowej, tj. według stawki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9.50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  <w:rtl w:val="0"/>
        </w:rPr>
        <w:t xml:space="preserve">12% do kwoty 120 tys. zł i 32% od nadwyżki ponad 120 tys. zł 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7.92602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  <w:rtl w:val="0"/>
        </w:rPr>
        <w:t xml:space="preserve">(z uwzględnieniem kwoty wolnej od opodatkowania w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92.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  <w:rtl w:val="0"/>
        </w:rPr>
        <w:t xml:space="preserve">wysokości 30 tys. zł). Na spółce ciąży obowiązek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6.82983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  <w:rtl w:val="0"/>
        </w:rPr>
        <w:t xml:space="preserve">wystawienia dla tych wspólników informacji o przychodach z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9.04418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  <w:rtl w:val="0"/>
        </w:rPr>
        <w:t xml:space="preserve">innych źródeł i pobranych zaliczkach na podatek dochodowy 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8.85375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  <w:rtl w:val="0"/>
        </w:rPr>
        <w:t xml:space="preserve">(PIT-11). Wynagrodzenie wypłacane wspólnikowi z tego tytułu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8.27270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  <w:rtl w:val="0"/>
        </w:rPr>
        <w:t xml:space="preserve">może być zaliczane przez spółkę do kosztów uzyskania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35.25939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  <w:rtl w:val="0"/>
        </w:rPr>
        <w:t xml:space="preserve">przychodów.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628662109375" w:line="240" w:lineRule="auto"/>
        <w:ind w:left="0" w:right="106.90795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  <w:rtl w:val="0"/>
        </w:rPr>
        <w:t xml:space="preserve">Warto również zwrócić uwagę, że wynagrodzenie wypłacane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6.40991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15.98730182647705"/>
          <w:szCs w:val="15.987301826477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  <w:rtl w:val="0"/>
        </w:rPr>
        <w:t xml:space="preserve">wspólnikom z tego tytułu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15.98730182647705"/>
          <w:szCs w:val="15.98730182647705"/>
          <w:u w:val="none"/>
          <w:shd w:fill="auto" w:val="clear"/>
          <w:vertAlign w:val="baseline"/>
          <w:rtl w:val="0"/>
        </w:rPr>
        <w:t xml:space="preserve">nie powoduje obowiązku opłacania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81.655883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15.98730182647705"/>
          <w:szCs w:val="15.987301826477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15.98730182647705"/>
          <w:szCs w:val="15.98730182647705"/>
          <w:u w:val="none"/>
          <w:shd w:fill="auto" w:val="clear"/>
          <w:vertAlign w:val="baseline"/>
          <w:rtl w:val="0"/>
        </w:rPr>
        <w:t xml:space="preserve">składek na ubezpieczenie społeczne ani zdrowotne.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8.3715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  <w:rtl w:val="0"/>
        </w:rPr>
        <w:t xml:space="preserve">Jeżeli w umowie spółki za wykonywanie powtarzających się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8.002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  <w:rtl w:val="0"/>
        </w:rPr>
        <w:t xml:space="preserve">świadczeń niepieniężnych nie zostało wspólnikowi przyznane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7.92602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  <w:rtl w:val="0"/>
        </w:rPr>
        <w:t xml:space="preserve">wynagrodzenie, jest on zobowiązany do ich realizacji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6.53930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  <w:rtl w:val="0"/>
        </w:rPr>
        <w:t xml:space="preserve">nieodpłatnie. W takim jednak przypadku spółka z o.o. osiąga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8.8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  <w:rtl w:val="0"/>
        </w:rPr>
        <w:t xml:space="preserve">przychód z tytułu nieodpłatnych świadczeń, który podlega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56.17309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730182647705"/>
          <w:szCs w:val="15.98730182647705"/>
          <w:u w:val="none"/>
          <w:shd w:fill="auto" w:val="clear"/>
          <w:vertAlign w:val="baseline"/>
          <w:rtl w:val="0"/>
        </w:rPr>
        <w:t xml:space="preserve">opodatkowaniu CIT. </w:t>
      </w:r>
    </w:p>
    <w:tbl>
      <w:tblPr>
        <w:tblStyle w:val="Table8"/>
        <w:tblW w:w="8517.600402832031" w:type="dxa"/>
        <w:jc w:val="left"/>
        <w:tblInd w:w="0.3378295898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17.600402832031"/>
        <w:tblGridChange w:id="0">
          <w:tblGrid>
            <w:gridCol w:w="8517.600402832031"/>
          </w:tblGrid>
        </w:tblGridChange>
      </w:tblGrid>
      <w:tr>
        <w:trPr>
          <w:cantSplit w:val="0"/>
          <w:trHeight w:val="5457.60131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131516456604" w:lineRule="auto"/>
              <w:ind w:left="116.27532958984375" w:right="45.367431640625" w:hanging="5.40420532226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Poniżej przedstawiam najważniejsze zalety spółki z o.o., które decydują o jej atrakcyjności w porównaniu z innymi typami  spółek.  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2626953125" w:line="240" w:lineRule="auto"/>
              <w:ind w:left="119.146270751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1) Ograniczona odpowiedzialność wspólników za zobowiązania spółki  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131516456604" w:lineRule="auto"/>
              <w:ind w:left="109.3511962890625" w:right="44.105224609375" w:firstLine="1.51992797851562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Brak zagrożenia majątku prywatnego wspólnika w razie problemów finansowych spółki stanowi często najważniejszą  korzyść płynącą z prowadzenia działalności w formie spółki z o.o. Odpowiedzialność wspólników spółki z o.o. ogranicza  się co do zasady wyłącznie do ryzyka utraty wkładu wniesionego do spółki.  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8.6627197265625" w:line="240" w:lineRule="auto"/>
              <w:ind w:left="112.0532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2) Możliwość założenia spółki przez Internet  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55328750610352" w:lineRule="auto"/>
              <w:ind w:left="95.1654052734375" w:right="42.987060546875" w:firstLine="23.4741210937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Spółka z o.o. może zostać założona przez Internet, co jest dużym uproszczeniem w porównaniu ze standardowym procesem  założenia spółki. Pozwala to uniknąć również kosztów związanych ze sporządzeniem umowy spółki (a w przypadku  jednoosobowej spółki – aktu założycielskiego) w formie aktu notarialnego.  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5.2630615234375" w:line="240" w:lineRule="auto"/>
              <w:ind w:left="110.7022094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3) Niski kapitał zakładowy  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55304431915283" w:lineRule="auto"/>
              <w:ind w:left="110.87112426757812" w:right="43.006591796875" w:hanging="0.50659179687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Kapitał zakładowy spółki z o.o. musi wynosić co najmniej 5 tys. zł, a więc zdecydowanie mniej niż w przypadku spółki  akcyjnej, gdzie minimalny kapitał zakładowy wynosi 100 tys. zł. Konieczność zebrania kapitału zakładowego nie stanowi  zatem w praktyce bariery do prowadzenia działalności w formie spółki z o.o.  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7.66082763671875" w:line="240" w:lineRule="auto"/>
              <w:ind w:left="112.2221374511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4) Brak składek ZUS  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13254642486572" w:lineRule="auto"/>
              <w:ind w:left="110.19561767578125" w:right="44.364013671875" w:firstLine="3.71536254882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Odmiennie niż w przypadku spółek osobowych wspólnicy spółek z o.o. nie są zobowiązani do płacenia składek ZUS.  Wyjątkiem od tej zasady jest wspólnik jednoosobowej spółki z o.o., o  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8.6614990234375" w:line="240" w:lineRule="auto"/>
              <w:ind w:left="113.74206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5) Korzyści przy sprzedaży firmy  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13168811798096" w:lineRule="auto"/>
              <w:ind w:left="109.01351928710938" w:right="43.009033203125" w:firstLine="9.62600708007812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Spółka z o.o. może być najkorzystniejszą formą prawną w przypadku zamiaru przeprowadzenia transakcji sprzedaży firmy.  W przypadku osób fizycznych dochód z tytułu sprzedaży udziałów w spółce z o.o. jest bowiem co do zasady opodatkowany  na poziomie 19%. Tymczasem dochód ze sprzedaży ogółu praw i obowiązków w spółce osobowej niebędącej podatnikiem  CIT (np. w spółce jawnej) zasadniczo podlega opodatkowaniu według skali podatkowej (czyli według stawki 12% lub 32%).  Warto podkreślić, że również dla wielu inwestorów nabycie spółki z o.o. lub objęcie w niej nowych udziałów będzie  najkorzystniejszym rozwiązaniem. Czasami będzie to nawet warunek konieczny transakcji.</w:t>
            </w:r>
          </w:p>
        </w:tc>
      </w:tr>
    </w:tbl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517.600402832031" w:type="dxa"/>
        <w:jc w:val="left"/>
        <w:tblInd w:w="0.3378295898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17.600402832031"/>
        <w:tblGridChange w:id="0">
          <w:tblGrid>
            <w:gridCol w:w="8517.600402832031"/>
          </w:tblGrid>
        </w:tblGridChange>
      </w:tblGrid>
      <w:tr>
        <w:trPr>
          <w:cantSplit w:val="0"/>
          <w:trHeight w:val="541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248657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6) Podatek CIT w wysokości 9%  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13115882873535" w:lineRule="auto"/>
              <w:ind w:left="109.3511962890625" w:right="41.859130859375" w:firstLine="9.28833007812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Spółka z o.o. posiadająca status małego podatnika, której przychody w roku podatkowym nie przekroczyły 2 mln euro i  która spełnia pozostałe wymagania określone w ustawie o CIT, może płacić CIT w wysokości 9% od wszystkich dochodów  z wyjątkiem tych, które są zaliczane do źródła z zysków kapitałowych. W pewnych przypadkach pozwala to na stosunkowo  korzystne ukształtowanie opodatkowania dochodów takiej spółki.  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8.663330078125" w:line="240" w:lineRule="auto"/>
              <w:ind w:left="113.74206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7) Możliwość skorzystania z tzw. estońskiego CIT  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4.1162109375" w:line="228.71163368225098" w:lineRule="auto"/>
              <w:ind w:left="110.87112426757812" w:right="43.594970703125" w:firstLine="7.76840209960937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Spółka z o.o. może korzystać ze specjalnej formy opodatkowania, jaką jest ryczałt od dochodów spółek (tzw. estoński CIT).  Rozwiązanie to zakłada brak powstania obowiązku podatkowego w CIT tak długo, jak wypracowany przez spółkę zysk nie  zostanie wypłacony wspólnikom.  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2.059326171875" w:line="240" w:lineRule="auto"/>
              <w:ind w:left="113.91098022460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8) Łatwość zmiany wspólnika  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1.124267578125" w:line="229.59019660949707" w:lineRule="auto"/>
              <w:ind w:left="108.47976684570312" w:right="39.200439453125" w:firstLine="1.4389038085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8730182647705"/>
                <w:szCs w:val="15.9873018264770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8730182647705"/>
                <w:szCs w:val="15.98730182647705"/>
                <w:u w:val="none"/>
                <w:shd w:fill="auto" w:val="clear"/>
                <w:vertAlign w:val="baseline"/>
                <w:rtl w:val="0"/>
              </w:rPr>
              <w:t xml:space="preserve">W odróżnieniu od spółek osobowych w spółce z o.o. wspólnik może zbyć (np. sprzedać lub darować) tylko część swoich  udziałów, co pozwala na zmniejszenie zaangażowania kapitałowego, przy jednoczesnym zachowaniu statusu  wspólnika spółki.  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8.15673828125" w:line="240" w:lineRule="auto"/>
              <w:ind w:left="113.235473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9) Brak daniny solidarnościowej  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4.117431640625" w:line="230.13190269470215" w:lineRule="auto"/>
              <w:ind w:left="107.662353515625" w:right="43.045654296875" w:firstLine="6.24862670898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Opodatkowaniu daniną solidarnościową w wysokości 4% podlega nadwyżka dochodów ponad kwotę 1 mln zł pomniejszona  o zapłacone składki na ubezpieczenie społeczne. Jednakże w przeciwieństwie do dochodów osiąganych  za pośrednictwem spółek osobowych niebędących podatnikami CIT czy z jednoosobowej działalności gospodarcze w  podstawę opodatkowania daniną solidarnościową nie wliczają się m.in. dochody samych spółek z o.o. czy z dywidend  wypłacanych przez spółki z o.o. Tym samym wypłata dywidendy na rzecz wspólnika spółki z o. o. nie podlega  opodatkowaniu daniną solidarnościową. </w:t>
            </w:r>
          </w:p>
        </w:tc>
      </w:tr>
    </w:tbl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6.17076873779297" w:lineRule="auto"/>
        <w:ind w:left="4.053192138671875" w:right="945.9228515625" w:firstLine="941.0041809082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16.887901306152344"/>
          <w:szCs w:val="16.887901306152344"/>
          <w:u w:val="single"/>
          <w:shd w:fill="auto" w:val="clear"/>
          <w:vertAlign w:val="baseline"/>
          <w:rtl w:val="0"/>
        </w:rPr>
        <w:t xml:space="preserve">WARUNKI KORZYSTANIA Z OPODATKOWANIA W FORMIE CITU ESTOŃSKIEGO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16.887901306152344"/>
          <w:szCs w:val="16.887901306152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  <w:rtl w:val="0"/>
        </w:rPr>
        <w:t xml:space="preserve">Kto ma prawo do opodatkowania CIT-em estońskim: 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517822265625" w:line="252.86115646362305" w:lineRule="auto"/>
        <w:ind w:left="6.0797119140625" w:right="2.601318359375" w:firstLine="0.16891479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  <w:rtl w:val="0"/>
        </w:rPr>
        <w:t xml:space="preserve">Opodatkowaniu ryczałtem może podlegać podatnik, który ma siedzibę lub zarząd na terytorium Rzeczypospolitej Polskiej,  czyli podlegający w Polsce obowiązkowi podatkowemu od całości swoich dochodów. 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0679931640625" w:line="252.86044120788574" w:lineRule="auto"/>
        <w:ind w:left="0.506744384765625" w:right="3.355712890625" w:firstLine="3.37753295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  <w:rtl w:val="0"/>
        </w:rPr>
        <w:t xml:space="preserve">Jednocześnie zobowiązany jest on łącznie spełniać w okresie opodatkowania ryczałtem pozostałe warunki określone w art. 28j  ust. 1 pkt 2-7 updop. 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8690185546875" w:line="240" w:lineRule="auto"/>
        <w:ind w:left="1.8577575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  <w:rtl w:val="0"/>
        </w:rPr>
        <w:t xml:space="preserve">Warunek 1 Rodzaj osiąganego przychodu 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52001953125" w:line="252.86115646362305" w:lineRule="auto"/>
        <w:ind w:left="0" w:right="2.353515625" w:firstLine="6.2486267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  <w:rtl w:val="0"/>
        </w:rPr>
        <w:t xml:space="preserve">Opodatkowaniu ryczałtem może podlegać podatnik, którego mniej niż 50% przychodów z działalności osiągniętych w  poprzednim roku podatkowym, liczonych z uwzględnieniem kwoty należnego podatku od towarów i usług, pochodzi: 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868408203125" w:line="240" w:lineRule="auto"/>
        <w:ind w:left="6.4175415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  <w:rtl w:val="0"/>
        </w:rPr>
        <w:t xml:space="preserve">a) z wierzytelności, 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918701171875" w:line="240" w:lineRule="auto"/>
        <w:ind w:left="0.16891479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  <w:rtl w:val="0"/>
        </w:rPr>
        <w:t xml:space="preserve">b) z odsetek i pożytków od wszelkiego rodzaju pożyczek, 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918701171875" w:line="240" w:lineRule="auto"/>
        <w:ind w:left="6.079711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  <w:rtl w:val="0"/>
        </w:rPr>
        <w:t xml:space="preserve">c) z części odsetkowej raty leasingowej, 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3167724609375" w:line="240" w:lineRule="auto"/>
        <w:ind w:left="5.91079711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  <w:rtl w:val="0"/>
        </w:rPr>
        <w:t xml:space="preserve">d) z poręczeń i gwarancji, 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9180908203125" w:line="240" w:lineRule="auto"/>
        <w:ind w:left="6.58630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  <w:rtl w:val="0"/>
        </w:rPr>
        <w:t xml:space="preserve">e) z praw autorskich lub praw własności przemysłowej, w tym z tytułu zbycia tych praw, 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5194091796875" w:line="240" w:lineRule="auto"/>
        <w:ind w:left="6.924133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  <w:rtl w:val="0"/>
        </w:rPr>
        <w:t xml:space="preserve">f) ze zbycia i realizacji praw z instrumentów finansowych, 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9180908203125" w:line="250.01895904541016" w:lineRule="auto"/>
        <w:ind w:left="2.02667236328125" w:right="3.131103515625" w:firstLine="3.3775329589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  <w:rtl w:val="0"/>
        </w:rPr>
        <w:t xml:space="preserve">g) z transakcji z podmiotami powiązanymi w rozumieniu art. 11a ust. 1 pkt 4 updop - w przypadku gdy w związku z tymi  transakcjami nie jest wytwarzana wartość dodana pod względem ekonomicznym lub wartość ta jest znikoma (art. 28j ust. 1 pkt  2 updop). 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46954345703125" w:line="250.01967430114746" w:lineRule="auto"/>
        <w:ind w:left="7.093048095703125" w:right="3.524169921875" w:hanging="5.2352905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16.887901306152344"/>
          <w:szCs w:val="16.88790130615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16.887901306152344"/>
          <w:szCs w:val="16.887901306152344"/>
          <w:u w:val="none"/>
          <w:shd w:fill="auto" w:val="clear"/>
          <w:vertAlign w:val="baseline"/>
          <w:rtl w:val="0"/>
        </w:rPr>
        <w:t xml:space="preserve">W przypadku podatnika rozpoczynającego prowadzenie działalności warunek dotyczący struktury przychodów uznaje  się za spełniony w pierwszym roku podatkowym opodatkowania ryczałtem (art. 28j ust. 2 pkt 1 updop). 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26751708984375" w:line="240" w:lineRule="auto"/>
        <w:ind w:left="1.8577575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  <w:rtl w:val="0"/>
        </w:rPr>
        <w:t xml:space="preserve">Warunek 2 Poziom zatrudnienia 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9180908203125" w:line="240" w:lineRule="auto"/>
        <w:ind w:left="6.248626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  <w:rtl w:val="0"/>
        </w:rPr>
        <w:t xml:space="preserve">Opodatkowanie ryczałtem może wybrać podatnik, który: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.966215133667" w:lineRule="auto"/>
        <w:ind w:left="1.351165771484375" w:right="3.497314453125" w:firstLine="18.7455749511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  <w:rtl w:val="0"/>
        </w:rPr>
        <w:t xml:space="preserve">1) zatrudnia na podstawie umowy o pracę co najmniej 3 osoby w przeliczeniu na pełne etaty, niebędące udziałowcami,  akcjonariuszami ani wspólnikami tego podatnika, przez okres co najmniej 300 dni w roku podatkowym, a w przypadku gdy  rokiem podatkowym nie jest okres kolejnych dwunastu miesięcy kalendarzowych - przez co najmniej 82% dni przypadających  w roku podatkowym, lub 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401611328125" w:line="250.0192165374756" w:lineRule="auto"/>
        <w:ind w:left="3.715362548828125" w:right="3.4765625" w:firstLine="0.1689147949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  <w:rtl w:val="0"/>
        </w:rPr>
        <w:t xml:space="preserve">2) ponosi miesięcznie wydatki w kwocie stanowiącej co najmniej trzykrotność przeciętnego miesięcznego wynagrodzenia w  sektorze przedsiębiorstw z tytułu wypłaty wynagrodzeń na rzecz zatrudnionych na podstawie umowy innej niż umowa o pracę  co najmniej 3 osób fizycznych, niebędących udziałowcami, akcjonariuszami ani wspólnikami tego podatnika, jeżeli w związku  z wypłatą tych wynagrodzeń na podatniku ciąży obowiązek poboru zaliczek na podatek dochodowy od osób fizycznych i  składek określonych w ustawie z dnia 13 października 1998 r. o systemie ubezpieczeń społecznych (art. 28j ust. 1 pkt 3 updop). 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068115234375" w:line="250.0192165374756" w:lineRule="auto"/>
        <w:ind w:left="3.546600341796875" w:right="2.684326171875" w:hanging="1.68884277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16.887901306152344"/>
          <w:szCs w:val="16.88790130615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16.887901306152344"/>
          <w:szCs w:val="16.887901306152344"/>
          <w:u w:val="none"/>
          <w:shd w:fill="auto" w:val="clear"/>
          <w:vertAlign w:val="baseline"/>
          <w:rtl w:val="0"/>
        </w:rPr>
        <w:t xml:space="preserve">W przypadku podatnika rozpoczynającego prowadzenie działalności warunek, o którym mowa w art. 28j ust. 1 pkt 3  updop, nie dotyczy roku rozpoczęcia tej działalności i 2 lat podatkowych bezpośrednio po nim następujących. Z tym że  począwszy od drugiego roku podatkowego podatnik jest obowiązany do corocznego zwiększenia zatrudnienia o co  najmniej 1 etat w pełnym wymiarze czasu pracy aż do osiągnięcia wielkości zatrudnienia określonej w tym przepisie.  Tak stanowi art. 28j ust. 2 pkt 2 updop. 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06689453125" w:line="248.88347625732422" w:lineRule="auto"/>
        <w:ind w:left="0" w:right="3.382568359375" w:firstLine="10.9771728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  <w:rtl w:val="0"/>
        </w:rPr>
        <w:t xml:space="preserve">Stosownie do art. 28j ust. 3 updop, w przypadku podatnika będącego małym podatnikiem, w pierwszym roku podatkowym  opodatkowania ryczałtem, warunek dotyczący zatrudnienia na podstawie umowy o pracę uznaje się za spełniony, jeżeli mały  podatnik zatrudnia co najmniej 1 osobę w przeliczeniu na pełne etaty (niebędącą udziałowcem, akcjonariuszem ani  wspólnikiem podatnika), przez co najmniej 300 dni w roku podatkowym, a w przypadku gdy rok podatkowy nie pokrywa się  z rokiem kalendarzowym - przez co najmniej 82% dni przypadających w roku podatkowym. Z kolei warunek dotyczący  zatrudnienia osób na podstawie umowy innej niż umowa o pracę, uznaje się za spełniony w pierwszym roku podatkowym  opodatkowania ryczałtem, jeżeli mały podatnik ponosi miesięcznie wydatki w kwocie stanowiącej co najmniej przeciętne  miesięczne wynagrodzenie w sektorze przedsiębiorstw z tytułu wypłaty wynagrodzenia na rzecz co najmniej 1 osoby  (niebędącej udziałowcem, akcjonariuszem ani wspólnikiem podatnika). Wypłata wynagrodzenia na podstawie umowy innej  niż umowa o pracę, musi być opodatkowana PIT (obowiązek poboru przez podatnika zaliczek na PIT) oraz oskładkowana  (obowiązek poboru przez podatnika składek na ubezpieczenia społeczne). 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9.0667724609375" w:line="240" w:lineRule="auto"/>
        <w:ind w:left="1.8577575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  <w:rtl w:val="0"/>
        </w:rPr>
        <w:t xml:space="preserve">Warunek 3 Możliwe formy prowadzonej działalności i struktury własności 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918701171875" w:line="240" w:lineRule="auto"/>
        <w:ind w:left="6.248626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  <w:rtl w:val="0"/>
        </w:rPr>
        <w:t xml:space="preserve">Opodatkowaniu ryczałtem może podlegać podatnik, który prowadzi działalność w formie: 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189208984375" w:line="240" w:lineRule="auto"/>
        <w:ind w:left="347.5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  <w:rtl w:val="0"/>
        </w:rPr>
        <w:t xml:space="preserve"> spółki akcyjnej, 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1181640625" w:line="240" w:lineRule="auto"/>
        <w:ind w:left="347.5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  <w:rtl w:val="0"/>
        </w:rPr>
        <w:t xml:space="preserve"> prostej spółki akcyjnej, 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7188720703125" w:line="240" w:lineRule="auto"/>
        <w:ind w:left="347.5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  <w:rtl w:val="0"/>
        </w:rPr>
        <w:t xml:space="preserve"> spółki z o.o., 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71826171875" w:line="240" w:lineRule="auto"/>
        <w:ind w:left="347.5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  <w:rtl w:val="0"/>
        </w:rPr>
        <w:t xml:space="preserve"> spółki komandytowo-akcyjnej, 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519287109375" w:line="240" w:lineRule="auto"/>
        <w:ind w:left="347.5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  <w:rtl w:val="0"/>
        </w:rPr>
        <w:t xml:space="preserve"> spółki komandytowej, 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918701171875" w:line="249.0728759765625" w:lineRule="auto"/>
        <w:ind w:left="3.88427734375" w:right="0" w:hanging="2.19543457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16.887901306152344"/>
          <w:szCs w:val="16.88790130615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  <w:rtl w:val="0"/>
        </w:rPr>
        <w:t xml:space="preserve">której odpowiednio akcjonariuszami, udziałowcami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single"/>
          <w:shd w:fill="auto" w:val="clear"/>
          <w:vertAlign w:val="baseline"/>
          <w:rtl w:val="0"/>
        </w:rPr>
        <w:t xml:space="preserve">lub wspólnikami są wyłącznie osoby fizyczne.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16.887901306152344"/>
          <w:szCs w:val="16.887901306152344"/>
          <w:u w:val="none"/>
          <w:shd w:fill="auto" w:val="clear"/>
          <w:vertAlign w:val="baseline"/>
          <w:rtl w:val="0"/>
        </w:rPr>
        <w:t xml:space="preserve">Przy czym osoby te nie  mogą posiadać praw majątkowych związanych z prawem do otrzymania świadczenia jako założyciel (fundator) lub  beneficjent fundacji, trustu lub innego podmiotu albo stosunku prawnego o charakterze powierniczym. Tak stanowi  art. 28j ust. 1 pkt 4 updop. 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534423828125" w:line="240" w:lineRule="auto"/>
        <w:ind w:left="1.8577575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  <w:rtl w:val="0"/>
        </w:rPr>
        <w:t xml:space="preserve">Warunek 4 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31951904296875" w:line="240" w:lineRule="auto"/>
        <w:ind w:left="4.55978393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  <w:rtl w:val="0"/>
        </w:rPr>
        <w:t xml:space="preserve">Powiązania kapitałowe 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1182861328125" w:line="250.01967430114746" w:lineRule="auto"/>
        <w:ind w:left="0" w:right="3.248291015625" w:firstLine="10.9771728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  <w:rtl w:val="0"/>
        </w:rPr>
        <w:t xml:space="preserve">Spółka, która chce skorzystać z ryczałtu, nie może posiadać udziałów (akcji) w kapitale innej spółki, tytułów uczestnictwa w  funduszu inwestycyjnym lub w instytucji wspólnego inwestowania, ogółu praw i obowiązków w spółce niebędącej osobą  prawną oraz innych praw majątkowych związanych z prawem do otrzymania świadczenia jako założyciel (fundator) lub  beneficjent fundacji, trustu lub innego podmiotu albo stosunku prawnego o charakterze powierniczym (art. 28j ust. 1 pkt 5  updop). 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4664916992188" w:line="240" w:lineRule="auto"/>
        <w:ind w:left="1.8577575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  <w:rtl w:val="0"/>
        </w:rPr>
        <w:t xml:space="preserve">Warunek 5 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3192138671875" w:line="240" w:lineRule="auto"/>
        <w:ind w:left="3.0398559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  <w:rtl w:val="0"/>
        </w:rPr>
        <w:t xml:space="preserve">Zasady sporządzania sprawozdania finansowego 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5169677734375" w:line="252.86212921142578" w:lineRule="auto"/>
        <w:ind w:left="1.351165771484375" w:right="2.989501953125" w:firstLine="9.62600708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  <w:rtl w:val="0"/>
        </w:rPr>
        <w:t xml:space="preserve">Spółka korzystająca z ryczałtu nie sporządza za okres opodatkowania w tej formie sprawozdań finansowych zgodnie z MSR  na podstawie art. 45 ust. 1a i 1b ustawy o rachunkowości (art. 28j ust. 1 pkt 6 updop).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8577575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  <w:rtl w:val="0"/>
        </w:rPr>
        <w:t xml:space="preserve">Warunek 6 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3173828125" w:line="240" w:lineRule="auto"/>
        <w:ind w:left="3.0398559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  <w:rtl w:val="0"/>
        </w:rPr>
        <w:t xml:space="preserve">Zawiadomienie o wyborze opodatkowania ryczałtem 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517578125" w:line="252.8602409362793" w:lineRule="auto"/>
        <w:ind w:left="1.351165771484375" w:right="3.878173828125" w:firstLine="0.33767700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  <w:rtl w:val="0"/>
        </w:rPr>
        <w:t xml:space="preserve">Aby móc wybrać alternatywną formę opodatkowania, podatnik jest zobowiązany przede wszystkim do poinformowania  właściwego naczelnika urzędu skarbowego, w formie zawiadomienia o wyborze opodatkowania ryczałtem. 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868408203125" w:line="240" w:lineRule="auto"/>
        <w:ind w:left="2.533264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  <w:rtl w:val="0"/>
        </w:rPr>
        <w:t xml:space="preserve">Zawiadomienie składa się: 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1171875" w:line="252.8602409362793" w:lineRule="auto"/>
        <w:ind w:left="684.0617370605469" w:right="5.626220703125" w:hanging="336.5422058105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  <w:rtl w:val="0"/>
        </w:rPr>
        <w:t xml:space="preserve"> do końca pierwszego miesiąca pierwszego roku podatkowego, w którym podatnik ma być opodatkowany ryczałtem  (art. 28j ust. 1 pkt 7 updop), lub 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669189453125" w:line="250.01873016357422" w:lineRule="auto"/>
        <w:ind w:left="676.7999267578125" w:right="3.997802734375" w:hanging="329.28039550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7901306152344"/>
          <w:szCs w:val="16.887901306152344"/>
          <w:u w:val="none"/>
          <w:shd w:fill="auto" w:val="clear"/>
          <w:vertAlign w:val="baseline"/>
          <w:rtl w:val="0"/>
        </w:rPr>
        <w:t xml:space="preserve"> przed upływem przyjętego przez podatnika roku podatkowego, jeżeli na ostatni dzień miesiąca poprzedzającego  pierwszy miesiąc opodatkowania ryczałtem podatnik zamknie księgi rachunkowe oraz sporządzi sprawozdanie  finansowe zgodnie z przepisami o rachunkowości; w tym przypadku księgi rachunkowe otwiera się na pierwszy  dzień miesiąca opodatkowania ryczałtem (art. 28j ust. 5 updop). </w:t>
      </w:r>
    </w:p>
    <w:sectPr>
      <w:type w:val="continuous"/>
      <w:pgSz w:h="15840" w:w="12240" w:orient="portrait"/>
      <w:pgMar w:bottom="1356.0009765625" w:top="1319.12109375" w:left="1850.062255859375" w:right="1808.291015625" w:header="0" w:footer="720"/>
      <w:cols w:equalWidth="0" w:num="1">
        <w:col w:space="0" w:w="8581.6467285156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