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3896" w14:textId="243B7F71" w:rsidR="009A7CCD" w:rsidRDefault="009A7CCD" w:rsidP="009A7CCD">
      <w:pPr>
        <w:pStyle w:val="Nadpis1"/>
      </w:pPr>
      <w:r>
        <w:t>Úvod</w:t>
      </w:r>
    </w:p>
    <w:p w14:paraId="0BD651C3" w14:textId="3E931903" w:rsidR="009A7CCD" w:rsidRPr="009A7CCD" w:rsidRDefault="009A7CCD" w:rsidP="009A7CCD">
      <w:r w:rsidRPr="009A7CCD">
        <w:t xml:space="preserve">Hry mě dlouhodobě fascinují svou schopností vyprávět příběhy beze slov. Právě proto jsem se rozhodl, že mým maturitním projektem bude hra, konkrétně žánru </w:t>
      </w:r>
      <w:proofErr w:type="spellStart"/>
      <w:r w:rsidRPr="009A7CCD">
        <w:t>metroidvania</w:t>
      </w:r>
      <w:proofErr w:type="spellEnd"/>
      <w:r w:rsidRPr="009A7CCD">
        <w:t xml:space="preserve">. Tento žánr je charakteristický nelineárním objevováním herního světa, </w:t>
      </w:r>
      <w:proofErr w:type="spellStart"/>
      <w:r w:rsidRPr="009A7CCD">
        <w:t>platformovými</w:t>
      </w:r>
      <w:proofErr w:type="spellEnd"/>
      <w:r w:rsidRPr="009A7CCD">
        <w:t xml:space="preserve"> prvky a postupným rozšiřováním schopností hráčovy postavy, a to prostřednictvím získávání vylepšení, klíčových předmětů či řešení hádanek. [1]</w:t>
      </w:r>
    </w:p>
    <w:p w14:paraId="27DB59AD" w14:textId="2BDDCD2B" w:rsidR="009A7CCD" w:rsidRPr="009A7CCD" w:rsidRDefault="009A7CCD" w:rsidP="009A7CCD">
      <w:r w:rsidRPr="009A7CCD">
        <w:t xml:space="preserve">Příběh i samotný </w:t>
      </w:r>
      <w:proofErr w:type="spellStart"/>
      <w:r w:rsidRPr="009A7CCD">
        <w:t>gameplay</w:t>
      </w:r>
      <w:proofErr w:type="spellEnd"/>
      <w:r w:rsidRPr="009A7CCD">
        <w:t xml:space="preserve"> se odehrávají ve futuristickém světě, ve kterém chci poukázat na kontrast mezi technologií a přírodou a na to, kam se lidstvo v průběhu vývoje dostalo. Tento kontrast je vyjádřen především prostředím hry – světem, který byl kdysi dokonale technologický, avšak postupem času jej začala přetvářet příroda. Chladné kovové struktury, rezavé potrubí a neonová světla postupně zarůstají mechem a vegetací, zatímco stromy si prorážejí cestu skrze beton a ocel.</w:t>
      </w:r>
    </w:p>
    <w:p w14:paraId="58CC0BEF" w14:textId="7714B180" w:rsidR="009A7CCD" w:rsidRPr="009A7CCD" w:rsidRDefault="009A7CCD" w:rsidP="009A7CCD">
      <w:r w:rsidRPr="009A7CCD">
        <w:t>Hru jsem si jako formu projektu zvolil proto, že dokáže propojit mnoho oblastí tvůrčí činnosti – od herního designu přes vizuální styl až po hudbu. Zároveň považuji hry za jedno z nejvýznamnějších médií současnosti. Herní průmysl se stal důležitým kulturním i ekonomickým odvětvím a jeho růst je v dnešních médiích nepřehlédnutelný; výrazný nárůst počtu hráčů nastal například během pandemie.</w:t>
      </w:r>
    </w:p>
    <w:p w14:paraId="463E521C" w14:textId="6FEA7542" w:rsidR="009A7CCD" w:rsidRPr="009A7CCD" w:rsidRDefault="009A7CCD" w:rsidP="009A7CCD">
      <w:r w:rsidRPr="009A7CCD">
        <w:t xml:space="preserve">Hry se navíc začaly využívat i v oblastech přesahujících běžnou zábavu, například ve zdravotnictví nebo v sociální sféře. Ukazuje se, že dokážou nést hlubší význam a pracovat s emocemi i tématy, která by jiná média zpracovávala obtížněji. Jako příklad lze uvést hru </w:t>
      </w:r>
      <w:proofErr w:type="spellStart"/>
      <w:r w:rsidRPr="009A7CCD">
        <w:t>The</w:t>
      </w:r>
      <w:proofErr w:type="spellEnd"/>
      <w:r w:rsidRPr="009A7CCD">
        <w:t xml:space="preserve"> </w:t>
      </w:r>
      <w:proofErr w:type="spellStart"/>
      <w:r w:rsidRPr="009A7CCD">
        <w:t>Beginner’s</w:t>
      </w:r>
      <w:proofErr w:type="spellEnd"/>
      <w:r w:rsidRPr="009A7CCD">
        <w:t xml:space="preserve"> </w:t>
      </w:r>
      <w:proofErr w:type="spellStart"/>
      <w:r w:rsidRPr="009A7CCD">
        <w:t>Guide</w:t>
      </w:r>
      <w:proofErr w:type="spellEnd"/>
      <w:r w:rsidRPr="009A7CCD">
        <w:t>, která demonstruje, že hry mohou fungovat jako osobní a reflexivní výpověď autora. [2]</w:t>
      </w:r>
    </w:p>
    <w:p w14:paraId="51B54949" w14:textId="10A14543" w:rsidR="009A7CCD" w:rsidRPr="009A7CCD" w:rsidRDefault="009A7CCD" w:rsidP="009A7CCD">
      <w:r w:rsidRPr="009A7CCD">
        <w:t>Už od svých dvanácti let jsem chtěl vytvořit dílo, které by mělo skutečný smysl a dokázalo v člověku zanechat dojem – změnit jeho pocit, myšlenku nebo způsob, jakým se na věci dívá. Od té doby je mým cílem vytvořit dílo, které má dopad na samotného hráče. Hra je médiem, prostřednictvím kterého se této myšlence mohu nejvíce přiblížit.</w:t>
      </w:r>
    </w:p>
    <w:p w14:paraId="6EF6799A" w14:textId="15EADE8E" w:rsidR="009A7CCD" w:rsidRPr="009A7CCD" w:rsidRDefault="009A7CCD" w:rsidP="009A7CCD">
      <w:r w:rsidRPr="009A7CCD">
        <w:t xml:space="preserve">Volba žánru </w:t>
      </w:r>
      <w:proofErr w:type="spellStart"/>
      <w:r w:rsidRPr="009A7CCD">
        <w:t>metroidvania</w:t>
      </w:r>
      <w:proofErr w:type="spellEnd"/>
      <w:r w:rsidRPr="009A7CCD">
        <w:t xml:space="preserve"> i dvourozměrného zpracování vychází z osobních preferencí. </w:t>
      </w:r>
      <w:proofErr w:type="spellStart"/>
      <w:r w:rsidRPr="009A7CCD">
        <w:t>Metroidvania</w:t>
      </w:r>
      <w:proofErr w:type="spellEnd"/>
      <w:r w:rsidRPr="009A7CCD">
        <w:t xml:space="preserve"> v sobě spojuje prvky, které mě na hrách dlouhodobě přitahují. Objevování herního světa funguje podobně jako čtení nové knihy bez vnějších povinností – jde o čistý prožitek objevování, při kterém hráč nikdy přesně neví, co ho čeká. Tento typ explorace je založen na postupném porozumění světu hry a na vztahu, který si k němu hráč během hraní vytváří.</w:t>
      </w:r>
    </w:p>
    <w:p w14:paraId="2D67C65A" w14:textId="6E689E70" w:rsidR="009A7CCD" w:rsidRPr="009A7CCD" w:rsidRDefault="009A7CCD" w:rsidP="009A7CCD">
      <w:r w:rsidRPr="009A7CCD">
        <w:t xml:space="preserve">Mezi hlavní inspirační zdroje patří hry </w:t>
      </w:r>
      <w:proofErr w:type="spellStart"/>
      <w:r w:rsidRPr="009A7CCD">
        <w:t>Hollow</w:t>
      </w:r>
      <w:proofErr w:type="spellEnd"/>
      <w:r w:rsidRPr="009A7CCD">
        <w:t xml:space="preserve"> </w:t>
      </w:r>
      <w:proofErr w:type="spellStart"/>
      <w:r w:rsidRPr="009A7CCD">
        <w:t>Knight</w:t>
      </w:r>
      <w:proofErr w:type="spellEnd"/>
      <w:r w:rsidRPr="009A7CCD">
        <w:t xml:space="preserve">, </w:t>
      </w:r>
      <w:proofErr w:type="spellStart"/>
      <w:r w:rsidRPr="009A7CCD">
        <w:t>Celeste</w:t>
      </w:r>
      <w:proofErr w:type="spellEnd"/>
      <w:r w:rsidRPr="009A7CCD">
        <w:t xml:space="preserve">, </w:t>
      </w:r>
      <w:proofErr w:type="spellStart"/>
      <w:r w:rsidRPr="009A7CCD">
        <w:t>Stray</w:t>
      </w:r>
      <w:proofErr w:type="spellEnd"/>
      <w:r w:rsidRPr="009A7CCD">
        <w:t xml:space="preserve"> a </w:t>
      </w:r>
      <w:proofErr w:type="spellStart"/>
      <w:r w:rsidRPr="009A7CCD">
        <w:t>Everhood</w:t>
      </w:r>
      <w:proofErr w:type="spellEnd"/>
      <w:r w:rsidRPr="009A7CCD">
        <w:t xml:space="preserve">. </w:t>
      </w:r>
      <w:proofErr w:type="spellStart"/>
      <w:r w:rsidRPr="009A7CCD">
        <w:t>Hollow</w:t>
      </w:r>
      <w:proofErr w:type="spellEnd"/>
      <w:r w:rsidRPr="009A7CCD">
        <w:t xml:space="preserve"> </w:t>
      </w:r>
      <w:proofErr w:type="spellStart"/>
      <w:r w:rsidRPr="009A7CCD">
        <w:t>Knight</w:t>
      </w:r>
      <w:proofErr w:type="spellEnd"/>
      <w:r w:rsidRPr="009A7CCD">
        <w:t xml:space="preserve"> mě inspiroval především žánrově, </w:t>
      </w:r>
      <w:proofErr w:type="spellStart"/>
      <w:r w:rsidRPr="009A7CCD">
        <w:t>Celeste</w:t>
      </w:r>
      <w:proofErr w:type="spellEnd"/>
      <w:r w:rsidRPr="009A7CCD">
        <w:t xml:space="preserve"> svým grafickým zpracováním, </w:t>
      </w:r>
      <w:proofErr w:type="spellStart"/>
      <w:r w:rsidRPr="009A7CCD">
        <w:t>Stray</w:t>
      </w:r>
      <w:proofErr w:type="spellEnd"/>
      <w:r w:rsidRPr="009A7CCD">
        <w:t xml:space="preserve"> prostředím a </w:t>
      </w:r>
      <w:proofErr w:type="spellStart"/>
      <w:r w:rsidRPr="009A7CCD">
        <w:t>Everhood</w:t>
      </w:r>
      <w:proofErr w:type="spellEnd"/>
      <w:r w:rsidRPr="009A7CCD">
        <w:t xml:space="preserve"> hudbou. Cílem je vložit do hry osobní rovinu a vyhnout se generickému zpracování. Věřím, že každé autorské dílo je do určité míry odrazem svého tvůrce – záleží však na tom, zda se tato osobní stopa v díle skutečně projeví.</w:t>
      </w:r>
    </w:p>
    <w:p w14:paraId="1CB61221" w14:textId="01313CF9" w:rsidR="00F57EA2" w:rsidRDefault="009A7CCD" w:rsidP="009A7CCD">
      <w:proofErr w:type="spellStart"/>
      <w:r w:rsidRPr="009A7CCD">
        <w:t>Neonexa</w:t>
      </w:r>
      <w:proofErr w:type="spellEnd"/>
      <w:r w:rsidRPr="009A7CCD">
        <w:t xml:space="preserve"> je určena především hráčům, kteří mají k tomuto žánru vztah, bez ohledu na jejich věk. </w:t>
      </w:r>
      <w:proofErr w:type="spellStart"/>
      <w:r w:rsidRPr="009A7CCD">
        <w:t>Metroidvania</w:t>
      </w:r>
      <w:proofErr w:type="spellEnd"/>
      <w:r w:rsidRPr="009A7CCD">
        <w:t xml:space="preserve"> jako žánr oslovuje specifickou skupinu hráčů, pro které je důraz na objevování a postupné odhalování světa klíčovým prvkem herního zážitku. Obecně lze říci, že hraní videoher je častější mezi mladšími generacemi, přičemž podle studie z USA z roku 2025 je průměrný věk hráče 33 let. [3]</w:t>
      </w:r>
    </w:p>
    <w:p w14:paraId="7444F6A1" w14:textId="77777777" w:rsidR="009A7CCD" w:rsidRDefault="009A7CCD" w:rsidP="009A7CCD"/>
    <w:p w14:paraId="3846BCB3" w14:textId="77777777" w:rsidR="009A7CCD" w:rsidRDefault="009A7CCD" w:rsidP="009A7CCD"/>
    <w:p w14:paraId="096F4313" w14:textId="77777777" w:rsidR="009A7CCD" w:rsidRDefault="009A7CCD" w:rsidP="009A7CCD"/>
    <w:p w14:paraId="6EF3D22E" w14:textId="57C13AE0" w:rsidR="009A7CCD" w:rsidRDefault="002A5950" w:rsidP="002A5950">
      <w:pPr>
        <w:pStyle w:val="Nadpis1"/>
      </w:pPr>
      <w:r>
        <w:lastRenderedPageBreak/>
        <w:t>2.1 - Koncept a technický záměr hry</w:t>
      </w:r>
    </w:p>
    <w:p w14:paraId="4F70BCB9" w14:textId="47B42B1E" w:rsidR="002A5950" w:rsidRDefault="002A5950" w:rsidP="002A5950">
      <w:r>
        <w:t xml:space="preserve">Konceptem vždy pro mne byla </w:t>
      </w:r>
      <w:proofErr w:type="gramStart"/>
      <w:r>
        <w:t>myšlenka</w:t>
      </w:r>
      <w:proofErr w:type="gramEnd"/>
      <w:r>
        <w:t xml:space="preserve"> která zahrnovala, </w:t>
      </w:r>
      <w:proofErr w:type="spellStart"/>
      <w:r>
        <w:t>prave</w:t>
      </w:r>
      <w:proofErr w:type="spellEnd"/>
      <w:r>
        <w:t xml:space="preserve"> kvalitu </w:t>
      </w:r>
      <w:proofErr w:type="spellStart"/>
      <w:r>
        <w:t>te</w:t>
      </w:r>
      <w:proofErr w:type="spellEnd"/>
      <w:r>
        <w:t xml:space="preserve"> hry a </w:t>
      </w:r>
      <w:proofErr w:type="spellStart"/>
      <w:r>
        <w:t>pribehu</w:t>
      </w:r>
      <w:proofErr w:type="spellEnd"/>
      <w:r>
        <w:t xml:space="preserve">. Aby si </w:t>
      </w:r>
      <w:proofErr w:type="spellStart"/>
      <w:r>
        <w:t>hrac</w:t>
      </w:r>
      <w:proofErr w:type="spellEnd"/>
      <w:r>
        <w:t xml:space="preserve"> něco odnes, a aby byla </w:t>
      </w:r>
      <w:proofErr w:type="spellStart"/>
      <w:r>
        <w:t>zajimava</w:t>
      </w:r>
      <w:proofErr w:type="spellEnd"/>
      <w:r>
        <w:t xml:space="preserve">. Tohle taky je dost </w:t>
      </w:r>
      <w:proofErr w:type="spellStart"/>
      <w:r>
        <w:t>brano</w:t>
      </w:r>
      <w:proofErr w:type="spellEnd"/>
      <w:r>
        <w:t xml:space="preserve"> z knih které jsem </w:t>
      </w:r>
      <w:proofErr w:type="spellStart"/>
      <w:r>
        <w:t>precetl</w:t>
      </w:r>
      <w:proofErr w:type="spellEnd"/>
      <w:r>
        <w:t xml:space="preserve"> </w:t>
      </w:r>
      <w:proofErr w:type="spellStart"/>
      <w:r>
        <w:t>ci</w:t>
      </w:r>
      <w:proofErr w:type="spellEnd"/>
      <w:r>
        <w:t xml:space="preserve"> </w:t>
      </w:r>
      <w:proofErr w:type="gramStart"/>
      <w:r>
        <w:t>media</w:t>
      </w:r>
      <w:proofErr w:type="gramEnd"/>
      <w:r>
        <w:t xml:space="preserve"> které jsem </w:t>
      </w:r>
      <w:proofErr w:type="spellStart"/>
      <w:r>
        <w:t>prevzal</w:t>
      </w:r>
      <w:proofErr w:type="spellEnd"/>
      <w:r>
        <w:t xml:space="preserve">, třeba jako ostatní hry. </w:t>
      </w:r>
    </w:p>
    <w:p w14:paraId="66621A5C" w14:textId="77777777" w:rsidR="002A5950" w:rsidRDefault="002A5950" w:rsidP="002A5950"/>
    <w:p w14:paraId="345DC2CA" w14:textId="77777777" w:rsidR="002A5950" w:rsidRDefault="002A5950" w:rsidP="002A5950"/>
    <w:p w14:paraId="6E0BC5F7" w14:textId="24434B58" w:rsidR="002A5950" w:rsidRDefault="002A5950" w:rsidP="002A5950">
      <w:r>
        <w:t>…..</w:t>
      </w:r>
    </w:p>
    <w:p w14:paraId="68E4D024" w14:textId="77777777" w:rsidR="002A5950" w:rsidRDefault="002A5950" w:rsidP="002A5950"/>
    <w:p w14:paraId="24800264" w14:textId="77777777" w:rsidR="002A5950" w:rsidRPr="002A5950" w:rsidRDefault="002A5950" w:rsidP="002A5950"/>
    <w:p w14:paraId="2E94089B" w14:textId="77777777" w:rsidR="009A7CCD" w:rsidRDefault="009A7CCD" w:rsidP="009A7CCD"/>
    <w:p w14:paraId="25CC750A" w14:textId="77777777" w:rsidR="009A7CCD" w:rsidRDefault="009A7CCD" w:rsidP="009A7CCD"/>
    <w:p w14:paraId="79326E02" w14:textId="77777777" w:rsidR="009A7CCD" w:rsidRDefault="009A7CCD" w:rsidP="009A7CCD"/>
    <w:p w14:paraId="5AF97A37" w14:textId="77777777" w:rsidR="009A7CCD" w:rsidRDefault="009A7CCD" w:rsidP="009A7CCD"/>
    <w:p w14:paraId="35F611AD" w14:textId="77777777" w:rsidR="009A7CCD" w:rsidRDefault="009A7CCD" w:rsidP="009A7CCD"/>
    <w:p w14:paraId="72C8C871" w14:textId="77777777" w:rsidR="009A7CCD" w:rsidRDefault="009A7CCD" w:rsidP="009A7CCD"/>
    <w:p w14:paraId="7736A788" w14:textId="77777777" w:rsidR="009A7CCD" w:rsidRDefault="009A7CCD" w:rsidP="009A7CCD"/>
    <w:p w14:paraId="741E4E2D" w14:textId="77777777" w:rsidR="009A7CCD" w:rsidRDefault="009A7CCD" w:rsidP="009A7CCD"/>
    <w:p w14:paraId="1AFD6CE7" w14:textId="77777777" w:rsidR="009A7CCD" w:rsidRDefault="009A7CCD" w:rsidP="009A7CCD"/>
    <w:p w14:paraId="61F0ABDE" w14:textId="77777777" w:rsidR="009A7CCD" w:rsidRDefault="009A7CCD" w:rsidP="009A7CCD"/>
    <w:p w14:paraId="7D7E0B16" w14:textId="77777777" w:rsidR="009A7CCD" w:rsidRDefault="009A7CCD" w:rsidP="009A7CCD"/>
    <w:p w14:paraId="258BB86E" w14:textId="77777777" w:rsidR="009A7CCD" w:rsidRDefault="009A7CCD" w:rsidP="009A7CCD"/>
    <w:p w14:paraId="3459B88F" w14:textId="77777777" w:rsidR="009A7CCD" w:rsidRDefault="009A7CCD" w:rsidP="009A7CCD"/>
    <w:p w14:paraId="28BDC4BC" w14:textId="77777777" w:rsidR="009A7CCD" w:rsidRDefault="009A7CCD" w:rsidP="009A7CCD"/>
    <w:p w14:paraId="5F5447A2" w14:textId="77777777" w:rsidR="009A7CCD" w:rsidRDefault="009A7CCD" w:rsidP="009A7CCD"/>
    <w:p w14:paraId="048D7BE4" w14:textId="77777777" w:rsidR="009A7CCD" w:rsidRDefault="009A7CCD" w:rsidP="009A7CCD"/>
    <w:p w14:paraId="3C5F365A" w14:textId="77777777" w:rsidR="009A7CCD" w:rsidRDefault="009A7CCD" w:rsidP="009A7CCD"/>
    <w:p w14:paraId="58C8356C" w14:textId="77777777" w:rsidR="009A7CCD" w:rsidRDefault="009A7CCD" w:rsidP="009A7CCD"/>
    <w:p w14:paraId="552776D9" w14:textId="77777777" w:rsidR="009A7CCD" w:rsidRDefault="009A7CCD" w:rsidP="009A7CCD"/>
    <w:p w14:paraId="3E592809" w14:textId="77777777" w:rsidR="009A7CCD" w:rsidRDefault="009A7CCD" w:rsidP="009A7CCD"/>
    <w:p w14:paraId="2A8A64E1" w14:textId="77777777" w:rsidR="009A7CCD" w:rsidRDefault="009A7CCD" w:rsidP="009A7CCD"/>
    <w:p w14:paraId="0F8F58CA" w14:textId="77777777" w:rsidR="009A7CCD" w:rsidRDefault="009A7CCD" w:rsidP="009A7CCD"/>
    <w:p w14:paraId="1103983B" w14:textId="77777777" w:rsidR="009A7CCD" w:rsidRDefault="009A7CCD" w:rsidP="009A7CCD"/>
    <w:p w14:paraId="111BA437" w14:textId="77777777" w:rsidR="009A7CCD" w:rsidRDefault="009A7CCD" w:rsidP="009A7CCD"/>
    <w:p w14:paraId="3FFCEE8A" w14:textId="77777777" w:rsidR="009A7CCD" w:rsidRDefault="009A7CCD" w:rsidP="009A7CCD"/>
    <w:p w14:paraId="7A75199C" w14:textId="77777777" w:rsidR="009A7CCD" w:rsidRDefault="009A7CCD" w:rsidP="009A7CCD"/>
    <w:p w14:paraId="1E27A2D5" w14:textId="77777777" w:rsidR="009A7CCD" w:rsidRDefault="009A7CCD" w:rsidP="009A7CCD"/>
    <w:p w14:paraId="681EF4C3" w14:textId="77777777" w:rsidR="009A7CCD" w:rsidRDefault="009A7CCD" w:rsidP="009A7CCD"/>
    <w:p w14:paraId="62195A04" w14:textId="77777777" w:rsidR="009A7CCD" w:rsidRDefault="009A7CCD" w:rsidP="009A7CCD"/>
    <w:p w14:paraId="51A5BD12" w14:textId="77777777" w:rsidR="009A7CCD" w:rsidRDefault="009A7CCD" w:rsidP="009A7CCD"/>
    <w:p w14:paraId="3CCB7DFE" w14:textId="77777777" w:rsidR="009A7CCD" w:rsidRDefault="009A7CCD" w:rsidP="009A7CCD"/>
    <w:p w14:paraId="41ED98A7" w14:textId="77777777" w:rsidR="009A7CCD" w:rsidRDefault="009A7CCD" w:rsidP="009A7CCD"/>
    <w:p w14:paraId="2A79F553" w14:textId="77777777" w:rsidR="009A7CCD" w:rsidRDefault="009A7CCD" w:rsidP="009A7CCD"/>
    <w:p w14:paraId="60BB7C63" w14:textId="77777777" w:rsidR="009A7CCD" w:rsidRDefault="009A7CCD" w:rsidP="009A7CCD"/>
    <w:p w14:paraId="73A0EC3C" w14:textId="77777777" w:rsidR="009A7CCD" w:rsidRDefault="009A7CCD" w:rsidP="009A7CCD"/>
    <w:p w14:paraId="613984FC" w14:textId="77777777" w:rsidR="009A7CCD" w:rsidRDefault="009A7CCD" w:rsidP="009A7CCD"/>
    <w:p w14:paraId="4A40BF6D" w14:textId="77777777" w:rsidR="009A7CCD" w:rsidRDefault="009A7CCD" w:rsidP="009A7CCD"/>
    <w:p w14:paraId="66B28B87" w14:textId="77777777" w:rsidR="009A7CCD" w:rsidRDefault="009A7CCD" w:rsidP="009A7CCD"/>
    <w:p w14:paraId="090FBEB9" w14:textId="77777777" w:rsidR="009A7CCD" w:rsidRDefault="009A7CCD" w:rsidP="009A7CCD"/>
    <w:p w14:paraId="778BF4BA" w14:textId="77777777" w:rsidR="009A7CCD" w:rsidRDefault="009A7CCD" w:rsidP="009A7CCD"/>
    <w:p w14:paraId="439A71E7" w14:textId="77777777" w:rsidR="009A7CCD" w:rsidRDefault="009A7CCD" w:rsidP="009A7CCD"/>
    <w:p w14:paraId="72541A88" w14:textId="77777777" w:rsidR="009A7CCD" w:rsidRDefault="009A7CCD" w:rsidP="009A7CCD"/>
    <w:p w14:paraId="286121F9" w14:textId="77777777" w:rsidR="009A7CCD" w:rsidRDefault="009A7CCD" w:rsidP="009A7CCD"/>
    <w:p w14:paraId="770801F6" w14:textId="77777777" w:rsidR="009A7CCD" w:rsidRDefault="009A7CCD" w:rsidP="009A7CCD"/>
    <w:p w14:paraId="7C8A4D72" w14:textId="77777777" w:rsidR="009A7CCD" w:rsidRDefault="009A7CCD" w:rsidP="009A7CCD"/>
    <w:p w14:paraId="419FC0BB" w14:textId="77777777" w:rsidR="009A7CCD" w:rsidRDefault="009A7CCD" w:rsidP="009A7CCD"/>
    <w:p w14:paraId="40C9E66C" w14:textId="77777777" w:rsidR="009A7CCD" w:rsidRDefault="009A7CCD" w:rsidP="009A7CCD"/>
    <w:p w14:paraId="318181B0" w14:textId="7A23CFBC" w:rsidR="009A7CCD" w:rsidRDefault="009A7CCD" w:rsidP="009A7CCD"/>
    <w:p w14:paraId="5D84B820" w14:textId="77777777" w:rsidR="009A7CCD" w:rsidRDefault="009A7CCD" w:rsidP="009A7CCD"/>
    <w:p w14:paraId="3FAD746E" w14:textId="77777777" w:rsidR="009A7CCD" w:rsidRDefault="009A7CCD" w:rsidP="009A7CCD"/>
    <w:p w14:paraId="67D2AFD3" w14:textId="77777777" w:rsidR="009A7CCD" w:rsidRDefault="009A7CCD" w:rsidP="009A7CCD"/>
    <w:p w14:paraId="265DA274" w14:textId="77777777" w:rsidR="009A7CCD" w:rsidRDefault="009A7CCD" w:rsidP="009A7CCD">
      <w:r>
        <w:t xml:space="preserve">[1] </w:t>
      </w:r>
      <w:proofErr w:type="spellStart"/>
      <w:r>
        <w:t>Metroidvania</w:t>
      </w:r>
      <w:proofErr w:type="spellEnd"/>
      <w:r>
        <w:t xml:space="preserve">. Wikipedia: Otevřená encyklopedie. </w:t>
      </w:r>
    </w:p>
    <w:p w14:paraId="712DF90E" w14:textId="30266030" w:rsidR="009A7CCD" w:rsidRDefault="009A7CCD" w:rsidP="009A7CCD">
      <w:r>
        <w:t xml:space="preserve">Dostupné z: </w:t>
      </w:r>
      <w:hyperlink r:id="rId6" w:history="1">
        <w:r w:rsidRPr="006924EB">
          <w:rPr>
            <w:rStyle w:val="Hypertextovodkaz"/>
          </w:rPr>
          <w:t>https://cs.wikipedia.org/wiki/Metroidvania</w:t>
        </w:r>
      </w:hyperlink>
    </w:p>
    <w:p w14:paraId="0BB881C7" w14:textId="77777777" w:rsidR="009A7CCD" w:rsidRDefault="009A7CCD" w:rsidP="009A7CCD"/>
    <w:p w14:paraId="40577427" w14:textId="77777777" w:rsidR="009A7CCD" w:rsidRDefault="009A7CCD" w:rsidP="009A7CCD">
      <w:r>
        <w:lastRenderedPageBreak/>
        <w:t xml:space="preserve">[2] CARBONE, Marco </w:t>
      </w:r>
      <w:proofErr w:type="spellStart"/>
      <w:r>
        <w:t>Benoît</w:t>
      </w:r>
      <w:proofErr w:type="spellEnd"/>
      <w:r>
        <w:t xml:space="preserve">. On </w:t>
      </w:r>
      <w:proofErr w:type="spellStart"/>
      <w:r>
        <w:t>the</w:t>
      </w:r>
      <w:proofErr w:type="spellEnd"/>
      <w:r>
        <w:t xml:space="preserve"> Study </w:t>
      </w:r>
      <w:proofErr w:type="spellStart"/>
      <w:r>
        <w:t>of</w:t>
      </w:r>
      <w:proofErr w:type="spellEnd"/>
      <w:r>
        <w:t xml:space="preserve"> </w:t>
      </w:r>
      <w:proofErr w:type="spellStart"/>
      <w:r>
        <w:t>Games</w:t>
      </w:r>
      <w:proofErr w:type="spellEnd"/>
      <w:r>
        <w:t xml:space="preserve"> as Media. </w:t>
      </w:r>
    </w:p>
    <w:p w14:paraId="760FD33B" w14:textId="77777777" w:rsidR="009A7CCD" w:rsidRDefault="009A7CCD" w:rsidP="009A7CCD">
      <w:r>
        <w:t xml:space="preserve">NECSUS – </w:t>
      </w:r>
      <w:proofErr w:type="spellStart"/>
      <w:r>
        <w:t>European</w:t>
      </w:r>
      <w:proofErr w:type="spellEnd"/>
      <w:r>
        <w:t xml:space="preserve"> </w:t>
      </w:r>
      <w:proofErr w:type="spellStart"/>
      <w:r>
        <w:t>Journal</w:t>
      </w:r>
      <w:proofErr w:type="spellEnd"/>
      <w:r>
        <w:t xml:space="preserve"> </w:t>
      </w:r>
      <w:proofErr w:type="spellStart"/>
      <w:r>
        <w:t>of</w:t>
      </w:r>
      <w:proofErr w:type="spellEnd"/>
      <w:r>
        <w:t xml:space="preserve"> Media </w:t>
      </w:r>
      <w:proofErr w:type="spellStart"/>
      <w:r>
        <w:t>Studies</w:t>
      </w:r>
      <w:proofErr w:type="spellEnd"/>
      <w:r>
        <w:t xml:space="preserve">. </w:t>
      </w:r>
    </w:p>
    <w:p w14:paraId="5827812F" w14:textId="4A960EB7" w:rsidR="009A7CCD" w:rsidRDefault="009A7CCD" w:rsidP="009A7CCD">
      <w:r>
        <w:t xml:space="preserve">Dostupné z: </w:t>
      </w:r>
      <w:hyperlink r:id="rId7" w:history="1">
        <w:r w:rsidRPr="006924EB">
          <w:rPr>
            <w:rStyle w:val="Hypertextovodkaz"/>
          </w:rPr>
          <w:t>https://necsus-ejms.org/on-the-study-of-games-as-media/</w:t>
        </w:r>
      </w:hyperlink>
    </w:p>
    <w:p w14:paraId="7E93C090" w14:textId="77777777" w:rsidR="009A7CCD" w:rsidRDefault="009A7CCD" w:rsidP="009A7CCD"/>
    <w:p w14:paraId="054F4203" w14:textId="77777777" w:rsidR="009A7CCD" w:rsidRDefault="009A7CCD" w:rsidP="009A7CCD">
      <w:r>
        <w:t xml:space="preserve">[3] Game Learning Society. </w:t>
      </w:r>
      <w:proofErr w:type="spellStart"/>
      <w:r>
        <w:t>Who</w:t>
      </w:r>
      <w:proofErr w:type="spellEnd"/>
      <w:r>
        <w:t xml:space="preserve"> </w:t>
      </w:r>
      <w:proofErr w:type="spellStart"/>
      <w:r>
        <w:t>Plays</w:t>
      </w:r>
      <w:proofErr w:type="spellEnd"/>
      <w:r>
        <w:t xml:space="preserve"> Video </w:t>
      </w:r>
      <w:proofErr w:type="spellStart"/>
      <w:r>
        <w:t>Games</w:t>
      </w:r>
      <w:proofErr w:type="spellEnd"/>
      <w:r>
        <w:t xml:space="preserve"> by Age? </w:t>
      </w:r>
    </w:p>
    <w:p w14:paraId="39953A52" w14:textId="06B664EC" w:rsidR="009A7CCD" w:rsidRDefault="009A7CCD" w:rsidP="009A7CCD">
      <w:r>
        <w:t xml:space="preserve">2025. Dostupné z: </w:t>
      </w:r>
      <w:hyperlink r:id="rId8" w:history="1">
        <w:r w:rsidRPr="006924EB">
          <w:rPr>
            <w:rStyle w:val="Hypertextovodkaz"/>
          </w:rPr>
          <w:t>https://www.gameslearningsociety.org/wiki/who-plays-video-games-by-age/</w:t>
        </w:r>
      </w:hyperlink>
    </w:p>
    <w:p w14:paraId="14EBA019" w14:textId="77777777" w:rsidR="009A7CCD" w:rsidRPr="009A7CCD" w:rsidRDefault="009A7CCD" w:rsidP="009A7CCD"/>
    <w:sectPr w:rsidR="009A7CCD" w:rsidRPr="009A7CCD" w:rsidSect="00D27E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5CE90" w14:textId="77777777" w:rsidR="006C3530" w:rsidRDefault="006C3530" w:rsidP="009A7CCD">
      <w:pPr>
        <w:spacing w:after="0" w:line="240" w:lineRule="auto"/>
      </w:pPr>
      <w:r>
        <w:separator/>
      </w:r>
    </w:p>
  </w:endnote>
  <w:endnote w:type="continuationSeparator" w:id="0">
    <w:p w14:paraId="05554F6A" w14:textId="77777777" w:rsidR="006C3530" w:rsidRDefault="006C3530" w:rsidP="009A7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8EC91" w14:textId="77777777" w:rsidR="006C3530" w:rsidRDefault="006C3530" w:rsidP="009A7CCD">
      <w:pPr>
        <w:spacing w:after="0" w:line="240" w:lineRule="auto"/>
      </w:pPr>
      <w:r>
        <w:separator/>
      </w:r>
    </w:p>
  </w:footnote>
  <w:footnote w:type="continuationSeparator" w:id="0">
    <w:p w14:paraId="40585395" w14:textId="77777777" w:rsidR="006C3530" w:rsidRDefault="006C3530" w:rsidP="009A7C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EA"/>
    <w:rsid w:val="002A5950"/>
    <w:rsid w:val="00483E59"/>
    <w:rsid w:val="005C04EA"/>
    <w:rsid w:val="006C3530"/>
    <w:rsid w:val="006D681A"/>
    <w:rsid w:val="00977A4D"/>
    <w:rsid w:val="009A7CCD"/>
    <w:rsid w:val="00B15A60"/>
    <w:rsid w:val="00D24B7B"/>
    <w:rsid w:val="00D27ED7"/>
    <w:rsid w:val="00E2017D"/>
    <w:rsid w:val="00EC0D3B"/>
    <w:rsid w:val="00F57EA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732E1"/>
  <w15:chartTrackingRefBased/>
  <w15:docId w15:val="{F459C831-BE55-4191-BD11-1FBE78E2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9A7CCD"/>
    <w:pPr>
      <w:keepNext/>
      <w:keepLines/>
      <w:spacing w:before="360" w:after="80"/>
      <w:outlineLvl w:val="0"/>
    </w:pPr>
    <w:rPr>
      <w:rFonts w:ascii="Arial" w:eastAsiaTheme="majorEastAsia" w:hAnsi="Arial" w:cstheme="majorBidi"/>
      <w:color w:val="2F5496" w:themeColor="accent1" w:themeShade="BF"/>
      <w:sz w:val="36"/>
      <w:szCs w:val="40"/>
    </w:rPr>
  </w:style>
  <w:style w:type="paragraph" w:styleId="Nadpis2">
    <w:name w:val="heading 2"/>
    <w:basedOn w:val="Normln"/>
    <w:next w:val="Normln"/>
    <w:link w:val="Nadpis2Char"/>
    <w:uiPriority w:val="9"/>
    <w:semiHidden/>
    <w:unhideWhenUsed/>
    <w:qFormat/>
    <w:rsid w:val="005C04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5C04EA"/>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5C04EA"/>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5C04EA"/>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5C04E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5C04E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5C04E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5C04E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A7CCD"/>
    <w:rPr>
      <w:rFonts w:ascii="Arial" w:eastAsiaTheme="majorEastAsia" w:hAnsi="Arial" w:cstheme="majorBidi"/>
      <w:color w:val="2F5496" w:themeColor="accent1" w:themeShade="BF"/>
      <w:sz w:val="36"/>
      <w:szCs w:val="40"/>
    </w:rPr>
  </w:style>
  <w:style w:type="character" w:customStyle="1" w:styleId="Nadpis2Char">
    <w:name w:val="Nadpis 2 Char"/>
    <w:basedOn w:val="Standardnpsmoodstavce"/>
    <w:link w:val="Nadpis2"/>
    <w:uiPriority w:val="9"/>
    <w:semiHidden/>
    <w:rsid w:val="005C04EA"/>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5C04EA"/>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5C04EA"/>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5C04EA"/>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5C04E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5C04E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5C04E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5C04EA"/>
    <w:rPr>
      <w:rFonts w:eastAsiaTheme="majorEastAsia" w:cstheme="majorBidi"/>
      <w:color w:val="272727" w:themeColor="text1" w:themeTint="D8"/>
    </w:rPr>
  </w:style>
  <w:style w:type="paragraph" w:styleId="Nzev">
    <w:name w:val="Title"/>
    <w:basedOn w:val="Normln"/>
    <w:next w:val="Normln"/>
    <w:link w:val="NzevChar"/>
    <w:uiPriority w:val="10"/>
    <w:qFormat/>
    <w:rsid w:val="005C0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5C04E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5C04E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5C04E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5C04EA"/>
    <w:pPr>
      <w:spacing w:before="160"/>
      <w:jc w:val="center"/>
    </w:pPr>
    <w:rPr>
      <w:i/>
      <w:iCs/>
      <w:color w:val="404040" w:themeColor="text1" w:themeTint="BF"/>
    </w:rPr>
  </w:style>
  <w:style w:type="character" w:customStyle="1" w:styleId="CittChar">
    <w:name w:val="Citát Char"/>
    <w:basedOn w:val="Standardnpsmoodstavce"/>
    <w:link w:val="Citt"/>
    <w:uiPriority w:val="29"/>
    <w:rsid w:val="005C04EA"/>
    <w:rPr>
      <w:i/>
      <w:iCs/>
      <w:color w:val="404040" w:themeColor="text1" w:themeTint="BF"/>
    </w:rPr>
  </w:style>
  <w:style w:type="paragraph" w:styleId="Odstavecseseznamem">
    <w:name w:val="List Paragraph"/>
    <w:basedOn w:val="Normln"/>
    <w:uiPriority w:val="34"/>
    <w:qFormat/>
    <w:rsid w:val="005C04EA"/>
    <w:pPr>
      <w:ind w:left="720"/>
      <w:contextualSpacing/>
    </w:pPr>
  </w:style>
  <w:style w:type="character" w:styleId="Zdraznnintenzivn">
    <w:name w:val="Intense Emphasis"/>
    <w:basedOn w:val="Standardnpsmoodstavce"/>
    <w:uiPriority w:val="21"/>
    <w:qFormat/>
    <w:rsid w:val="005C04EA"/>
    <w:rPr>
      <w:i/>
      <w:iCs/>
      <w:color w:val="2F5496" w:themeColor="accent1" w:themeShade="BF"/>
    </w:rPr>
  </w:style>
  <w:style w:type="paragraph" w:styleId="Vrazncitt">
    <w:name w:val="Intense Quote"/>
    <w:basedOn w:val="Normln"/>
    <w:next w:val="Normln"/>
    <w:link w:val="VrazncittChar"/>
    <w:uiPriority w:val="30"/>
    <w:qFormat/>
    <w:rsid w:val="005C04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5C04EA"/>
    <w:rPr>
      <w:i/>
      <w:iCs/>
      <w:color w:val="2F5496" w:themeColor="accent1" w:themeShade="BF"/>
    </w:rPr>
  </w:style>
  <w:style w:type="character" w:styleId="Odkazintenzivn">
    <w:name w:val="Intense Reference"/>
    <w:basedOn w:val="Standardnpsmoodstavce"/>
    <w:uiPriority w:val="32"/>
    <w:qFormat/>
    <w:rsid w:val="005C04EA"/>
    <w:rPr>
      <w:b/>
      <w:bCs/>
      <w:smallCaps/>
      <w:color w:val="2F5496" w:themeColor="accent1" w:themeShade="BF"/>
      <w:spacing w:val="5"/>
    </w:rPr>
  </w:style>
  <w:style w:type="character" w:styleId="Hypertextovodkaz">
    <w:name w:val="Hyperlink"/>
    <w:basedOn w:val="Standardnpsmoodstavce"/>
    <w:uiPriority w:val="99"/>
    <w:unhideWhenUsed/>
    <w:rsid w:val="009A7CCD"/>
    <w:rPr>
      <w:color w:val="0563C1" w:themeColor="hyperlink"/>
      <w:u w:val="single"/>
    </w:rPr>
  </w:style>
  <w:style w:type="character" w:styleId="Nevyeenzmnka">
    <w:name w:val="Unresolved Mention"/>
    <w:basedOn w:val="Standardnpsmoodstavce"/>
    <w:uiPriority w:val="99"/>
    <w:semiHidden/>
    <w:unhideWhenUsed/>
    <w:rsid w:val="009A7CCD"/>
    <w:rPr>
      <w:color w:val="605E5C"/>
      <w:shd w:val="clear" w:color="auto" w:fill="E1DFDD"/>
    </w:rPr>
  </w:style>
  <w:style w:type="paragraph" w:styleId="Zhlav">
    <w:name w:val="header"/>
    <w:basedOn w:val="Normln"/>
    <w:link w:val="ZhlavChar"/>
    <w:uiPriority w:val="99"/>
    <w:unhideWhenUsed/>
    <w:rsid w:val="009A7CCD"/>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9A7CCD"/>
  </w:style>
  <w:style w:type="paragraph" w:styleId="Zpat">
    <w:name w:val="footer"/>
    <w:basedOn w:val="Normln"/>
    <w:link w:val="ZpatChar"/>
    <w:uiPriority w:val="99"/>
    <w:unhideWhenUsed/>
    <w:rsid w:val="009A7CCD"/>
    <w:pPr>
      <w:tabs>
        <w:tab w:val="center" w:pos="4536"/>
        <w:tab w:val="right" w:pos="9072"/>
      </w:tabs>
      <w:spacing w:after="0" w:line="240" w:lineRule="auto"/>
    </w:pPr>
  </w:style>
  <w:style w:type="character" w:customStyle="1" w:styleId="ZpatChar">
    <w:name w:val="Zápatí Char"/>
    <w:basedOn w:val="Standardnpsmoodstavce"/>
    <w:link w:val="Zpat"/>
    <w:uiPriority w:val="99"/>
    <w:rsid w:val="009A7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meslearningsociety.org/wiki/who-plays-video-games-by-age/" TargetMode="External"/><Relationship Id="rId3" Type="http://schemas.openxmlformats.org/officeDocument/2006/relationships/webSettings" Target="webSettings.xml"/><Relationship Id="rId7" Type="http://schemas.openxmlformats.org/officeDocument/2006/relationships/hyperlink" Target="https://necsus-ejms.org/on-the-study-of-games-as-medi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s.wikipedia.org/wiki/Metroidvania"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611</Words>
  <Characters>3611</Characters>
  <Application>Microsoft Office Word</Application>
  <DocSecurity>0</DocSecurity>
  <Lines>30</Lines>
  <Paragraphs>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Existentialism -lab</dc:creator>
  <cp:keywords/>
  <dc:description/>
  <cp:lastModifiedBy>Existentialism -lab</cp:lastModifiedBy>
  <cp:revision>2</cp:revision>
  <dcterms:created xsi:type="dcterms:W3CDTF">2026-02-02T20:59:00Z</dcterms:created>
  <dcterms:modified xsi:type="dcterms:W3CDTF">2026-02-02T22:24:00Z</dcterms:modified>
</cp:coreProperties>
</file>