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5117092E" w:rsidR="00886489" w:rsidRPr="00C02476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C024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3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2236E05C" w:rsidR="00886489" w:rsidRPr="00F33076" w:rsidRDefault="00CD7425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>Проверка на стороне сервера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8CC4E18" w:rsidR="00886489" w:rsidRPr="00B31403" w:rsidRDefault="00B31403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Моделирование и анализ программного обеспечения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68"/>
        <w:gridCol w:w="279"/>
        <w:gridCol w:w="1868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0CA9EEB1" w:rsidR="00886489" w:rsidRPr="00B31403" w:rsidRDefault="0095279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Овчинников Игорь Александрович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462CD27F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</w:t>
            </w:r>
            <w:r w:rsidR="0095279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068EBE82" w:rsidR="00886489" w:rsidRPr="00BF6B60" w:rsidRDefault="00B31403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Кикоть А.В.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13E247B3" w14:textId="6B56462D" w:rsidR="00886489" w:rsidRDefault="00F33076" w:rsidP="004B1A4B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center"/>
        <w:rPr>
          <w:b/>
          <w:bCs/>
          <w:color w:val="0D0D0D" w:themeColor="text1" w:themeTint="F2"/>
          <w:sz w:val="28"/>
          <w:szCs w:val="28"/>
        </w:rPr>
      </w:pPr>
      <w:r w:rsidRPr="00F33076">
        <w:rPr>
          <w:b/>
          <w:bCs/>
          <w:color w:val="0D0D0D" w:themeColor="text1" w:themeTint="F2"/>
          <w:sz w:val="28"/>
          <w:szCs w:val="28"/>
        </w:rPr>
        <w:lastRenderedPageBreak/>
        <w:t>Лабораторный практикум</w:t>
      </w:r>
      <w:r>
        <w:rPr>
          <w:b/>
          <w:bCs/>
          <w:color w:val="0D0D0D" w:themeColor="text1" w:themeTint="F2"/>
          <w:sz w:val="28"/>
          <w:szCs w:val="28"/>
        </w:rPr>
        <w:t xml:space="preserve"> </w:t>
      </w:r>
      <w:r w:rsidR="00CD7425">
        <w:rPr>
          <w:b/>
          <w:bCs/>
          <w:color w:val="0D0D0D" w:themeColor="text1" w:themeTint="F2"/>
          <w:sz w:val="28"/>
          <w:szCs w:val="28"/>
        </w:rPr>
        <w:t>3</w:t>
      </w:r>
    </w:p>
    <w:p w14:paraId="7C1475FA" w14:textId="77777777" w:rsidR="0095279C" w:rsidRPr="00505580" w:rsidRDefault="0095279C" w:rsidP="0095279C">
      <w:pPr>
        <w:pStyle w:val="a4"/>
        <w:shd w:val="clear" w:color="auto" w:fill="FFFFFF"/>
        <w:spacing w:after="0" w:line="360" w:lineRule="auto"/>
        <w:ind w:firstLine="709"/>
        <w:contextualSpacing/>
        <w:rPr>
          <w:b/>
          <w:bCs/>
          <w:color w:val="0D0D0D" w:themeColor="text1" w:themeTint="F2"/>
          <w:sz w:val="28"/>
          <w:szCs w:val="28"/>
        </w:rPr>
      </w:pPr>
      <w:r w:rsidRPr="00505580">
        <w:rPr>
          <w:b/>
          <w:bCs/>
          <w:color w:val="0D0D0D" w:themeColor="text1" w:themeTint="F2"/>
          <w:sz w:val="28"/>
          <w:szCs w:val="28"/>
        </w:rPr>
        <w:t>1. Осуществить проверку с помощью сервиса validator.w3.org. Для проверки необходимы веб-ресурсы, доступные на клиентском компьютере, один из которых размещен в Интернете.</w:t>
      </w:r>
    </w:p>
    <w:p w14:paraId="4C8C03C5" w14:textId="3F42F909" w:rsidR="0095279C" w:rsidRPr="0095279C" w:rsidRDefault="0095279C" w:rsidP="0095279C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95279C">
        <w:rPr>
          <w:color w:val="0D0D0D" w:themeColor="text1" w:themeTint="F2"/>
          <w:sz w:val="28"/>
          <w:szCs w:val="28"/>
        </w:rPr>
        <w:t>Для начала проверки необходимо перейти по адресу: validator.w3.org. Откроется страница, на которой три вкладки</w:t>
      </w:r>
    </w:p>
    <w:p w14:paraId="3279792E" w14:textId="08FCD78C" w:rsidR="0095279C" w:rsidRPr="0095279C" w:rsidRDefault="0095279C" w:rsidP="0095279C">
      <w:pPr>
        <w:pStyle w:val="a4"/>
        <w:shd w:val="clear" w:color="auto" w:fill="FFFFFF"/>
        <w:spacing w:after="0" w:line="360" w:lineRule="auto"/>
        <w:ind w:firstLine="709"/>
        <w:contextualSpacing/>
        <w:jc w:val="center"/>
        <w:rPr>
          <w:color w:val="0D0D0D" w:themeColor="text1" w:themeTint="F2"/>
          <w:sz w:val="28"/>
          <w:szCs w:val="28"/>
        </w:rPr>
      </w:pPr>
      <w:r w:rsidRPr="0095279C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66E5D6E5" wp14:editId="72B8701A">
            <wp:extent cx="5612765" cy="2434098"/>
            <wp:effectExtent l="0" t="0" r="6985" b="4445"/>
            <wp:docPr id="732380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80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900" cy="243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A0AA" w14:textId="77777777" w:rsidR="0095279C" w:rsidRPr="00505580" w:rsidRDefault="0095279C" w:rsidP="0095279C">
      <w:pPr>
        <w:pStyle w:val="a4"/>
        <w:shd w:val="clear" w:color="auto" w:fill="FFFFFF"/>
        <w:spacing w:after="0" w:line="360" w:lineRule="auto"/>
        <w:ind w:firstLine="709"/>
        <w:contextualSpacing/>
        <w:rPr>
          <w:b/>
          <w:bCs/>
          <w:color w:val="0D0D0D" w:themeColor="text1" w:themeTint="F2"/>
          <w:sz w:val="28"/>
          <w:szCs w:val="28"/>
        </w:rPr>
      </w:pPr>
      <w:r w:rsidRPr="00505580">
        <w:rPr>
          <w:b/>
          <w:bCs/>
          <w:color w:val="0D0D0D" w:themeColor="text1" w:themeTint="F2"/>
          <w:sz w:val="28"/>
          <w:szCs w:val="28"/>
        </w:rPr>
        <w:t>2. Первоначально проверить веб-сайт, размещенный в Интернете. Необходимо выбрать опцию на первой вкладке Validate by URI.</w:t>
      </w:r>
    </w:p>
    <w:p w14:paraId="73629A7B" w14:textId="4758072F" w:rsidR="0095279C" w:rsidRPr="0095279C" w:rsidRDefault="00426625" w:rsidP="0095279C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426625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17186C78" wp14:editId="29D76305">
            <wp:extent cx="5940425" cy="1332865"/>
            <wp:effectExtent l="0" t="0" r="3175" b="635"/>
            <wp:docPr id="362421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21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6349" w14:textId="77777777" w:rsidR="0095279C" w:rsidRPr="00505580" w:rsidRDefault="0095279C" w:rsidP="0095279C">
      <w:pPr>
        <w:pStyle w:val="a4"/>
        <w:shd w:val="clear" w:color="auto" w:fill="FFFFFF"/>
        <w:spacing w:after="0" w:line="360" w:lineRule="auto"/>
        <w:ind w:firstLine="709"/>
        <w:contextualSpacing/>
        <w:rPr>
          <w:b/>
          <w:bCs/>
          <w:color w:val="0D0D0D" w:themeColor="text1" w:themeTint="F2"/>
          <w:sz w:val="28"/>
          <w:szCs w:val="28"/>
        </w:rPr>
      </w:pPr>
      <w:r w:rsidRPr="00505580">
        <w:rPr>
          <w:b/>
          <w:bCs/>
          <w:color w:val="0D0D0D" w:themeColor="text1" w:themeTint="F2"/>
          <w:sz w:val="28"/>
          <w:szCs w:val="28"/>
        </w:rPr>
        <w:t>3. Далее нажать на кнопку More options и выставить следующие значения: Character Encoding — кодировка исследуемого сайта. Если она уже есть между тегами &lt;head&gt;, то выполнить действия следующего пункта.</w:t>
      </w:r>
    </w:p>
    <w:p w14:paraId="6A66B212" w14:textId="71EB4650" w:rsidR="0095279C" w:rsidRDefault="0095279C" w:rsidP="0095279C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Пропускаем</w:t>
      </w:r>
    </w:p>
    <w:p w14:paraId="31CBA1E0" w14:textId="0A22FC04" w:rsidR="00426625" w:rsidRPr="00505580" w:rsidRDefault="00426625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b/>
          <w:bCs/>
          <w:color w:val="0D0D0D" w:themeColor="text1" w:themeTint="F2"/>
          <w:sz w:val="28"/>
          <w:szCs w:val="28"/>
        </w:rPr>
      </w:pPr>
      <w:r w:rsidRPr="00505580">
        <w:rPr>
          <w:b/>
          <w:bCs/>
          <w:color w:val="0D0D0D" w:themeColor="text1" w:themeTint="F2"/>
          <w:sz w:val="28"/>
          <w:szCs w:val="28"/>
        </w:rPr>
        <w:t xml:space="preserve">5. Далее идет процесс валидации сайта, и через некоторое время появится результат валидации. Будет выведена страница с сообщением, например: «This document was successfully checked as HTML5!». Это </w:t>
      </w:r>
      <w:r w:rsidRPr="00505580">
        <w:rPr>
          <w:b/>
          <w:bCs/>
          <w:color w:val="0D0D0D" w:themeColor="text1" w:themeTint="F2"/>
          <w:sz w:val="28"/>
          <w:szCs w:val="28"/>
        </w:rPr>
        <w:lastRenderedPageBreak/>
        <w:t>значит, что ваш сайт успешно прошел проверку на валидность определенному типу документа — HTML5.</w:t>
      </w:r>
    </w:p>
    <w:p w14:paraId="6B7004B6" w14:textId="77777777" w:rsidR="00426625" w:rsidRPr="00426625" w:rsidRDefault="00426625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426625">
        <w:rPr>
          <w:color w:val="0D0D0D" w:themeColor="text1" w:themeTint="F2"/>
          <w:sz w:val="28"/>
          <w:szCs w:val="28"/>
        </w:rPr>
        <w:t>Если появилась надпись на красном фоне — это значит, что в HTML-документе присутствуют ошибки. Их необходимо исправить. Для этого следует просто выделить название ошибки и попытаться проанализировать ее с помощью поискового сервера, изучить рекомендации, представленные в Интернете, для исправления ошибки либо обсудить пути возможного исправления в группе.</w:t>
      </w:r>
    </w:p>
    <w:p w14:paraId="4371B42D" w14:textId="0274B059" w:rsidR="00426625" w:rsidRDefault="00426625" w:rsidP="00426625">
      <w:pPr>
        <w:pStyle w:val="a4"/>
        <w:shd w:val="clear" w:color="auto" w:fill="FFFFFF"/>
        <w:spacing w:after="0" w:line="360" w:lineRule="auto"/>
        <w:ind w:firstLine="709"/>
        <w:contextualSpacing/>
        <w:jc w:val="center"/>
        <w:rPr>
          <w:color w:val="0D0D0D" w:themeColor="text1" w:themeTint="F2"/>
          <w:sz w:val="28"/>
          <w:szCs w:val="28"/>
        </w:rPr>
      </w:pPr>
      <w:r w:rsidRPr="00426625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519E0532" wp14:editId="441EF229">
            <wp:extent cx="5064125" cy="3550030"/>
            <wp:effectExtent l="0" t="0" r="3175" b="0"/>
            <wp:docPr id="1209665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65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1907" cy="355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F488" w14:textId="5F2A4A3F" w:rsidR="00426625" w:rsidRPr="00426625" w:rsidRDefault="00426625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Исправить ошибку можно добавив параметр «</w:t>
      </w:r>
      <w:r>
        <w:rPr>
          <w:color w:val="0D0D0D" w:themeColor="text1" w:themeTint="F2"/>
          <w:sz w:val="28"/>
          <w:szCs w:val="28"/>
          <w:lang w:val="en-US"/>
        </w:rPr>
        <w:t>href</w:t>
      </w:r>
      <w:r>
        <w:rPr>
          <w:color w:val="0D0D0D" w:themeColor="text1" w:themeTint="F2"/>
          <w:sz w:val="28"/>
          <w:szCs w:val="28"/>
        </w:rPr>
        <w:t>» в тег «</w:t>
      </w:r>
      <w:r>
        <w:rPr>
          <w:color w:val="0D0D0D" w:themeColor="text1" w:themeTint="F2"/>
          <w:sz w:val="28"/>
          <w:szCs w:val="28"/>
          <w:lang w:val="en-US"/>
        </w:rPr>
        <w:t>a</w:t>
      </w:r>
      <w:r>
        <w:rPr>
          <w:color w:val="0D0D0D" w:themeColor="text1" w:themeTint="F2"/>
          <w:sz w:val="28"/>
          <w:szCs w:val="28"/>
        </w:rPr>
        <w:t>».</w:t>
      </w:r>
    </w:p>
    <w:p w14:paraId="78B66AC0" w14:textId="77777777" w:rsidR="00426625" w:rsidRPr="00505580" w:rsidRDefault="00426625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b/>
          <w:bCs/>
          <w:color w:val="0D0D0D" w:themeColor="text1" w:themeTint="F2"/>
          <w:sz w:val="28"/>
          <w:szCs w:val="28"/>
        </w:rPr>
      </w:pPr>
      <w:r w:rsidRPr="00505580">
        <w:rPr>
          <w:b/>
          <w:bCs/>
          <w:color w:val="0D0D0D" w:themeColor="text1" w:themeTint="F2"/>
          <w:sz w:val="28"/>
          <w:szCs w:val="28"/>
        </w:rPr>
        <w:t xml:space="preserve">6. Проверить валидность сайта, загруженного с компьютера. На первой вкладке страницы валидатора выбрать опцию Validate by File Upload и провести валидацию ресурса. </w:t>
      </w:r>
    </w:p>
    <w:p w14:paraId="3639ABD6" w14:textId="524A955F" w:rsidR="00426625" w:rsidRDefault="006C63FC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  <w:lang w:val="en-US"/>
        </w:rPr>
      </w:pPr>
      <w:r w:rsidRPr="006C63FC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12514CA2" wp14:editId="52372B00">
            <wp:extent cx="5612765" cy="1443540"/>
            <wp:effectExtent l="0" t="0" r="6985" b="4445"/>
            <wp:docPr id="641700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00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323" cy="14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47A8" w14:textId="043777C9" w:rsidR="006C63FC" w:rsidRDefault="006C63FC" w:rsidP="006C63FC">
      <w:pPr>
        <w:pStyle w:val="a4"/>
        <w:shd w:val="clear" w:color="auto" w:fill="FFFFFF"/>
        <w:spacing w:after="0" w:line="360" w:lineRule="auto"/>
        <w:ind w:firstLine="709"/>
        <w:contextualSpacing/>
        <w:jc w:val="center"/>
        <w:rPr>
          <w:color w:val="0D0D0D" w:themeColor="text1" w:themeTint="F2"/>
          <w:sz w:val="28"/>
          <w:szCs w:val="28"/>
          <w:lang w:val="en-US"/>
        </w:rPr>
      </w:pPr>
      <w:r w:rsidRPr="006C63FC">
        <w:rPr>
          <w:noProof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5EFB1CA1" wp14:editId="18881821">
            <wp:extent cx="5559425" cy="3327929"/>
            <wp:effectExtent l="0" t="0" r="3175" b="6350"/>
            <wp:docPr id="1252313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13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1798" cy="332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B1CC" w14:textId="67D0A6EB" w:rsidR="006C63FC" w:rsidRDefault="00F57A0D" w:rsidP="006C63FC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Исправления:</w:t>
      </w:r>
    </w:p>
    <w:p w14:paraId="064062FB" w14:textId="3A6BD7AB" w:rsidR="00F57A0D" w:rsidRPr="00F57A0D" w:rsidRDefault="00F57A0D" w:rsidP="00F57A0D">
      <w:pPr>
        <w:pStyle w:val="a4"/>
        <w:numPr>
          <w:ilvl w:val="0"/>
          <w:numId w:val="13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contextualSpacing/>
        <w:rPr>
          <w:color w:val="0D0D0D" w:themeColor="text1" w:themeTint="F2"/>
          <w:sz w:val="28"/>
          <w:szCs w:val="28"/>
          <w:lang w:val="en-US"/>
        </w:rPr>
      </w:pPr>
      <w:r w:rsidRPr="00F57A0D">
        <w:rPr>
          <w:color w:val="0D0D0D" w:themeColor="text1" w:themeTint="F2"/>
          <w:sz w:val="28"/>
          <w:szCs w:val="28"/>
        </w:rPr>
        <w:t>Замени</w:t>
      </w:r>
      <w:r>
        <w:rPr>
          <w:color w:val="0D0D0D" w:themeColor="text1" w:themeTint="F2"/>
          <w:sz w:val="28"/>
          <w:szCs w:val="28"/>
        </w:rPr>
        <w:t>ть</w:t>
      </w:r>
      <w:r w:rsidRPr="00F57A0D">
        <w:rPr>
          <w:color w:val="0D0D0D" w:themeColor="text1" w:themeTint="F2"/>
          <w:sz w:val="28"/>
          <w:szCs w:val="28"/>
          <w:lang w:val="en-US"/>
        </w:rPr>
        <w:t> display: flex-bos; </w:t>
      </w:r>
      <w:r w:rsidRPr="00F57A0D">
        <w:rPr>
          <w:color w:val="0D0D0D" w:themeColor="text1" w:themeTint="F2"/>
          <w:sz w:val="28"/>
          <w:szCs w:val="28"/>
        </w:rPr>
        <w:t>на</w:t>
      </w:r>
      <w:r w:rsidRPr="00F57A0D">
        <w:rPr>
          <w:color w:val="0D0D0D" w:themeColor="text1" w:themeTint="F2"/>
          <w:sz w:val="28"/>
          <w:szCs w:val="28"/>
          <w:lang w:val="en-US"/>
        </w:rPr>
        <w:t> display: flex;</w:t>
      </w:r>
    </w:p>
    <w:p w14:paraId="146B88D3" w14:textId="34037DEB" w:rsidR="00F57A0D" w:rsidRPr="00F57A0D" w:rsidRDefault="00F57A0D" w:rsidP="00F57A0D">
      <w:pPr>
        <w:pStyle w:val="a4"/>
        <w:numPr>
          <w:ilvl w:val="0"/>
          <w:numId w:val="13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contextualSpacing/>
        <w:rPr>
          <w:color w:val="0D0D0D" w:themeColor="text1" w:themeTint="F2"/>
          <w:sz w:val="28"/>
          <w:szCs w:val="28"/>
          <w:lang w:val="en-US"/>
        </w:rPr>
      </w:pPr>
      <w:r w:rsidRPr="00F57A0D">
        <w:rPr>
          <w:color w:val="0D0D0D" w:themeColor="text1" w:themeTint="F2"/>
          <w:sz w:val="28"/>
          <w:szCs w:val="28"/>
        </w:rPr>
        <w:t>Исправь</w:t>
      </w:r>
      <w:r w:rsidRPr="00F57A0D">
        <w:rPr>
          <w:color w:val="0D0D0D" w:themeColor="text1" w:themeTint="F2"/>
          <w:sz w:val="28"/>
          <w:szCs w:val="28"/>
          <w:lang w:val="en-US"/>
        </w:rPr>
        <w:t> auto-fir </w:t>
      </w:r>
      <w:r w:rsidRPr="00F57A0D">
        <w:rPr>
          <w:color w:val="0D0D0D" w:themeColor="text1" w:themeTint="F2"/>
          <w:sz w:val="28"/>
          <w:szCs w:val="28"/>
        </w:rPr>
        <w:t>на</w:t>
      </w:r>
      <w:r w:rsidRPr="00F57A0D">
        <w:rPr>
          <w:color w:val="0D0D0D" w:themeColor="text1" w:themeTint="F2"/>
          <w:sz w:val="28"/>
          <w:szCs w:val="28"/>
          <w:lang w:val="en-US"/>
        </w:rPr>
        <w:t xml:space="preserve"> auto-fit </w:t>
      </w:r>
      <w:r>
        <w:rPr>
          <w:color w:val="0D0D0D" w:themeColor="text1" w:themeTint="F2"/>
          <w:sz w:val="28"/>
          <w:szCs w:val="28"/>
        </w:rPr>
        <w:t>в</w:t>
      </w:r>
      <w:r w:rsidRPr="00F57A0D">
        <w:rPr>
          <w:color w:val="0D0D0D" w:themeColor="text1" w:themeTint="F2"/>
          <w:sz w:val="28"/>
          <w:szCs w:val="28"/>
          <w:lang w:val="en-US"/>
        </w:rPr>
        <w:t xml:space="preserve"> </w:t>
      </w:r>
      <w:r w:rsidRPr="00F57A0D">
        <w:rPr>
          <w:color w:val="0D0D0D" w:themeColor="text1" w:themeTint="F2"/>
          <w:sz w:val="28"/>
          <w:szCs w:val="28"/>
        </w:rPr>
        <w:t>значении</w:t>
      </w:r>
      <w:r w:rsidRPr="00F57A0D">
        <w:rPr>
          <w:color w:val="0D0D0D" w:themeColor="text1" w:themeTint="F2"/>
          <w:sz w:val="28"/>
          <w:szCs w:val="28"/>
          <w:lang w:val="en-US"/>
        </w:rPr>
        <w:t> grid-template-columns: repeat(auto-fit, minmax(250px, 1fr));</w:t>
      </w:r>
    </w:p>
    <w:p w14:paraId="46CA4CD2" w14:textId="36C6936C" w:rsidR="00F57A0D" w:rsidRPr="002D6C24" w:rsidRDefault="00F57A0D" w:rsidP="00F57A0D">
      <w:pPr>
        <w:pStyle w:val="a4"/>
        <w:numPr>
          <w:ilvl w:val="0"/>
          <w:numId w:val="13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contextualSpacing/>
        <w:rPr>
          <w:color w:val="0D0D0D" w:themeColor="text1" w:themeTint="F2"/>
          <w:sz w:val="28"/>
          <w:szCs w:val="28"/>
        </w:rPr>
      </w:pPr>
      <w:r w:rsidRPr="00F57A0D">
        <w:rPr>
          <w:color w:val="0D0D0D" w:themeColor="text1" w:themeTint="F2"/>
          <w:sz w:val="28"/>
          <w:szCs w:val="28"/>
        </w:rPr>
        <w:t>Замени</w:t>
      </w:r>
      <w:r>
        <w:rPr>
          <w:color w:val="0D0D0D" w:themeColor="text1" w:themeTint="F2"/>
          <w:sz w:val="28"/>
          <w:szCs w:val="28"/>
        </w:rPr>
        <w:t>ть</w:t>
      </w:r>
      <w:r w:rsidRPr="00F57A0D">
        <w:rPr>
          <w:color w:val="0D0D0D" w:themeColor="text1" w:themeTint="F2"/>
          <w:sz w:val="28"/>
          <w:szCs w:val="28"/>
        </w:rPr>
        <w:t xml:space="preserve"> символ &lt; на HTML-сущность &amp;lt; в тексте "результат &lt; 100".</w:t>
      </w:r>
    </w:p>
    <w:p w14:paraId="3D60A541" w14:textId="6FAC2922" w:rsidR="002D6C24" w:rsidRDefault="002D6C24" w:rsidP="002D6C24">
      <w:pPr>
        <w:pStyle w:val="a4"/>
        <w:shd w:val="clear" w:color="auto" w:fill="FFFFFF"/>
        <w:tabs>
          <w:tab w:val="left" w:pos="1134"/>
        </w:tabs>
        <w:spacing w:after="0" w:line="360" w:lineRule="auto"/>
        <w:ind w:left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Исправленная страница:</w:t>
      </w:r>
    </w:p>
    <w:p w14:paraId="7CC4E436" w14:textId="117EC2C2" w:rsidR="002D6C24" w:rsidRPr="002D6C24" w:rsidRDefault="002D6C24" w:rsidP="002D6C24">
      <w:pPr>
        <w:pStyle w:val="a4"/>
        <w:shd w:val="clear" w:color="auto" w:fill="FFFFFF"/>
        <w:tabs>
          <w:tab w:val="left" w:pos="1134"/>
        </w:tabs>
        <w:spacing w:after="0" w:line="360" w:lineRule="auto"/>
        <w:ind w:left="709"/>
        <w:contextualSpacing/>
        <w:rPr>
          <w:color w:val="0D0D0D" w:themeColor="text1" w:themeTint="F2"/>
          <w:sz w:val="28"/>
          <w:szCs w:val="28"/>
        </w:rPr>
      </w:pPr>
      <w:r w:rsidRPr="002D6C24">
        <w:rPr>
          <w:color w:val="0D0D0D" w:themeColor="text1" w:themeTint="F2"/>
          <w:sz w:val="28"/>
          <w:szCs w:val="28"/>
        </w:rPr>
        <w:drawing>
          <wp:inline distT="0" distB="0" distL="0" distR="0" wp14:anchorId="470253F5" wp14:editId="4CA1260B">
            <wp:extent cx="5696585" cy="1826195"/>
            <wp:effectExtent l="0" t="0" r="0" b="3175"/>
            <wp:docPr id="943955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55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071" cy="182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7BAF" w14:textId="77777777" w:rsidR="00F57A0D" w:rsidRPr="00505580" w:rsidRDefault="00F57A0D" w:rsidP="00F57A0D">
      <w:pPr>
        <w:pStyle w:val="a4"/>
        <w:shd w:val="clear" w:color="auto" w:fill="FFFFFF"/>
        <w:tabs>
          <w:tab w:val="left" w:pos="1134"/>
        </w:tabs>
        <w:spacing w:after="0" w:line="360" w:lineRule="auto"/>
        <w:ind w:left="709"/>
        <w:contextualSpacing/>
        <w:rPr>
          <w:b/>
          <w:bCs/>
          <w:color w:val="0D0D0D" w:themeColor="text1" w:themeTint="F2"/>
          <w:sz w:val="28"/>
          <w:szCs w:val="28"/>
        </w:rPr>
      </w:pPr>
    </w:p>
    <w:p w14:paraId="7C19F823" w14:textId="092A48DB" w:rsidR="00426625" w:rsidRPr="00505580" w:rsidRDefault="00426625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b/>
          <w:bCs/>
          <w:color w:val="0D0D0D" w:themeColor="text1" w:themeTint="F2"/>
          <w:sz w:val="28"/>
          <w:szCs w:val="28"/>
        </w:rPr>
      </w:pPr>
      <w:r w:rsidRPr="00505580">
        <w:rPr>
          <w:b/>
          <w:bCs/>
          <w:color w:val="0D0D0D" w:themeColor="text1" w:themeTint="F2"/>
          <w:sz w:val="28"/>
          <w:szCs w:val="28"/>
        </w:rPr>
        <w:t>Проверку валидности сайта осуществить с помощью опции Validate by Direct Input. При этом содержимое файла вставить непосредственно в форму для ввода.</w:t>
      </w:r>
    </w:p>
    <w:p w14:paraId="0B515619" w14:textId="7BFCDE26" w:rsidR="00426625" w:rsidRDefault="00F57A0D" w:rsidP="00F57A0D">
      <w:pPr>
        <w:pStyle w:val="a4"/>
        <w:shd w:val="clear" w:color="auto" w:fill="FFFFFF"/>
        <w:spacing w:after="0" w:line="360" w:lineRule="auto"/>
        <w:ind w:firstLine="709"/>
        <w:contextualSpacing/>
        <w:jc w:val="center"/>
        <w:rPr>
          <w:color w:val="0D0D0D" w:themeColor="text1" w:themeTint="F2"/>
          <w:sz w:val="28"/>
          <w:szCs w:val="28"/>
        </w:rPr>
      </w:pPr>
      <w:r w:rsidRPr="00F57A0D">
        <w:rPr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2EE35AB5" wp14:editId="17E92321">
            <wp:extent cx="5407025" cy="1964562"/>
            <wp:effectExtent l="0" t="0" r="3175" b="0"/>
            <wp:docPr id="92873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35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9639" cy="196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29C8" w14:textId="0EA9DF3B" w:rsidR="00F57A0D" w:rsidRDefault="00F57A0D" w:rsidP="00F57A0D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Исправления:</w:t>
      </w:r>
    </w:p>
    <w:p w14:paraId="755199D6" w14:textId="56879C74" w:rsidR="00F57A0D" w:rsidRDefault="00F57A0D" w:rsidP="00F57A0D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1. </w:t>
      </w:r>
      <w:r w:rsidRPr="00F57A0D">
        <w:rPr>
          <w:color w:val="0D0D0D" w:themeColor="text1" w:themeTint="F2"/>
          <w:sz w:val="28"/>
          <w:szCs w:val="28"/>
        </w:rPr>
        <w:t>Уб</w:t>
      </w:r>
      <w:r>
        <w:rPr>
          <w:color w:val="0D0D0D" w:themeColor="text1" w:themeTint="F2"/>
          <w:sz w:val="28"/>
          <w:szCs w:val="28"/>
        </w:rPr>
        <w:t>рать</w:t>
      </w:r>
      <w:r w:rsidRPr="00F57A0D">
        <w:rPr>
          <w:color w:val="0D0D0D" w:themeColor="text1" w:themeTint="F2"/>
          <w:sz w:val="28"/>
          <w:szCs w:val="28"/>
        </w:rPr>
        <w:t> flex-basis: 200px; для элементов с display: grid или замени</w:t>
      </w:r>
      <w:r>
        <w:rPr>
          <w:color w:val="0D0D0D" w:themeColor="text1" w:themeTint="F2"/>
          <w:sz w:val="28"/>
          <w:szCs w:val="28"/>
        </w:rPr>
        <w:t xml:space="preserve">ть </w:t>
      </w:r>
      <w:r w:rsidRPr="00F57A0D">
        <w:rPr>
          <w:color w:val="0D0D0D" w:themeColor="text1" w:themeTint="F2"/>
          <w:sz w:val="28"/>
          <w:szCs w:val="28"/>
        </w:rPr>
        <w:t>на grid-template-columns</w:t>
      </w:r>
    </w:p>
    <w:p w14:paraId="66A6420F" w14:textId="63F7CEC2" w:rsidR="00F57A0D" w:rsidRDefault="00F57A0D" w:rsidP="00F57A0D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2. </w:t>
      </w:r>
      <w:r w:rsidRPr="00F57A0D">
        <w:rPr>
          <w:color w:val="0D0D0D" w:themeColor="text1" w:themeTint="F2"/>
          <w:sz w:val="28"/>
          <w:szCs w:val="28"/>
        </w:rPr>
        <w:t>Добав</w:t>
      </w:r>
      <w:r>
        <w:rPr>
          <w:color w:val="0D0D0D" w:themeColor="text1" w:themeTint="F2"/>
          <w:sz w:val="28"/>
          <w:szCs w:val="28"/>
        </w:rPr>
        <w:t>ит</w:t>
      </w:r>
      <w:r w:rsidRPr="00F57A0D">
        <w:rPr>
          <w:color w:val="0D0D0D" w:themeColor="text1" w:themeTint="F2"/>
          <w:sz w:val="28"/>
          <w:szCs w:val="28"/>
        </w:rPr>
        <w:t>ь закрывающую кавычку и закрой тег &lt;/nav&gt; в строке 14.</w:t>
      </w:r>
    </w:p>
    <w:p w14:paraId="55476BFE" w14:textId="36EB0D0C" w:rsidR="00F57A0D" w:rsidRDefault="00F57A0D" w:rsidP="00F57A0D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3. </w:t>
      </w:r>
      <w:r w:rsidRPr="00F57A0D">
        <w:rPr>
          <w:color w:val="0D0D0D" w:themeColor="text1" w:themeTint="F2"/>
          <w:sz w:val="28"/>
          <w:szCs w:val="28"/>
        </w:rPr>
        <w:t>Замени</w:t>
      </w:r>
      <w:r>
        <w:rPr>
          <w:color w:val="0D0D0D" w:themeColor="text1" w:themeTint="F2"/>
          <w:sz w:val="28"/>
          <w:szCs w:val="28"/>
        </w:rPr>
        <w:t>ть</w:t>
      </w:r>
      <w:r w:rsidRPr="00F57A0D">
        <w:rPr>
          <w:color w:val="0D0D0D" w:themeColor="text1" w:themeTint="F2"/>
          <w:sz w:val="28"/>
          <w:szCs w:val="28"/>
        </w:rPr>
        <w:t> required="true" на просто required для булевых атрибутов HTML5.</w:t>
      </w:r>
    </w:p>
    <w:p w14:paraId="73D6540A" w14:textId="59F6A0EE" w:rsidR="00F57A0D" w:rsidRDefault="00F57A0D" w:rsidP="00F57A0D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4. </w:t>
      </w:r>
      <w:r w:rsidRPr="00F57A0D">
        <w:rPr>
          <w:color w:val="0D0D0D" w:themeColor="text1" w:themeTint="F2"/>
          <w:sz w:val="28"/>
          <w:szCs w:val="28"/>
        </w:rPr>
        <w:t>Удали</w:t>
      </w:r>
      <w:r>
        <w:rPr>
          <w:color w:val="0D0D0D" w:themeColor="text1" w:themeTint="F2"/>
          <w:sz w:val="28"/>
          <w:szCs w:val="28"/>
        </w:rPr>
        <w:t>ть</w:t>
      </w:r>
      <w:r w:rsidRPr="00F57A0D">
        <w:rPr>
          <w:color w:val="0D0D0D" w:themeColor="text1" w:themeTint="F2"/>
          <w:sz w:val="28"/>
          <w:szCs w:val="28"/>
        </w:rPr>
        <w:t xml:space="preserve"> лишний закрывающий тег &lt;/div&gt; в футере перед закрытием страницы.</w:t>
      </w:r>
    </w:p>
    <w:p w14:paraId="2B21CB65" w14:textId="0E3C539F" w:rsidR="007E0CFC" w:rsidRDefault="007E0CFC" w:rsidP="00F57A0D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Исправленная страница:</w:t>
      </w:r>
    </w:p>
    <w:p w14:paraId="0A3F46D9" w14:textId="5744189D" w:rsidR="007E0CFC" w:rsidRDefault="007E0CFC" w:rsidP="00F57A0D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7E0CFC">
        <w:rPr>
          <w:color w:val="0D0D0D" w:themeColor="text1" w:themeTint="F2"/>
          <w:sz w:val="28"/>
          <w:szCs w:val="28"/>
        </w:rPr>
        <w:drawing>
          <wp:inline distT="0" distB="0" distL="0" distR="0" wp14:anchorId="6A7111E7" wp14:editId="32EE01E7">
            <wp:extent cx="5612765" cy="2429298"/>
            <wp:effectExtent l="0" t="0" r="6985" b="9525"/>
            <wp:docPr id="661719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19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384" cy="243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D40D" w14:textId="77777777" w:rsidR="00F57A0D" w:rsidRPr="00426625" w:rsidRDefault="00F57A0D" w:rsidP="00F57A0D">
      <w:pPr>
        <w:pStyle w:val="a4"/>
        <w:shd w:val="clear" w:color="auto" w:fill="FFFFFF"/>
        <w:spacing w:after="0"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</w:p>
    <w:p w14:paraId="21A8E160" w14:textId="0E18937B" w:rsidR="00426625" w:rsidRPr="00505580" w:rsidRDefault="00426625" w:rsidP="00426625">
      <w:pPr>
        <w:pStyle w:val="a4"/>
        <w:shd w:val="clear" w:color="auto" w:fill="FFFFFF"/>
        <w:spacing w:after="0" w:line="360" w:lineRule="auto"/>
        <w:ind w:firstLine="709"/>
        <w:contextualSpacing/>
        <w:rPr>
          <w:b/>
          <w:bCs/>
          <w:color w:val="0D0D0D" w:themeColor="text1" w:themeTint="F2"/>
          <w:sz w:val="28"/>
          <w:szCs w:val="28"/>
        </w:rPr>
      </w:pPr>
      <w:r w:rsidRPr="00505580">
        <w:rPr>
          <w:b/>
          <w:bCs/>
          <w:color w:val="0D0D0D" w:themeColor="text1" w:themeTint="F2"/>
          <w:sz w:val="28"/>
          <w:szCs w:val="28"/>
        </w:rPr>
        <w:t>7. Оформить отчет о результатах валидации, привести скриншоты выполненного задания, результаты проверки и исправления обнаруженных погрешностей.</w:t>
      </w:r>
    </w:p>
    <w:sectPr w:rsidR="00426625" w:rsidRPr="00505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E10"/>
    <w:multiLevelType w:val="hybridMultilevel"/>
    <w:tmpl w:val="853CBF74"/>
    <w:lvl w:ilvl="0" w:tplc="0419000F">
      <w:start w:val="1"/>
      <w:numFmt w:val="decimal"/>
      <w:lvlText w:val="%1."/>
      <w:lvlJc w:val="left"/>
      <w:pPr>
        <w:ind w:left="8801" w:hanging="360"/>
      </w:pPr>
    </w:lvl>
    <w:lvl w:ilvl="1" w:tplc="04190019" w:tentative="1">
      <w:start w:val="1"/>
      <w:numFmt w:val="lowerLetter"/>
      <w:lvlText w:val="%2."/>
      <w:lvlJc w:val="left"/>
      <w:pPr>
        <w:ind w:left="9521" w:hanging="360"/>
      </w:pPr>
    </w:lvl>
    <w:lvl w:ilvl="2" w:tplc="0419001B" w:tentative="1">
      <w:start w:val="1"/>
      <w:numFmt w:val="lowerRoman"/>
      <w:lvlText w:val="%3."/>
      <w:lvlJc w:val="right"/>
      <w:pPr>
        <w:ind w:left="10241" w:hanging="180"/>
      </w:pPr>
    </w:lvl>
    <w:lvl w:ilvl="3" w:tplc="0419000F" w:tentative="1">
      <w:start w:val="1"/>
      <w:numFmt w:val="decimal"/>
      <w:lvlText w:val="%4."/>
      <w:lvlJc w:val="left"/>
      <w:pPr>
        <w:ind w:left="10961" w:hanging="360"/>
      </w:pPr>
    </w:lvl>
    <w:lvl w:ilvl="4" w:tplc="04190019" w:tentative="1">
      <w:start w:val="1"/>
      <w:numFmt w:val="lowerLetter"/>
      <w:lvlText w:val="%5."/>
      <w:lvlJc w:val="left"/>
      <w:pPr>
        <w:ind w:left="11681" w:hanging="360"/>
      </w:pPr>
    </w:lvl>
    <w:lvl w:ilvl="5" w:tplc="0419001B" w:tentative="1">
      <w:start w:val="1"/>
      <w:numFmt w:val="lowerRoman"/>
      <w:lvlText w:val="%6."/>
      <w:lvlJc w:val="right"/>
      <w:pPr>
        <w:ind w:left="12401" w:hanging="180"/>
      </w:pPr>
    </w:lvl>
    <w:lvl w:ilvl="6" w:tplc="0419000F" w:tentative="1">
      <w:start w:val="1"/>
      <w:numFmt w:val="decimal"/>
      <w:lvlText w:val="%7."/>
      <w:lvlJc w:val="left"/>
      <w:pPr>
        <w:ind w:left="13121" w:hanging="360"/>
      </w:pPr>
    </w:lvl>
    <w:lvl w:ilvl="7" w:tplc="04190019" w:tentative="1">
      <w:start w:val="1"/>
      <w:numFmt w:val="lowerLetter"/>
      <w:lvlText w:val="%8."/>
      <w:lvlJc w:val="left"/>
      <w:pPr>
        <w:ind w:left="13841" w:hanging="360"/>
      </w:pPr>
    </w:lvl>
    <w:lvl w:ilvl="8" w:tplc="0419001B" w:tentative="1">
      <w:start w:val="1"/>
      <w:numFmt w:val="lowerRoman"/>
      <w:lvlText w:val="%9."/>
      <w:lvlJc w:val="right"/>
      <w:pPr>
        <w:ind w:left="14561" w:hanging="180"/>
      </w:pPr>
    </w:lvl>
  </w:abstractNum>
  <w:abstractNum w:abstractNumId="1" w15:restartNumberingAfterBreak="0">
    <w:nsid w:val="1C121B27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62F5"/>
    <w:multiLevelType w:val="hybridMultilevel"/>
    <w:tmpl w:val="37784D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C212D1"/>
    <w:multiLevelType w:val="hybridMultilevel"/>
    <w:tmpl w:val="024EA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52358"/>
    <w:multiLevelType w:val="hybridMultilevel"/>
    <w:tmpl w:val="6F86D2D0"/>
    <w:lvl w:ilvl="0" w:tplc="677C90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8F3104B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D50FA"/>
    <w:multiLevelType w:val="hybridMultilevel"/>
    <w:tmpl w:val="D2046AA8"/>
    <w:lvl w:ilvl="0" w:tplc="F4D097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7B43F7F"/>
    <w:multiLevelType w:val="multilevel"/>
    <w:tmpl w:val="388844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D6CBC"/>
    <w:multiLevelType w:val="hybridMultilevel"/>
    <w:tmpl w:val="521EBDB6"/>
    <w:lvl w:ilvl="0" w:tplc="B7B0611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41B127C"/>
    <w:multiLevelType w:val="hybridMultilevel"/>
    <w:tmpl w:val="5CFA7E8E"/>
    <w:lvl w:ilvl="0" w:tplc="8564E1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8E65243"/>
    <w:multiLevelType w:val="hybridMultilevel"/>
    <w:tmpl w:val="24448A80"/>
    <w:lvl w:ilvl="0" w:tplc="C262BF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C714740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915CD"/>
    <w:multiLevelType w:val="hybridMultilevel"/>
    <w:tmpl w:val="ABDEECB0"/>
    <w:lvl w:ilvl="0" w:tplc="E3CEF8AC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  <w:rPr>
        <w:b/>
        <w:bCs/>
      </w:rPr>
    </w:lvl>
    <w:lvl w:ilvl="1" w:tplc="EA489438">
      <w:numFmt w:val="bullet"/>
      <w:lvlText w:val="•"/>
      <w:lvlJc w:val="left"/>
      <w:pPr>
        <w:tabs>
          <w:tab w:val="num" w:pos="2215"/>
        </w:tabs>
        <w:ind w:left="2215" w:hanging="360"/>
      </w:pPr>
      <w:rPr>
        <w:rFonts w:ascii="Arial" w:hAnsi="Arial" w:cs="Times New Roman" w:hint="default"/>
      </w:rPr>
    </w:lvl>
    <w:lvl w:ilvl="2" w:tplc="903CC4F0">
      <w:numFmt w:val="bullet"/>
      <w:lvlText w:val="•"/>
      <w:lvlJc w:val="left"/>
      <w:pPr>
        <w:tabs>
          <w:tab w:val="num" w:pos="2935"/>
        </w:tabs>
        <w:ind w:left="2935" w:hanging="360"/>
      </w:pPr>
      <w:rPr>
        <w:rFonts w:ascii="Arial" w:hAnsi="Arial" w:cs="Times New Roman" w:hint="default"/>
      </w:rPr>
    </w:lvl>
    <w:lvl w:ilvl="3" w:tplc="CB46BAD8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plc="6A5CB366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plc="FB7C6148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plc="6714D4C0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plc="5A7EE892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plc="DF9ACC92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num w:numId="1" w16cid:durableId="1997564703">
    <w:abstractNumId w:val="1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6717880">
    <w:abstractNumId w:val="2"/>
  </w:num>
  <w:num w:numId="3" w16cid:durableId="1209999358">
    <w:abstractNumId w:val="0"/>
  </w:num>
  <w:num w:numId="4" w16cid:durableId="642777809">
    <w:abstractNumId w:val="4"/>
  </w:num>
  <w:num w:numId="5" w16cid:durableId="582378232">
    <w:abstractNumId w:val="3"/>
  </w:num>
  <w:num w:numId="6" w16cid:durableId="1031221615">
    <w:abstractNumId w:val="7"/>
  </w:num>
  <w:num w:numId="7" w16cid:durableId="1090080673">
    <w:abstractNumId w:val="5"/>
  </w:num>
  <w:num w:numId="8" w16cid:durableId="544685256">
    <w:abstractNumId w:val="11"/>
  </w:num>
  <w:num w:numId="9" w16cid:durableId="1463494795">
    <w:abstractNumId w:val="1"/>
  </w:num>
  <w:num w:numId="10" w16cid:durableId="1613590925">
    <w:abstractNumId w:val="8"/>
  </w:num>
  <w:num w:numId="11" w16cid:durableId="682629733">
    <w:abstractNumId w:val="9"/>
  </w:num>
  <w:num w:numId="12" w16cid:durableId="146627332">
    <w:abstractNumId w:val="10"/>
  </w:num>
  <w:num w:numId="13" w16cid:durableId="730007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A0A9B"/>
    <w:rsid w:val="000C2497"/>
    <w:rsid w:val="00232AC7"/>
    <w:rsid w:val="0028567E"/>
    <w:rsid w:val="002D0C00"/>
    <w:rsid w:val="002D4BD3"/>
    <w:rsid w:val="002D6C24"/>
    <w:rsid w:val="00363595"/>
    <w:rsid w:val="003758FA"/>
    <w:rsid w:val="003E3A92"/>
    <w:rsid w:val="00426625"/>
    <w:rsid w:val="00473A64"/>
    <w:rsid w:val="00492416"/>
    <w:rsid w:val="004B1A4B"/>
    <w:rsid w:val="004C26E8"/>
    <w:rsid w:val="004E1870"/>
    <w:rsid w:val="00505580"/>
    <w:rsid w:val="005F68D6"/>
    <w:rsid w:val="006C63FC"/>
    <w:rsid w:val="006D10D9"/>
    <w:rsid w:val="007A5F26"/>
    <w:rsid w:val="007E0CFC"/>
    <w:rsid w:val="007E55AB"/>
    <w:rsid w:val="00834232"/>
    <w:rsid w:val="00853867"/>
    <w:rsid w:val="0085576F"/>
    <w:rsid w:val="00873949"/>
    <w:rsid w:val="00886489"/>
    <w:rsid w:val="008875EC"/>
    <w:rsid w:val="0095279C"/>
    <w:rsid w:val="0096067B"/>
    <w:rsid w:val="00963264"/>
    <w:rsid w:val="009716F6"/>
    <w:rsid w:val="00A16D02"/>
    <w:rsid w:val="00A5042E"/>
    <w:rsid w:val="00A74AE0"/>
    <w:rsid w:val="00AD5A62"/>
    <w:rsid w:val="00B31403"/>
    <w:rsid w:val="00B755AB"/>
    <w:rsid w:val="00BF6B60"/>
    <w:rsid w:val="00C02476"/>
    <w:rsid w:val="00C54987"/>
    <w:rsid w:val="00C8293E"/>
    <w:rsid w:val="00CD7425"/>
    <w:rsid w:val="00CF0135"/>
    <w:rsid w:val="00E37900"/>
    <w:rsid w:val="00EE1E60"/>
    <w:rsid w:val="00F045EA"/>
    <w:rsid w:val="00F046BB"/>
    <w:rsid w:val="00F33076"/>
    <w:rsid w:val="00F57A0D"/>
    <w:rsid w:val="00FE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9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a7">
    <w:name w:val="Unresolved Mention"/>
    <w:basedOn w:val="a0"/>
    <w:uiPriority w:val="99"/>
    <w:semiHidden/>
    <w:unhideWhenUsed/>
    <w:rsid w:val="00A74AE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C024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2476"/>
    <w:rPr>
      <w:rFonts w:ascii="Consolas" w:hAnsi="Consolas"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D2ADD-38F4-4C37-A666-17552D58D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15</cp:revision>
  <dcterms:created xsi:type="dcterms:W3CDTF">2025-09-14T18:37:00Z</dcterms:created>
  <dcterms:modified xsi:type="dcterms:W3CDTF">2025-10-31T06:11:00Z</dcterms:modified>
</cp:coreProperties>
</file>