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04D336" w14:textId="0D7507F6" w:rsidR="00EB071F" w:rsidRPr="00CB62FF" w:rsidRDefault="00EB071F" w:rsidP="006A0F4E">
      <w:pPr>
        <w:ind w:firstLine="709"/>
        <w:rPr>
          <w:lang w:val="en-US"/>
        </w:rPr>
      </w:pPr>
    </w:p>
    <w:p w14:paraId="3EA6B97E" w14:textId="0861E034" w:rsidR="00EB071F" w:rsidRPr="00EB071F" w:rsidRDefault="003B507F" w:rsidP="006A0F4E">
      <w:pPr>
        <w:spacing w:line="360" w:lineRule="auto"/>
        <w:ind w:firstLine="709"/>
        <w:jc w:val="center"/>
        <w:rPr>
          <w:b/>
        </w:rPr>
      </w:pPr>
      <w:r>
        <w:rPr>
          <w:b/>
        </w:rPr>
        <w:t>Кейс №1</w:t>
      </w:r>
    </w:p>
    <w:p w14:paraId="17B95554" w14:textId="7743AB1B" w:rsidR="00EB071F" w:rsidRPr="003B507F" w:rsidRDefault="00EB071F" w:rsidP="006A0F4E">
      <w:pPr>
        <w:spacing w:line="360" w:lineRule="auto"/>
        <w:ind w:firstLine="709"/>
        <w:jc w:val="center"/>
        <w:rPr>
          <w:b/>
        </w:rPr>
      </w:pPr>
      <w:r w:rsidRPr="003B507F">
        <w:rPr>
          <w:b/>
        </w:rPr>
        <w:t>«Создание формы авторизации»</w:t>
      </w:r>
    </w:p>
    <w:p w14:paraId="7A081295" w14:textId="03D2088D" w:rsidR="00EB071F" w:rsidRDefault="00EB071F" w:rsidP="006A0F4E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6806866B" w14:textId="566377E1" w:rsidR="00062F67" w:rsidRDefault="006A0F4E" w:rsidP="00062F67">
      <w:pPr>
        <w:pStyle w:val="a5"/>
        <w:ind w:firstLine="709"/>
      </w:pPr>
      <w:r>
        <w:rPr>
          <w:bCs/>
          <w:i w:val="0"/>
          <w:iCs w:val="0"/>
          <w:color w:val="auto"/>
          <w:sz w:val="28"/>
          <w:szCs w:val="28"/>
        </w:rPr>
        <w:t xml:space="preserve">Открываем </w:t>
      </w:r>
      <w:r>
        <w:rPr>
          <w:bCs/>
          <w:i w:val="0"/>
          <w:iCs w:val="0"/>
          <w:color w:val="auto"/>
          <w:sz w:val="28"/>
          <w:szCs w:val="28"/>
          <w:lang w:val="en-US"/>
        </w:rPr>
        <w:t>Visual</w:t>
      </w:r>
      <w:r w:rsidRPr="006A0F4E">
        <w:rPr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bCs/>
          <w:i w:val="0"/>
          <w:iCs w:val="0"/>
          <w:color w:val="auto"/>
          <w:sz w:val="28"/>
          <w:szCs w:val="28"/>
          <w:lang w:val="en-US"/>
        </w:rPr>
        <w:t>Studio</w:t>
      </w:r>
      <w:r>
        <w:rPr>
          <w:bCs/>
          <w:i w:val="0"/>
          <w:iCs w:val="0"/>
          <w:color w:val="auto"/>
          <w:sz w:val="28"/>
          <w:szCs w:val="28"/>
        </w:rPr>
        <w:t xml:space="preserve"> </w:t>
      </w:r>
      <w:r w:rsidRPr="006A0F4E">
        <w:rPr>
          <w:bCs/>
          <w:i w:val="0"/>
          <w:iCs w:val="0"/>
          <w:color w:val="auto"/>
          <w:sz w:val="28"/>
          <w:szCs w:val="28"/>
        </w:rPr>
        <w:t xml:space="preserve">(рис. 1) </w:t>
      </w:r>
      <w:r>
        <w:rPr>
          <w:bCs/>
          <w:i w:val="0"/>
          <w:iCs w:val="0"/>
          <w:color w:val="auto"/>
          <w:sz w:val="28"/>
          <w:szCs w:val="28"/>
        </w:rPr>
        <w:t>и выбираем «Создание проекта».</w:t>
      </w:r>
      <w:r w:rsidR="00062F67">
        <w:t xml:space="preserve"> </w:t>
      </w:r>
    </w:p>
    <w:p w14:paraId="2E93BC7C" w14:textId="7FB5F3ED" w:rsidR="00062F67" w:rsidRDefault="00D6156D" w:rsidP="00062F67">
      <w:pPr>
        <w:keepNext/>
        <w:ind w:firstLine="709"/>
        <w:jc w:val="center"/>
      </w:pPr>
      <w:r w:rsidRPr="00D6156D">
        <w:rPr>
          <w:noProof/>
        </w:rPr>
        <w:drawing>
          <wp:inline distT="0" distB="0" distL="0" distR="0" wp14:anchorId="025BC3E3" wp14:editId="78B8476E">
            <wp:extent cx="3451860" cy="3829006"/>
            <wp:effectExtent l="0" t="0" r="0" b="635"/>
            <wp:docPr id="745653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3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768" cy="38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2AEB" w14:textId="523D158F" w:rsidR="006A0F4E" w:rsidRDefault="006A0F4E" w:rsidP="006A0F4E">
      <w:pPr>
        <w:pStyle w:val="10"/>
        <w:spacing w:after="0"/>
        <w:ind w:firstLine="0"/>
      </w:pPr>
      <w:bookmarkStart w:id="0" w:name="_Toc200915350"/>
      <w:r>
        <w:t xml:space="preserve">Рисунок </w:t>
      </w:r>
      <w:r w:rsidR="00062F67">
        <w:t>1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  <w:bookmarkEnd w:id="0"/>
    </w:p>
    <w:p w14:paraId="48D2A2EF" w14:textId="642E1DEC" w:rsidR="006A0F4E" w:rsidRDefault="006A0F4E" w:rsidP="006A0F4E">
      <w:pPr>
        <w:ind w:firstLine="709"/>
      </w:pPr>
      <w:r>
        <w:t xml:space="preserve">Выбираем шаблон «Приложение </w:t>
      </w:r>
      <w:r>
        <w:rPr>
          <w:lang w:val="en-US"/>
        </w:rPr>
        <w:t>Windows</w:t>
      </w:r>
      <w:r w:rsidRPr="006A0F4E">
        <w:t xml:space="preserve"> </w:t>
      </w:r>
      <w:r>
        <w:rPr>
          <w:lang w:val="en-US"/>
        </w:rPr>
        <w:t>Forms</w:t>
      </w:r>
      <w:r w:rsidRPr="006A0F4E">
        <w:t xml:space="preserve"> (.</w:t>
      </w:r>
      <w:r>
        <w:rPr>
          <w:lang w:val="en-US"/>
        </w:rPr>
        <w:t>NET</w:t>
      </w:r>
      <w:r w:rsidRPr="006A0F4E">
        <w:t xml:space="preserve"> </w:t>
      </w:r>
      <w:r>
        <w:rPr>
          <w:lang w:val="en-US"/>
        </w:rPr>
        <w:t>framework</w:t>
      </w:r>
      <w:r w:rsidRPr="006A0F4E">
        <w:t>)</w:t>
      </w:r>
      <w:r>
        <w:t xml:space="preserve">» </w:t>
      </w:r>
      <w:r w:rsidRPr="006A0F4E">
        <w:t xml:space="preserve">(рис. </w:t>
      </w:r>
      <w:r>
        <w:t>2</w:t>
      </w:r>
      <w:r w:rsidRPr="006A0F4E">
        <w:t>)</w:t>
      </w:r>
    </w:p>
    <w:p w14:paraId="5083A894" w14:textId="5365D681" w:rsidR="006A0F4E" w:rsidRDefault="00D6156D" w:rsidP="00062F67">
      <w:pPr>
        <w:ind w:firstLine="709"/>
        <w:jc w:val="center"/>
      </w:pPr>
      <w:r w:rsidRPr="00D6156D">
        <w:rPr>
          <w:noProof/>
        </w:rPr>
        <w:drawing>
          <wp:inline distT="0" distB="0" distL="0" distR="0" wp14:anchorId="04E301E9" wp14:editId="428A1B09">
            <wp:extent cx="5952490" cy="2823779"/>
            <wp:effectExtent l="0" t="0" r="0" b="0"/>
            <wp:docPr id="47222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27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773" cy="2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E169" w14:textId="61324F7A" w:rsidR="006A0F4E" w:rsidRDefault="006A0F4E" w:rsidP="006A0F4E">
      <w:pPr>
        <w:pStyle w:val="10"/>
        <w:spacing w:after="0"/>
        <w:ind w:firstLine="0"/>
      </w:pPr>
      <w:bookmarkStart w:id="1" w:name="_Toc200915351"/>
      <w:r>
        <w:t xml:space="preserve">Рисунок </w:t>
      </w:r>
      <w:r w:rsidR="00062F67">
        <w:t>2</w:t>
      </w:r>
      <w:r>
        <w:t xml:space="preserve"> </w:t>
      </w:r>
      <w:r w:rsidRPr="00F53DF6">
        <w:t>- Окно создания проекта</w:t>
      </w:r>
      <w:bookmarkEnd w:id="1"/>
    </w:p>
    <w:p w14:paraId="6E1D4A28" w14:textId="0660C6CA" w:rsidR="006A0F4E" w:rsidRDefault="006A0F4E" w:rsidP="006A0F4E">
      <w:pPr>
        <w:ind w:firstLine="709"/>
      </w:pPr>
      <w:r>
        <w:t>Создаём проект со следующим именем (рис. 3).</w:t>
      </w:r>
    </w:p>
    <w:p w14:paraId="0AD9FF8B" w14:textId="599B14BF" w:rsidR="006A0F4E" w:rsidRPr="006A0F4E" w:rsidRDefault="00CB62FF" w:rsidP="00062F67">
      <w:pPr>
        <w:ind w:firstLine="709"/>
        <w:jc w:val="center"/>
      </w:pPr>
      <w:r w:rsidRPr="00CB62FF">
        <w:rPr>
          <w:noProof/>
        </w:rPr>
        <w:lastRenderedPageBreak/>
        <w:drawing>
          <wp:inline distT="0" distB="0" distL="0" distR="0" wp14:anchorId="2D77C339" wp14:editId="50ED7D90">
            <wp:extent cx="4192270" cy="3047155"/>
            <wp:effectExtent l="0" t="0" r="0" b="1270"/>
            <wp:docPr id="105186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4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119" cy="30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F9C" w14:textId="7DE1CDCA" w:rsidR="006A0F4E" w:rsidRDefault="006A0F4E" w:rsidP="006A0F4E">
      <w:pPr>
        <w:pStyle w:val="10"/>
        <w:spacing w:after="0"/>
        <w:ind w:firstLine="0"/>
      </w:pPr>
      <w:bookmarkStart w:id="2" w:name="_Toc200915352"/>
      <w:r>
        <w:t xml:space="preserve">Рисунок </w:t>
      </w:r>
      <w:r w:rsidR="00062F67">
        <w:t>3</w:t>
      </w:r>
      <w:r>
        <w:t xml:space="preserve"> </w:t>
      </w:r>
      <w:r w:rsidRPr="00AF3185">
        <w:t>- Окно настройки нового проекта</w:t>
      </w:r>
      <w:bookmarkEnd w:id="2"/>
    </w:p>
    <w:p w14:paraId="0BA1126D" w14:textId="0D112CE4" w:rsidR="006A0F4E" w:rsidRDefault="002F6D69" w:rsidP="006A0F4E">
      <w:pPr>
        <w:ind w:firstLine="709"/>
      </w:pPr>
      <w:r>
        <w:t>Далее удаляем форму (рис. 4) и создаем новую (рис. 5)</w:t>
      </w:r>
    </w:p>
    <w:p w14:paraId="329AC490" w14:textId="278692F4" w:rsidR="002F6D69" w:rsidRDefault="0070440F" w:rsidP="00062F67">
      <w:pPr>
        <w:ind w:firstLine="709"/>
        <w:jc w:val="center"/>
      </w:pPr>
      <w:r w:rsidRPr="0070440F">
        <w:rPr>
          <w:noProof/>
        </w:rPr>
        <w:drawing>
          <wp:inline distT="0" distB="0" distL="0" distR="0" wp14:anchorId="70C05A2D" wp14:editId="694F7E7B">
            <wp:extent cx="5174772" cy="4389755"/>
            <wp:effectExtent l="0" t="0" r="6985" b="0"/>
            <wp:docPr id="808261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61151" name=""/>
                    <pic:cNvPicPr/>
                  </pic:nvPicPr>
                  <pic:blipFill rotWithShape="1">
                    <a:blip r:embed="rId10"/>
                    <a:srcRect l="4901" t="10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47" cy="439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AD505" w14:textId="19DC6EF0" w:rsidR="00062F67" w:rsidRDefault="00062F67" w:rsidP="00062F67">
      <w:pPr>
        <w:pStyle w:val="10"/>
        <w:spacing w:after="0"/>
        <w:ind w:firstLine="0"/>
      </w:pPr>
      <w:r>
        <w:t>Рисунок 4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Удаление формы</w:t>
      </w:r>
    </w:p>
    <w:p w14:paraId="3EF50317" w14:textId="77777777" w:rsidR="006A0F4E" w:rsidRDefault="006A0F4E" w:rsidP="006A0F4E">
      <w:pPr>
        <w:ind w:firstLine="709"/>
      </w:pPr>
    </w:p>
    <w:p w14:paraId="699F09AE" w14:textId="30CF530F" w:rsidR="006A0F4E" w:rsidRDefault="0070440F" w:rsidP="00062F67">
      <w:pPr>
        <w:ind w:firstLine="709"/>
        <w:jc w:val="center"/>
      </w:pPr>
      <w:r w:rsidRPr="0070440F">
        <w:rPr>
          <w:noProof/>
        </w:rPr>
        <w:lastRenderedPageBreak/>
        <w:drawing>
          <wp:inline distT="0" distB="0" distL="0" distR="0" wp14:anchorId="1CB23C78" wp14:editId="7FECE1F9">
            <wp:extent cx="5899031" cy="3949700"/>
            <wp:effectExtent l="0" t="0" r="6985" b="0"/>
            <wp:docPr id="193807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75071" name=""/>
                    <pic:cNvPicPr/>
                  </pic:nvPicPr>
                  <pic:blipFill rotWithShape="1">
                    <a:blip r:embed="rId11"/>
                    <a:srcRect t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45" cy="395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F89AF" w14:textId="702D8A42" w:rsidR="00062F67" w:rsidRDefault="00062F67" w:rsidP="00062F67">
      <w:pPr>
        <w:pStyle w:val="10"/>
        <w:spacing w:after="0"/>
        <w:ind w:firstLine="0"/>
      </w:pPr>
      <w:r>
        <w:t>Рисунок 5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добавление формы</w:t>
      </w:r>
    </w:p>
    <w:p w14:paraId="4FE9571D" w14:textId="77777777" w:rsidR="006A0F4E" w:rsidRDefault="006A0F4E" w:rsidP="006A0F4E">
      <w:pPr>
        <w:ind w:firstLine="709"/>
      </w:pPr>
    </w:p>
    <w:p w14:paraId="6DF6C259" w14:textId="1F5B0D41" w:rsidR="006A0F4E" w:rsidRDefault="00C6279F" w:rsidP="006A0F4E">
      <w:pPr>
        <w:ind w:firstLine="709"/>
      </w:pPr>
      <w:r>
        <w:t xml:space="preserve">Создалась форма </w:t>
      </w:r>
      <w:proofErr w:type="spellStart"/>
      <w:r>
        <w:rPr>
          <w:lang w:val="en-US"/>
        </w:rPr>
        <w:t>LoginForm</w:t>
      </w:r>
      <w:proofErr w:type="spellEnd"/>
      <w:r>
        <w:t xml:space="preserve"> (рис. 6)</w:t>
      </w:r>
    </w:p>
    <w:p w14:paraId="52F0B08F" w14:textId="77777777" w:rsidR="00C6279F" w:rsidRPr="00C6279F" w:rsidRDefault="00C6279F" w:rsidP="006A0F4E">
      <w:pPr>
        <w:ind w:firstLine="709"/>
      </w:pPr>
    </w:p>
    <w:p w14:paraId="1F0FE247" w14:textId="2AD923D7" w:rsidR="006A0F4E" w:rsidRDefault="0070440F" w:rsidP="00062F67">
      <w:pPr>
        <w:ind w:firstLine="709"/>
        <w:jc w:val="center"/>
      </w:pPr>
      <w:r w:rsidRPr="0070440F">
        <w:rPr>
          <w:noProof/>
        </w:rPr>
        <w:drawing>
          <wp:inline distT="0" distB="0" distL="0" distR="0" wp14:anchorId="6740C126" wp14:editId="04798949">
            <wp:extent cx="5761990" cy="3664038"/>
            <wp:effectExtent l="0" t="0" r="0" b="0"/>
            <wp:docPr id="1864684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4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07" cy="36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9AA" w14:textId="2AEDF273" w:rsidR="00062F67" w:rsidRPr="0070440F" w:rsidRDefault="00062F67" w:rsidP="00062F67">
      <w:pPr>
        <w:pStyle w:val="10"/>
        <w:spacing w:after="0"/>
        <w:ind w:firstLine="0"/>
      </w:pPr>
      <w:r>
        <w:t>Рисунок 6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созданная форма</w:t>
      </w:r>
    </w:p>
    <w:p w14:paraId="25B14B86" w14:textId="77777777" w:rsidR="006A0F4E" w:rsidRDefault="006A0F4E" w:rsidP="006A0F4E">
      <w:pPr>
        <w:ind w:firstLine="709"/>
      </w:pPr>
    </w:p>
    <w:p w14:paraId="482119F7" w14:textId="1CE7623D" w:rsidR="006A0F4E" w:rsidRDefault="004C6801" w:rsidP="006A0F4E">
      <w:pPr>
        <w:ind w:firstLine="709"/>
      </w:pPr>
      <w:r>
        <w:t>Добавляем элемент «</w:t>
      </w:r>
      <w:r>
        <w:rPr>
          <w:lang w:val="en-US"/>
        </w:rPr>
        <w:t>Panel</w:t>
      </w:r>
      <w:r>
        <w:t>», прикрепляем его в родительском контейнере и меняем его цвет на белый(рис. 7).</w:t>
      </w:r>
    </w:p>
    <w:p w14:paraId="63F91DBD" w14:textId="0E43B074" w:rsidR="004C6801" w:rsidRDefault="0070440F" w:rsidP="00062F67">
      <w:pPr>
        <w:ind w:firstLine="709"/>
        <w:jc w:val="center"/>
      </w:pPr>
      <w:r w:rsidRPr="0070440F">
        <w:rPr>
          <w:noProof/>
        </w:rPr>
        <w:lastRenderedPageBreak/>
        <w:drawing>
          <wp:inline distT="0" distB="0" distL="0" distR="0" wp14:anchorId="55D50C0F" wp14:editId="0E0A2DCB">
            <wp:extent cx="5822315" cy="2987040"/>
            <wp:effectExtent l="0" t="0" r="6985" b="3810"/>
            <wp:docPr id="1184219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9990" name=""/>
                    <pic:cNvPicPr/>
                  </pic:nvPicPr>
                  <pic:blipFill rotWithShape="1">
                    <a:blip r:embed="rId13"/>
                    <a:srcRect t="7902" b="18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12" cy="298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1293C" w14:textId="2D1B1CD6" w:rsidR="00062F67" w:rsidRDefault="00062F67" w:rsidP="00062F67">
      <w:pPr>
        <w:pStyle w:val="10"/>
        <w:spacing w:after="0"/>
        <w:ind w:firstLine="0"/>
      </w:pPr>
      <w:r>
        <w:t>Рисунок 7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элемент панели</w:t>
      </w:r>
    </w:p>
    <w:p w14:paraId="1DB0237F" w14:textId="77777777" w:rsidR="006A0F4E" w:rsidRDefault="006A0F4E" w:rsidP="006A0F4E">
      <w:pPr>
        <w:ind w:firstLine="709"/>
      </w:pPr>
    </w:p>
    <w:p w14:paraId="21CC1FFE" w14:textId="2689FF8E" w:rsidR="006A0F4E" w:rsidRDefault="004C6801" w:rsidP="006A0F4E">
      <w:pPr>
        <w:ind w:firstLine="709"/>
      </w:pPr>
      <w:r>
        <w:t>Добавляем еще один элемент «</w:t>
      </w:r>
      <w:r>
        <w:rPr>
          <w:lang w:val="en-US"/>
        </w:rPr>
        <w:t>Panel</w:t>
      </w:r>
      <w:r>
        <w:t>», размещаем его вверху родительского контейнера и меняем цвет на бирюзовый (рис. 8)</w:t>
      </w:r>
    </w:p>
    <w:p w14:paraId="66E9B4EC" w14:textId="7AFD9C6B" w:rsidR="006A0F4E" w:rsidRDefault="00664DBE" w:rsidP="00062F67">
      <w:pPr>
        <w:ind w:firstLine="709"/>
        <w:jc w:val="center"/>
      </w:pPr>
      <w:r w:rsidRPr="00664DBE">
        <w:drawing>
          <wp:inline distT="0" distB="0" distL="0" distR="0" wp14:anchorId="6E66C16F" wp14:editId="29C7540F">
            <wp:extent cx="6013450" cy="2817824"/>
            <wp:effectExtent l="0" t="0" r="6350" b="1905"/>
            <wp:docPr id="167327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72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09" cy="28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601" w14:textId="323DC43C" w:rsidR="00062F67" w:rsidRDefault="00062F67" w:rsidP="00062F67">
      <w:pPr>
        <w:pStyle w:val="10"/>
        <w:spacing w:after="0"/>
        <w:ind w:firstLine="0"/>
      </w:pPr>
      <w:r>
        <w:t>Рисунок 8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еще одна панель</w:t>
      </w:r>
    </w:p>
    <w:p w14:paraId="4B40D963" w14:textId="77777777" w:rsidR="006A0F4E" w:rsidRDefault="006A0F4E" w:rsidP="006A0F4E">
      <w:pPr>
        <w:ind w:firstLine="709"/>
      </w:pPr>
    </w:p>
    <w:p w14:paraId="4178A607" w14:textId="69044EAD" w:rsidR="006A0F4E" w:rsidRDefault="00CB321F" w:rsidP="006A0F4E">
      <w:pPr>
        <w:ind w:firstLine="709"/>
      </w:pPr>
      <w:r>
        <w:t>Создаем папку «</w:t>
      </w:r>
      <w:r>
        <w:rPr>
          <w:lang w:val="en-US"/>
        </w:rPr>
        <w:t>images</w:t>
      </w:r>
      <w:r>
        <w:t>»</w:t>
      </w:r>
      <w:r w:rsidRPr="00CB321F">
        <w:t xml:space="preserve"> </w:t>
      </w:r>
      <w:r>
        <w:t>куда помещаем изображения для дальнейшего использования (рис. 9)</w:t>
      </w:r>
    </w:p>
    <w:p w14:paraId="0E6A342C" w14:textId="2EAB420A" w:rsidR="00CB321F" w:rsidRPr="00CB321F" w:rsidRDefault="00821F90" w:rsidP="00062F67">
      <w:pPr>
        <w:ind w:firstLine="709"/>
        <w:jc w:val="center"/>
      </w:pPr>
      <w:r w:rsidRPr="00821F90">
        <w:rPr>
          <w:noProof/>
        </w:rPr>
        <w:lastRenderedPageBreak/>
        <w:drawing>
          <wp:inline distT="0" distB="0" distL="0" distR="0" wp14:anchorId="7B113892" wp14:editId="31BCEEF9">
            <wp:extent cx="2756535" cy="2004060"/>
            <wp:effectExtent l="0" t="0" r="5715" b="0"/>
            <wp:docPr id="181599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92862" name=""/>
                    <pic:cNvPicPr/>
                  </pic:nvPicPr>
                  <pic:blipFill rotWithShape="1">
                    <a:blip r:embed="rId15"/>
                    <a:srcRect l="6946" t="22517" b="29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20" cy="20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D80C3" w14:textId="7DE481B9" w:rsidR="00062F67" w:rsidRDefault="00062F67" w:rsidP="00062F67">
      <w:pPr>
        <w:pStyle w:val="10"/>
        <w:spacing w:after="0"/>
        <w:ind w:firstLine="0"/>
      </w:pPr>
      <w:r>
        <w:t>Рисунок 9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папка для изображений</w:t>
      </w:r>
    </w:p>
    <w:p w14:paraId="03B5990F" w14:textId="77777777" w:rsidR="004C6801" w:rsidRDefault="004C6801" w:rsidP="006A0F4E">
      <w:pPr>
        <w:ind w:firstLine="709"/>
      </w:pPr>
    </w:p>
    <w:p w14:paraId="497927C1" w14:textId="7AC942A6" w:rsidR="004C6801" w:rsidRPr="00CB321F" w:rsidRDefault="00CB321F" w:rsidP="00CB321F">
      <w:pPr>
        <w:ind w:firstLine="709"/>
      </w:pPr>
      <w:r>
        <w:t>Добавляем элемент «</w:t>
      </w:r>
      <w:r w:rsidR="00C75412">
        <w:rPr>
          <w:lang w:val="en-US"/>
        </w:rPr>
        <w:t>l</w:t>
      </w:r>
      <w:r>
        <w:rPr>
          <w:lang w:val="en-US"/>
        </w:rPr>
        <w:t>abel</w:t>
      </w:r>
      <w:r>
        <w:t>» и настраиваем параметры «</w:t>
      </w:r>
      <w:r>
        <w:rPr>
          <w:lang w:val="en-US"/>
        </w:rPr>
        <w:t>Text</w:t>
      </w:r>
      <w:r>
        <w:t>», «</w:t>
      </w:r>
      <w:proofErr w:type="spellStart"/>
      <w:r w:rsidR="00170BDB">
        <w:rPr>
          <w:lang w:val="en-US"/>
        </w:rPr>
        <w:t>TextAlign</w:t>
      </w:r>
      <w:proofErr w:type="spellEnd"/>
      <w:r>
        <w:t>», «</w:t>
      </w:r>
      <w:r>
        <w:rPr>
          <w:lang w:val="en-US"/>
        </w:rPr>
        <w:t>Font</w:t>
      </w:r>
      <w:r>
        <w:t>», «</w:t>
      </w:r>
      <w:proofErr w:type="spellStart"/>
      <w:r>
        <w:rPr>
          <w:lang w:val="en-US"/>
        </w:rPr>
        <w:t>ForeColor</w:t>
      </w:r>
      <w:proofErr w:type="spellEnd"/>
      <w:r>
        <w:t>» и «</w:t>
      </w:r>
      <w:r>
        <w:rPr>
          <w:lang w:val="en-US"/>
        </w:rPr>
        <w:t>Dock</w:t>
      </w:r>
      <w:r>
        <w:t>» (рис. 10)</w:t>
      </w:r>
    </w:p>
    <w:p w14:paraId="66502047" w14:textId="7ED0F938" w:rsidR="004C6801" w:rsidRPr="00CB321F" w:rsidRDefault="00664DBE" w:rsidP="00062F67">
      <w:pPr>
        <w:ind w:firstLine="709"/>
        <w:jc w:val="center"/>
      </w:pPr>
      <w:r w:rsidRPr="00664DBE">
        <w:drawing>
          <wp:inline distT="0" distB="0" distL="0" distR="0" wp14:anchorId="31F5C47E" wp14:editId="39203D6B">
            <wp:extent cx="5967730" cy="2796400"/>
            <wp:effectExtent l="0" t="0" r="0" b="4445"/>
            <wp:docPr id="76689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94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589" cy="27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F25D" w14:textId="5979C4A9" w:rsidR="00062F67" w:rsidRDefault="00062F67" w:rsidP="00062F67">
      <w:pPr>
        <w:pStyle w:val="10"/>
        <w:spacing w:after="0"/>
        <w:ind w:firstLine="0"/>
      </w:pPr>
      <w:r>
        <w:t>Рисунок 10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свойства лейбла</w:t>
      </w:r>
    </w:p>
    <w:p w14:paraId="538277BB" w14:textId="77777777" w:rsidR="00170BDB" w:rsidRDefault="00170BDB" w:rsidP="006A0F4E">
      <w:pPr>
        <w:ind w:firstLine="709"/>
      </w:pPr>
    </w:p>
    <w:p w14:paraId="4F28BA77" w14:textId="733A7F0C" w:rsidR="004C6801" w:rsidRPr="00001341" w:rsidRDefault="00C75412" w:rsidP="006A0F4E">
      <w:pPr>
        <w:ind w:firstLine="709"/>
      </w:pPr>
      <w:r>
        <w:t>Создаем «</w:t>
      </w:r>
      <w:proofErr w:type="spellStart"/>
      <w:r>
        <w:rPr>
          <w:lang w:val="en-US"/>
        </w:rPr>
        <w:t>labelClose</w:t>
      </w:r>
      <w:proofErr w:type="spellEnd"/>
      <w:r>
        <w:t>»</w:t>
      </w:r>
      <w:r w:rsidRPr="00001341">
        <w:t xml:space="preserve"> </w:t>
      </w:r>
      <w:r w:rsidR="00001341">
        <w:t>для закрытия формы (рис. 11)</w:t>
      </w:r>
    </w:p>
    <w:p w14:paraId="049FFD01" w14:textId="1EC687CD" w:rsidR="004C6801" w:rsidRDefault="00664DBE" w:rsidP="00062F67">
      <w:pPr>
        <w:ind w:firstLine="709"/>
        <w:jc w:val="center"/>
      </w:pPr>
      <w:r w:rsidRPr="00664DBE">
        <w:drawing>
          <wp:inline distT="0" distB="0" distL="0" distR="0" wp14:anchorId="41547560" wp14:editId="58B6DE79">
            <wp:extent cx="5701030" cy="2917742"/>
            <wp:effectExtent l="0" t="0" r="0" b="0"/>
            <wp:docPr id="178314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4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741" cy="29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B5B" w14:textId="5C6D37E7" w:rsidR="00062F67" w:rsidRDefault="00062F67" w:rsidP="00062F67">
      <w:pPr>
        <w:pStyle w:val="10"/>
        <w:spacing w:after="0"/>
        <w:ind w:firstLine="0"/>
      </w:pPr>
      <w:r>
        <w:t>Рисунок 11</w:t>
      </w:r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лейбл для закрытия формы</w:t>
      </w:r>
    </w:p>
    <w:p w14:paraId="58F049BA" w14:textId="77777777" w:rsidR="004C6801" w:rsidRDefault="004C6801" w:rsidP="006A0F4E">
      <w:pPr>
        <w:ind w:firstLine="709"/>
      </w:pPr>
    </w:p>
    <w:p w14:paraId="35849879" w14:textId="229028FD" w:rsidR="004C6801" w:rsidRPr="00001341" w:rsidRDefault="00001341" w:rsidP="006A0F4E">
      <w:pPr>
        <w:ind w:firstLine="709"/>
      </w:pPr>
      <w:r>
        <w:t>Устанавливаем параметры для «</w:t>
      </w:r>
      <w:proofErr w:type="spellStart"/>
      <w:r>
        <w:rPr>
          <w:lang w:val="en-US"/>
        </w:rPr>
        <w:t>labelClose</w:t>
      </w:r>
      <w:proofErr w:type="spellEnd"/>
      <w:r>
        <w:t>» (рис. 12)</w:t>
      </w:r>
    </w:p>
    <w:p w14:paraId="5F2D345A" w14:textId="4DF7EF7E" w:rsidR="004C6801" w:rsidRDefault="00664DBE" w:rsidP="00062F67">
      <w:pPr>
        <w:ind w:firstLine="709"/>
        <w:jc w:val="center"/>
      </w:pPr>
      <w:r w:rsidRPr="00664DBE">
        <w:drawing>
          <wp:inline distT="0" distB="0" distL="0" distR="0" wp14:anchorId="3BAB9189" wp14:editId="378F04E5">
            <wp:extent cx="5525770" cy="2828045"/>
            <wp:effectExtent l="0" t="0" r="0" b="0"/>
            <wp:docPr id="105196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3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8807" cy="28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C10" w14:textId="1397A4B7" w:rsidR="00062F67" w:rsidRDefault="00062F67" w:rsidP="00062F67">
      <w:pPr>
        <w:pStyle w:val="10"/>
        <w:spacing w:after="0"/>
        <w:ind w:firstLine="0"/>
      </w:pPr>
      <w:r>
        <w:t>Рисунок 1</w:t>
      </w:r>
      <w:fldSimple w:instr=" SEQ Рисунок \* ARABIC ">
        <w:r>
          <w:rPr>
            <w:noProof/>
          </w:rPr>
          <w:t>2</w:t>
        </w:r>
      </w:fldSimple>
      <w:r w:rsidRPr="00EB071F">
        <w:t xml:space="preserve"> </w:t>
      </w:r>
      <w:r w:rsidR="0070440F">
        <w:t>–</w:t>
      </w:r>
      <w:r w:rsidRPr="00EB071F">
        <w:t xml:space="preserve"> </w:t>
      </w:r>
      <w:r w:rsidR="0070440F">
        <w:t>свойства лейбла</w:t>
      </w:r>
    </w:p>
    <w:p w14:paraId="41FC6F94" w14:textId="77777777" w:rsidR="004C6801" w:rsidRDefault="004C6801" w:rsidP="006A0F4E">
      <w:pPr>
        <w:ind w:firstLine="709"/>
      </w:pPr>
    </w:p>
    <w:p w14:paraId="2A8061CA" w14:textId="5D3A4033" w:rsidR="004C6801" w:rsidRDefault="00001341" w:rsidP="006A0F4E">
      <w:pPr>
        <w:ind w:firstLine="709"/>
      </w:pPr>
      <w:r>
        <w:t>Создаем «</w:t>
      </w:r>
      <w:proofErr w:type="spellStart"/>
      <w:r>
        <w:rPr>
          <w:lang w:val="en-US"/>
        </w:rPr>
        <w:t>pictureBox</w:t>
      </w:r>
      <w:proofErr w:type="spellEnd"/>
      <w:r>
        <w:t>» размером 50 на 50 (рис. 13)</w:t>
      </w:r>
    </w:p>
    <w:p w14:paraId="093C3DA8" w14:textId="2338803B" w:rsidR="00001341" w:rsidRPr="00001341" w:rsidRDefault="00664DBE" w:rsidP="00062F67">
      <w:pPr>
        <w:ind w:firstLine="709"/>
        <w:jc w:val="center"/>
      </w:pPr>
      <w:r w:rsidRPr="00664DBE">
        <w:drawing>
          <wp:inline distT="0" distB="0" distL="0" distR="0" wp14:anchorId="499C20A3" wp14:editId="3210B552">
            <wp:extent cx="6569710" cy="3946525"/>
            <wp:effectExtent l="0" t="0" r="2540" b="0"/>
            <wp:docPr id="1580804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04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BD0C" w14:textId="0EF3C6FE" w:rsidR="00062F67" w:rsidRDefault="00062F67" w:rsidP="00062F67">
      <w:pPr>
        <w:pStyle w:val="10"/>
        <w:spacing w:after="0"/>
        <w:ind w:firstLine="0"/>
      </w:pPr>
      <w:r>
        <w:t>Рисунок 13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634A64D4" w14:textId="77777777" w:rsidR="004C6801" w:rsidRDefault="004C6801" w:rsidP="006A0F4E">
      <w:pPr>
        <w:ind w:firstLine="709"/>
      </w:pPr>
    </w:p>
    <w:p w14:paraId="1AA5A41B" w14:textId="31F5286E" w:rsidR="004C6801" w:rsidRDefault="00001341" w:rsidP="006A0F4E">
      <w:pPr>
        <w:ind w:firstLine="709"/>
      </w:pPr>
      <w:r>
        <w:t>Выбираем нужное изображение из папки «</w:t>
      </w:r>
      <w:r>
        <w:rPr>
          <w:lang w:val="en-US"/>
        </w:rPr>
        <w:t>images</w:t>
      </w:r>
      <w:r>
        <w:t>» (рис. 14)</w:t>
      </w:r>
    </w:p>
    <w:p w14:paraId="5AFAE6BF" w14:textId="2B414C48" w:rsidR="00001341" w:rsidRDefault="008B4813" w:rsidP="008B4813">
      <w:pPr>
        <w:ind w:firstLine="709"/>
        <w:jc w:val="center"/>
      </w:pPr>
      <w:r w:rsidRPr="008B4813">
        <w:rPr>
          <w:noProof/>
        </w:rPr>
        <w:lastRenderedPageBreak/>
        <w:drawing>
          <wp:inline distT="0" distB="0" distL="0" distR="0" wp14:anchorId="03183D4D" wp14:editId="53F46FF7">
            <wp:extent cx="3543795" cy="2686425"/>
            <wp:effectExtent l="0" t="0" r="0" b="0"/>
            <wp:docPr id="34731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15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B9E6" w14:textId="3F4990F5" w:rsidR="00062F67" w:rsidRDefault="00062F67" w:rsidP="00062F67">
      <w:pPr>
        <w:pStyle w:val="10"/>
        <w:spacing w:after="0"/>
        <w:ind w:firstLine="0"/>
      </w:pPr>
      <w:r>
        <w:t>Рисунок 14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1DAAF79E" w14:textId="77777777" w:rsidR="00001341" w:rsidRDefault="00001341" w:rsidP="006A0F4E">
      <w:pPr>
        <w:ind w:firstLine="709"/>
      </w:pPr>
    </w:p>
    <w:p w14:paraId="2D3BAF85" w14:textId="1B7594AD" w:rsidR="00001341" w:rsidRDefault="00AF54DA" w:rsidP="006A0F4E">
      <w:pPr>
        <w:ind w:firstLine="709"/>
      </w:pPr>
      <w:r>
        <w:t>В режиме изменения размера выбираем «</w:t>
      </w:r>
      <w:r>
        <w:rPr>
          <w:lang w:val="en-US"/>
        </w:rPr>
        <w:t>Zoom</w:t>
      </w:r>
      <w:r>
        <w:t>» (рис. 15)</w:t>
      </w:r>
    </w:p>
    <w:p w14:paraId="0BA4C509" w14:textId="39099C6E" w:rsidR="00001341" w:rsidRDefault="00664DBE" w:rsidP="008B4813">
      <w:pPr>
        <w:ind w:firstLine="709"/>
        <w:jc w:val="center"/>
      </w:pPr>
      <w:r w:rsidRPr="00664DBE">
        <w:drawing>
          <wp:inline distT="0" distB="0" distL="0" distR="0" wp14:anchorId="40C2F48A" wp14:editId="122C1E0A">
            <wp:extent cx="4477375" cy="1524213"/>
            <wp:effectExtent l="0" t="0" r="0" b="0"/>
            <wp:docPr id="192426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5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E2BE" w14:textId="3AC602D7" w:rsidR="00062F67" w:rsidRDefault="00062F67" w:rsidP="00062F67">
      <w:pPr>
        <w:pStyle w:val="10"/>
        <w:spacing w:after="0"/>
        <w:ind w:firstLine="0"/>
      </w:pPr>
      <w:r>
        <w:t>Рисунок 15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23FB271D" w14:textId="77777777" w:rsidR="00AF54DA" w:rsidRDefault="00AF54DA" w:rsidP="00AF54DA">
      <w:pPr>
        <w:ind w:firstLine="709"/>
      </w:pPr>
    </w:p>
    <w:p w14:paraId="3EBDEBD9" w14:textId="0569AEE3" w:rsidR="00AF54DA" w:rsidRPr="00AF54DA" w:rsidRDefault="00AF54DA" w:rsidP="00AF54DA">
      <w:pPr>
        <w:ind w:firstLine="709"/>
      </w:pPr>
      <w:r>
        <w:t>Добавляем элемент «</w:t>
      </w:r>
      <w:proofErr w:type="spellStart"/>
      <w:r>
        <w:rPr>
          <w:lang w:val="en-US"/>
        </w:rPr>
        <w:t>textBox</w:t>
      </w:r>
      <w:proofErr w:type="spellEnd"/>
      <w:r>
        <w:t>» со свойством «</w:t>
      </w:r>
      <w:proofErr w:type="spellStart"/>
      <w:r>
        <w:rPr>
          <w:lang w:val="en-US"/>
        </w:rPr>
        <w:t>MultiLine</w:t>
      </w:r>
      <w:proofErr w:type="spellEnd"/>
      <w:r>
        <w:t>» (рис. 16)</w:t>
      </w:r>
    </w:p>
    <w:p w14:paraId="0201E5E4" w14:textId="5E0803D2" w:rsidR="00AF54DA" w:rsidRDefault="00664DBE" w:rsidP="00664DBE">
      <w:pPr>
        <w:ind w:firstLine="709"/>
        <w:jc w:val="center"/>
      </w:pPr>
      <w:r w:rsidRPr="00664DBE">
        <w:drawing>
          <wp:inline distT="0" distB="0" distL="0" distR="0" wp14:anchorId="74878453" wp14:editId="2F358D91">
            <wp:extent cx="5097258" cy="3218180"/>
            <wp:effectExtent l="0" t="0" r="8255" b="1270"/>
            <wp:docPr id="7715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2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9025" cy="32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6B89" w14:textId="2EA248B8" w:rsidR="00062F67" w:rsidRDefault="00062F67" w:rsidP="00062F67">
      <w:pPr>
        <w:pStyle w:val="10"/>
        <w:spacing w:after="0"/>
        <w:ind w:firstLine="0"/>
      </w:pPr>
      <w:r>
        <w:t>Рисунок 16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491AE2B9" w14:textId="77777777" w:rsidR="00001341" w:rsidRDefault="00001341" w:rsidP="006A0F4E">
      <w:pPr>
        <w:ind w:firstLine="709"/>
      </w:pPr>
    </w:p>
    <w:p w14:paraId="5CA48ABE" w14:textId="07716AF8" w:rsidR="00001341" w:rsidRDefault="00AF54DA" w:rsidP="006A0F4E">
      <w:pPr>
        <w:ind w:firstLine="709"/>
      </w:pPr>
      <w:r>
        <w:t>Настраиваем свойства элемента «</w:t>
      </w:r>
      <w:proofErr w:type="spellStart"/>
      <w:r>
        <w:rPr>
          <w:lang w:val="en-US"/>
        </w:rPr>
        <w:t>textBox</w:t>
      </w:r>
      <w:proofErr w:type="spellEnd"/>
      <w:r>
        <w:t>» (рис. 1</w:t>
      </w:r>
      <w:r w:rsidR="00062F67">
        <w:t>7</w:t>
      </w:r>
      <w:r>
        <w:t>)</w:t>
      </w:r>
    </w:p>
    <w:p w14:paraId="52C6E758" w14:textId="06F7F5AA" w:rsidR="00AF54DA" w:rsidRDefault="00664DBE" w:rsidP="00664DBE">
      <w:pPr>
        <w:ind w:firstLine="709"/>
        <w:jc w:val="center"/>
      </w:pPr>
      <w:r w:rsidRPr="00664DBE">
        <w:lastRenderedPageBreak/>
        <w:drawing>
          <wp:inline distT="0" distB="0" distL="0" distR="0" wp14:anchorId="71982863" wp14:editId="61650E07">
            <wp:extent cx="4878070" cy="2733718"/>
            <wp:effectExtent l="0" t="0" r="0" b="9525"/>
            <wp:docPr id="15268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2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0033" cy="27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A172" w14:textId="2FF95823" w:rsidR="00062F67" w:rsidRDefault="00062F67" w:rsidP="00062F67">
      <w:pPr>
        <w:pStyle w:val="10"/>
        <w:spacing w:after="0"/>
        <w:ind w:firstLine="0"/>
      </w:pPr>
      <w:r>
        <w:t>Рисунок 17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4CEFC019" w14:textId="77777777" w:rsidR="00001341" w:rsidRDefault="00001341" w:rsidP="006A0F4E">
      <w:pPr>
        <w:ind w:firstLine="709"/>
      </w:pPr>
    </w:p>
    <w:p w14:paraId="0F43CD3B" w14:textId="0A59ACDD" w:rsidR="00001341" w:rsidRDefault="00AF54DA" w:rsidP="006A0F4E">
      <w:pPr>
        <w:ind w:firstLine="709"/>
      </w:pPr>
      <w:r>
        <w:t>Дублируем созданные элементы (рис. 1</w:t>
      </w:r>
      <w:r w:rsidR="00062F67">
        <w:t>8</w:t>
      </w:r>
      <w:r>
        <w:t>)</w:t>
      </w:r>
    </w:p>
    <w:p w14:paraId="4CDB8AB4" w14:textId="2BE9B498" w:rsidR="00AF54DA" w:rsidRDefault="00664DBE" w:rsidP="00664DBE">
      <w:pPr>
        <w:ind w:firstLine="709"/>
        <w:jc w:val="center"/>
      </w:pPr>
      <w:r w:rsidRPr="00664DBE">
        <w:drawing>
          <wp:inline distT="0" distB="0" distL="0" distR="0" wp14:anchorId="3FC20642" wp14:editId="2B8B0E71">
            <wp:extent cx="5472430" cy="3163071"/>
            <wp:effectExtent l="0" t="0" r="0" b="0"/>
            <wp:docPr id="20902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9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0013" cy="31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A655" w14:textId="734DABB0" w:rsidR="00062F67" w:rsidRDefault="00062F67" w:rsidP="00062F67">
      <w:pPr>
        <w:pStyle w:val="10"/>
        <w:spacing w:after="0"/>
        <w:ind w:firstLine="0"/>
      </w:pPr>
      <w:r>
        <w:t>Рисунок 18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4DDED4B3" w14:textId="5913A1DB" w:rsidR="00001341" w:rsidRDefault="00AF54DA" w:rsidP="006A0F4E">
      <w:pPr>
        <w:ind w:firstLine="709"/>
      </w:pPr>
      <w:r>
        <w:t>Переименовываем элементы (рис. 1</w:t>
      </w:r>
      <w:r w:rsidR="00062F67">
        <w:t>9</w:t>
      </w:r>
      <w:r>
        <w:t xml:space="preserve"> и </w:t>
      </w:r>
      <w:r w:rsidR="00062F67">
        <w:t>20</w:t>
      </w:r>
      <w:r>
        <w:t>)</w:t>
      </w:r>
    </w:p>
    <w:p w14:paraId="21FF8A60" w14:textId="344D04C3" w:rsidR="00AF54DA" w:rsidRDefault="00992518" w:rsidP="00062F67">
      <w:pPr>
        <w:ind w:firstLine="709"/>
        <w:jc w:val="center"/>
      </w:pPr>
      <w:r w:rsidRPr="00992518">
        <w:rPr>
          <w:noProof/>
        </w:rPr>
        <w:drawing>
          <wp:inline distT="0" distB="0" distL="0" distR="0" wp14:anchorId="09BC778C" wp14:editId="1E42ED02">
            <wp:extent cx="3067478" cy="1867161"/>
            <wp:effectExtent l="0" t="0" r="0" b="0"/>
            <wp:docPr id="1295630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0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969" w14:textId="5BD2C7A3" w:rsidR="00062F67" w:rsidRDefault="00062F67" w:rsidP="00062F67">
      <w:pPr>
        <w:pStyle w:val="10"/>
        <w:spacing w:after="0"/>
        <w:ind w:firstLine="0"/>
      </w:pPr>
      <w:r>
        <w:t>Рисунок 19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68509084" w14:textId="77777777" w:rsidR="00B352FC" w:rsidRDefault="00B352FC" w:rsidP="006A0F4E">
      <w:pPr>
        <w:ind w:firstLine="709"/>
      </w:pPr>
    </w:p>
    <w:p w14:paraId="24D7ECBB" w14:textId="049B99BF" w:rsidR="00B352FC" w:rsidRPr="00AF54DA" w:rsidRDefault="00992518" w:rsidP="00062F67">
      <w:pPr>
        <w:ind w:firstLine="709"/>
        <w:jc w:val="center"/>
      </w:pPr>
      <w:r w:rsidRPr="00992518">
        <w:rPr>
          <w:noProof/>
        </w:rPr>
        <w:lastRenderedPageBreak/>
        <w:drawing>
          <wp:inline distT="0" distB="0" distL="0" distR="0" wp14:anchorId="6065F74C" wp14:editId="42CD0051">
            <wp:extent cx="2991267" cy="1495634"/>
            <wp:effectExtent l="0" t="0" r="0" b="9525"/>
            <wp:docPr id="126357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746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01A" w14:textId="40419563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0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2E83E73A" w14:textId="77777777" w:rsidR="00001341" w:rsidRDefault="00001341" w:rsidP="006A0F4E">
      <w:pPr>
        <w:ind w:firstLine="709"/>
      </w:pPr>
    </w:p>
    <w:p w14:paraId="631ECE63" w14:textId="4F78616F" w:rsidR="00001341" w:rsidRDefault="00B352FC" w:rsidP="006A0F4E">
      <w:pPr>
        <w:ind w:firstLine="709"/>
      </w:pPr>
      <w:r>
        <w:t>Скрываем отображение символов у элемента «</w:t>
      </w:r>
      <w:proofErr w:type="spellStart"/>
      <w:r>
        <w:rPr>
          <w:lang w:val="en-US"/>
        </w:rPr>
        <w:t>textBoxPassword</w:t>
      </w:r>
      <w:proofErr w:type="spellEnd"/>
      <w:r>
        <w:t>» (рис. 2</w:t>
      </w:r>
      <w:r w:rsidR="00062F67">
        <w:t>1</w:t>
      </w:r>
      <w:r>
        <w:t>)</w:t>
      </w:r>
    </w:p>
    <w:p w14:paraId="625E2C14" w14:textId="3CE5C72B" w:rsidR="00B352FC" w:rsidRDefault="00992518" w:rsidP="00062F67">
      <w:pPr>
        <w:ind w:firstLine="709"/>
        <w:jc w:val="center"/>
      </w:pPr>
      <w:r w:rsidRPr="00992518">
        <w:rPr>
          <w:noProof/>
        </w:rPr>
        <w:drawing>
          <wp:inline distT="0" distB="0" distL="0" distR="0" wp14:anchorId="561681C7" wp14:editId="6F366F49">
            <wp:extent cx="3213735" cy="1208664"/>
            <wp:effectExtent l="0" t="0" r="5715" b="0"/>
            <wp:docPr id="1364467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71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4873" cy="12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FC8" w14:textId="2F0CDEF7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1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54713663" w14:textId="77777777" w:rsidR="00001341" w:rsidRDefault="00001341" w:rsidP="006A0F4E">
      <w:pPr>
        <w:ind w:firstLine="709"/>
      </w:pPr>
    </w:p>
    <w:p w14:paraId="3A85BA10" w14:textId="78D3D79E" w:rsidR="00001341" w:rsidRDefault="00B352FC" w:rsidP="006A0F4E">
      <w:pPr>
        <w:ind w:firstLine="709"/>
      </w:pPr>
      <w:r>
        <w:t>У элемента «</w:t>
      </w:r>
      <w:proofErr w:type="spellStart"/>
      <w:r>
        <w:rPr>
          <w:lang w:val="en-US"/>
        </w:rPr>
        <w:t>textBoxPassword</w:t>
      </w:r>
      <w:proofErr w:type="spellEnd"/>
      <w:r>
        <w:t>» отключаем свойство «</w:t>
      </w:r>
      <w:proofErr w:type="spellStart"/>
      <w:r>
        <w:rPr>
          <w:lang w:val="en-US"/>
        </w:rPr>
        <w:t>MultiLine</w:t>
      </w:r>
      <w:proofErr w:type="spellEnd"/>
      <w:r>
        <w:t>»</w:t>
      </w:r>
      <w:r w:rsidR="00E62AC7">
        <w:t xml:space="preserve"> (рис. 2</w:t>
      </w:r>
      <w:r w:rsidR="00062F67">
        <w:t>2</w:t>
      </w:r>
      <w:r w:rsidR="00E62AC7">
        <w:t>)</w:t>
      </w:r>
    </w:p>
    <w:p w14:paraId="76FAD747" w14:textId="5359D186" w:rsidR="00B352FC" w:rsidRDefault="00992518" w:rsidP="006A0F4E">
      <w:pPr>
        <w:ind w:firstLine="709"/>
      </w:pPr>
      <w:r w:rsidRPr="00992518">
        <w:rPr>
          <w:noProof/>
        </w:rPr>
        <w:drawing>
          <wp:inline distT="0" distB="0" distL="0" distR="0" wp14:anchorId="37C7E650" wp14:editId="0ADB535F">
            <wp:extent cx="5973009" cy="1066949"/>
            <wp:effectExtent l="0" t="0" r="8890" b="0"/>
            <wp:docPr id="180644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0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8830" w14:textId="1BD28811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2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24D996AC" w14:textId="77777777" w:rsidR="00001341" w:rsidRDefault="00001341" w:rsidP="006A0F4E">
      <w:pPr>
        <w:ind w:firstLine="709"/>
      </w:pPr>
    </w:p>
    <w:p w14:paraId="2CE9D0B1" w14:textId="148FE094" w:rsidR="00001341" w:rsidRPr="00E62AC7" w:rsidRDefault="00E62AC7" w:rsidP="006A0F4E">
      <w:pPr>
        <w:ind w:firstLine="709"/>
      </w:pPr>
      <w:r>
        <w:t>Меняем размер текстового поля через код (рис. 2</w:t>
      </w:r>
      <w:r w:rsidR="00062F67">
        <w:t>3</w:t>
      </w:r>
      <w:r>
        <w:t>)</w:t>
      </w:r>
    </w:p>
    <w:p w14:paraId="6262AB25" w14:textId="15A6B16D" w:rsidR="00001341" w:rsidRDefault="00992518" w:rsidP="00CB62FF">
      <w:pPr>
        <w:ind w:firstLine="709"/>
        <w:jc w:val="center"/>
      </w:pPr>
      <w:r w:rsidRPr="00992518">
        <w:rPr>
          <w:noProof/>
        </w:rPr>
        <w:drawing>
          <wp:inline distT="0" distB="0" distL="0" distR="0" wp14:anchorId="36F14CA2" wp14:editId="1F2B4CFE">
            <wp:extent cx="4946218" cy="1873250"/>
            <wp:effectExtent l="0" t="0" r="6985" b="0"/>
            <wp:docPr id="188058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8344" name=""/>
                    <pic:cNvPicPr/>
                  </pic:nvPicPr>
                  <pic:blipFill rotWithShape="1">
                    <a:blip r:embed="rId27"/>
                    <a:srcRect l="14265" t="47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29" cy="187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C57AC" w14:textId="76BAC1F3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3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5C2A6568" w14:textId="77777777" w:rsidR="00001341" w:rsidRDefault="00001341" w:rsidP="006A0F4E">
      <w:pPr>
        <w:ind w:firstLine="709"/>
      </w:pPr>
    </w:p>
    <w:p w14:paraId="36289342" w14:textId="20AA02C5" w:rsidR="00001341" w:rsidRDefault="00E62AC7" w:rsidP="006A0F4E">
      <w:pPr>
        <w:ind w:firstLine="709"/>
      </w:pPr>
      <w:r>
        <w:t>Изменяем параметры вводимого текста для элементов «</w:t>
      </w:r>
      <w:proofErr w:type="spellStart"/>
      <w:r>
        <w:rPr>
          <w:lang w:val="en-US"/>
        </w:rPr>
        <w:t>textBox</w:t>
      </w:r>
      <w:proofErr w:type="spellEnd"/>
      <w:r>
        <w:t>» (рис. 2</w:t>
      </w:r>
      <w:r w:rsidR="00062F67">
        <w:t>4</w:t>
      </w:r>
      <w:r>
        <w:t>)</w:t>
      </w:r>
    </w:p>
    <w:p w14:paraId="21A44CD1" w14:textId="462CFBF1" w:rsidR="00E62AC7" w:rsidRDefault="00992518" w:rsidP="00062F67">
      <w:pPr>
        <w:ind w:firstLine="709"/>
        <w:jc w:val="center"/>
      </w:pPr>
      <w:r w:rsidRPr="00992518">
        <w:rPr>
          <w:noProof/>
        </w:rPr>
        <w:drawing>
          <wp:inline distT="0" distB="0" distL="0" distR="0" wp14:anchorId="46CA1F6C" wp14:editId="53244807">
            <wp:extent cx="2876951" cy="552527"/>
            <wp:effectExtent l="0" t="0" r="0" b="0"/>
            <wp:docPr id="200169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90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BF9" w14:textId="75AF75F2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4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574D9E08" w14:textId="77777777" w:rsidR="00E62AC7" w:rsidRDefault="00E62AC7" w:rsidP="006A0F4E">
      <w:pPr>
        <w:ind w:firstLine="709"/>
      </w:pPr>
    </w:p>
    <w:p w14:paraId="429FA42B" w14:textId="6474C2CE" w:rsidR="00E62AC7" w:rsidRDefault="00E62AC7" w:rsidP="006A0F4E">
      <w:pPr>
        <w:ind w:firstLine="709"/>
      </w:pPr>
      <w:r>
        <w:lastRenderedPageBreak/>
        <w:t>Добавляем кнопку (рис. 2</w:t>
      </w:r>
      <w:r w:rsidR="00062F67">
        <w:t>5</w:t>
      </w:r>
      <w:r>
        <w:t>)</w:t>
      </w:r>
    </w:p>
    <w:p w14:paraId="08C1A025" w14:textId="65BFAAE0" w:rsidR="00E62AC7" w:rsidRDefault="00664DBE" w:rsidP="00664DBE">
      <w:pPr>
        <w:ind w:firstLine="709"/>
        <w:jc w:val="center"/>
      </w:pPr>
      <w:r w:rsidRPr="00664DBE">
        <w:drawing>
          <wp:inline distT="0" distB="0" distL="0" distR="0" wp14:anchorId="050B4A11" wp14:editId="5163BB5B">
            <wp:extent cx="5480050" cy="3191840"/>
            <wp:effectExtent l="0" t="0" r="6350" b="8890"/>
            <wp:docPr id="133665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567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178" cy="31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ED42" w14:textId="674CA9B1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5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7351A3EF" w14:textId="77777777" w:rsidR="00E62AC7" w:rsidRDefault="00E62AC7" w:rsidP="006A0F4E">
      <w:pPr>
        <w:ind w:firstLine="709"/>
      </w:pPr>
    </w:p>
    <w:p w14:paraId="26235E9B" w14:textId="6A5C58AF" w:rsidR="00E62AC7" w:rsidRDefault="00E62AC7" w:rsidP="00584D78">
      <w:pPr>
        <w:spacing w:line="360" w:lineRule="auto"/>
        <w:ind w:firstLine="709"/>
      </w:pPr>
      <w:r>
        <w:t>Изменяем свойства кнопки (рис. 2</w:t>
      </w:r>
      <w:r w:rsidR="00062F67">
        <w:t>6</w:t>
      </w:r>
      <w:r w:rsidR="00943605">
        <w:t xml:space="preserve"> и 2</w:t>
      </w:r>
      <w:r w:rsidR="00062F67">
        <w:t>7</w:t>
      </w:r>
      <w:r>
        <w:t>)</w:t>
      </w:r>
    </w:p>
    <w:p w14:paraId="1BBBBE50" w14:textId="3A7FCA0A" w:rsidR="00943605" w:rsidRDefault="00992518" w:rsidP="00062F67">
      <w:pPr>
        <w:ind w:firstLine="709"/>
        <w:jc w:val="center"/>
      </w:pPr>
      <w:r w:rsidRPr="00992518">
        <w:rPr>
          <w:noProof/>
        </w:rPr>
        <w:lastRenderedPageBreak/>
        <w:drawing>
          <wp:inline distT="0" distB="0" distL="0" distR="0" wp14:anchorId="5376C224" wp14:editId="21E49378">
            <wp:extent cx="2167890" cy="5827114"/>
            <wp:effectExtent l="0" t="0" r="3810" b="2540"/>
            <wp:docPr id="181740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40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9178" cy="58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180A" w14:textId="0316D0FC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6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7C231E12" w14:textId="77777777" w:rsidR="00943605" w:rsidRDefault="00943605" w:rsidP="006A0F4E">
      <w:pPr>
        <w:ind w:firstLine="709"/>
      </w:pPr>
    </w:p>
    <w:p w14:paraId="0BC21A2F" w14:textId="2B0F790D" w:rsidR="00943605" w:rsidRDefault="00B038B4" w:rsidP="00062F67">
      <w:pPr>
        <w:ind w:firstLine="709"/>
        <w:jc w:val="center"/>
      </w:pPr>
      <w:r w:rsidRPr="00B038B4">
        <w:rPr>
          <w:noProof/>
        </w:rPr>
        <w:drawing>
          <wp:inline distT="0" distB="0" distL="0" distR="0" wp14:anchorId="0BA3B86D" wp14:editId="22E6D2C4">
            <wp:extent cx="3010320" cy="933580"/>
            <wp:effectExtent l="0" t="0" r="0" b="0"/>
            <wp:docPr id="93492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233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C55B" w14:textId="1D5BF352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7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3F147B82" w14:textId="7EDA7EBE" w:rsidR="00943605" w:rsidRDefault="00584D78" w:rsidP="00584D78">
      <w:pPr>
        <w:spacing w:line="360" w:lineRule="auto"/>
        <w:ind w:firstLine="709"/>
      </w:pPr>
      <w:r>
        <w:t>З</w:t>
      </w:r>
      <w:r w:rsidRPr="00584D78">
        <w:t>адае</w:t>
      </w:r>
      <w:r>
        <w:t>м</w:t>
      </w:r>
      <w:r w:rsidRPr="00584D78">
        <w:t xml:space="preserve"> главную точку входа для приложения (рис. 48).</w:t>
      </w:r>
    </w:p>
    <w:p w14:paraId="2CF995BB" w14:textId="353926E1" w:rsidR="00943605" w:rsidRDefault="00CB62FF" w:rsidP="00CB62FF">
      <w:pPr>
        <w:ind w:firstLine="709"/>
        <w:jc w:val="center"/>
      </w:pPr>
      <w:r w:rsidRPr="00CB62FF">
        <w:rPr>
          <w:noProof/>
        </w:rPr>
        <w:lastRenderedPageBreak/>
        <w:drawing>
          <wp:inline distT="0" distB="0" distL="0" distR="0" wp14:anchorId="1AE1D4AD" wp14:editId="64A8A7C5">
            <wp:extent cx="4001058" cy="2543530"/>
            <wp:effectExtent l="0" t="0" r="0" b="9525"/>
            <wp:docPr id="1788213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138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A7C" w14:textId="6B9244DD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8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69D13C1A" w14:textId="6FE2EDEA" w:rsidR="00BE4632" w:rsidRDefault="00584D78" w:rsidP="006A0F4E">
      <w:pPr>
        <w:ind w:firstLine="709"/>
      </w:pPr>
      <w:r>
        <w:t>После запуска форма выглядела так, как показано на рисунке 29.</w:t>
      </w:r>
    </w:p>
    <w:p w14:paraId="40407400" w14:textId="2B0FD88D" w:rsidR="00BE4632" w:rsidRPr="00BE4632" w:rsidRDefault="00664DBE" w:rsidP="00CB62FF">
      <w:pPr>
        <w:ind w:firstLine="709"/>
        <w:jc w:val="center"/>
        <w:rPr>
          <w:lang w:val="en-US"/>
        </w:rPr>
      </w:pPr>
      <w:r w:rsidRPr="00664DBE">
        <w:rPr>
          <w:lang w:val="en-US"/>
        </w:rPr>
        <w:drawing>
          <wp:inline distT="0" distB="0" distL="0" distR="0" wp14:anchorId="19F35E9C" wp14:editId="4EADF79F">
            <wp:extent cx="5121910" cy="2496597"/>
            <wp:effectExtent l="0" t="0" r="2540" b="0"/>
            <wp:docPr id="37200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082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604" cy="25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AE2" w14:textId="6568CC57" w:rsidR="00062F67" w:rsidRDefault="00062F67" w:rsidP="00062F67">
      <w:pPr>
        <w:pStyle w:val="10"/>
        <w:spacing w:after="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noProof/>
        </w:rPr>
        <w:t>9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22575941" w14:textId="25B763E4" w:rsidR="00E62AC7" w:rsidRPr="00584D78" w:rsidRDefault="00584D78" w:rsidP="00584D78">
      <w:pPr>
        <w:pStyle w:val="10"/>
        <w:spacing w:after="0"/>
        <w:ind w:firstLine="709"/>
        <w:jc w:val="both"/>
        <w:rPr>
          <w:sz w:val="28"/>
        </w:rPr>
      </w:pPr>
      <w:r>
        <w:rPr>
          <w:sz w:val="28"/>
        </w:rPr>
        <w:t>Для свойства «</w:t>
      </w:r>
      <w:proofErr w:type="spellStart"/>
      <w:r>
        <w:rPr>
          <w:sz w:val="28"/>
          <w:lang w:val="en-US"/>
        </w:rPr>
        <w:t>StartPosition</w:t>
      </w:r>
      <w:proofErr w:type="spellEnd"/>
      <w:r>
        <w:rPr>
          <w:sz w:val="28"/>
        </w:rPr>
        <w:t>» был установлен параметр «</w:t>
      </w:r>
      <w:proofErr w:type="spellStart"/>
      <w:r>
        <w:rPr>
          <w:sz w:val="28"/>
          <w:lang w:val="en-US"/>
        </w:rPr>
        <w:t>CenterScreen</w:t>
      </w:r>
      <w:proofErr w:type="spellEnd"/>
      <w:r>
        <w:rPr>
          <w:sz w:val="28"/>
        </w:rPr>
        <w:t xml:space="preserve"> (рис. 30).</w:t>
      </w:r>
    </w:p>
    <w:p w14:paraId="75E5A560" w14:textId="11967488" w:rsidR="00001341" w:rsidRDefault="00B038B4" w:rsidP="00062F67">
      <w:pPr>
        <w:ind w:firstLine="709"/>
        <w:jc w:val="center"/>
      </w:pPr>
      <w:r w:rsidRPr="00B038B4">
        <w:rPr>
          <w:noProof/>
        </w:rPr>
        <w:drawing>
          <wp:inline distT="0" distB="0" distL="0" distR="0" wp14:anchorId="540148B1" wp14:editId="504E8C7C">
            <wp:extent cx="2915057" cy="695422"/>
            <wp:effectExtent l="0" t="0" r="0" b="9525"/>
            <wp:docPr id="57827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57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4AA5" w14:textId="6E86B94E" w:rsidR="00062F67" w:rsidRDefault="00062F67" w:rsidP="00062F67">
      <w:pPr>
        <w:pStyle w:val="10"/>
        <w:spacing w:after="0"/>
        <w:ind w:firstLine="0"/>
      </w:pPr>
      <w:r>
        <w:t>Рисунок 30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51F5572A" w14:textId="78FE15B0" w:rsidR="00584D78" w:rsidRPr="00E57E7E" w:rsidRDefault="00584D78" w:rsidP="00584D78">
      <w:pPr>
        <w:pStyle w:val="10"/>
        <w:spacing w:after="0"/>
        <w:ind w:firstLine="709"/>
        <w:jc w:val="both"/>
        <w:rPr>
          <w:sz w:val="28"/>
        </w:rPr>
      </w:pPr>
      <w:r>
        <w:rPr>
          <w:sz w:val="28"/>
        </w:rPr>
        <w:t xml:space="preserve">Для свойства </w:t>
      </w:r>
      <w:r w:rsidRPr="00E57E7E">
        <w:rPr>
          <w:sz w:val="28"/>
          <w:szCs w:val="28"/>
        </w:rPr>
        <w:t>«</w:t>
      </w:r>
      <w:proofErr w:type="spellStart"/>
      <w:r w:rsidRPr="00E57E7E">
        <w:rPr>
          <w:sz w:val="28"/>
          <w:szCs w:val="28"/>
          <w:lang w:val="en-US"/>
        </w:rPr>
        <w:t>FormBorderStyle</w:t>
      </w:r>
      <w:proofErr w:type="spellEnd"/>
      <w:r w:rsidRPr="00E57E7E">
        <w:rPr>
          <w:sz w:val="28"/>
          <w:szCs w:val="28"/>
        </w:rPr>
        <w:t>»</w:t>
      </w:r>
      <w:r>
        <w:rPr>
          <w:sz w:val="28"/>
        </w:rPr>
        <w:t xml:space="preserve"> был установлен параметр «</w:t>
      </w:r>
      <w:r>
        <w:rPr>
          <w:sz w:val="28"/>
          <w:lang w:val="en-US"/>
        </w:rPr>
        <w:t>None</w:t>
      </w:r>
      <w:r>
        <w:rPr>
          <w:sz w:val="28"/>
        </w:rPr>
        <w:t>», который убирает границы формы «</w:t>
      </w:r>
      <w:proofErr w:type="spellStart"/>
      <w:r>
        <w:rPr>
          <w:sz w:val="28"/>
          <w:lang w:val="en-US"/>
        </w:rPr>
        <w:t>LoginForm</w:t>
      </w:r>
      <w:proofErr w:type="spellEnd"/>
      <w:r>
        <w:rPr>
          <w:sz w:val="28"/>
        </w:rPr>
        <w:t>» (рис. 31).</w:t>
      </w:r>
    </w:p>
    <w:p w14:paraId="2B216B81" w14:textId="18B941FC" w:rsidR="00001341" w:rsidRDefault="00B038B4" w:rsidP="00062F67">
      <w:pPr>
        <w:ind w:firstLine="709"/>
        <w:jc w:val="center"/>
      </w:pPr>
      <w:r w:rsidRPr="00B038B4">
        <w:rPr>
          <w:noProof/>
        </w:rPr>
        <w:drawing>
          <wp:inline distT="0" distB="0" distL="0" distR="0" wp14:anchorId="162524E2" wp14:editId="2A04BEC1">
            <wp:extent cx="2505425" cy="1009791"/>
            <wp:effectExtent l="0" t="0" r="9525" b="0"/>
            <wp:docPr id="16143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8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8D65" w14:textId="2C91326C" w:rsidR="00062F67" w:rsidRDefault="00062F67" w:rsidP="00062F67">
      <w:pPr>
        <w:pStyle w:val="10"/>
        <w:spacing w:after="0"/>
        <w:ind w:firstLine="0"/>
      </w:pPr>
      <w:r>
        <w:t>Рисунок 31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3BE2D9BB" w14:textId="014A1A9B" w:rsidR="00584D78" w:rsidRPr="00E57E7E" w:rsidRDefault="00584D78" w:rsidP="00584D78">
      <w:pPr>
        <w:pStyle w:val="10"/>
        <w:spacing w:after="0"/>
        <w:ind w:firstLine="709"/>
        <w:jc w:val="both"/>
        <w:rPr>
          <w:sz w:val="28"/>
        </w:rPr>
      </w:pPr>
      <w:r>
        <w:lastRenderedPageBreak/>
        <w:tab/>
      </w:r>
      <w:r>
        <w:rPr>
          <w:sz w:val="28"/>
        </w:rPr>
        <w:t>Для формы «</w:t>
      </w:r>
      <w:proofErr w:type="spellStart"/>
      <w:r>
        <w:rPr>
          <w:sz w:val="28"/>
          <w:lang w:val="en-US"/>
        </w:rPr>
        <w:t>LoginForm</w:t>
      </w:r>
      <w:proofErr w:type="spellEnd"/>
      <w:r>
        <w:rPr>
          <w:sz w:val="28"/>
        </w:rPr>
        <w:t xml:space="preserve">» были установлены максимальный и минимальный размеры с помощью свойств </w:t>
      </w:r>
      <w:r w:rsidRPr="00E57E7E">
        <w:rPr>
          <w:sz w:val="28"/>
          <w:szCs w:val="28"/>
        </w:rPr>
        <w:t>«</w:t>
      </w:r>
      <w:proofErr w:type="spellStart"/>
      <w:r w:rsidRPr="00E57E7E">
        <w:rPr>
          <w:sz w:val="28"/>
          <w:szCs w:val="28"/>
          <w:lang w:val="en-US"/>
        </w:rPr>
        <w:t>MaximumSize</w:t>
      </w:r>
      <w:proofErr w:type="spellEnd"/>
      <w:r w:rsidRPr="00E57E7E">
        <w:rPr>
          <w:sz w:val="28"/>
          <w:szCs w:val="28"/>
        </w:rPr>
        <w:t>» и «</w:t>
      </w:r>
      <w:proofErr w:type="spellStart"/>
      <w:r w:rsidRPr="00E57E7E">
        <w:rPr>
          <w:sz w:val="28"/>
          <w:szCs w:val="28"/>
          <w:lang w:val="en-US"/>
        </w:rPr>
        <w:t>MinimumSize</w:t>
      </w:r>
      <w:proofErr w:type="spellEnd"/>
      <w:r w:rsidRPr="00E57E7E">
        <w:rPr>
          <w:sz w:val="28"/>
          <w:szCs w:val="28"/>
        </w:rPr>
        <w:t>»</w:t>
      </w:r>
      <w:r>
        <w:rPr>
          <w:sz w:val="28"/>
        </w:rPr>
        <w:t>, для того чтобы форма приобрела фиксированные размеры (рис. 32).</w:t>
      </w:r>
    </w:p>
    <w:p w14:paraId="5DF96696" w14:textId="3D0D6293" w:rsidR="00001341" w:rsidRDefault="00B038B4" w:rsidP="00062F67">
      <w:pPr>
        <w:ind w:firstLine="709"/>
        <w:jc w:val="center"/>
      </w:pPr>
      <w:r w:rsidRPr="00B038B4">
        <w:rPr>
          <w:noProof/>
        </w:rPr>
        <w:drawing>
          <wp:inline distT="0" distB="0" distL="0" distR="0" wp14:anchorId="458B6DAE" wp14:editId="10FB829B">
            <wp:extent cx="2857899" cy="1124107"/>
            <wp:effectExtent l="0" t="0" r="0" b="0"/>
            <wp:docPr id="138030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097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C0B" w14:textId="59481AA5" w:rsidR="00001341" w:rsidRDefault="00062F67" w:rsidP="00062F67">
      <w:pPr>
        <w:pStyle w:val="10"/>
        <w:spacing w:after="0"/>
        <w:ind w:firstLine="0"/>
      </w:pPr>
      <w:r>
        <w:t>Рисунок 3</w:t>
      </w:r>
      <w:fldSimple w:instr=" SEQ Рисунок \* ARABIC ">
        <w:r>
          <w:rPr>
            <w:noProof/>
          </w:rPr>
          <w:t>2</w:t>
        </w:r>
      </w:fldSimple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062F0B3C" w14:textId="6A983F15" w:rsidR="00584D78" w:rsidRPr="006056C0" w:rsidRDefault="00584D78" w:rsidP="00584D78">
      <w:pPr>
        <w:pStyle w:val="10"/>
        <w:spacing w:after="0"/>
        <w:ind w:firstLine="720"/>
        <w:jc w:val="both"/>
        <w:rPr>
          <w:b/>
        </w:rPr>
      </w:pPr>
      <w:r>
        <w:rPr>
          <w:sz w:val="28"/>
        </w:rPr>
        <w:t>Для элемента «</w:t>
      </w:r>
      <w:proofErr w:type="spellStart"/>
      <w:r>
        <w:rPr>
          <w:sz w:val="28"/>
          <w:lang w:val="en-US"/>
        </w:rPr>
        <w:t>labelClose</w:t>
      </w:r>
      <w:proofErr w:type="spellEnd"/>
      <w:r>
        <w:rPr>
          <w:sz w:val="28"/>
        </w:rPr>
        <w:t>»  по аналогии создаем событие «</w:t>
      </w:r>
      <w:proofErr w:type="spellStart"/>
      <w:r>
        <w:rPr>
          <w:sz w:val="28"/>
          <w:lang w:val="en-US"/>
        </w:rPr>
        <w:t>MouseEnter</w:t>
      </w:r>
      <w:proofErr w:type="spellEnd"/>
      <w:r>
        <w:rPr>
          <w:sz w:val="28"/>
        </w:rPr>
        <w:t>» и «</w:t>
      </w:r>
      <w:proofErr w:type="spellStart"/>
      <w:r>
        <w:rPr>
          <w:sz w:val="28"/>
          <w:lang w:val="en-US"/>
        </w:rPr>
        <w:t>MouseLeave</w:t>
      </w:r>
      <w:proofErr w:type="spellEnd"/>
      <w:r>
        <w:rPr>
          <w:sz w:val="28"/>
        </w:rPr>
        <w:t>» (рис. 33 и 34).</w:t>
      </w:r>
    </w:p>
    <w:p w14:paraId="640399FD" w14:textId="409DF0E3" w:rsidR="00584D78" w:rsidRDefault="00584D78" w:rsidP="00584D78">
      <w:pPr>
        <w:ind w:firstLine="709"/>
      </w:pPr>
    </w:p>
    <w:p w14:paraId="6D6919C8" w14:textId="2228BFE7" w:rsidR="00001341" w:rsidRDefault="00B038B4" w:rsidP="00062F67">
      <w:pPr>
        <w:ind w:firstLine="709"/>
        <w:jc w:val="center"/>
      </w:pPr>
      <w:r w:rsidRPr="00B038B4">
        <w:rPr>
          <w:noProof/>
        </w:rPr>
        <w:drawing>
          <wp:inline distT="0" distB="0" distL="0" distR="0" wp14:anchorId="1056C33C" wp14:editId="6B8C7EC1">
            <wp:extent cx="2848373" cy="914528"/>
            <wp:effectExtent l="0" t="0" r="0" b="0"/>
            <wp:docPr id="46169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47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3B2C" w14:textId="1148FE2D" w:rsidR="00001341" w:rsidRDefault="00062F67" w:rsidP="00584D78">
      <w:pPr>
        <w:pStyle w:val="10"/>
        <w:spacing w:after="0"/>
        <w:ind w:firstLine="0"/>
      </w:pPr>
      <w:r>
        <w:t>Рисунок 33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4733D66B" w14:textId="492DAB7A" w:rsidR="00001341" w:rsidRDefault="00B038B4" w:rsidP="00B038B4">
      <w:pPr>
        <w:ind w:firstLine="709"/>
        <w:jc w:val="center"/>
        <w:rPr>
          <w:lang w:val="en-US"/>
        </w:rPr>
      </w:pPr>
      <w:r w:rsidRPr="00B038B4">
        <w:rPr>
          <w:noProof/>
          <w:lang w:val="en-US"/>
        </w:rPr>
        <w:drawing>
          <wp:inline distT="0" distB="0" distL="0" distR="0" wp14:anchorId="78183F6F" wp14:editId="5033B32F">
            <wp:extent cx="4423409" cy="1710942"/>
            <wp:effectExtent l="0" t="0" r="0" b="3810"/>
            <wp:docPr id="17026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231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1073" cy="17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96E4" w14:textId="7DD1C2BF" w:rsidR="00062F67" w:rsidRDefault="00062F67" w:rsidP="00062F67">
      <w:pPr>
        <w:pStyle w:val="10"/>
        <w:spacing w:after="0"/>
        <w:ind w:firstLine="0"/>
      </w:pPr>
      <w:r>
        <w:t>Рисунок 34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60EE6756" w14:textId="6A2D8B66" w:rsidR="0064686A" w:rsidRPr="00584D78" w:rsidRDefault="00584D78" w:rsidP="00584D78">
      <w:pPr>
        <w:pStyle w:val="10"/>
        <w:spacing w:after="0"/>
        <w:ind w:firstLine="709"/>
        <w:jc w:val="both"/>
        <w:rPr>
          <w:sz w:val="28"/>
        </w:rPr>
      </w:pPr>
      <w:r>
        <w:rPr>
          <w:sz w:val="28"/>
        </w:rPr>
        <w:t>Готовый результат продемонстрирован на рисунке 35.</w:t>
      </w:r>
    </w:p>
    <w:p w14:paraId="3C0A9B4B" w14:textId="78CE6A1D" w:rsidR="0064686A" w:rsidRPr="0064686A" w:rsidRDefault="00664DBE" w:rsidP="00CB62FF">
      <w:pPr>
        <w:ind w:firstLine="709"/>
        <w:jc w:val="center"/>
        <w:rPr>
          <w:lang w:val="en-US"/>
        </w:rPr>
      </w:pPr>
      <w:r w:rsidRPr="00664DBE">
        <w:rPr>
          <w:lang w:val="en-US"/>
        </w:rPr>
        <w:drawing>
          <wp:inline distT="0" distB="0" distL="0" distR="0" wp14:anchorId="21C9DDD0" wp14:editId="45A8D1C3">
            <wp:extent cx="4946650" cy="2411169"/>
            <wp:effectExtent l="0" t="0" r="6350" b="8255"/>
            <wp:docPr id="82819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91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831" cy="24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867" w14:textId="35E2E9C9" w:rsidR="00062F67" w:rsidRDefault="00062F67" w:rsidP="00062F67">
      <w:pPr>
        <w:pStyle w:val="10"/>
        <w:spacing w:after="0"/>
        <w:ind w:firstLine="0"/>
      </w:pPr>
      <w:r>
        <w:t>Рисунок 35</w:t>
      </w:r>
      <w:r w:rsidRPr="00EB071F">
        <w:t xml:space="preserve"> - Начальный экран </w:t>
      </w:r>
      <w:r>
        <w:rPr>
          <w:lang w:val="en-US"/>
        </w:rPr>
        <w:t>Visual</w:t>
      </w:r>
      <w:r w:rsidRPr="00EB071F">
        <w:t xml:space="preserve"> </w:t>
      </w:r>
      <w:r>
        <w:rPr>
          <w:lang w:val="en-US"/>
        </w:rPr>
        <w:t>Studio</w:t>
      </w:r>
      <w:r w:rsidRPr="00EB071F">
        <w:t xml:space="preserve"> 2022</w:t>
      </w:r>
    </w:p>
    <w:p w14:paraId="17D2E603" w14:textId="77777777" w:rsidR="00001341" w:rsidRDefault="00001341" w:rsidP="006A0F4E">
      <w:pPr>
        <w:ind w:firstLine="709"/>
      </w:pPr>
    </w:p>
    <w:sectPr w:rsidR="00001341">
      <w:footerReference w:type="default" r:id="rId39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9DEAB" w14:textId="77777777" w:rsidR="004E408D" w:rsidRDefault="004E408D">
      <w:pPr>
        <w:spacing w:line="240" w:lineRule="auto"/>
      </w:pPr>
      <w:r>
        <w:separator/>
      </w:r>
    </w:p>
  </w:endnote>
  <w:endnote w:type="continuationSeparator" w:id="0">
    <w:p w14:paraId="6CDFED12" w14:textId="77777777" w:rsidR="004E408D" w:rsidRDefault="004E4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521A18" w:rsidRDefault="00521A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51551" w14:textId="77777777" w:rsidR="004E408D" w:rsidRDefault="004E408D">
      <w:pPr>
        <w:spacing w:line="240" w:lineRule="auto"/>
      </w:pPr>
      <w:r>
        <w:separator/>
      </w:r>
    </w:p>
  </w:footnote>
  <w:footnote w:type="continuationSeparator" w:id="0">
    <w:p w14:paraId="24FB0B18" w14:textId="77777777" w:rsidR="004E408D" w:rsidRDefault="004E40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60"/>
    <w:rsid w:val="00001341"/>
    <w:rsid w:val="000070C4"/>
    <w:rsid w:val="0002769D"/>
    <w:rsid w:val="00062F67"/>
    <w:rsid w:val="00170BDB"/>
    <w:rsid w:val="00173B68"/>
    <w:rsid w:val="00253734"/>
    <w:rsid w:val="002D6924"/>
    <w:rsid w:val="002F6D69"/>
    <w:rsid w:val="003948F3"/>
    <w:rsid w:val="003B507F"/>
    <w:rsid w:val="003F3A1A"/>
    <w:rsid w:val="004004C7"/>
    <w:rsid w:val="00403F4A"/>
    <w:rsid w:val="00442412"/>
    <w:rsid w:val="004527AF"/>
    <w:rsid w:val="00493818"/>
    <w:rsid w:val="004B3FB1"/>
    <w:rsid w:val="004C6801"/>
    <w:rsid w:val="004E408D"/>
    <w:rsid w:val="00521256"/>
    <w:rsid w:val="00521A18"/>
    <w:rsid w:val="0052793D"/>
    <w:rsid w:val="00545390"/>
    <w:rsid w:val="00583B7A"/>
    <w:rsid w:val="00584D78"/>
    <w:rsid w:val="005C4419"/>
    <w:rsid w:val="006056C0"/>
    <w:rsid w:val="00624E75"/>
    <w:rsid w:val="00643AE0"/>
    <w:rsid w:val="00645D8B"/>
    <w:rsid w:val="0064686A"/>
    <w:rsid w:val="00664DBE"/>
    <w:rsid w:val="006861EE"/>
    <w:rsid w:val="00695EA7"/>
    <w:rsid w:val="006A0F4E"/>
    <w:rsid w:val="006C70C6"/>
    <w:rsid w:val="006E42F4"/>
    <w:rsid w:val="006F29F3"/>
    <w:rsid w:val="0070440F"/>
    <w:rsid w:val="00717275"/>
    <w:rsid w:val="0074635C"/>
    <w:rsid w:val="007C6103"/>
    <w:rsid w:val="007F3938"/>
    <w:rsid w:val="00821F90"/>
    <w:rsid w:val="00857B87"/>
    <w:rsid w:val="008B4813"/>
    <w:rsid w:val="008B7D60"/>
    <w:rsid w:val="00916316"/>
    <w:rsid w:val="009363C5"/>
    <w:rsid w:val="00943605"/>
    <w:rsid w:val="00992518"/>
    <w:rsid w:val="00A2517E"/>
    <w:rsid w:val="00A46E9E"/>
    <w:rsid w:val="00A669D4"/>
    <w:rsid w:val="00A709C6"/>
    <w:rsid w:val="00AB0101"/>
    <w:rsid w:val="00AC5EC8"/>
    <w:rsid w:val="00AD652B"/>
    <w:rsid w:val="00AF54DA"/>
    <w:rsid w:val="00B038B4"/>
    <w:rsid w:val="00B352FC"/>
    <w:rsid w:val="00B557B7"/>
    <w:rsid w:val="00B71979"/>
    <w:rsid w:val="00BE4632"/>
    <w:rsid w:val="00BE7DFA"/>
    <w:rsid w:val="00BF11BF"/>
    <w:rsid w:val="00C54100"/>
    <w:rsid w:val="00C6279F"/>
    <w:rsid w:val="00C75412"/>
    <w:rsid w:val="00C76766"/>
    <w:rsid w:val="00CB321F"/>
    <w:rsid w:val="00CB62FF"/>
    <w:rsid w:val="00D05785"/>
    <w:rsid w:val="00D233E3"/>
    <w:rsid w:val="00D6156D"/>
    <w:rsid w:val="00D757AE"/>
    <w:rsid w:val="00DC67D7"/>
    <w:rsid w:val="00DD357F"/>
    <w:rsid w:val="00E57E7E"/>
    <w:rsid w:val="00E62AC7"/>
    <w:rsid w:val="00EB071F"/>
    <w:rsid w:val="00F725C9"/>
    <w:rsid w:val="00F930C2"/>
    <w:rsid w:val="00F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800E"/>
  <w15:docId w15:val="{4E557A9C-E540-48D3-800A-BA2E42C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74635C"/>
    <w:pPr>
      <w:spacing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74635C"/>
    <w:rPr>
      <w:i w:val="0"/>
      <w:iCs/>
      <w:color w:val="1F497D" w:themeColor="text2"/>
      <w:sz w:val="24"/>
      <w:szCs w:val="18"/>
    </w:rPr>
  </w:style>
  <w:style w:type="paragraph" w:styleId="a7">
    <w:name w:val="table of figures"/>
    <w:basedOn w:val="a"/>
    <w:next w:val="a"/>
    <w:uiPriority w:val="99"/>
    <w:unhideWhenUsed/>
    <w:rsid w:val="00062F67"/>
  </w:style>
  <w:style w:type="character" w:styleId="a8">
    <w:name w:val="Hyperlink"/>
    <w:basedOn w:val="a0"/>
    <w:uiPriority w:val="99"/>
    <w:unhideWhenUsed/>
    <w:rsid w:val="00062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55C9-0CC1-4A66-A084-5B572E1D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user 0</cp:lastModifiedBy>
  <cp:revision>6</cp:revision>
  <dcterms:created xsi:type="dcterms:W3CDTF">2022-09-22T07:34:00Z</dcterms:created>
  <dcterms:modified xsi:type="dcterms:W3CDTF">2025-10-05T08:54:00Z</dcterms:modified>
</cp:coreProperties>
</file>