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CA4C" w14:textId="0656870B" w:rsidR="00205EBD" w:rsidRDefault="00205EBD" w:rsidP="00205EBD">
      <w:pPr>
        <w:pStyle w:val="10"/>
      </w:pPr>
      <w:r>
        <w:t>Работа с логами</w:t>
      </w:r>
      <w:r>
        <w:tab/>
      </w:r>
    </w:p>
    <w:p w14:paraId="7EDEA4B1" w14:textId="26926B1F" w:rsidR="00205EBD" w:rsidRDefault="00EB2BD2" w:rsidP="00EB2BD2">
      <w:pPr>
        <w:ind w:firstLine="0"/>
      </w:pPr>
      <w:r>
        <w:t>1.</w:t>
      </w:r>
      <w:r w:rsidR="00205EBD">
        <w:t>Задокументируйте результаты</w:t>
      </w:r>
      <w:r w:rsidR="00205EBD">
        <w:tab/>
      </w:r>
    </w:p>
    <w:p w14:paraId="5A245914" w14:textId="5918E415" w:rsidR="005B1CFF" w:rsidRDefault="005B1CFF" w:rsidP="00EB2BD2">
      <w:pPr>
        <w:ind w:firstLine="0"/>
      </w:pPr>
      <w:r w:rsidRPr="001D487E">
        <w:drawing>
          <wp:inline distT="0" distB="0" distL="0" distR="0" wp14:anchorId="50D3EA9D" wp14:editId="6CDC6485">
            <wp:extent cx="4743450" cy="1816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724"/>
                    <a:stretch/>
                  </pic:blipFill>
                  <pic:spPr bwMode="auto">
                    <a:xfrm>
                      <a:off x="0" y="0"/>
                      <a:ext cx="4746219" cy="181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2D27F" w14:textId="2CFC55ED" w:rsidR="005B1CFF" w:rsidRPr="005B1CFF" w:rsidRDefault="005B1CFF" w:rsidP="00EB2BD2">
      <w:pPr>
        <w:ind w:firstLine="0"/>
        <w:rPr>
          <w:i/>
          <w:iCs/>
          <w:sz w:val="24"/>
        </w:rPr>
      </w:pPr>
      <w:r w:rsidRPr="005B1CFF">
        <w:rPr>
          <w:i/>
          <w:iCs/>
          <w:sz w:val="24"/>
        </w:rPr>
        <w:t xml:space="preserve">Рисунок 1 — </w:t>
      </w:r>
      <w:r>
        <w:rPr>
          <w:i/>
          <w:iCs/>
          <w:sz w:val="24"/>
        </w:rPr>
        <w:t>Н</w:t>
      </w:r>
      <w:r w:rsidRPr="005B1CFF">
        <w:rPr>
          <w:i/>
          <w:iCs/>
          <w:sz w:val="24"/>
        </w:rPr>
        <w:t>аличи</w:t>
      </w:r>
      <w:r>
        <w:rPr>
          <w:i/>
          <w:iCs/>
          <w:sz w:val="24"/>
        </w:rPr>
        <w:t>е</w:t>
      </w:r>
      <w:r w:rsidRPr="005B1CFF">
        <w:rPr>
          <w:i/>
          <w:iCs/>
          <w:sz w:val="24"/>
        </w:rPr>
        <w:t xml:space="preserve"> логов в базе данных</w:t>
      </w:r>
    </w:p>
    <w:p w14:paraId="3E610766" w14:textId="3CE4C473" w:rsidR="00205EBD" w:rsidRDefault="00EB2BD2" w:rsidP="00EB2BD2">
      <w:pPr>
        <w:ind w:firstLine="0"/>
      </w:pPr>
      <w:r>
        <w:t xml:space="preserve">2. </w:t>
      </w:r>
      <w:r w:rsidR="00205EBD">
        <w:t>Проверка существования логов в БД</w:t>
      </w:r>
      <w:r w:rsidR="00205EBD">
        <w:tab/>
      </w:r>
    </w:p>
    <w:p w14:paraId="2F513D68" w14:textId="67793053" w:rsidR="005B1CFF" w:rsidRDefault="005B1CFF" w:rsidP="00EB2BD2">
      <w:pPr>
        <w:ind w:firstLine="0"/>
      </w:pPr>
      <w:r w:rsidRPr="001D487E">
        <w:drawing>
          <wp:inline distT="0" distB="0" distL="0" distR="0" wp14:anchorId="10A6D98C" wp14:editId="6BF48A87">
            <wp:extent cx="5495925" cy="19100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83"/>
                    <a:stretch/>
                  </pic:blipFill>
                  <pic:spPr bwMode="auto">
                    <a:xfrm>
                      <a:off x="0" y="0"/>
                      <a:ext cx="5495925" cy="191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FC814" w14:textId="72C88689" w:rsidR="005B1CFF" w:rsidRPr="005B1CFF" w:rsidRDefault="005B1CFF" w:rsidP="00EB2BD2">
      <w:pPr>
        <w:ind w:firstLine="0"/>
        <w:rPr>
          <w:i/>
          <w:iCs/>
          <w:sz w:val="24"/>
        </w:rPr>
      </w:pPr>
      <w:r w:rsidRPr="005B1CFF">
        <w:rPr>
          <w:i/>
          <w:iCs/>
          <w:sz w:val="24"/>
        </w:rPr>
        <w:t>Рисунок 2 — Проверка количества логов в базе данных</w:t>
      </w:r>
    </w:p>
    <w:p w14:paraId="2B659984" w14:textId="50135431" w:rsidR="00205EBD" w:rsidRDefault="00EB2BD2" w:rsidP="00EB2BD2">
      <w:pPr>
        <w:ind w:firstLine="0"/>
      </w:pPr>
      <w:r>
        <w:t>3.</w:t>
      </w:r>
      <w:r w:rsidR="00205EBD">
        <w:t>Импорт логов в БД</w:t>
      </w:r>
    </w:p>
    <w:p w14:paraId="1091B724" w14:textId="11DE3826" w:rsidR="005B1CFF" w:rsidRDefault="005B1CFF" w:rsidP="00EB2BD2">
      <w:pPr>
        <w:ind w:firstLine="0"/>
      </w:pPr>
      <w:r w:rsidRPr="005B1CFF">
        <w:drawing>
          <wp:inline distT="0" distB="0" distL="0" distR="0" wp14:anchorId="4A521136" wp14:editId="1B86E607">
            <wp:extent cx="5191125" cy="2503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855" b="33167"/>
                    <a:stretch/>
                  </pic:blipFill>
                  <pic:spPr bwMode="auto">
                    <a:xfrm>
                      <a:off x="0" y="0"/>
                      <a:ext cx="5198342" cy="25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BF62" w14:textId="39DC4472" w:rsidR="005B1CFF" w:rsidRPr="005B1CFF" w:rsidRDefault="005B1CFF" w:rsidP="00EB2BD2">
      <w:pPr>
        <w:ind w:firstLine="0"/>
        <w:rPr>
          <w:i/>
          <w:iCs/>
          <w:sz w:val="24"/>
        </w:rPr>
      </w:pPr>
      <w:r w:rsidRPr="005B1CFF">
        <w:rPr>
          <w:i/>
          <w:iCs/>
          <w:sz w:val="24"/>
        </w:rPr>
        <w:t>Рисунок 3 — Импорт логов в базу данных</w:t>
      </w:r>
    </w:p>
    <w:p w14:paraId="1095ACF5" w14:textId="42409F84" w:rsidR="005B1CFF" w:rsidRDefault="005B1CFF" w:rsidP="00EB2BD2">
      <w:pPr>
        <w:ind w:firstLine="0"/>
      </w:pPr>
      <w:r>
        <w:br/>
      </w:r>
    </w:p>
    <w:p w14:paraId="3CA80288" w14:textId="214C8BA3" w:rsidR="006D3353" w:rsidRDefault="00EB2BD2" w:rsidP="00EB2BD2">
      <w:pPr>
        <w:ind w:firstLine="0"/>
      </w:pPr>
      <w:r>
        <w:lastRenderedPageBreak/>
        <w:t xml:space="preserve">4. </w:t>
      </w:r>
      <w:r w:rsidR="00205EBD">
        <w:t>Анализ логов</w:t>
      </w:r>
    </w:p>
    <w:p w14:paraId="0408EED5" w14:textId="230AA858" w:rsidR="008906E9" w:rsidRDefault="008906E9" w:rsidP="008906E9">
      <w:pPr>
        <w:ind w:firstLine="0"/>
      </w:pPr>
      <w:r>
        <w:t>4.1.</w:t>
      </w:r>
      <w:r>
        <w:tab/>
        <w:t>Основные запросы для изучения логов</w:t>
      </w:r>
    </w:p>
    <w:p w14:paraId="6AE90E6F" w14:textId="3F7F3FF9" w:rsidR="005B1CFF" w:rsidRPr="005B1CFF" w:rsidRDefault="005B1CFF" w:rsidP="008906E9">
      <w:pPr>
        <w:ind w:firstLine="0"/>
        <w:rPr>
          <w:i/>
          <w:iCs/>
          <w:sz w:val="24"/>
        </w:rPr>
      </w:pPr>
      <w:r w:rsidRPr="005B1CFF">
        <w:drawing>
          <wp:inline distT="0" distB="0" distL="0" distR="0" wp14:anchorId="6CEFB493" wp14:editId="5057CC64">
            <wp:extent cx="5749925" cy="164353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2" cy="16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B1CFF">
        <w:rPr>
          <w:i/>
          <w:iCs/>
          <w:sz w:val="24"/>
        </w:rPr>
        <w:t>Рисунок 4 — Запрос для изучения логов с уровнем ERROR</w:t>
      </w:r>
    </w:p>
    <w:p w14:paraId="19D7E155" w14:textId="77777777" w:rsidR="005B1CFF" w:rsidRDefault="008906E9" w:rsidP="008906E9">
      <w:pPr>
        <w:ind w:firstLine="0"/>
      </w:pPr>
      <w:r>
        <w:t>4.2.</w:t>
      </w:r>
      <w:r>
        <w:tab/>
        <w:t>Сопоставьте логи с жалобами пользователей</w:t>
      </w:r>
    </w:p>
    <w:p w14:paraId="554C9A24" w14:textId="77777777" w:rsidR="00D26DF2" w:rsidRDefault="008906E9" w:rsidP="008906E9">
      <w:pPr>
        <w:ind w:firstLine="0"/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847"/>
        <w:gridCol w:w="4626"/>
        <w:gridCol w:w="2310"/>
      </w:tblGrid>
      <w:tr w:rsidR="00D26DF2" w14:paraId="4E556F48" w14:textId="77777777" w:rsidTr="00F06155">
        <w:tc>
          <w:tcPr>
            <w:tcW w:w="562" w:type="dxa"/>
          </w:tcPr>
          <w:p w14:paraId="76253E9B" w14:textId="5D349CEA" w:rsidR="00D26DF2" w:rsidRPr="00D26DF2" w:rsidRDefault="00D26DF2" w:rsidP="00F06155">
            <w:pPr>
              <w:ind w:firstLine="0"/>
            </w:pPr>
            <w:r w:rsidRPr="00D26DF2">
              <w:t>№</w:t>
            </w:r>
          </w:p>
        </w:tc>
        <w:tc>
          <w:tcPr>
            <w:tcW w:w="1843" w:type="dxa"/>
          </w:tcPr>
          <w:p w14:paraId="0DDFC3E3" w14:textId="7B3FDF85" w:rsidR="00D26DF2" w:rsidRPr="00D26DF2" w:rsidRDefault="00D26DF2" w:rsidP="00F06155">
            <w:pPr>
              <w:ind w:firstLine="0"/>
            </w:pPr>
            <w:r w:rsidRPr="00D26DF2">
              <w:t>Пользователь</w:t>
            </w:r>
          </w:p>
        </w:tc>
        <w:tc>
          <w:tcPr>
            <w:tcW w:w="4629" w:type="dxa"/>
          </w:tcPr>
          <w:p w14:paraId="5C6A8D71" w14:textId="34011134" w:rsidR="00D26DF2" w:rsidRPr="00D26DF2" w:rsidRDefault="00D26DF2" w:rsidP="00F06155">
            <w:pPr>
              <w:ind w:firstLine="0"/>
            </w:pPr>
            <w:r w:rsidRPr="00D26DF2">
              <w:t>Жалоба</w:t>
            </w:r>
          </w:p>
        </w:tc>
        <w:tc>
          <w:tcPr>
            <w:tcW w:w="2311" w:type="dxa"/>
          </w:tcPr>
          <w:p w14:paraId="7EC107CE" w14:textId="492AA61B" w:rsidR="00D26DF2" w:rsidRPr="00D26DF2" w:rsidRDefault="00D26DF2" w:rsidP="00F06155">
            <w:pPr>
              <w:ind w:firstLine="0"/>
            </w:pPr>
            <w:r w:rsidRPr="00D26DF2">
              <w:t xml:space="preserve">Связанный лог </w:t>
            </w:r>
          </w:p>
        </w:tc>
      </w:tr>
      <w:tr w:rsidR="00D26DF2" w14:paraId="0BB19B16" w14:textId="77777777" w:rsidTr="00F06155">
        <w:trPr>
          <w:trHeight w:val="443"/>
        </w:trPr>
        <w:tc>
          <w:tcPr>
            <w:tcW w:w="562" w:type="dxa"/>
          </w:tcPr>
          <w:p w14:paraId="3E9B0A54" w14:textId="4674B737" w:rsidR="00D26DF2" w:rsidRPr="00D26DF2" w:rsidRDefault="00D26DF2" w:rsidP="00F06155">
            <w:pPr>
              <w:ind w:firstLine="0"/>
            </w:pPr>
            <w:r w:rsidRPr="00D26DF2">
              <w:t>1</w:t>
            </w:r>
          </w:p>
        </w:tc>
        <w:tc>
          <w:tcPr>
            <w:tcW w:w="1843" w:type="dxa"/>
          </w:tcPr>
          <w:p w14:paraId="5CE804F1" w14:textId="7C9359D0" w:rsidR="00D26DF2" w:rsidRPr="00D26DF2" w:rsidRDefault="00D26DF2" w:rsidP="00F06155">
            <w:pPr>
              <w:ind w:firstLine="0"/>
            </w:pPr>
            <w:r w:rsidRPr="00D26DF2">
              <w:t>User1</w:t>
            </w:r>
          </w:p>
        </w:tc>
        <w:tc>
          <w:tcPr>
            <w:tcW w:w="4629" w:type="dxa"/>
          </w:tcPr>
          <w:p w14:paraId="4C1275E1" w14:textId="45E16E1F" w:rsidR="00D26DF2" w:rsidRPr="00D26DF2" w:rsidRDefault="00D26DF2" w:rsidP="00D26DF2">
            <w:pPr>
              <w:ind w:firstLine="0"/>
            </w:pPr>
            <w:r w:rsidRPr="00D26DF2">
              <w:t>Отчёт по отделу продаж формируется с пустыми значениями</w:t>
            </w:r>
          </w:p>
        </w:tc>
        <w:tc>
          <w:tcPr>
            <w:tcW w:w="2311" w:type="dxa"/>
          </w:tcPr>
          <w:p w14:paraId="7B411AE4" w14:textId="349CD129" w:rsidR="00D26DF2" w:rsidRPr="00D26DF2" w:rsidRDefault="00F06155" w:rsidP="00F06155">
            <w:pPr>
              <w:ind w:firstLine="0"/>
            </w:pPr>
            <w:r w:rsidRPr="00F06155">
              <w:t>Пустые поля в отчёте по отделу</w:t>
            </w:r>
          </w:p>
        </w:tc>
      </w:tr>
      <w:tr w:rsidR="00D26DF2" w14:paraId="0FCA4137" w14:textId="77777777" w:rsidTr="00F06155">
        <w:tc>
          <w:tcPr>
            <w:tcW w:w="562" w:type="dxa"/>
          </w:tcPr>
          <w:p w14:paraId="37975104" w14:textId="5DF00D6F" w:rsidR="00D26DF2" w:rsidRPr="00D26DF2" w:rsidRDefault="00D26DF2" w:rsidP="00F06155">
            <w:pPr>
              <w:ind w:firstLine="0"/>
            </w:pPr>
            <w:r w:rsidRPr="00D26DF2">
              <w:t>2</w:t>
            </w:r>
          </w:p>
        </w:tc>
        <w:tc>
          <w:tcPr>
            <w:tcW w:w="1843" w:type="dxa"/>
          </w:tcPr>
          <w:p w14:paraId="430BDEDE" w14:textId="79A4F6B7" w:rsidR="00D26DF2" w:rsidRPr="00D26DF2" w:rsidRDefault="00D26DF2" w:rsidP="00F06155">
            <w:pPr>
              <w:ind w:firstLine="0"/>
            </w:pPr>
            <w:r w:rsidRPr="00D26DF2">
              <w:t xml:space="preserve">User2 </w:t>
            </w:r>
          </w:p>
        </w:tc>
        <w:tc>
          <w:tcPr>
            <w:tcW w:w="4629" w:type="dxa"/>
          </w:tcPr>
          <w:p w14:paraId="3971D160" w14:textId="749A23D6" w:rsidR="00D26DF2" w:rsidRPr="00D26DF2" w:rsidRDefault="00F06155" w:rsidP="00F06155">
            <w:pPr>
              <w:ind w:firstLine="0"/>
            </w:pPr>
            <w:r w:rsidRPr="00F06155">
              <w:t>Генерация отчёта занимает слишком много времени</w:t>
            </w:r>
          </w:p>
        </w:tc>
        <w:tc>
          <w:tcPr>
            <w:tcW w:w="2311" w:type="dxa"/>
          </w:tcPr>
          <w:p w14:paraId="5E7A2AD6" w14:textId="44C6BFC0" w:rsidR="00D26DF2" w:rsidRPr="00D26DF2" w:rsidRDefault="00F06155" w:rsidP="00F06155">
            <w:pPr>
              <w:ind w:firstLine="0"/>
            </w:pPr>
            <w:r>
              <w:t>Время генерации отчёта превышено</w:t>
            </w:r>
          </w:p>
        </w:tc>
      </w:tr>
    </w:tbl>
    <w:p w14:paraId="65BF2317" w14:textId="7AA63502" w:rsidR="008906E9" w:rsidRDefault="008906E9" w:rsidP="008906E9">
      <w:pPr>
        <w:ind w:firstLine="0"/>
      </w:pPr>
    </w:p>
    <w:p w14:paraId="62921089" w14:textId="77777777" w:rsidR="00F06155" w:rsidRDefault="008906E9" w:rsidP="008906E9">
      <w:pPr>
        <w:ind w:firstLine="0"/>
      </w:pPr>
      <w:r>
        <w:t>4.3.</w:t>
      </w:r>
      <w:r>
        <w:tab/>
        <w:t>Экспортный анализ для составления отчетности</w:t>
      </w:r>
    </w:p>
    <w:p w14:paraId="70B20EA8" w14:textId="1A16988B" w:rsidR="008906E9" w:rsidRDefault="00F06155" w:rsidP="008906E9">
      <w:pPr>
        <w:ind w:firstLine="0"/>
      </w:pPr>
      <w:r w:rsidRPr="00F06155">
        <w:drawing>
          <wp:inline distT="0" distB="0" distL="0" distR="0" wp14:anchorId="4D6BAF8B" wp14:editId="58DFBB05">
            <wp:extent cx="4826000" cy="236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875" cy="23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6E9">
        <w:tab/>
      </w:r>
    </w:p>
    <w:p w14:paraId="6FE6CB49" w14:textId="65DAFB70" w:rsidR="00F06155" w:rsidRDefault="00F06155" w:rsidP="008906E9">
      <w:pPr>
        <w:ind w:firstLine="0"/>
        <w:rPr>
          <w:i/>
          <w:iCs/>
          <w:sz w:val="24"/>
        </w:rPr>
      </w:pPr>
      <w:r w:rsidRPr="00F06155">
        <w:rPr>
          <w:i/>
          <w:iCs/>
          <w:sz w:val="24"/>
        </w:rPr>
        <w:t xml:space="preserve">Рисунок </w:t>
      </w:r>
      <w:r w:rsidRPr="00F06155">
        <w:rPr>
          <w:i/>
          <w:iCs/>
          <w:sz w:val="24"/>
        </w:rPr>
        <w:t>5</w:t>
      </w:r>
      <w:r w:rsidRPr="00F06155">
        <w:rPr>
          <w:i/>
          <w:iCs/>
          <w:sz w:val="24"/>
        </w:rPr>
        <w:t xml:space="preserve"> — Экспорт логов для составления отчётности</w:t>
      </w:r>
    </w:p>
    <w:p w14:paraId="1CECDA4C" w14:textId="457F4A95" w:rsidR="00F06155" w:rsidRDefault="00F06155" w:rsidP="008906E9">
      <w:pPr>
        <w:ind w:firstLine="0"/>
        <w:rPr>
          <w:i/>
          <w:iCs/>
          <w:sz w:val="24"/>
        </w:rPr>
      </w:pPr>
    </w:p>
    <w:p w14:paraId="3F5D2014" w14:textId="72A472F5" w:rsidR="00F06155" w:rsidRDefault="00F06155" w:rsidP="008906E9">
      <w:pPr>
        <w:ind w:firstLine="0"/>
        <w:rPr>
          <w:i/>
          <w:iCs/>
          <w:sz w:val="24"/>
        </w:rPr>
      </w:pPr>
    </w:p>
    <w:p w14:paraId="29DB1D16" w14:textId="77777777" w:rsidR="00F06155" w:rsidRPr="00F06155" w:rsidRDefault="00F06155" w:rsidP="008906E9">
      <w:pPr>
        <w:ind w:firstLine="0"/>
        <w:rPr>
          <w:i/>
          <w:iCs/>
          <w:sz w:val="24"/>
        </w:rPr>
      </w:pPr>
    </w:p>
    <w:p w14:paraId="577C76BF" w14:textId="77777777" w:rsidR="00F06155" w:rsidRDefault="008906E9" w:rsidP="008906E9">
      <w:pPr>
        <w:ind w:firstLine="0"/>
      </w:pPr>
      <w:r>
        <w:lastRenderedPageBreak/>
        <w:t>4.4.</w:t>
      </w:r>
      <w:r>
        <w:tab/>
        <w:t>Работа с логами для устранения неполадок</w:t>
      </w:r>
    </w:p>
    <w:p w14:paraId="79E9330C" w14:textId="78E57618" w:rsidR="008906E9" w:rsidRDefault="00F06155" w:rsidP="008906E9">
      <w:pPr>
        <w:ind w:firstLine="0"/>
      </w:pPr>
      <w:r w:rsidRPr="00F06155">
        <w:drawing>
          <wp:inline distT="0" distB="0" distL="0" distR="0" wp14:anchorId="3276F04A" wp14:editId="707E0A4C">
            <wp:extent cx="5940425" cy="847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275"/>
                    <a:stretch/>
                  </pic:blipFill>
                  <pic:spPr bwMode="auto"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6155">
        <w:rPr>
          <w:i/>
          <w:iCs/>
          <w:sz w:val="24"/>
        </w:rPr>
        <w:t xml:space="preserve">Рисунок </w:t>
      </w:r>
      <w:r w:rsidRPr="00F06155">
        <w:rPr>
          <w:i/>
          <w:iCs/>
          <w:sz w:val="24"/>
        </w:rPr>
        <w:t>6</w:t>
      </w:r>
      <w:r w:rsidRPr="00F06155">
        <w:rPr>
          <w:i/>
          <w:iCs/>
          <w:sz w:val="24"/>
        </w:rPr>
        <w:t xml:space="preserve"> — Работа с логами для устранения неполадок</w:t>
      </w:r>
      <w:r w:rsidR="008906E9" w:rsidRPr="00F06155">
        <w:rPr>
          <w:i/>
          <w:iCs/>
          <w:sz w:val="24"/>
        </w:rPr>
        <w:tab/>
      </w:r>
    </w:p>
    <w:p w14:paraId="0258427B" w14:textId="4F0E5691" w:rsidR="008906E9" w:rsidRDefault="008906E9" w:rsidP="008906E9">
      <w:pPr>
        <w:ind w:firstLine="0"/>
      </w:pPr>
      <w:r>
        <w:t>4.5</w:t>
      </w:r>
      <w:r>
        <w:tab/>
        <w:t>Мониторинг логов</w:t>
      </w:r>
    </w:p>
    <w:p w14:paraId="741BE206" w14:textId="6BFE8369" w:rsidR="00F06155" w:rsidRDefault="00F06155" w:rsidP="008906E9">
      <w:pPr>
        <w:ind w:firstLine="0"/>
      </w:pPr>
      <w:r w:rsidRPr="00F06155">
        <w:drawing>
          <wp:inline distT="0" distB="0" distL="0" distR="0" wp14:anchorId="553179F8" wp14:editId="2C6FC13A">
            <wp:extent cx="5570974" cy="2266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972"/>
                    <a:stretch/>
                  </pic:blipFill>
                  <pic:spPr bwMode="auto">
                    <a:xfrm>
                      <a:off x="0" y="0"/>
                      <a:ext cx="5572250" cy="226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43215" w14:textId="4320A3BA" w:rsidR="00F06155" w:rsidRPr="00F06155" w:rsidRDefault="00F06155" w:rsidP="008906E9">
      <w:pPr>
        <w:ind w:firstLine="0"/>
        <w:rPr>
          <w:i/>
          <w:iCs/>
          <w:sz w:val="24"/>
        </w:rPr>
      </w:pPr>
      <w:r w:rsidRPr="00F06155">
        <w:rPr>
          <w:i/>
          <w:iCs/>
          <w:sz w:val="24"/>
        </w:rPr>
        <w:t xml:space="preserve">Рисунок </w:t>
      </w:r>
      <w:r w:rsidRPr="00F06155">
        <w:rPr>
          <w:i/>
          <w:iCs/>
          <w:sz w:val="24"/>
        </w:rPr>
        <w:t>7</w:t>
      </w:r>
      <w:r w:rsidRPr="00F06155">
        <w:rPr>
          <w:i/>
          <w:iCs/>
          <w:sz w:val="24"/>
        </w:rPr>
        <w:t xml:space="preserve"> — Мониторинг логов базы данных</w:t>
      </w:r>
    </w:p>
    <w:p w14:paraId="0EC72291" w14:textId="56549B2C" w:rsidR="008906E9" w:rsidRDefault="008906E9" w:rsidP="008906E9">
      <w:pPr>
        <w:ind w:firstLine="0"/>
      </w:pPr>
      <w:r>
        <w:t>4.6.</w:t>
      </w:r>
      <w:r>
        <w:tab/>
        <w:t>Экспорт журналов для составления отчетов</w:t>
      </w:r>
      <w:r>
        <w:tab/>
      </w:r>
    </w:p>
    <w:p w14:paraId="06D1BD4E" w14:textId="774DF68A" w:rsidR="00F06155" w:rsidRDefault="00F06155" w:rsidP="008906E9">
      <w:pPr>
        <w:ind w:firstLine="0"/>
      </w:pPr>
      <w:r w:rsidRPr="00F06155">
        <w:drawing>
          <wp:inline distT="0" distB="0" distL="0" distR="0" wp14:anchorId="50D4BCFB" wp14:editId="7FA80616">
            <wp:extent cx="5940425" cy="2729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09F1" w14:textId="42BCE66C" w:rsidR="00F06155" w:rsidRPr="00F06155" w:rsidRDefault="00F06155" w:rsidP="008906E9">
      <w:pPr>
        <w:ind w:firstLine="0"/>
        <w:rPr>
          <w:i/>
          <w:iCs/>
          <w:sz w:val="24"/>
        </w:rPr>
      </w:pPr>
      <w:r w:rsidRPr="00F06155">
        <w:rPr>
          <w:i/>
          <w:iCs/>
          <w:sz w:val="24"/>
        </w:rPr>
        <w:t xml:space="preserve">Рисунок </w:t>
      </w:r>
      <w:r>
        <w:rPr>
          <w:i/>
          <w:iCs/>
          <w:sz w:val="24"/>
          <w:lang w:val="en-US"/>
        </w:rPr>
        <w:t>8</w:t>
      </w:r>
      <w:r w:rsidRPr="00F06155">
        <w:rPr>
          <w:i/>
          <w:iCs/>
          <w:sz w:val="24"/>
        </w:rPr>
        <w:t xml:space="preserve"> — Экспорт журналов для составления отчетности</w:t>
      </w:r>
    </w:p>
    <w:sectPr w:rsidR="00F06155" w:rsidRPr="00F06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1CA"/>
    <w:multiLevelType w:val="hybridMultilevel"/>
    <w:tmpl w:val="9A32E19A"/>
    <w:lvl w:ilvl="0" w:tplc="8F10D18C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779B4AA8"/>
    <w:multiLevelType w:val="multilevel"/>
    <w:tmpl w:val="8D10314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E6"/>
    <w:rsid w:val="00125926"/>
    <w:rsid w:val="001D4F81"/>
    <w:rsid w:val="00205EBD"/>
    <w:rsid w:val="005B1CFF"/>
    <w:rsid w:val="006D3353"/>
    <w:rsid w:val="00750AE6"/>
    <w:rsid w:val="007744FE"/>
    <w:rsid w:val="008906E9"/>
    <w:rsid w:val="008F20FC"/>
    <w:rsid w:val="00AC4FAB"/>
    <w:rsid w:val="00D26DF2"/>
    <w:rsid w:val="00D566A1"/>
    <w:rsid w:val="00EB2BD2"/>
    <w:rsid w:val="00F0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A46B"/>
  <w15:chartTrackingRefBased/>
  <w15:docId w15:val="{B45C6E91-31DB-4BC1-9D3D-03F330F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125926"/>
    <w:pPr>
      <w:tabs>
        <w:tab w:val="left" w:pos="851"/>
      </w:tabs>
      <w:spacing w:line="240" w:lineRule="auto"/>
      <w:ind w:firstLine="0"/>
      <w:jc w:val="center"/>
    </w:pPr>
    <w:rPr>
      <w:sz w:val="24"/>
      <w:lang w:eastAsia="en-US"/>
    </w:rPr>
  </w:style>
  <w:style w:type="character" w:customStyle="1" w:styleId="a4">
    <w:name w:val="Рисунки Знак"/>
    <w:basedOn w:val="a0"/>
    <w:link w:val="a3"/>
    <w:rsid w:val="00125926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1">
    <w:name w:val="Стиль1"/>
    <w:basedOn w:val="a6"/>
    <w:link w:val="12"/>
    <w:autoRedefine/>
    <w:qFormat/>
    <w:rsid w:val="008F20FC"/>
    <w:pPr>
      <w:numPr>
        <w:numId w:val="2"/>
      </w:numPr>
      <w:tabs>
        <w:tab w:val="left" w:pos="1134"/>
      </w:tabs>
      <w:ind w:left="0"/>
    </w:pPr>
  </w:style>
  <w:style w:type="character" w:customStyle="1" w:styleId="12">
    <w:name w:val="Стиль1 Знак"/>
    <w:basedOn w:val="a0"/>
    <w:link w:val="1"/>
    <w:rsid w:val="008F20FC"/>
    <w:rPr>
      <w:rFonts w:ascii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8F20FC"/>
    <w:pPr>
      <w:ind w:left="720"/>
      <w:contextualSpacing/>
    </w:pPr>
  </w:style>
  <w:style w:type="table" w:styleId="a7">
    <w:name w:val="Table Grid"/>
    <w:basedOn w:val="a1"/>
    <w:uiPriority w:val="39"/>
    <w:rsid w:val="00D2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Gvadoskr</dc:creator>
  <cp:keywords/>
  <dc:description/>
  <cp:lastModifiedBy>Matvey Nazarenko</cp:lastModifiedBy>
  <cp:revision>5</cp:revision>
  <dcterms:created xsi:type="dcterms:W3CDTF">2025-05-31T13:09:00Z</dcterms:created>
  <dcterms:modified xsi:type="dcterms:W3CDTF">2025-06-28T13:42:00Z</dcterms:modified>
</cp:coreProperties>
</file>