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A0BD" w14:textId="77777777" w:rsidR="00F32D6C" w:rsidRPr="00B11ED9" w:rsidRDefault="00F32D6C" w:rsidP="00F32D6C">
      <w:pPr>
        <w:pBdr>
          <w:bottom w:val="single" w:sz="4" w:space="1" w:color="auto"/>
        </w:pBdr>
        <w:jc w:val="center"/>
        <w:rPr>
          <w:b/>
          <w:bCs/>
          <w:caps/>
          <w:sz w:val="28"/>
          <w:szCs w:val="28"/>
        </w:rPr>
      </w:pPr>
      <w:bookmarkStart w:id="0" w:name="OLE_LINK4"/>
      <w:bookmarkStart w:id="1" w:name="OLE_LINK3"/>
      <w:bookmarkStart w:id="2" w:name="OLE_LINK1"/>
      <w:bookmarkEnd w:id="0"/>
      <w:bookmarkEnd w:id="1"/>
      <w:bookmarkEnd w:id="2"/>
      <w:r w:rsidRPr="004B321F">
        <w:rPr>
          <w:b/>
          <w:bCs/>
          <w:caps/>
          <w:sz w:val="28"/>
          <w:szCs w:val="28"/>
        </w:rPr>
        <w:t xml:space="preserve">АВтономнаЯ некоммерческая организация </w:t>
      </w:r>
    </w:p>
    <w:p w14:paraId="17FD4C94" w14:textId="77777777" w:rsidR="00F32D6C" w:rsidRPr="004B321F" w:rsidRDefault="00F32D6C" w:rsidP="00F32D6C">
      <w:pPr>
        <w:pBdr>
          <w:bottom w:val="single" w:sz="4" w:space="1" w:color="auto"/>
        </w:pBdr>
        <w:jc w:val="center"/>
        <w:rPr>
          <w:b/>
          <w:bCs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</w:rPr>
        <w:t xml:space="preserve">высшего образование </w:t>
      </w:r>
    </w:p>
    <w:p w14:paraId="6B6F7C0A" w14:textId="77777777" w:rsidR="00F32D6C" w:rsidRPr="004B321F" w:rsidRDefault="00F32D6C" w:rsidP="00F32D6C">
      <w:pPr>
        <w:pBdr>
          <w:bottom w:val="single" w:sz="4" w:space="1" w:color="auto"/>
        </w:pBdr>
        <w:jc w:val="center"/>
        <w:rPr>
          <w:b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  <w:shd w:val="clear" w:color="auto" w:fill="FFFFFF"/>
        </w:rPr>
        <w:t>«МОСКОВСКИЙ УНИВЕРСИТЕТ «СИНЕРГИЯ»</w:t>
      </w:r>
      <w:r w:rsidRPr="004B321F">
        <w:rPr>
          <w:b/>
          <w:caps/>
          <w:sz w:val="28"/>
          <w:szCs w:val="28"/>
          <w:shd w:val="clear" w:color="auto" w:fill="FFFFFF"/>
        </w:rPr>
        <w:t xml:space="preserve"> </w:t>
      </w:r>
    </w:p>
    <w:p w14:paraId="5D011A5E" w14:textId="77777777" w:rsidR="008C1C2B" w:rsidRDefault="00000000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Коледж «синергия»</w:t>
      </w:r>
    </w:p>
    <w:p w14:paraId="0E5D7D31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339869A3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79196BD3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5F4A8725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492F7C45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3DBF3723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6BB30BE9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4EDCCD73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07C28C86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4D9598B1" w14:textId="77777777" w:rsidR="008C1C2B" w:rsidRDefault="008C1C2B">
      <w:pPr>
        <w:jc w:val="right"/>
        <w:rPr>
          <w:b/>
          <w:caps/>
          <w:sz w:val="28"/>
          <w:szCs w:val="28"/>
        </w:rPr>
      </w:pPr>
    </w:p>
    <w:p w14:paraId="7F0F97FD" w14:textId="77777777" w:rsidR="008C1C2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40"/>
          <w:szCs w:val="40"/>
        </w:rPr>
      </w:pPr>
      <w:r>
        <w:rPr>
          <w:b/>
          <w:caps/>
          <w:sz w:val="40"/>
          <w:szCs w:val="40"/>
        </w:rPr>
        <w:t>Методические рекомендации</w:t>
      </w:r>
    </w:p>
    <w:p w14:paraId="1446AF03" w14:textId="77777777" w:rsidR="008C1C2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по написанию курсовой работы </w:t>
      </w:r>
    </w:p>
    <w:p w14:paraId="76B4C15B" w14:textId="77777777" w:rsidR="008C1C2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по междисциплинарному курсу</w:t>
      </w:r>
    </w:p>
    <w:p w14:paraId="0F6AB3E7" w14:textId="77777777" w:rsidR="008C1C2B" w:rsidRDefault="00000000">
      <w:pPr>
        <w:keepNext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МДК.05.01 Управление и автоматизация баз данных</w:t>
      </w:r>
    </w:p>
    <w:p w14:paraId="0B845181" w14:textId="77777777" w:rsidR="008C1C2B" w:rsidRDefault="008C1C2B">
      <w:pPr>
        <w:keepNext/>
        <w:jc w:val="center"/>
        <w:rPr>
          <w:rFonts w:eastAsia="PMingLiU"/>
          <w:b/>
          <w:sz w:val="24"/>
          <w:szCs w:val="24"/>
        </w:rPr>
      </w:pPr>
    </w:p>
    <w:p w14:paraId="6E377842" w14:textId="77777777" w:rsidR="008C1C2B" w:rsidRDefault="008C1C2B">
      <w:pPr>
        <w:keepNext/>
        <w:jc w:val="center"/>
        <w:rPr>
          <w:rFonts w:eastAsia="PMingLiU"/>
          <w:b/>
          <w:sz w:val="24"/>
          <w:szCs w:val="24"/>
        </w:rPr>
      </w:pPr>
    </w:p>
    <w:tbl>
      <w:tblPr>
        <w:tblW w:w="9358" w:type="dxa"/>
        <w:jc w:val="center"/>
        <w:tblLayout w:type="fixed"/>
        <w:tblLook w:val="04A0" w:firstRow="1" w:lastRow="0" w:firstColumn="1" w:lastColumn="0" w:noHBand="0" w:noVBand="1"/>
      </w:tblPr>
      <w:tblGrid>
        <w:gridCol w:w="2725"/>
        <w:gridCol w:w="6633"/>
      </w:tblGrid>
      <w:tr w:rsidR="008C1C2B" w14:paraId="1C469615" w14:textId="77777777">
        <w:trPr>
          <w:trHeight w:val="290"/>
          <w:jc w:val="center"/>
        </w:trPr>
        <w:tc>
          <w:tcPr>
            <w:tcW w:w="2725" w:type="dxa"/>
          </w:tcPr>
          <w:p w14:paraId="610D773B" w14:textId="77777777" w:rsidR="008C1C2B" w:rsidRDefault="00000000">
            <w:pPr>
              <w:ind w:right="-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Уровень образования:</w:t>
            </w:r>
          </w:p>
        </w:tc>
        <w:tc>
          <w:tcPr>
            <w:tcW w:w="6632" w:type="dxa"/>
          </w:tcPr>
          <w:p w14:paraId="5CA40AFE" w14:textId="77777777" w:rsidR="008C1C2B" w:rsidRDefault="00000000">
            <w:pPr>
              <w:ind w:right="-113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среднее профессиональное образование</w:t>
            </w:r>
          </w:p>
        </w:tc>
      </w:tr>
      <w:tr w:rsidR="008C1C2B" w14:paraId="0F914B23" w14:textId="77777777">
        <w:trPr>
          <w:trHeight w:val="290"/>
          <w:jc w:val="center"/>
        </w:trPr>
        <w:tc>
          <w:tcPr>
            <w:tcW w:w="2725" w:type="dxa"/>
          </w:tcPr>
          <w:p w14:paraId="5AF85501" w14:textId="77777777" w:rsidR="008C1C2B" w:rsidRDefault="00000000">
            <w:pPr>
              <w:ind w:right="-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6632" w:type="dxa"/>
          </w:tcPr>
          <w:p w14:paraId="03E1FC1B" w14:textId="77777777" w:rsidR="008C1C2B" w:rsidRDefault="00000000">
            <w:pPr>
              <w:ind w:right="-113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C1C2B" w14:paraId="19671BA0" w14:textId="77777777">
        <w:trPr>
          <w:trHeight w:val="290"/>
          <w:jc w:val="center"/>
        </w:trPr>
        <w:tc>
          <w:tcPr>
            <w:tcW w:w="2725" w:type="dxa"/>
          </w:tcPr>
          <w:p w14:paraId="53FC4173" w14:textId="77777777" w:rsidR="008C1C2B" w:rsidRDefault="00000000">
            <w:pPr>
              <w:ind w:right="-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eastAsia="ru-RU"/>
              </w:rPr>
              <w:t>Квалификация:</w:t>
            </w:r>
          </w:p>
        </w:tc>
        <w:tc>
          <w:tcPr>
            <w:tcW w:w="6632" w:type="dxa"/>
          </w:tcPr>
          <w:p w14:paraId="0F67BA6A" w14:textId="77777777" w:rsidR="008C1C2B" w:rsidRDefault="00000000">
            <w:pPr>
              <w:ind w:right="-113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специалист по информационным системам</w:t>
            </w:r>
          </w:p>
        </w:tc>
      </w:tr>
      <w:tr w:rsidR="008C1C2B" w14:paraId="10F23212" w14:textId="77777777">
        <w:trPr>
          <w:trHeight w:val="344"/>
          <w:jc w:val="center"/>
        </w:trPr>
        <w:tc>
          <w:tcPr>
            <w:tcW w:w="2725" w:type="dxa"/>
          </w:tcPr>
          <w:p w14:paraId="239B758F" w14:textId="77777777" w:rsidR="008C1C2B" w:rsidRDefault="00000000">
            <w:pPr>
              <w:ind w:right="-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eastAsia="ru-RU"/>
              </w:rPr>
              <w:t>Форма обучения:</w:t>
            </w:r>
          </w:p>
        </w:tc>
        <w:tc>
          <w:tcPr>
            <w:tcW w:w="6632" w:type="dxa"/>
          </w:tcPr>
          <w:p w14:paraId="1DF9BDC7" w14:textId="77777777" w:rsidR="008C1C2B" w:rsidRDefault="00000000">
            <w:pPr>
              <w:ind w:right="-113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очная, очно-заочная</w:t>
            </w:r>
          </w:p>
        </w:tc>
      </w:tr>
      <w:tr w:rsidR="008C1C2B" w14:paraId="38EED65F" w14:textId="77777777">
        <w:trPr>
          <w:trHeight w:val="344"/>
          <w:jc w:val="center"/>
        </w:trPr>
        <w:tc>
          <w:tcPr>
            <w:tcW w:w="2725" w:type="dxa"/>
          </w:tcPr>
          <w:p w14:paraId="3677878C" w14:textId="77777777" w:rsidR="008C1C2B" w:rsidRDefault="008C1C2B">
            <w:pPr>
              <w:ind w:right="-113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6632" w:type="dxa"/>
          </w:tcPr>
          <w:p w14:paraId="2297E9BE" w14:textId="77777777" w:rsidR="008C1C2B" w:rsidRDefault="008C1C2B">
            <w:pPr>
              <w:ind w:right="-113"/>
              <w:rPr>
                <w:b/>
                <w:i/>
                <w:sz w:val="24"/>
                <w:szCs w:val="24"/>
              </w:rPr>
            </w:pPr>
          </w:p>
        </w:tc>
      </w:tr>
    </w:tbl>
    <w:p w14:paraId="3DA2C4C4" w14:textId="77777777" w:rsidR="008C1C2B" w:rsidRDefault="008C1C2B">
      <w:pPr>
        <w:pStyle w:val="af2"/>
        <w:ind w:left="0"/>
        <w:rPr>
          <w:b/>
          <w:sz w:val="30"/>
        </w:rPr>
      </w:pPr>
    </w:p>
    <w:p w14:paraId="28636D45" w14:textId="77777777" w:rsidR="008C1C2B" w:rsidRDefault="008C1C2B">
      <w:pPr>
        <w:pStyle w:val="af2"/>
        <w:ind w:left="0"/>
        <w:rPr>
          <w:b/>
          <w:sz w:val="30"/>
        </w:rPr>
      </w:pPr>
    </w:p>
    <w:p w14:paraId="0963B049" w14:textId="77777777" w:rsidR="008C1C2B" w:rsidRDefault="008C1C2B">
      <w:pPr>
        <w:pStyle w:val="af2"/>
        <w:ind w:left="0"/>
        <w:rPr>
          <w:b/>
          <w:sz w:val="30"/>
        </w:rPr>
      </w:pPr>
    </w:p>
    <w:p w14:paraId="506E872F" w14:textId="77777777" w:rsidR="008C1C2B" w:rsidRDefault="008C1C2B">
      <w:pPr>
        <w:pStyle w:val="af2"/>
        <w:ind w:left="0"/>
        <w:rPr>
          <w:b/>
          <w:sz w:val="30"/>
        </w:rPr>
      </w:pPr>
    </w:p>
    <w:p w14:paraId="3B44E56D" w14:textId="77777777" w:rsidR="008C1C2B" w:rsidRDefault="008C1C2B">
      <w:pPr>
        <w:pStyle w:val="af2"/>
        <w:ind w:left="0"/>
        <w:rPr>
          <w:b/>
          <w:sz w:val="30"/>
        </w:rPr>
      </w:pPr>
    </w:p>
    <w:p w14:paraId="5D2247C9" w14:textId="77777777" w:rsidR="008C1C2B" w:rsidRDefault="008C1C2B">
      <w:pPr>
        <w:pStyle w:val="af2"/>
        <w:ind w:left="0"/>
        <w:rPr>
          <w:b/>
          <w:sz w:val="30"/>
        </w:rPr>
      </w:pPr>
    </w:p>
    <w:p w14:paraId="0728C4E9" w14:textId="77777777" w:rsidR="008C1C2B" w:rsidRDefault="008C1C2B">
      <w:pPr>
        <w:pStyle w:val="af2"/>
        <w:ind w:left="0"/>
        <w:rPr>
          <w:b/>
          <w:sz w:val="30"/>
        </w:rPr>
      </w:pPr>
    </w:p>
    <w:p w14:paraId="4216DEC9" w14:textId="77777777" w:rsidR="008C1C2B" w:rsidRDefault="008C1C2B">
      <w:pPr>
        <w:pStyle w:val="af2"/>
        <w:ind w:left="0"/>
        <w:rPr>
          <w:b/>
          <w:sz w:val="30"/>
        </w:rPr>
      </w:pPr>
    </w:p>
    <w:p w14:paraId="026D8B15" w14:textId="77777777" w:rsidR="008C1C2B" w:rsidRDefault="008C1C2B">
      <w:pPr>
        <w:pStyle w:val="af2"/>
        <w:ind w:left="0"/>
        <w:rPr>
          <w:b/>
          <w:sz w:val="30"/>
        </w:rPr>
      </w:pPr>
    </w:p>
    <w:p w14:paraId="3F7D51BC" w14:textId="77777777" w:rsidR="008C1C2B" w:rsidRDefault="008C1C2B">
      <w:pPr>
        <w:pStyle w:val="af2"/>
        <w:ind w:left="0"/>
        <w:rPr>
          <w:b/>
          <w:sz w:val="30"/>
        </w:rPr>
      </w:pPr>
    </w:p>
    <w:p w14:paraId="45B5807A" w14:textId="77777777" w:rsidR="008C1C2B" w:rsidRDefault="008C1C2B">
      <w:pPr>
        <w:pStyle w:val="af2"/>
        <w:ind w:left="0"/>
        <w:rPr>
          <w:b/>
          <w:sz w:val="30"/>
        </w:rPr>
      </w:pPr>
    </w:p>
    <w:p w14:paraId="5F0E975E" w14:textId="77777777" w:rsidR="008C1C2B" w:rsidRDefault="008C1C2B">
      <w:pPr>
        <w:pStyle w:val="af2"/>
        <w:ind w:left="0"/>
        <w:rPr>
          <w:b/>
          <w:sz w:val="30"/>
        </w:rPr>
      </w:pPr>
    </w:p>
    <w:p w14:paraId="4DD1E330" w14:textId="77777777" w:rsidR="008C1C2B" w:rsidRDefault="008C1C2B">
      <w:pPr>
        <w:pStyle w:val="af2"/>
        <w:ind w:left="0"/>
        <w:rPr>
          <w:b/>
          <w:sz w:val="30"/>
        </w:rPr>
      </w:pPr>
    </w:p>
    <w:p w14:paraId="080593D0" w14:textId="77777777" w:rsidR="008C1C2B" w:rsidRDefault="008C1C2B">
      <w:pPr>
        <w:pStyle w:val="af2"/>
        <w:ind w:left="0"/>
        <w:rPr>
          <w:b/>
          <w:sz w:val="30"/>
        </w:rPr>
      </w:pPr>
    </w:p>
    <w:p w14:paraId="59045134" w14:textId="77777777" w:rsidR="008C1C2B" w:rsidRDefault="008C1C2B">
      <w:pPr>
        <w:pStyle w:val="af2"/>
        <w:ind w:left="0"/>
        <w:rPr>
          <w:b/>
          <w:sz w:val="30"/>
        </w:rPr>
      </w:pPr>
    </w:p>
    <w:p w14:paraId="15AC0C0A" w14:textId="77777777" w:rsidR="008C1C2B" w:rsidRDefault="008C1C2B">
      <w:pPr>
        <w:pStyle w:val="af2"/>
        <w:ind w:left="0"/>
        <w:rPr>
          <w:b/>
          <w:sz w:val="30"/>
        </w:rPr>
      </w:pPr>
    </w:p>
    <w:p w14:paraId="04568E70" w14:textId="77777777" w:rsidR="008C1C2B" w:rsidRDefault="008C1C2B">
      <w:pPr>
        <w:pStyle w:val="af2"/>
        <w:ind w:left="0"/>
        <w:rPr>
          <w:b/>
          <w:sz w:val="30"/>
        </w:rPr>
      </w:pPr>
    </w:p>
    <w:p w14:paraId="07A31803" w14:textId="77777777" w:rsidR="008C1C2B" w:rsidRDefault="00000000">
      <w:pPr>
        <w:ind w:left="1077" w:right="1667"/>
        <w:jc w:val="center"/>
        <w:rPr>
          <w:b/>
          <w:sz w:val="28"/>
        </w:rPr>
        <w:sectPr w:rsidR="008C1C2B">
          <w:pgSz w:w="11906" w:h="16838"/>
          <w:pgMar w:top="1134" w:right="851" w:bottom="1134" w:left="1701" w:header="0" w:footer="0" w:gutter="0"/>
          <w:cols w:space="720"/>
          <w:formProt w:val="0"/>
          <w:docGrid w:linePitch="100"/>
        </w:sectPr>
      </w:pPr>
      <w:r>
        <w:rPr>
          <w:b/>
          <w:sz w:val="28"/>
        </w:rPr>
        <w:t>Москва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202</w:t>
      </w:r>
      <w:r>
        <w:rPr>
          <w:b/>
          <w:sz w:val="28"/>
          <w:lang w:val="en-US"/>
        </w:rPr>
        <w:t>6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г.</w:t>
      </w:r>
    </w:p>
    <w:p w14:paraId="16DCDCD8" w14:textId="77777777" w:rsidR="008C1C2B" w:rsidRDefault="00000000">
      <w:pPr>
        <w:spacing w:before="74"/>
        <w:ind w:left="1073" w:right="1672"/>
        <w:jc w:val="center"/>
        <w:rPr>
          <w:b/>
          <w:sz w:val="28"/>
        </w:rPr>
      </w:pPr>
      <w:r>
        <w:rPr>
          <w:b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9898546"/>
        <w:docPartObj>
          <w:docPartGallery w:val="Table of Contents"/>
          <w:docPartUnique/>
        </w:docPartObj>
      </w:sdtPr>
      <w:sdtContent>
        <w:p w14:paraId="32111553" w14:textId="77777777" w:rsidR="008C1C2B" w:rsidRDefault="008C1C2B">
          <w:pPr>
            <w:pStyle w:val="af6"/>
            <w:rPr>
              <w:sz w:val="2"/>
              <w:szCs w:val="2"/>
            </w:rPr>
          </w:pPr>
        </w:p>
        <w:p w14:paraId="546BD63C" w14:textId="77777777" w:rsidR="008C1C2B" w:rsidRDefault="00000000">
          <w:pPr>
            <w:tabs>
              <w:tab w:val="right" w:leader="dot" w:pos="9354"/>
            </w:tabs>
          </w:pPr>
          <w:r>
            <w:fldChar w:fldCharType="begin"/>
          </w:r>
          <w:r>
            <w:rPr>
              <w:rStyle w:val="ae"/>
              <w:webHidden/>
            </w:rPr>
            <w:instrText xml:space="preserve"> TOC \z \o "1-3" \u \h</w:instrText>
          </w:r>
          <w:r>
            <w:rPr>
              <w:rStyle w:val="ae"/>
            </w:rPr>
            <w:fldChar w:fldCharType="separate"/>
          </w:r>
          <w:hyperlink w:anchor="__RefHeading___Toc2870_1887688357">
            <w:r>
              <w:rPr>
                <w:rStyle w:val="ae"/>
                <w:webHidden/>
              </w:rPr>
              <w:t>1. Общие положения</w:t>
            </w:r>
            <w:r>
              <w:rPr>
                <w:rStyle w:val="ae"/>
                <w:webHidden/>
              </w:rPr>
              <w:tab/>
              <w:t>3</w:t>
            </w:r>
          </w:hyperlink>
        </w:p>
        <w:p w14:paraId="4806A7C5" w14:textId="77777777" w:rsidR="008C1C2B" w:rsidRDefault="00000000">
          <w:pPr>
            <w:tabs>
              <w:tab w:val="right" w:leader="dot" w:pos="9354"/>
            </w:tabs>
          </w:pPr>
          <w:hyperlink w:anchor="__RefHeading___Toc2872_1887688357">
            <w:r>
              <w:rPr>
                <w:rStyle w:val="ae"/>
                <w:webHidden/>
              </w:rPr>
              <w:t>2. Требования к выполнению курсовой работы</w:t>
            </w:r>
            <w:r>
              <w:rPr>
                <w:rStyle w:val="ae"/>
                <w:webHidden/>
              </w:rPr>
              <w:tab/>
              <w:t>4</w:t>
            </w:r>
          </w:hyperlink>
        </w:p>
        <w:p w14:paraId="425F0097" w14:textId="77777777" w:rsidR="008C1C2B" w:rsidRDefault="00000000">
          <w:pPr>
            <w:tabs>
              <w:tab w:val="right" w:leader="dot" w:pos="9354"/>
            </w:tabs>
          </w:pPr>
          <w:hyperlink w:anchor="__RefHeading___Toc2874_1887688357">
            <w:r>
              <w:rPr>
                <w:rStyle w:val="ae"/>
                <w:webHidden/>
              </w:rPr>
              <w:t>2.2. Содержание и структура курсовой работы</w:t>
            </w:r>
            <w:r>
              <w:rPr>
                <w:rStyle w:val="ae"/>
                <w:webHidden/>
              </w:rPr>
              <w:tab/>
              <w:t>4</w:t>
            </w:r>
          </w:hyperlink>
        </w:p>
        <w:p w14:paraId="51A67A65" w14:textId="77777777" w:rsidR="008C1C2B" w:rsidRDefault="00000000">
          <w:pPr>
            <w:tabs>
              <w:tab w:val="right" w:leader="dot" w:pos="9354"/>
            </w:tabs>
          </w:pPr>
          <w:hyperlink w:anchor="__RefHeading___Toc2876_1887688357">
            <w:r>
              <w:rPr>
                <w:rStyle w:val="ae"/>
                <w:webHidden/>
              </w:rPr>
              <w:t>2.3. Требования к оформлению курсовой работы</w:t>
            </w:r>
            <w:r>
              <w:rPr>
                <w:rStyle w:val="ae"/>
                <w:webHidden/>
              </w:rPr>
              <w:tab/>
              <w:t>13</w:t>
            </w:r>
          </w:hyperlink>
        </w:p>
        <w:p w14:paraId="7AB250DA" w14:textId="77777777" w:rsidR="008C1C2B" w:rsidRDefault="00000000">
          <w:pPr>
            <w:tabs>
              <w:tab w:val="right" w:leader="dot" w:pos="9354"/>
            </w:tabs>
          </w:pPr>
          <w:hyperlink w:anchor="__RefHeading___Toc2878_1887688357">
            <w:r>
              <w:rPr>
                <w:rStyle w:val="ae"/>
                <w:webHidden/>
              </w:rPr>
              <w:t>3. Защита курсовой работы</w:t>
            </w:r>
            <w:r>
              <w:rPr>
                <w:rStyle w:val="ae"/>
                <w:webHidden/>
              </w:rPr>
              <w:tab/>
              <w:t>18</w:t>
            </w:r>
          </w:hyperlink>
          <w:r>
            <w:rPr>
              <w:rStyle w:val="ae"/>
            </w:rPr>
            <w:fldChar w:fldCharType="end"/>
          </w:r>
        </w:p>
        <w:p w14:paraId="25D4A512" w14:textId="77777777" w:rsidR="008C1C2B" w:rsidRDefault="00000000">
          <w:pPr>
            <w:sectPr w:rsidR="008C1C2B">
              <w:footerReference w:type="default" r:id="rId8"/>
              <w:pgSz w:w="11906" w:h="16838"/>
              <w:pgMar w:top="1134" w:right="851" w:bottom="1693" w:left="1701" w:header="0" w:footer="1134" w:gutter="0"/>
              <w:cols w:space="720"/>
              <w:formProt w:val="0"/>
              <w:docGrid w:linePitch="100" w:charSpace="4096"/>
            </w:sectPr>
          </w:pPr>
        </w:p>
      </w:sdtContent>
    </w:sdt>
    <w:p w14:paraId="69CD7057" w14:textId="77777777" w:rsidR="008C1C2B" w:rsidRDefault="00000000">
      <w:pPr>
        <w:pStyle w:val="1"/>
        <w:numPr>
          <w:ilvl w:val="0"/>
          <w:numId w:val="4"/>
        </w:numPr>
        <w:tabs>
          <w:tab w:val="left" w:pos="284"/>
        </w:tabs>
        <w:ind w:firstLine="709"/>
        <w:jc w:val="center"/>
      </w:pPr>
      <w:bookmarkStart w:id="3" w:name="__RefHeading___Toc2870_1887688357"/>
      <w:bookmarkStart w:id="4" w:name="_TOC_250005"/>
      <w:bookmarkStart w:id="5" w:name="_Toc130492216"/>
      <w:bookmarkStart w:id="6" w:name="_Toc130492191"/>
      <w:bookmarkEnd w:id="3"/>
      <w:r>
        <w:lastRenderedPageBreak/>
        <w:t>Общие</w:t>
      </w:r>
      <w:r>
        <w:rPr>
          <w:spacing w:val="-5"/>
        </w:rPr>
        <w:t xml:space="preserve"> </w:t>
      </w:r>
      <w:bookmarkEnd w:id="4"/>
      <w:r>
        <w:t>положения</w:t>
      </w:r>
      <w:bookmarkEnd w:id="5"/>
      <w:bookmarkEnd w:id="6"/>
    </w:p>
    <w:p w14:paraId="095B9A6B" w14:textId="77777777" w:rsidR="008C1C2B" w:rsidRDefault="00000000">
      <w:pPr>
        <w:pStyle w:val="af2"/>
        <w:ind w:left="0" w:firstLine="709"/>
        <w:jc w:val="both"/>
      </w:pPr>
      <w:bookmarkStart w:id="7" w:name="_TOC_250004"/>
      <w:bookmarkStart w:id="8" w:name="_Toc130492217"/>
      <w:bookmarkStart w:id="9" w:name="_Toc130492192"/>
      <w:r>
        <w:t>Методические</w:t>
      </w:r>
      <w:r>
        <w:rPr>
          <w:spacing w:val="19"/>
        </w:rPr>
        <w:t xml:space="preserve"> </w:t>
      </w:r>
      <w:r>
        <w:t>рекомендации</w:t>
      </w:r>
      <w:r>
        <w:rPr>
          <w:spacing w:val="17"/>
        </w:rPr>
        <w:t xml:space="preserve"> </w:t>
      </w:r>
      <w:r>
        <w:t>по</w:t>
      </w:r>
      <w:r>
        <w:rPr>
          <w:spacing w:val="14"/>
        </w:rPr>
        <w:t xml:space="preserve"> </w:t>
      </w:r>
      <w:r>
        <w:t>выполнению</w:t>
      </w:r>
      <w:r>
        <w:rPr>
          <w:spacing w:val="17"/>
        </w:rPr>
        <w:t xml:space="preserve"> </w:t>
      </w:r>
      <w:r>
        <w:t>курсовой</w:t>
      </w:r>
      <w:r>
        <w:rPr>
          <w:spacing w:val="14"/>
        </w:rPr>
        <w:t xml:space="preserve"> </w:t>
      </w:r>
      <w:r>
        <w:t>работы</w:t>
      </w:r>
      <w:r>
        <w:rPr>
          <w:spacing w:val="16"/>
        </w:rPr>
        <w:t xml:space="preserve"> </w:t>
      </w:r>
      <w:r>
        <w:t>по</w:t>
      </w:r>
      <w:r>
        <w:rPr>
          <w:spacing w:val="15"/>
        </w:rPr>
        <w:t xml:space="preserve"> </w:t>
      </w:r>
      <w:r>
        <w:t>МДК.05.01 Управление и автоматизация баз данных разработаны</w:t>
      </w:r>
      <w:r>
        <w:rPr>
          <w:spacing w:val="1"/>
        </w:rPr>
        <w:t xml:space="preserve"> </w:t>
      </w:r>
      <w:r>
        <w:t>для</w:t>
      </w:r>
      <w:r>
        <w:rPr>
          <w:spacing w:val="-67"/>
        </w:rPr>
        <w:t xml:space="preserve"> </w:t>
      </w:r>
      <w:r>
        <w:t xml:space="preserve">обучающихся по специальности </w:t>
      </w:r>
      <w:r>
        <w:rPr>
          <w:b/>
          <w:i/>
        </w:rPr>
        <w:t>09.02.07 Информационные системы и программирование.</w:t>
      </w:r>
    </w:p>
    <w:p w14:paraId="1A3FA210" w14:textId="77777777" w:rsidR="008C1C2B" w:rsidRDefault="00000000">
      <w:pPr>
        <w:pStyle w:val="af2"/>
        <w:ind w:left="0" w:firstLine="709"/>
        <w:jc w:val="both"/>
      </w:pPr>
      <w:r>
        <w:t>Курсовая</w:t>
      </w:r>
      <w:r>
        <w:rPr>
          <w:spacing w:val="1"/>
        </w:rPr>
        <w:t xml:space="preserve"> </w:t>
      </w:r>
      <w:r>
        <w:t>работа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логически</w:t>
      </w:r>
      <w:r>
        <w:rPr>
          <w:spacing w:val="1"/>
        </w:rPr>
        <w:t xml:space="preserve"> </w:t>
      </w:r>
      <w:r>
        <w:t>завершенную, самостоятельно</w:t>
      </w:r>
      <w:r>
        <w:rPr>
          <w:spacing w:val="1"/>
        </w:rPr>
        <w:t xml:space="preserve"> </w:t>
      </w:r>
      <w:r>
        <w:t>выполненную</w:t>
      </w:r>
      <w:r>
        <w:rPr>
          <w:spacing w:val="1"/>
        </w:rPr>
        <w:t xml:space="preserve"> </w:t>
      </w:r>
      <w:r>
        <w:t>исследовательскую</w:t>
      </w:r>
      <w:r>
        <w:rPr>
          <w:spacing w:val="1"/>
        </w:rPr>
        <w:t xml:space="preserve"> </w:t>
      </w:r>
      <w:r>
        <w:t>работу</w:t>
      </w:r>
      <w:r>
        <w:rPr>
          <w:spacing w:val="1"/>
        </w:rPr>
        <w:t xml:space="preserve"> </w:t>
      </w:r>
      <w:r>
        <w:t>обучающегося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выполняется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углубленного</w:t>
      </w:r>
      <w:r>
        <w:rPr>
          <w:spacing w:val="1"/>
        </w:rPr>
        <w:t xml:space="preserve"> </w:t>
      </w:r>
      <w:r>
        <w:t>изучения</w:t>
      </w:r>
      <w:r>
        <w:rPr>
          <w:spacing w:val="1"/>
        </w:rPr>
        <w:t xml:space="preserve"> </w:t>
      </w:r>
      <w:r>
        <w:t>отдельных</w:t>
      </w:r>
      <w:r>
        <w:rPr>
          <w:spacing w:val="1"/>
        </w:rPr>
        <w:t xml:space="preserve"> </w:t>
      </w:r>
      <w:r>
        <w:t>тем</w:t>
      </w:r>
      <w:r>
        <w:rPr>
          <w:spacing w:val="1"/>
        </w:rPr>
        <w:t xml:space="preserve"> </w:t>
      </w:r>
      <w:r>
        <w:t>междисциплинарного курса,</w:t>
      </w:r>
      <w:r>
        <w:rPr>
          <w:spacing w:val="1"/>
        </w:rPr>
        <w:t xml:space="preserve"> </w:t>
      </w:r>
      <w:r>
        <w:t>формирования у обучающегося навыков исследовательской работы, повышения</w:t>
      </w:r>
      <w:r>
        <w:rPr>
          <w:spacing w:val="-67"/>
        </w:rPr>
        <w:t xml:space="preserve"> </w:t>
      </w:r>
      <w:r>
        <w:t>уровня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профессиональной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области управления и автоматизации баз данных,</w:t>
      </w:r>
      <w:r>
        <w:rPr>
          <w:spacing w:val="1"/>
        </w:rPr>
        <w:t xml:space="preserve"> </w:t>
      </w:r>
      <w:r>
        <w:t>развития умения и интереса к самостоятельной работе с научной и справочной</w:t>
      </w:r>
      <w:r>
        <w:rPr>
          <w:spacing w:val="1"/>
        </w:rPr>
        <w:t xml:space="preserve"> </w:t>
      </w:r>
      <w:r>
        <w:t>литературой,</w:t>
      </w:r>
      <w:r>
        <w:rPr>
          <w:spacing w:val="3"/>
        </w:rPr>
        <w:t xml:space="preserve"> </w:t>
      </w:r>
      <w:r>
        <w:t>нормативно-правовыми источниками.</w:t>
      </w:r>
    </w:p>
    <w:p w14:paraId="1638F337" w14:textId="77777777" w:rsidR="008C1C2B" w:rsidRDefault="00000000">
      <w:pPr>
        <w:pStyle w:val="af2"/>
        <w:ind w:left="0" w:firstLine="709"/>
        <w:jc w:val="both"/>
      </w:pPr>
      <w:r>
        <w:t>Выполнение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rPr>
          <w:b/>
        </w:rPr>
        <w:t>целью</w:t>
      </w:r>
      <w:r>
        <w:rPr>
          <w:b/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общепрофессиональных</w:t>
      </w:r>
      <w:r>
        <w:rPr>
          <w:spacing w:val="1"/>
        </w:rPr>
        <w:t xml:space="preserve"> </w:t>
      </w:r>
      <w:r>
        <w:t>компетенций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способностей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исследовательской</w:t>
      </w:r>
      <w:r>
        <w:rPr>
          <w:spacing w:val="1"/>
        </w:rPr>
        <w:t xml:space="preserve"> </w:t>
      </w:r>
      <w:r>
        <w:t>работе,</w:t>
      </w:r>
      <w:r>
        <w:rPr>
          <w:spacing w:val="3"/>
        </w:rPr>
        <w:t xml:space="preserve"> </w:t>
      </w:r>
      <w:r>
        <w:t>позволяющих:</w:t>
      </w:r>
    </w:p>
    <w:p w14:paraId="21D74FB0" w14:textId="77777777" w:rsidR="008C1C2B" w:rsidRDefault="00000000">
      <w:pPr>
        <w:pStyle w:val="a4"/>
        <w:numPr>
          <w:ilvl w:val="0"/>
          <w:numId w:val="5"/>
        </w:numPr>
        <w:tabs>
          <w:tab w:val="left" w:pos="631"/>
          <w:tab w:val="left" w:pos="1418"/>
        </w:tabs>
        <w:ind w:firstLine="709"/>
      </w:pPr>
      <w:r>
        <w:rPr>
          <w:sz w:val="28"/>
        </w:rPr>
        <w:t>осуществлять</w:t>
      </w:r>
      <w:r>
        <w:rPr>
          <w:spacing w:val="1"/>
          <w:sz w:val="28"/>
        </w:rPr>
        <w:t xml:space="preserve"> </w:t>
      </w:r>
      <w:r>
        <w:rPr>
          <w:sz w:val="28"/>
        </w:rPr>
        <w:t>поиск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(в</w:t>
      </w:r>
      <w:r>
        <w:rPr>
          <w:spacing w:val="1"/>
          <w:sz w:val="28"/>
        </w:rPr>
        <w:t xml:space="preserve"> </w:t>
      </w:r>
      <w:r>
        <w:rPr>
          <w:sz w:val="28"/>
        </w:rPr>
        <w:t>том</w:t>
      </w:r>
      <w:r>
        <w:rPr>
          <w:spacing w:val="1"/>
          <w:sz w:val="28"/>
        </w:rPr>
        <w:t xml:space="preserve"> </w:t>
      </w:r>
      <w:r>
        <w:rPr>
          <w:sz w:val="28"/>
        </w:rPr>
        <w:t>числе</w:t>
      </w:r>
      <w:r>
        <w:rPr>
          <w:spacing w:val="1"/>
          <w:sz w:val="28"/>
        </w:rPr>
        <w:t xml:space="preserve"> </w:t>
      </w:r>
      <w:r>
        <w:rPr>
          <w:sz w:val="28"/>
        </w:rPr>
        <w:t>справочной, нормативной и правовой) по выбранной теме исследования,</w:t>
      </w:r>
      <w:r>
        <w:rPr>
          <w:spacing w:val="1"/>
          <w:sz w:val="28"/>
        </w:rPr>
        <w:t xml:space="preserve"> </w:t>
      </w:r>
      <w:r>
        <w:rPr>
          <w:sz w:val="28"/>
        </w:rPr>
        <w:t>сбор данных с применением современных информационных технологий,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необходимых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задач;</w:t>
      </w:r>
    </w:p>
    <w:p w14:paraId="5C18CA15" w14:textId="77777777" w:rsidR="008C1C2B" w:rsidRDefault="00000000">
      <w:pPr>
        <w:pStyle w:val="a4"/>
        <w:numPr>
          <w:ilvl w:val="0"/>
          <w:numId w:val="5"/>
        </w:numPr>
        <w:tabs>
          <w:tab w:val="left" w:pos="631"/>
          <w:tab w:val="left" w:pos="1418"/>
        </w:tabs>
        <w:ind w:firstLine="709"/>
      </w:pPr>
      <w:r>
        <w:rPr>
          <w:sz w:val="28"/>
          <w:szCs w:val="28"/>
        </w:rPr>
        <w:t>выбирать инструментальные средства для обработки данных в соответствии с поставленной задачей, применяя современные программные продукты;</w:t>
      </w:r>
    </w:p>
    <w:p w14:paraId="3E0D7BD8" w14:textId="77777777" w:rsidR="008C1C2B" w:rsidRDefault="00000000">
      <w:pPr>
        <w:pStyle w:val="a4"/>
        <w:numPr>
          <w:ilvl w:val="0"/>
          <w:numId w:val="5"/>
        </w:numPr>
        <w:tabs>
          <w:tab w:val="left" w:pos="631"/>
          <w:tab w:val="left" w:pos="1418"/>
        </w:tabs>
        <w:ind w:firstLine="709"/>
      </w:pPr>
      <w:r>
        <w:rPr>
          <w:sz w:val="28"/>
        </w:rPr>
        <w:t>развивать навыки проектирования с использованием CASE-средств;</w:t>
      </w:r>
    </w:p>
    <w:p w14:paraId="2654DCBF" w14:textId="77777777" w:rsidR="008C1C2B" w:rsidRDefault="00000000">
      <w:pPr>
        <w:pStyle w:val="a4"/>
        <w:numPr>
          <w:ilvl w:val="0"/>
          <w:numId w:val="5"/>
        </w:numPr>
        <w:tabs>
          <w:tab w:val="left" w:pos="631"/>
          <w:tab w:val="left" w:pos="1418"/>
        </w:tabs>
        <w:ind w:firstLine="709"/>
      </w:pPr>
      <w:r>
        <w:rPr>
          <w:sz w:val="28"/>
        </w:rPr>
        <w:t>проводить анализ, давать оценку результатов расчетов, используя современные методы интерпретации данных и обосновывать полученные выводы.</w:t>
      </w:r>
    </w:p>
    <w:p w14:paraId="20A5459C" w14:textId="77777777" w:rsidR="008C1C2B" w:rsidRDefault="00000000">
      <w:pPr>
        <w:pStyle w:val="a4"/>
        <w:tabs>
          <w:tab w:val="left" w:pos="631"/>
          <w:tab w:val="left" w:pos="1418"/>
        </w:tabs>
        <w:ind w:left="0" w:firstLine="709"/>
      </w:pPr>
      <w:r>
        <w:rPr>
          <w:sz w:val="28"/>
          <w:szCs w:val="28"/>
        </w:rPr>
        <w:t>В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процессе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выполнения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курсовой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решаются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>
        <w:rPr>
          <w:spacing w:val="8"/>
          <w:sz w:val="28"/>
          <w:szCs w:val="28"/>
        </w:rPr>
        <w:t xml:space="preserve"> </w:t>
      </w:r>
      <w:r>
        <w:rPr>
          <w:b/>
          <w:sz w:val="28"/>
          <w:szCs w:val="28"/>
        </w:rPr>
        <w:t>задачи</w:t>
      </w:r>
      <w:r>
        <w:rPr>
          <w:sz w:val="28"/>
          <w:szCs w:val="28"/>
        </w:rPr>
        <w:t>:</w:t>
      </w:r>
    </w:p>
    <w:p w14:paraId="7F6C2A50" w14:textId="77777777" w:rsidR="008C1C2B" w:rsidRDefault="00000000">
      <w:pPr>
        <w:pStyle w:val="a4"/>
        <w:numPr>
          <w:ilvl w:val="0"/>
          <w:numId w:val="5"/>
        </w:numPr>
        <w:tabs>
          <w:tab w:val="left" w:pos="1418"/>
        </w:tabs>
        <w:ind w:firstLine="709"/>
      </w:pPr>
      <w:r>
        <w:rPr>
          <w:sz w:val="28"/>
        </w:rPr>
        <w:t>систематизация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конкретизация</w:t>
      </w:r>
      <w:r>
        <w:rPr>
          <w:spacing w:val="1"/>
          <w:sz w:val="28"/>
        </w:rPr>
        <w:t xml:space="preserve"> </w:t>
      </w:r>
      <w:r>
        <w:rPr>
          <w:sz w:val="28"/>
        </w:rPr>
        <w:t>теоретических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знаний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соответствующим</w:t>
      </w:r>
      <w:r>
        <w:rPr>
          <w:spacing w:val="4"/>
          <w:sz w:val="28"/>
        </w:rPr>
        <w:t xml:space="preserve"> </w:t>
      </w:r>
      <w:r>
        <w:rPr>
          <w:sz w:val="28"/>
        </w:rPr>
        <w:t>темам</w:t>
      </w:r>
      <w:r>
        <w:rPr>
          <w:spacing w:val="2"/>
          <w:sz w:val="28"/>
        </w:rPr>
        <w:t xml:space="preserve"> </w:t>
      </w:r>
      <w:r>
        <w:rPr>
          <w:sz w:val="28"/>
        </w:rPr>
        <w:t>дисциплины (междисциплинарному курсу – далее МДК);</w:t>
      </w:r>
    </w:p>
    <w:p w14:paraId="73A04B8D" w14:textId="77777777" w:rsidR="008C1C2B" w:rsidRDefault="00000000">
      <w:pPr>
        <w:pStyle w:val="a4"/>
        <w:numPr>
          <w:ilvl w:val="0"/>
          <w:numId w:val="5"/>
        </w:numPr>
        <w:tabs>
          <w:tab w:val="left" w:pos="1418"/>
        </w:tabs>
        <w:ind w:firstLine="709"/>
      </w:pPr>
      <w:r>
        <w:rPr>
          <w:sz w:val="28"/>
        </w:rPr>
        <w:t>приобретение навыков ведения самостоятельной исследовательской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работы,</w:t>
      </w:r>
      <w:r>
        <w:rPr>
          <w:spacing w:val="1"/>
          <w:sz w:val="28"/>
        </w:rPr>
        <w:t xml:space="preserve"> </w:t>
      </w:r>
      <w:r>
        <w:rPr>
          <w:sz w:val="28"/>
        </w:rPr>
        <w:t>включая</w:t>
      </w:r>
      <w:r>
        <w:rPr>
          <w:spacing w:val="1"/>
          <w:sz w:val="28"/>
        </w:rPr>
        <w:t xml:space="preserve"> </w:t>
      </w:r>
      <w:r>
        <w:rPr>
          <w:sz w:val="28"/>
        </w:rPr>
        <w:t>поиск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анализ необходимой</w:t>
      </w:r>
      <w:r>
        <w:rPr>
          <w:spacing w:val="-1"/>
          <w:sz w:val="28"/>
        </w:rPr>
        <w:t xml:space="preserve"> </w:t>
      </w:r>
      <w:r>
        <w:rPr>
          <w:sz w:val="28"/>
        </w:rPr>
        <w:t>информации;</w:t>
      </w:r>
    </w:p>
    <w:p w14:paraId="677F503D" w14:textId="77777777" w:rsidR="008C1C2B" w:rsidRDefault="00000000">
      <w:pPr>
        <w:pStyle w:val="a4"/>
        <w:numPr>
          <w:ilvl w:val="0"/>
          <w:numId w:val="5"/>
        </w:numPr>
        <w:tabs>
          <w:tab w:val="left" w:pos="1418"/>
        </w:tabs>
        <w:ind w:firstLine="709"/>
      </w:pPr>
      <w:r>
        <w:rPr>
          <w:sz w:val="28"/>
        </w:rPr>
        <w:t>формирование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обучающихся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мышления</w:t>
      </w:r>
      <w:r>
        <w:rPr>
          <w:spacing w:val="1"/>
          <w:sz w:val="28"/>
        </w:rPr>
        <w:t xml:space="preserve"> </w:t>
      </w:r>
      <w:r>
        <w:rPr>
          <w:sz w:val="28"/>
        </w:rPr>
        <w:t>через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определение целей и постановку задач работы и навыков 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научно-исследовательской работы;</w:t>
      </w:r>
    </w:p>
    <w:p w14:paraId="1A362348" w14:textId="77777777" w:rsidR="008C1C2B" w:rsidRDefault="00000000">
      <w:pPr>
        <w:pStyle w:val="a4"/>
        <w:numPr>
          <w:ilvl w:val="0"/>
          <w:numId w:val="5"/>
        </w:numPr>
        <w:tabs>
          <w:tab w:val="left" w:pos="631"/>
          <w:tab w:val="left" w:pos="1418"/>
        </w:tabs>
        <w:ind w:firstLine="709"/>
      </w:pPr>
      <w:r>
        <w:rPr>
          <w:sz w:val="28"/>
        </w:rPr>
        <w:t>самостоятельное исследование актуальных вопросов при решении конкретных проектных задач с позиций объектно-ориентированного подхода к проектированию баз данных;</w:t>
      </w:r>
    </w:p>
    <w:p w14:paraId="29F442F2" w14:textId="77777777" w:rsidR="008C1C2B" w:rsidRDefault="00000000">
      <w:pPr>
        <w:pStyle w:val="a4"/>
        <w:numPr>
          <w:ilvl w:val="0"/>
          <w:numId w:val="5"/>
        </w:numPr>
        <w:tabs>
          <w:tab w:val="left" w:pos="1418"/>
        </w:tabs>
        <w:ind w:firstLine="709"/>
      </w:pPr>
      <w:r>
        <w:rPr>
          <w:sz w:val="28"/>
        </w:rPr>
        <w:t>развитие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обучающихся</w:t>
      </w:r>
      <w:r>
        <w:rPr>
          <w:spacing w:val="1"/>
          <w:sz w:val="28"/>
        </w:rPr>
        <w:t xml:space="preserve"> </w:t>
      </w:r>
      <w:r>
        <w:rPr>
          <w:sz w:val="28"/>
        </w:rPr>
        <w:t>логического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мышления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умения</w:t>
      </w:r>
      <w:r>
        <w:rPr>
          <w:spacing w:val="1"/>
          <w:sz w:val="28"/>
        </w:rPr>
        <w:t xml:space="preserve"> </w:t>
      </w:r>
      <w:r>
        <w:rPr>
          <w:sz w:val="28"/>
        </w:rPr>
        <w:t>аргументированно</w:t>
      </w:r>
      <w:r>
        <w:rPr>
          <w:spacing w:val="1"/>
          <w:sz w:val="28"/>
        </w:rPr>
        <w:t xml:space="preserve"> </w:t>
      </w:r>
      <w:r>
        <w:rPr>
          <w:sz w:val="28"/>
        </w:rPr>
        <w:t>излагать</w:t>
      </w:r>
      <w:r>
        <w:rPr>
          <w:spacing w:val="1"/>
          <w:sz w:val="28"/>
        </w:rPr>
        <w:t xml:space="preserve"> </w:t>
      </w:r>
      <w:r>
        <w:rPr>
          <w:sz w:val="28"/>
        </w:rPr>
        <w:t>мысли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анализе</w:t>
      </w:r>
      <w:r>
        <w:rPr>
          <w:spacing w:val="71"/>
          <w:sz w:val="28"/>
        </w:rPr>
        <w:t xml:space="preserve"> </w:t>
      </w:r>
      <w:r>
        <w:rPr>
          <w:sz w:val="28"/>
        </w:rPr>
        <w:t>теоретических</w:t>
      </w:r>
      <w:r>
        <w:rPr>
          <w:spacing w:val="-67"/>
          <w:sz w:val="28"/>
        </w:rPr>
        <w:t xml:space="preserve"> </w:t>
      </w:r>
      <w:r>
        <w:rPr>
          <w:sz w:val="28"/>
        </w:rPr>
        <w:t>проблем и практических примеров, умения формулировать выводы 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предложения.</w:t>
      </w:r>
    </w:p>
    <w:p w14:paraId="1AB903D3" w14:textId="77777777" w:rsidR="008C1C2B" w:rsidRDefault="00000000">
      <w:pPr>
        <w:pStyle w:val="1"/>
        <w:numPr>
          <w:ilvl w:val="0"/>
          <w:numId w:val="4"/>
        </w:numPr>
        <w:tabs>
          <w:tab w:val="left" w:pos="284"/>
        </w:tabs>
        <w:ind w:firstLine="709"/>
        <w:jc w:val="center"/>
      </w:pPr>
      <w:bookmarkStart w:id="10" w:name="__RefHeading___Toc2872_1887688357"/>
      <w:bookmarkEnd w:id="10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выполнению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bookmarkEnd w:id="7"/>
      <w:r>
        <w:t>работы</w:t>
      </w:r>
      <w:bookmarkEnd w:id="8"/>
      <w:bookmarkEnd w:id="9"/>
    </w:p>
    <w:p w14:paraId="46D47B30" w14:textId="77777777" w:rsidR="008C1C2B" w:rsidRDefault="00000000">
      <w:pPr>
        <w:pStyle w:val="af2"/>
        <w:tabs>
          <w:tab w:val="left" w:pos="1418"/>
        </w:tabs>
        <w:ind w:left="0" w:firstLine="709"/>
        <w:jc w:val="both"/>
      </w:pPr>
      <w:r>
        <w:lastRenderedPageBreak/>
        <w:t>К курсовой работе, которая является самостоятельной учебно-исследовательской работой,</w:t>
      </w:r>
      <w:r>
        <w:rPr>
          <w:spacing w:val="1"/>
        </w:rPr>
        <w:t xml:space="preserve"> </w:t>
      </w:r>
      <w:r>
        <w:t>предъявляются</w:t>
      </w:r>
      <w:r>
        <w:rPr>
          <w:spacing w:val="4"/>
        </w:rPr>
        <w:t xml:space="preserve"> </w:t>
      </w:r>
      <w:r>
        <w:rPr>
          <w:b/>
        </w:rPr>
        <w:t>требования</w:t>
      </w:r>
      <w:r>
        <w:t>,</w:t>
      </w:r>
      <w:r>
        <w:rPr>
          <w:spacing w:val="4"/>
        </w:rPr>
        <w:t xml:space="preserve"> </w:t>
      </w:r>
      <w:r>
        <w:t>такие</w:t>
      </w:r>
      <w:r>
        <w:rPr>
          <w:spacing w:val="1"/>
        </w:rPr>
        <w:t xml:space="preserve"> </w:t>
      </w:r>
      <w:r>
        <w:t xml:space="preserve">как: </w:t>
      </w:r>
    </w:p>
    <w:p w14:paraId="6086A97E" w14:textId="77777777" w:rsidR="008C1C2B" w:rsidRDefault="00000000">
      <w:pPr>
        <w:pStyle w:val="af2"/>
        <w:numPr>
          <w:ilvl w:val="0"/>
          <w:numId w:val="19"/>
        </w:numPr>
        <w:tabs>
          <w:tab w:val="left" w:pos="1418"/>
        </w:tabs>
        <w:ind w:firstLine="709"/>
        <w:jc w:val="both"/>
      </w:pPr>
      <w:r>
        <w:t>глубокая</w:t>
      </w:r>
      <w:r>
        <w:rPr>
          <w:spacing w:val="1"/>
        </w:rPr>
        <w:t xml:space="preserve"> </w:t>
      </w:r>
      <w:r>
        <w:t>теоретическая</w:t>
      </w:r>
      <w:r>
        <w:rPr>
          <w:spacing w:val="1"/>
        </w:rPr>
        <w:t xml:space="preserve"> </w:t>
      </w:r>
      <w:r>
        <w:t>проработка</w:t>
      </w:r>
      <w:r>
        <w:rPr>
          <w:spacing w:val="1"/>
        </w:rPr>
        <w:t xml:space="preserve"> </w:t>
      </w:r>
      <w:r>
        <w:t>исследуемых</w:t>
      </w:r>
      <w:r>
        <w:rPr>
          <w:spacing w:val="1"/>
        </w:rPr>
        <w:t xml:space="preserve"> </w:t>
      </w:r>
      <w:r>
        <w:t>проблем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анализа</w:t>
      </w:r>
      <w:r>
        <w:rPr>
          <w:spacing w:val="2"/>
        </w:rPr>
        <w:t xml:space="preserve"> </w:t>
      </w:r>
      <w:r>
        <w:t>специальной</w:t>
      </w:r>
      <w:r>
        <w:rPr>
          <w:spacing w:val="1"/>
        </w:rPr>
        <w:t xml:space="preserve"> </w:t>
      </w:r>
      <w:r>
        <w:t>литературы;</w:t>
      </w:r>
    </w:p>
    <w:p w14:paraId="2921246F" w14:textId="77777777" w:rsidR="008C1C2B" w:rsidRDefault="00000000">
      <w:pPr>
        <w:pStyle w:val="a4"/>
        <w:numPr>
          <w:ilvl w:val="0"/>
          <w:numId w:val="19"/>
        </w:numPr>
        <w:tabs>
          <w:tab w:val="left" w:pos="963"/>
          <w:tab w:val="left" w:pos="1418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всестороннее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использование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данных,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характеризующих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деятельность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объекта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исследования;</w:t>
      </w:r>
    </w:p>
    <w:p w14:paraId="777F921C" w14:textId="77777777" w:rsidR="008C1C2B" w:rsidRDefault="00000000">
      <w:pPr>
        <w:pStyle w:val="a4"/>
        <w:numPr>
          <w:ilvl w:val="0"/>
          <w:numId w:val="19"/>
        </w:numPr>
        <w:tabs>
          <w:tab w:val="left" w:pos="963"/>
          <w:tab w:val="left" w:pos="1418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умелая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систематизация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цифровых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таблиц,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графиков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необходимым анализом, обобщением и выявлением тенденций развития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тех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иных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экономических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систем;</w:t>
      </w:r>
    </w:p>
    <w:p w14:paraId="74152990" w14:textId="77777777" w:rsidR="008C1C2B" w:rsidRDefault="00000000">
      <w:pPr>
        <w:pStyle w:val="a4"/>
        <w:numPr>
          <w:ilvl w:val="0"/>
          <w:numId w:val="19"/>
        </w:numPr>
        <w:tabs>
          <w:tab w:val="left" w:pos="963"/>
          <w:tab w:val="left" w:pos="1418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аргументированность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выводов,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обоснованность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рекомендаций;</w:t>
      </w:r>
    </w:p>
    <w:p w14:paraId="6AE88101" w14:textId="77777777" w:rsidR="008C1C2B" w:rsidRDefault="00000000">
      <w:pPr>
        <w:pStyle w:val="a4"/>
        <w:numPr>
          <w:ilvl w:val="0"/>
          <w:numId w:val="19"/>
        </w:numPr>
        <w:tabs>
          <w:tab w:val="left" w:pos="963"/>
          <w:tab w:val="left" w:pos="1418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логически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последовательное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изложение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материала;</w:t>
      </w:r>
    </w:p>
    <w:p w14:paraId="74AA01C4" w14:textId="77777777" w:rsidR="008C1C2B" w:rsidRDefault="00000000">
      <w:pPr>
        <w:pStyle w:val="a4"/>
        <w:numPr>
          <w:ilvl w:val="0"/>
          <w:numId w:val="19"/>
        </w:numPr>
        <w:tabs>
          <w:tab w:val="left" w:pos="963"/>
          <w:tab w:val="left" w:pos="1418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оформление материала в соответствии с требованиями государственных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стандартов.</w:t>
      </w:r>
    </w:p>
    <w:p w14:paraId="3912A687" w14:textId="77777777" w:rsidR="008C1C2B" w:rsidRDefault="00000000">
      <w:pPr>
        <w:pStyle w:val="af2"/>
        <w:tabs>
          <w:tab w:val="left" w:pos="1418"/>
          <w:tab w:val="left" w:pos="8080"/>
        </w:tabs>
        <w:ind w:left="0" w:firstLine="709"/>
        <w:jc w:val="both"/>
      </w:pPr>
      <w:r>
        <w:t>Выбор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исследования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многом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темой работы.</w:t>
      </w:r>
      <w:r>
        <w:rPr>
          <w:spacing w:val="1"/>
        </w:rPr>
        <w:t xml:space="preserve"> </w:t>
      </w:r>
    </w:p>
    <w:p w14:paraId="1B8B594B" w14:textId="77777777" w:rsidR="008C1C2B" w:rsidRDefault="00000000">
      <w:pPr>
        <w:pStyle w:val="af2"/>
        <w:tabs>
          <w:tab w:val="left" w:pos="1418"/>
        </w:tabs>
        <w:ind w:left="0" w:firstLine="709"/>
        <w:jc w:val="both"/>
      </w:pPr>
      <w:r>
        <w:t xml:space="preserve">При выполнении курсовой работы должны соблюдаться </w:t>
      </w:r>
      <w:r>
        <w:rPr>
          <w:spacing w:val="-2"/>
        </w:rPr>
        <w:t>сроки,</w:t>
      </w:r>
      <w:r>
        <w:rPr>
          <w:spacing w:val="-67"/>
        </w:rPr>
        <w:t xml:space="preserve"> </w:t>
      </w:r>
      <w:r>
        <w:t>установленные</w:t>
      </w:r>
      <w:r>
        <w:rPr>
          <w:spacing w:val="1"/>
        </w:rPr>
        <w:t xml:space="preserve"> </w:t>
      </w:r>
      <w:r>
        <w:t>учебным</w:t>
      </w:r>
      <w:r>
        <w:rPr>
          <w:spacing w:val="-3"/>
        </w:rPr>
        <w:t xml:space="preserve"> </w:t>
      </w:r>
      <w:r>
        <w:t>планом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согласованные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научным</w:t>
      </w:r>
      <w:r>
        <w:rPr>
          <w:spacing w:val="-3"/>
        </w:rPr>
        <w:t xml:space="preserve"> </w:t>
      </w:r>
      <w:r>
        <w:t>руководителем.</w:t>
      </w:r>
    </w:p>
    <w:p w14:paraId="4BED5A54" w14:textId="77777777" w:rsidR="008C1C2B" w:rsidRDefault="00000000">
      <w:pPr>
        <w:pStyle w:val="af2"/>
        <w:tabs>
          <w:tab w:val="left" w:pos="1418"/>
        </w:tabs>
        <w:ind w:left="0" w:firstLine="709"/>
        <w:jc w:val="both"/>
      </w:pPr>
      <w:r>
        <w:t>Объем курсовой работы для</w:t>
      </w:r>
      <w:r>
        <w:rPr>
          <w:spacing w:val="123"/>
        </w:rPr>
        <w:t xml:space="preserve"> </w:t>
      </w:r>
      <w:r>
        <w:t>программ среднего</w:t>
      </w:r>
      <w:r>
        <w:rPr>
          <w:spacing w:val="32"/>
        </w:rPr>
        <w:t xml:space="preserve"> </w:t>
      </w:r>
      <w:r>
        <w:t>профессионального</w:t>
      </w:r>
      <w:r>
        <w:rPr>
          <w:spacing w:val="-67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(далее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СПО)</w:t>
      </w:r>
      <w:r>
        <w:rPr>
          <w:spacing w:val="-5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t>составлять</w:t>
      </w:r>
      <w:r>
        <w:rPr>
          <w:spacing w:val="-6"/>
        </w:rPr>
        <w:t xml:space="preserve"> </w:t>
      </w:r>
      <w:r>
        <w:t>30-35</w:t>
      </w:r>
      <w:r>
        <w:rPr>
          <w:spacing w:val="-4"/>
        </w:rPr>
        <w:t xml:space="preserve"> </w:t>
      </w:r>
      <w:r>
        <w:t>страниц</w:t>
      </w:r>
      <w:r>
        <w:rPr>
          <w:spacing w:val="-3"/>
        </w:rPr>
        <w:t xml:space="preserve"> </w:t>
      </w:r>
      <w:r>
        <w:t>печатного</w:t>
      </w:r>
      <w:r>
        <w:rPr>
          <w:spacing w:val="-4"/>
        </w:rPr>
        <w:t xml:space="preserve"> </w:t>
      </w:r>
      <w:r>
        <w:t>текста.</w:t>
      </w:r>
      <w:bookmarkStart w:id="11" w:name="2.1_Выбор_темы_курсовой_работы"/>
      <w:bookmarkStart w:id="12" w:name="_TOC_250003"/>
      <w:bookmarkEnd w:id="11"/>
    </w:p>
    <w:p w14:paraId="6BAF1850" w14:textId="77777777" w:rsidR="008C1C2B" w:rsidRDefault="00000000">
      <w:pPr>
        <w:pStyle w:val="af2"/>
        <w:numPr>
          <w:ilvl w:val="1"/>
          <w:numId w:val="6"/>
        </w:numPr>
        <w:tabs>
          <w:tab w:val="left" w:pos="567"/>
          <w:tab w:val="left" w:pos="1843"/>
        </w:tabs>
        <w:spacing w:before="240" w:after="120"/>
        <w:jc w:val="center"/>
      </w:pPr>
      <w:r>
        <w:rPr>
          <w:b/>
        </w:rPr>
        <w:t>Выбор</w:t>
      </w:r>
      <w:r>
        <w:rPr>
          <w:b/>
          <w:spacing w:val="-6"/>
        </w:rPr>
        <w:t xml:space="preserve"> </w:t>
      </w:r>
      <w:r>
        <w:rPr>
          <w:b/>
        </w:rPr>
        <w:t>темы</w:t>
      </w:r>
      <w:r>
        <w:rPr>
          <w:b/>
          <w:spacing w:val="-6"/>
        </w:rPr>
        <w:t xml:space="preserve"> </w:t>
      </w:r>
      <w:r>
        <w:rPr>
          <w:b/>
        </w:rPr>
        <w:t>курсовой</w:t>
      </w:r>
      <w:r>
        <w:rPr>
          <w:b/>
          <w:spacing w:val="-6"/>
        </w:rPr>
        <w:t xml:space="preserve"> </w:t>
      </w:r>
      <w:bookmarkEnd w:id="12"/>
      <w:r>
        <w:rPr>
          <w:b/>
        </w:rPr>
        <w:t>работы</w:t>
      </w:r>
    </w:p>
    <w:p w14:paraId="3744A010" w14:textId="77777777" w:rsidR="008C1C2B" w:rsidRDefault="00000000">
      <w:pPr>
        <w:pStyle w:val="af2"/>
        <w:tabs>
          <w:tab w:val="left" w:pos="7938"/>
        </w:tabs>
        <w:ind w:left="0" w:right="2" w:firstLine="851"/>
        <w:jc w:val="both"/>
      </w:pPr>
      <w:r>
        <w:t>От правильного выбора темы в немалой степени зависит успех работы</w:t>
      </w:r>
      <w:r>
        <w:rPr>
          <w:spacing w:val="1"/>
        </w:rPr>
        <w:t xml:space="preserve"> </w:t>
      </w:r>
      <w:r>
        <w:t>обучающегося, поэтому необходимо очень серьезно отнестись к данному этапу</w:t>
      </w:r>
      <w:r>
        <w:rPr>
          <w:spacing w:val="1"/>
        </w:rPr>
        <w:t xml:space="preserve"> </w:t>
      </w:r>
      <w:r>
        <w:t>подготовки курсового</w:t>
      </w:r>
      <w:r>
        <w:rPr>
          <w:spacing w:val="1"/>
        </w:rPr>
        <w:t xml:space="preserve"> </w:t>
      </w:r>
      <w:r>
        <w:t>исследования.</w:t>
      </w:r>
    </w:p>
    <w:p w14:paraId="5EBD47F9" w14:textId="77777777" w:rsidR="008C1C2B" w:rsidRDefault="00000000">
      <w:pPr>
        <w:pStyle w:val="af2"/>
        <w:tabs>
          <w:tab w:val="left" w:pos="7938"/>
        </w:tabs>
        <w:spacing w:before="1"/>
        <w:ind w:left="0" w:right="2" w:firstLine="851"/>
        <w:jc w:val="both"/>
        <w:rPr>
          <w:i/>
        </w:rPr>
      </w:pPr>
      <w:r>
        <w:t>Тему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обучающийся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выбрать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утвержденного</w:t>
      </w:r>
      <w:r>
        <w:rPr>
          <w:spacing w:val="-3"/>
        </w:rPr>
        <w:t xml:space="preserve"> </w:t>
      </w:r>
      <w:r>
        <w:t>кафедрой</w:t>
      </w:r>
      <w:r>
        <w:rPr>
          <w:spacing w:val="-3"/>
        </w:rPr>
        <w:t xml:space="preserve"> </w:t>
      </w:r>
      <w:r>
        <w:t>Цифровой экономики примерного</w:t>
      </w:r>
      <w:r>
        <w:rPr>
          <w:spacing w:val="1"/>
        </w:rPr>
        <w:t xml:space="preserve"> </w:t>
      </w:r>
      <w:r>
        <w:t>перечня,</w:t>
      </w:r>
      <w:r>
        <w:rPr>
          <w:spacing w:val="-1"/>
        </w:rPr>
        <w:t xml:space="preserve"> </w:t>
      </w:r>
      <w:r>
        <w:t>который представлен в</w:t>
      </w:r>
      <w:r>
        <w:rPr>
          <w:spacing w:val="3"/>
        </w:rPr>
        <w:t xml:space="preserve"> </w:t>
      </w:r>
      <w:r>
        <w:rPr>
          <w:i/>
        </w:rPr>
        <w:t>Приложении</w:t>
      </w:r>
      <w:r>
        <w:rPr>
          <w:i/>
          <w:spacing w:val="1"/>
        </w:rPr>
        <w:t xml:space="preserve"> </w:t>
      </w:r>
      <w:r>
        <w:rPr>
          <w:i/>
        </w:rPr>
        <w:t>1.</w:t>
      </w:r>
    </w:p>
    <w:p w14:paraId="1E7F0436" w14:textId="77777777" w:rsidR="008C1C2B" w:rsidRDefault="00000000">
      <w:pPr>
        <w:pStyle w:val="af2"/>
        <w:tabs>
          <w:tab w:val="left" w:pos="7938"/>
        </w:tabs>
        <w:ind w:left="0" w:right="2" w:firstLine="851"/>
        <w:jc w:val="both"/>
      </w:pPr>
      <w:r>
        <w:t>Однако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согласованию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научным</w:t>
      </w:r>
      <w:r>
        <w:rPr>
          <w:spacing w:val="1"/>
        </w:rPr>
        <w:t xml:space="preserve"> </w:t>
      </w:r>
      <w:r>
        <w:t>руководителем,</w:t>
      </w:r>
      <w:r>
        <w:rPr>
          <w:spacing w:val="1"/>
        </w:rPr>
        <w:t xml:space="preserve"> </w:t>
      </w:r>
      <w:r>
        <w:t>заведующим</w:t>
      </w:r>
      <w:r>
        <w:rPr>
          <w:spacing w:val="1"/>
        </w:rPr>
        <w:t xml:space="preserve"> </w:t>
      </w:r>
      <w:r>
        <w:t>кафедрой и при условии обоснования, обучающийся</w:t>
      </w:r>
      <w:r>
        <w:rPr>
          <w:spacing w:val="1"/>
        </w:rPr>
        <w:t xml:space="preserve"> </w:t>
      </w:r>
      <w:r>
        <w:t>может предложить свою</w:t>
      </w:r>
      <w:r>
        <w:rPr>
          <w:spacing w:val="1"/>
        </w:rPr>
        <w:t xml:space="preserve"> </w:t>
      </w:r>
      <w:r>
        <w:t>тему,</w:t>
      </w:r>
      <w:r>
        <w:rPr>
          <w:spacing w:val="3"/>
        </w:rPr>
        <w:t xml:space="preserve"> </w:t>
      </w:r>
      <w:r>
        <w:t>не</w:t>
      </w:r>
      <w:r>
        <w:rPr>
          <w:spacing w:val="2"/>
        </w:rPr>
        <w:t xml:space="preserve"> </w:t>
      </w:r>
      <w:r>
        <w:t>входящую</w:t>
      </w:r>
      <w:r>
        <w:rPr>
          <w:spacing w:val="-1"/>
        </w:rPr>
        <w:t xml:space="preserve"> </w:t>
      </w:r>
      <w:r>
        <w:t>в этот список.</w:t>
      </w:r>
    </w:p>
    <w:p w14:paraId="09D13C8D" w14:textId="77777777" w:rsidR="008C1C2B" w:rsidRDefault="00000000">
      <w:pPr>
        <w:pStyle w:val="af2"/>
        <w:tabs>
          <w:tab w:val="left" w:pos="7938"/>
        </w:tabs>
        <w:ind w:left="0" w:right="2" w:firstLine="851"/>
        <w:jc w:val="both"/>
      </w:pPr>
      <w:r>
        <w:t>Тема, выбранная обучающимся, закрепляется за ним на основе поданного</w:t>
      </w:r>
      <w:r>
        <w:rPr>
          <w:spacing w:val="1"/>
        </w:rPr>
        <w:t xml:space="preserve"> </w:t>
      </w:r>
      <w:r>
        <w:t xml:space="preserve">заявления </w:t>
      </w:r>
      <w:r>
        <w:rPr>
          <w:i/>
        </w:rPr>
        <w:t xml:space="preserve">(Приложение 2) </w:t>
      </w:r>
      <w:r>
        <w:t>в деканат Колледжа</w:t>
      </w:r>
      <w:r>
        <w:rPr>
          <w:spacing w:val="1"/>
        </w:rPr>
        <w:t xml:space="preserve"> </w:t>
      </w:r>
      <w:r>
        <w:t>«Синергия».</w:t>
      </w:r>
    </w:p>
    <w:p w14:paraId="3B0C91CA" w14:textId="77777777" w:rsidR="008C1C2B" w:rsidRDefault="00000000">
      <w:pPr>
        <w:pStyle w:val="1"/>
        <w:numPr>
          <w:ilvl w:val="1"/>
          <w:numId w:val="6"/>
        </w:numPr>
        <w:tabs>
          <w:tab w:val="left" w:pos="426"/>
          <w:tab w:val="left" w:pos="2600"/>
          <w:tab w:val="left" w:pos="7938"/>
        </w:tabs>
        <w:spacing w:before="240" w:after="120"/>
        <w:jc w:val="center"/>
      </w:pPr>
      <w:bookmarkStart w:id="13" w:name="__RefHeading___Toc2874_1887688357"/>
      <w:bookmarkStart w:id="14" w:name="2.2__Содержание_и_структура__курсовой_ра"/>
      <w:bookmarkStart w:id="15" w:name="_TOC_250002"/>
      <w:bookmarkStart w:id="16" w:name="_Toc130492218"/>
      <w:bookmarkStart w:id="17" w:name="_Toc130492193"/>
      <w:bookmarkEnd w:id="13"/>
      <w:bookmarkEnd w:id="14"/>
      <w:r>
        <w:t>Содержание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структура</w:t>
      </w:r>
      <w:r>
        <w:rPr>
          <w:spacing w:val="61"/>
        </w:rPr>
        <w:t xml:space="preserve"> </w:t>
      </w:r>
      <w:r>
        <w:t>курсовой</w:t>
      </w:r>
      <w:r>
        <w:rPr>
          <w:spacing w:val="-2"/>
        </w:rPr>
        <w:t xml:space="preserve"> </w:t>
      </w:r>
      <w:bookmarkEnd w:id="15"/>
      <w:r>
        <w:t>работы</w:t>
      </w:r>
      <w:bookmarkEnd w:id="16"/>
      <w:bookmarkEnd w:id="17"/>
    </w:p>
    <w:p w14:paraId="6C41BE6F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Содержание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свидетельствовать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достаточно</w:t>
      </w:r>
      <w:r>
        <w:rPr>
          <w:spacing w:val="-67"/>
        </w:rPr>
        <w:t xml:space="preserve"> </w:t>
      </w:r>
      <w:r>
        <w:t>высокой</w:t>
      </w:r>
      <w:r>
        <w:rPr>
          <w:spacing w:val="1"/>
        </w:rPr>
        <w:t xml:space="preserve"> </w:t>
      </w:r>
      <w:r>
        <w:t>теоретической</w:t>
      </w:r>
      <w:r>
        <w:rPr>
          <w:spacing w:val="1"/>
        </w:rPr>
        <w:t xml:space="preserve"> </w:t>
      </w:r>
      <w:r>
        <w:t>подготовке</w:t>
      </w:r>
      <w:r>
        <w:rPr>
          <w:spacing w:val="1"/>
        </w:rPr>
        <w:t xml:space="preserve"> </w:t>
      </w:r>
      <w:r>
        <w:t>обучающегося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наличии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автора</w:t>
      </w:r>
      <w:r>
        <w:rPr>
          <w:spacing w:val="1"/>
        </w:rPr>
        <w:t xml:space="preserve"> </w:t>
      </w:r>
      <w:r>
        <w:t>необходимых</w:t>
      </w:r>
      <w:r>
        <w:rPr>
          <w:spacing w:val="1"/>
        </w:rPr>
        <w:t xml:space="preserve"> </w:t>
      </w:r>
      <w:r>
        <w:t>знаний</w:t>
      </w:r>
      <w:r>
        <w:rPr>
          <w:spacing w:val="5"/>
        </w:rPr>
        <w:t xml:space="preserve"> </w:t>
      </w:r>
      <w:r>
        <w:t>по</w:t>
      </w:r>
      <w:r>
        <w:rPr>
          <w:spacing w:val="5"/>
        </w:rPr>
        <w:t xml:space="preserve"> </w:t>
      </w:r>
      <w:r>
        <w:t>теме</w:t>
      </w:r>
      <w:r>
        <w:rPr>
          <w:spacing w:val="6"/>
        </w:rPr>
        <w:t xml:space="preserve"> </w:t>
      </w:r>
      <w:r>
        <w:t>работы.</w:t>
      </w:r>
      <w:r>
        <w:rPr>
          <w:spacing w:val="7"/>
        </w:rPr>
        <w:t xml:space="preserve"> </w:t>
      </w:r>
      <w:r>
        <w:t>Работа</w:t>
      </w:r>
      <w:r>
        <w:rPr>
          <w:spacing w:val="6"/>
        </w:rPr>
        <w:t xml:space="preserve"> </w:t>
      </w:r>
      <w:r>
        <w:t>должна</w:t>
      </w:r>
      <w:r>
        <w:rPr>
          <w:spacing w:val="6"/>
        </w:rPr>
        <w:t xml:space="preserve"> </w:t>
      </w:r>
      <w:r>
        <w:t>иметь</w:t>
      </w:r>
      <w:r>
        <w:rPr>
          <w:spacing w:val="4"/>
        </w:rPr>
        <w:t xml:space="preserve"> </w:t>
      </w:r>
      <w:r>
        <w:t>правильно составленную</w:t>
      </w:r>
      <w:r>
        <w:rPr>
          <w:spacing w:val="1"/>
        </w:rPr>
        <w:t xml:space="preserve"> </w:t>
      </w:r>
      <w:r>
        <w:t>библиографию,</w:t>
      </w:r>
      <w:r>
        <w:rPr>
          <w:spacing w:val="1"/>
        </w:rPr>
        <w:t xml:space="preserve"> </w:t>
      </w:r>
      <w:r>
        <w:t>логичную</w:t>
      </w:r>
      <w:r>
        <w:rPr>
          <w:spacing w:val="1"/>
        </w:rPr>
        <w:t xml:space="preserve"> </w:t>
      </w:r>
      <w:r>
        <w:t>структуру,</w:t>
      </w:r>
      <w:r>
        <w:rPr>
          <w:spacing w:val="1"/>
        </w:rPr>
        <w:t xml:space="preserve"> </w:t>
      </w:r>
      <w:r>
        <w:t>обеспечивающую</w:t>
      </w:r>
      <w:r>
        <w:rPr>
          <w:spacing w:val="1"/>
        </w:rPr>
        <w:t xml:space="preserve"> </w:t>
      </w:r>
      <w:r>
        <w:t>раскрытие темы. Курсовая работа должна быть написана грамотно, литературным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профессиональным</w:t>
      </w:r>
      <w:r>
        <w:rPr>
          <w:spacing w:val="1"/>
        </w:rPr>
        <w:t xml:space="preserve"> </w:t>
      </w:r>
      <w:r>
        <w:t>языком,</w:t>
      </w:r>
      <w:r>
        <w:rPr>
          <w:spacing w:val="1"/>
        </w:rPr>
        <w:t xml:space="preserve"> </w:t>
      </w:r>
      <w:r>
        <w:t>иметь правильно</w:t>
      </w:r>
      <w:r>
        <w:rPr>
          <w:spacing w:val="1"/>
        </w:rPr>
        <w:t xml:space="preserve"> </w:t>
      </w:r>
      <w:r>
        <w:t>оформленный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1"/>
        </w:rPr>
        <w:t xml:space="preserve"> </w:t>
      </w:r>
      <w:r>
        <w:t>аппарат.</w:t>
      </w:r>
      <w:r>
        <w:rPr>
          <w:spacing w:val="1"/>
        </w:rPr>
        <w:t xml:space="preserve"> </w:t>
      </w:r>
      <w:r>
        <w:t>Кроме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присутствовать</w:t>
      </w:r>
      <w:r>
        <w:rPr>
          <w:spacing w:val="1"/>
        </w:rPr>
        <w:t xml:space="preserve"> </w:t>
      </w:r>
      <w:r>
        <w:t>достаточное количество таблиц, содержащих анализ по исследуемой теме.</w:t>
      </w:r>
    </w:p>
    <w:p w14:paraId="3133902D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Для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указанных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исследование</w:t>
      </w:r>
      <w:r>
        <w:rPr>
          <w:spacing w:val="1"/>
        </w:rPr>
        <w:t xml:space="preserve"> </w:t>
      </w:r>
      <w:r>
        <w:t>темы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вестись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плану.</w:t>
      </w:r>
      <w:r>
        <w:rPr>
          <w:spacing w:val="1"/>
        </w:rPr>
        <w:t xml:space="preserve"> </w:t>
      </w:r>
      <w:r>
        <w:t>Правильно</w:t>
      </w:r>
      <w:r>
        <w:rPr>
          <w:spacing w:val="1"/>
        </w:rPr>
        <w:t xml:space="preserve"> </w:t>
      </w:r>
      <w:r>
        <w:t>составленный</w:t>
      </w:r>
      <w:r>
        <w:rPr>
          <w:spacing w:val="1"/>
        </w:rPr>
        <w:t xml:space="preserve"> </w:t>
      </w:r>
      <w:r>
        <w:rPr>
          <w:b/>
        </w:rPr>
        <w:t>план</w:t>
      </w:r>
      <w:r>
        <w:rPr>
          <w:b/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lastRenderedPageBreak/>
        <w:t>основой</w:t>
      </w:r>
      <w:r>
        <w:rPr>
          <w:spacing w:val="4"/>
        </w:rPr>
        <w:t xml:space="preserve"> </w:t>
      </w:r>
      <w:r>
        <w:t>успешного написания</w:t>
      </w:r>
      <w:r>
        <w:rPr>
          <w:spacing w:val="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 теме</w:t>
      </w:r>
      <w:r>
        <w:rPr>
          <w:spacing w:val="1"/>
        </w:rPr>
        <w:t xml:space="preserve"> </w:t>
      </w:r>
      <w:r>
        <w:t>исследования:</w:t>
      </w:r>
    </w:p>
    <w:p w14:paraId="222EDEE6" w14:textId="77777777" w:rsidR="008C1C2B" w:rsidRDefault="00000000">
      <w:pPr>
        <w:pStyle w:val="a4"/>
        <w:numPr>
          <w:ilvl w:val="0"/>
          <w:numId w:val="7"/>
        </w:numPr>
        <w:tabs>
          <w:tab w:val="left" w:pos="1418"/>
          <w:tab w:val="left" w:pos="1672"/>
          <w:tab w:val="left" w:pos="1673"/>
          <w:tab w:val="left" w:pos="2493"/>
          <w:tab w:val="left" w:pos="4085"/>
          <w:tab w:val="left" w:pos="4867"/>
          <w:tab w:val="left" w:pos="6215"/>
          <w:tab w:val="left" w:pos="6628"/>
          <w:tab w:val="left" w:pos="7938"/>
          <w:tab w:val="left" w:pos="7965"/>
          <w:tab w:val="left" w:pos="9208"/>
        </w:tabs>
        <w:ind w:firstLine="709"/>
      </w:pPr>
      <w:r>
        <w:rPr>
          <w:sz w:val="28"/>
          <w:szCs w:val="28"/>
        </w:rPr>
        <w:t xml:space="preserve">план определяет круг вопросов и проблем, которые </w:t>
      </w:r>
      <w:r>
        <w:rPr>
          <w:spacing w:val="-2"/>
          <w:sz w:val="28"/>
          <w:szCs w:val="28"/>
        </w:rPr>
        <w:t>будут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затронуты в работе;</w:t>
      </w:r>
    </w:p>
    <w:p w14:paraId="7B29DB24" w14:textId="77777777" w:rsidR="008C1C2B" w:rsidRDefault="00000000">
      <w:pPr>
        <w:pStyle w:val="a4"/>
        <w:numPr>
          <w:ilvl w:val="0"/>
          <w:numId w:val="7"/>
        </w:numPr>
        <w:tabs>
          <w:tab w:val="left" w:pos="1418"/>
          <w:tab w:val="left" w:pos="1672"/>
          <w:tab w:val="left" w:pos="1673"/>
          <w:tab w:val="left" w:pos="7938"/>
        </w:tabs>
        <w:ind w:firstLine="709"/>
      </w:pPr>
      <w:r>
        <w:rPr>
          <w:sz w:val="28"/>
          <w:szCs w:val="28"/>
        </w:rPr>
        <w:t>основное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содержание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темы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работы;</w:t>
      </w:r>
    </w:p>
    <w:p w14:paraId="0FC9001F" w14:textId="77777777" w:rsidR="008C1C2B" w:rsidRDefault="00000000">
      <w:pPr>
        <w:pStyle w:val="a4"/>
        <w:numPr>
          <w:ilvl w:val="0"/>
          <w:numId w:val="7"/>
        </w:numPr>
        <w:tabs>
          <w:tab w:val="left" w:pos="1418"/>
          <w:tab w:val="left" w:pos="1672"/>
          <w:tab w:val="left" w:pos="1673"/>
          <w:tab w:val="left" w:pos="7938"/>
        </w:tabs>
        <w:ind w:firstLine="709"/>
      </w:pPr>
      <w:r>
        <w:rPr>
          <w:sz w:val="28"/>
          <w:szCs w:val="28"/>
        </w:rPr>
        <w:t>обеспечивает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изложении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материала.</w:t>
      </w:r>
    </w:p>
    <w:p w14:paraId="2D166B79" w14:textId="77777777" w:rsidR="008C1C2B" w:rsidRDefault="00000000">
      <w:pPr>
        <w:tabs>
          <w:tab w:val="left" w:pos="993"/>
          <w:tab w:val="left" w:pos="1418"/>
          <w:tab w:val="left" w:pos="1672"/>
          <w:tab w:val="left" w:pos="1673"/>
          <w:tab w:val="left" w:pos="7938"/>
        </w:tabs>
        <w:ind w:firstLine="709"/>
        <w:jc w:val="both"/>
      </w:pPr>
      <w:r>
        <w:rPr>
          <w:sz w:val="28"/>
          <w:szCs w:val="28"/>
        </w:rPr>
        <w:t>План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курсовой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должен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обязательно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согласовываться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руководителем. План в процессе фундаментальной работы с литературой может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быть уточнен, изменен, что не является недостатком работы студента. План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задает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направление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работы.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время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грамотно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составленный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план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позволяет избежать одной из самых распространенных ошибок при написании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курсовой работы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отсутствия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логики в работе.</w:t>
      </w:r>
    </w:p>
    <w:p w14:paraId="5025BC00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Также одна и та же информация может встречаться в параграфе, а то и в</w:t>
      </w:r>
      <w:r>
        <w:rPr>
          <w:spacing w:val="1"/>
        </w:rPr>
        <w:t xml:space="preserve"> </w:t>
      </w:r>
      <w:r>
        <w:t>главе</w:t>
      </w:r>
      <w:r>
        <w:rPr>
          <w:spacing w:val="1"/>
        </w:rPr>
        <w:t xml:space="preserve"> </w:t>
      </w:r>
      <w:r>
        <w:t>несколько</w:t>
      </w:r>
      <w:r>
        <w:rPr>
          <w:spacing w:val="1"/>
        </w:rPr>
        <w:t xml:space="preserve"> </w:t>
      </w:r>
      <w:r>
        <w:t>раз.</w:t>
      </w:r>
      <w:r>
        <w:rPr>
          <w:spacing w:val="1"/>
        </w:rPr>
        <w:t xml:space="preserve"> </w:t>
      </w:r>
      <w:r>
        <w:t>Иногда</w:t>
      </w:r>
      <w:r>
        <w:rPr>
          <w:spacing w:val="1"/>
        </w:rPr>
        <w:t xml:space="preserve"> </w:t>
      </w:r>
      <w:r>
        <w:t>студенты</w:t>
      </w:r>
      <w:r>
        <w:rPr>
          <w:spacing w:val="1"/>
        </w:rPr>
        <w:t xml:space="preserve"> </w:t>
      </w:r>
      <w:r>
        <w:t>заостряют</w:t>
      </w:r>
      <w:r>
        <w:rPr>
          <w:spacing w:val="1"/>
        </w:rPr>
        <w:t xml:space="preserve"> </w:t>
      </w:r>
      <w:r>
        <w:t>свое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второстепенных</w:t>
      </w:r>
      <w:r>
        <w:rPr>
          <w:spacing w:val="1"/>
        </w:rPr>
        <w:t xml:space="preserve"> </w:t>
      </w:r>
      <w:r>
        <w:t>факторах,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главных</w:t>
      </w:r>
      <w:r>
        <w:rPr>
          <w:spacing w:val="1"/>
        </w:rPr>
        <w:t xml:space="preserve"> </w:t>
      </w:r>
      <w:r>
        <w:t>упоминают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вскользь.</w:t>
      </w:r>
      <w:r>
        <w:rPr>
          <w:spacing w:val="1"/>
        </w:rPr>
        <w:t xml:space="preserve"> </w:t>
      </w:r>
      <w:r>
        <w:t>Часто</w:t>
      </w:r>
      <w:r>
        <w:rPr>
          <w:spacing w:val="1"/>
        </w:rPr>
        <w:t xml:space="preserve"> </w:t>
      </w:r>
      <w:r>
        <w:t>встречается,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содержание</w:t>
      </w:r>
      <w:r>
        <w:rPr>
          <w:spacing w:val="1"/>
        </w:rPr>
        <w:t xml:space="preserve"> </w:t>
      </w:r>
      <w:r>
        <w:t>параграфа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раскрывает</w:t>
      </w:r>
      <w:r>
        <w:rPr>
          <w:spacing w:val="1"/>
        </w:rPr>
        <w:t xml:space="preserve"> </w:t>
      </w:r>
      <w:r>
        <w:t>название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не</w:t>
      </w:r>
      <w:r>
        <w:rPr>
          <w:spacing w:val="-67"/>
        </w:rPr>
        <w:t xml:space="preserve"> </w:t>
      </w:r>
      <w:r>
        <w:t>соответствует ему.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избежать</w:t>
      </w:r>
      <w:r>
        <w:rPr>
          <w:spacing w:val="1"/>
        </w:rPr>
        <w:t xml:space="preserve"> </w:t>
      </w:r>
      <w:r>
        <w:t>вышеуказанных ошибок,</w:t>
      </w:r>
      <w:r>
        <w:rPr>
          <w:spacing w:val="1"/>
        </w:rPr>
        <w:t xml:space="preserve"> </w:t>
      </w:r>
      <w:r>
        <w:t>обучающемуся</w:t>
      </w:r>
      <w:r>
        <w:rPr>
          <w:spacing w:val="1"/>
        </w:rPr>
        <w:t xml:space="preserve"> </w:t>
      </w:r>
      <w:r>
        <w:t>настоятельно рекомендуется составлять для себя на черновике расширенный</w:t>
      </w:r>
      <w:r>
        <w:rPr>
          <w:spacing w:val="1"/>
        </w:rPr>
        <w:t xml:space="preserve"> </w:t>
      </w:r>
      <w:r>
        <w:t>план. Это</w:t>
      </w:r>
      <w:r>
        <w:rPr>
          <w:spacing w:val="-1"/>
        </w:rPr>
        <w:t xml:space="preserve"> </w:t>
      </w:r>
      <w:r>
        <w:t>позволит</w:t>
      </w:r>
      <w:r>
        <w:rPr>
          <w:spacing w:val="-3"/>
        </w:rPr>
        <w:t xml:space="preserve"> </w:t>
      </w:r>
      <w:r>
        <w:t>логически</w:t>
      </w:r>
      <w:r>
        <w:rPr>
          <w:spacing w:val="-1"/>
        </w:rPr>
        <w:t xml:space="preserve"> </w:t>
      </w:r>
      <w:r>
        <w:t>отразить</w:t>
      </w:r>
      <w:r>
        <w:rPr>
          <w:spacing w:val="2"/>
        </w:rPr>
        <w:t xml:space="preserve"> </w:t>
      </w:r>
      <w:r>
        <w:t>имеющуюся информацию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работе.</w:t>
      </w:r>
    </w:p>
    <w:p w14:paraId="52AA2AEF" w14:textId="77777777" w:rsidR="008C1C2B" w:rsidRDefault="00000000">
      <w:pPr>
        <w:tabs>
          <w:tab w:val="left" w:pos="1418"/>
          <w:tab w:val="left" w:pos="7938"/>
        </w:tabs>
        <w:ind w:firstLine="709"/>
        <w:jc w:val="both"/>
      </w:pPr>
      <w:r>
        <w:rPr>
          <w:b/>
          <w:sz w:val="28"/>
          <w:szCs w:val="28"/>
        </w:rPr>
        <w:t>Структура курсовой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работы</w:t>
      </w:r>
      <w:r>
        <w:rPr>
          <w:b/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должна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включать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разделы:</w:t>
      </w:r>
    </w:p>
    <w:p w14:paraId="653DF1FB" w14:textId="77777777" w:rsidR="008C1C2B" w:rsidRDefault="00000000">
      <w:pPr>
        <w:pStyle w:val="a4"/>
        <w:numPr>
          <w:ilvl w:val="0"/>
          <w:numId w:val="7"/>
        </w:numPr>
        <w:tabs>
          <w:tab w:val="left" w:pos="963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титульный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лист;</w:t>
      </w:r>
    </w:p>
    <w:p w14:paraId="14791E40" w14:textId="77777777" w:rsidR="008C1C2B" w:rsidRDefault="00000000">
      <w:pPr>
        <w:pStyle w:val="a4"/>
        <w:numPr>
          <w:ilvl w:val="0"/>
          <w:numId w:val="7"/>
        </w:numPr>
        <w:tabs>
          <w:tab w:val="left" w:pos="962"/>
          <w:tab w:val="left" w:pos="963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содержание;</w:t>
      </w:r>
    </w:p>
    <w:p w14:paraId="058A3E97" w14:textId="77777777" w:rsidR="008C1C2B" w:rsidRDefault="00000000">
      <w:pPr>
        <w:pStyle w:val="a4"/>
        <w:numPr>
          <w:ilvl w:val="0"/>
          <w:numId w:val="7"/>
        </w:numPr>
        <w:tabs>
          <w:tab w:val="left" w:pos="962"/>
          <w:tab w:val="left" w:pos="963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введение;</w:t>
      </w:r>
    </w:p>
    <w:p w14:paraId="238FE952" w14:textId="77777777" w:rsidR="008C1C2B" w:rsidRDefault="00000000">
      <w:pPr>
        <w:pStyle w:val="a4"/>
        <w:numPr>
          <w:ilvl w:val="0"/>
          <w:numId w:val="7"/>
        </w:numPr>
        <w:tabs>
          <w:tab w:val="left" w:pos="962"/>
          <w:tab w:val="left" w:pos="963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основная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часть;</w:t>
      </w:r>
    </w:p>
    <w:p w14:paraId="62F6A6AF" w14:textId="77777777" w:rsidR="008C1C2B" w:rsidRDefault="00000000">
      <w:pPr>
        <w:pStyle w:val="a4"/>
        <w:numPr>
          <w:ilvl w:val="0"/>
          <w:numId w:val="7"/>
        </w:numPr>
        <w:tabs>
          <w:tab w:val="left" w:pos="962"/>
          <w:tab w:val="left" w:pos="963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заключение;</w:t>
      </w:r>
    </w:p>
    <w:p w14:paraId="2B6574BF" w14:textId="77777777" w:rsidR="008C1C2B" w:rsidRDefault="00000000">
      <w:pPr>
        <w:pStyle w:val="a4"/>
        <w:numPr>
          <w:ilvl w:val="0"/>
          <w:numId w:val="7"/>
        </w:numPr>
        <w:tabs>
          <w:tab w:val="left" w:pos="962"/>
          <w:tab w:val="left" w:pos="963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список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использованной</w:t>
      </w:r>
      <w:r>
        <w:rPr>
          <w:spacing w:val="62"/>
          <w:sz w:val="28"/>
          <w:szCs w:val="28"/>
        </w:rPr>
        <w:t xml:space="preserve"> </w:t>
      </w:r>
      <w:r>
        <w:rPr>
          <w:sz w:val="28"/>
          <w:szCs w:val="28"/>
        </w:rPr>
        <w:t>литературы;</w:t>
      </w:r>
    </w:p>
    <w:p w14:paraId="6E3C8FD0" w14:textId="77777777" w:rsidR="008C1C2B" w:rsidRDefault="00000000">
      <w:pPr>
        <w:pStyle w:val="a4"/>
        <w:numPr>
          <w:ilvl w:val="0"/>
          <w:numId w:val="7"/>
        </w:numPr>
        <w:tabs>
          <w:tab w:val="left" w:pos="962"/>
          <w:tab w:val="left" w:pos="963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приложения.</w:t>
      </w:r>
    </w:p>
    <w:p w14:paraId="246602E5" w14:textId="77777777" w:rsidR="008C1C2B" w:rsidRDefault="00000000">
      <w:pPr>
        <w:tabs>
          <w:tab w:val="left" w:pos="1418"/>
          <w:tab w:val="left" w:pos="7938"/>
        </w:tabs>
        <w:ind w:firstLine="709"/>
        <w:jc w:val="both"/>
      </w:pPr>
      <w:r>
        <w:rPr>
          <w:b/>
          <w:sz w:val="28"/>
          <w:szCs w:val="28"/>
        </w:rPr>
        <w:t>Титульный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лист</w:t>
      </w:r>
    </w:p>
    <w:p w14:paraId="7889C70E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Курсовая работа выполняется в соответствии с «Общими требованиями,</w:t>
      </w:r>
      <w:r>
        <w:rPr>
          <w:spacing w:val="1"/>
        </w:rPr>
        <w:t xml:space="preserve"> </w:t>
      </w:r>
      <w:r>
        <w:t>предъявляемыми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оформлению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видов</w:t>
      </w:r>
      <w:r>
        <w:rPr>
          <w:spacing w:val="1"/>
        </w:rPr>
        <w:t xml:space="preserve"> </w:t>
      </w:r>
      <w:r>
        <w:t>письменных</w:t>
      </w:r>
      <w:r>
        <w:rPr>
          <w:spacing w:val="1"/>
        </w:rPr>
        <w:t xml:space="preserve"> </w:t>
      </w:r>
      <w:r>
        <w:t>работ»,</w:t>
      </w:r>
      <w:r>
        <w:rPr>
          <w:spacing w:val="1"/>
        </w:rPr>
        <w:t xml:space="preserve"> </w:t>
      </w:r>
      <w:r>
        <w:t>разработанными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Университете</w:t>
      </w:r>
      <w:r>
        <w:rPr>
          <w:spacing w:val="1"/>
        </w:rPr>
        <w:t xml:space="preserve"> </w:t>
      </w:r>
      <w:r>
        <w:t>«Синергия».</w:t>
      </w:r>
      <w:r>
        <w:rPr>
          <w:spacing w:val="1"/>
        </w:rPr>
        <w:t xml:space="preserve"> </w:t>
      </w:r>
      <w:r>
        <w:t>Образец</w:t>
      </w:r>
      <w:r>
        <w:rPr>
          <w:spacing w:val="1"/>
        </w:rPr>
        <w:t xml:space="preserve"> </w:t>
      </w:r>
      <w:r>
        <w:t>титульного</w:t>
      </w:r>
      <w:r>
        <w:rPr>
          <w:spacing w:val="1"/>
        </w:rPr>
        <w:t xml:space="preserve"> </w:t>
      </w:r>
      <w:r>
        <w:t>листа</w:t>
      </w:r>
      <w:r>
        <w:rPr>
          <w:spacing w:val="1"/>
        </w:rPr>
        <w:t xml:space="preserve"> </w:t>
      </w:r>
      <w:r>
        <w:t>приведен в</w:t>
      </w:r>
      <w:r>
        <w:rPr>
          <w:spacing w:val="2"/>
        </w:rPr>
        <w:t xml:space="preserve"> </w:t>
      </w:r>
      <w:r>
        <w:rPr>
          <w:i/>
        </w:rPr>
        <w:t>Приложении</w:t>
      </w:r>
      <w:r>
        <w:rPr>
          <w:i/>
          <w:spacing w:val="1"/>
        </w:rPr>
        <w:t xml:space="preserve"> </w:t>
      </w:r>
      <w:r>
        <w:rPr>
          <w:i/>
        </w:rPr>
        <w:t>3</w:t>
      </w:r>
      <w:r>
        <w:t>.</w:t>
      </w:r>
    </w:p>
    <w:p w14:paraId="58A6694F" w14:textId="77777777" w:rsidR="008C1C2B" w:rsidRDefault="00000000">
      <w:pPr>
        <w:tabs>
          <w:tab w:val="left" w:pos="1418"/>
          <w:tab w:val="left" w:pos="7938"/>
        </w:tabs>
        <w:ind w:firstLine="709"/>
      </w:pPr>
      <w:r>
        <w:rPr>
          <w:b/>
          <w:sz w:val="28"/>
          <w:szCs w:val="28"/>
        </w:rPr>
        <w:t>Содержание</w:t>
      </w:r>
    </w:p>
    <w:p w14:paraId="0322D40B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Содержание включает наименование структурных элементов 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(глав,</w:t>
      </w:r>
      <w:r>
        <w:rPr>
          <w:spacing w:val="1"/>
        </w:rPr>
        <w:t xml:space="preserve"> </w:t>
      </w:r>
      <w:r>
        <w:t>параграфов)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указанием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страницы,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которой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помещены.</w:t>
      </w:r>
      <w:r>
        <w:rPr>
          <w:spacing w:val="4"/>
        </w:rPr>
        <w:t xml:space="preserve"> </w:t>
      </w:r>
      <w:r>
        <w:t>Пример оформления</w:t>
      </w:r>
      <w:r>
        <w:rPr>
          <w:spacing w:val="5"/>
        </w:rPr>
        <w:t xml:space="preserve"> </w:t>
      </w:r>
      <w:r>
        <w:t xml:space="preserve">приведен в </w:t>
      </w:r>
      <w:r>
        <w:rPr>
          <w:i/>
        </w:rPr>
        <w:t>Приложении 4.</w:t>
      </w:r>
    </w:p>
    <w:p w14:paraId="6A2D6364" w14:textId="77777777" w:rsidR="008C1C2B" w:rsidRDefault="00000000">
      <w:pPr>
        <w:tabs>
          <w:tab w:val="left" w:pos="1418"/>
          <w:tab w:val="left" w:pos="7938"/>
        </w:tabs>
        <w:ind w:firstLine="709"/>
      </w:pPr>
      <w:r>
        <w:rPr>
          <w:b/>
          <w:sz w:val="28"/>
          <w:szCs w:val="28"/>
        </w:rPr>
        <w:t>Введение</w:t>
      </w:r>
    </w:p>
    <w:p w14:paraId="6A4AD26A" w14:textId="77777777" w:rsidR="008C1C2B" w:rsidRDefault="00000000">
      <w:pPr>
        <w:tabs>
          <w:tab w:val="left" w:pos="1418"/>
        </w:tabs>
        <w:ind w:firstLine="709"/>
        <w:jc w:val="both"/>
      </w:pPr>
      <w:r>
        <w:rPr>
          <w:color w:val="000000"/>
          <w:sz w:val="28"/>
          <w:szCs w:val="28"/>
        </w:rPr>
        <w:t xml:space="preserve">Во введении курсовой работы необходимо: </w:t>
      </w:r>
    </w:p>
    <w:p w14:paraId="53770A3E" w14:textId="77777777" w:rsidR="008C1C2B" w:rsidRDefault="00000000">
      <w:pPr>
        <w:pStyle w:val="a4"/>
        <w:numPr>
          <w:ilvl w:val="0"/>
          <w:numId w:val="11"/>
        </w:numPr>
        <w:tabs>
          <w:tab w:val="left" w:pos="1134"/>
        </w:tabs>
        <w:ind w:firstLine="709"/>
      </w:pPr>
      <w:r>
        <w:rPr>
          <w:color w:val="000000"/>
          <w:sz w:val="28"/>
          <w:szCs w:val="28"/>
        </w:rPr>
        <w:t>обосновать актуальность темы работы в современных условиях;</w:t>
      </w:r>
    </w:p>
    <w:p w14:paraId="18D0CF48" w14:textId="77777777" w:rsidR="008C1C2B" w:rsidRDefault="00000000">
      <w:pPr>
        <w:pStyle w:val="a4"/>
        <w:numPr>
          <w:ilvl w:val="0"/>
          <w:numId w:val="11"/>
        </w:numPr>
        <w:tabs>
          <w:tab w:val="left" w:pos="1134"/>
        </w:tabs>
        <w:ind w:firstLine="709"/>
      </w:pPr>
      <w:r>
        <w:rPr>
          <w:color w:val="000000"/>
          <w:sz w:val="28"/>
          <w:szCs w:val="28"/>
        </w:rPr>
        <w:t>показать практическую важность выбранной для исследования проблемы;</w:t>
      </w:r>
    </w:p>
    <w:p w14:paraId="1DACC012" w14:textId="77777777" w:rsidR="008C1C2B" w:rsidRDefault="00000000">
      <w:pPr>
        <w:pStyle w:val="a4"/>
        <w:numPr>
          <w:ilvl w:val="0"/>
          <w:numId w:val="11"/>
        </w:numPr>
        <w:tabs>
          <w:tab w:val="left" w:pos="1134"/>
        </w:tabs>
        <w:ind w:firstLine="709"/>
      </w:pPr>
      <w:r>
        <w:rPr>
          <w:color w:val="000000"/>
          <w:sz w:val="28"/>
          <w:szCs w:val="28"/>
        </w:rPr>
        <w:t>сформулировать цель и задачи работы (краткая и четкая формулировка цели проведения исследования и нескольких задач, решение которых необходимо для достижения поставленной цели);</w:t>
      </w:r>
    </w:p>
    <w:p w14:paraId="07512DE3" w14:textId="77777777" w:rsidR="008C1C2B" w:rsidRDefault="00000000">
      <w:pPr>
        <w:pStyle w:val="a4"/>
        <w:numPr>
          <w:ilvl w:val="0"/>
          <w:numId w:val="11"/>
        </w:numPr>
        <w:tabs>
          <w:tab w:val="left" w:pos="1134"/>
        </w:tabs>
        <w:ind w:firstLine="709"/>
      </w:pPr>
      <w:r>
        <w:rPr>
          <w:color w:val="000000"/>
          <w:sz w:val="28"/>
          <w:szCs w:val="28"/>
        </w:rPr>
        <w:lastRenderedPageBreak/>
        <w:t xml:space="preserve">указать объект исследования и обозначить предмет исследования; </w:t>
      </w:r>
    </w:p>
    <w:p w14:paraId="505A0B8C" w14:textId="77777777" w:rsidR="008C1C2B" w:rsidRDefault="00000000">
      <w:pPr>
        <w:pStyle w:val="a4"/>
        <w:numPr>
          <w:ilvl w:val="0"/>
          <w:numId w:val="11"/>
        </w:numPr>
        <w:tabs>
          <w:tab w:val="left" w:pos="1134"/>
        </w:tabs>
        <w:ind w:firstLine="709"/>
      </w:pPr>
      <w:r>
        <w:rPr>
          <w:color w:val="000000"/>
          <w:sz w:val="28"/>
          <w:szCs w:val="28"/>
        </w:rPr>
        <w:t xml:space="preserve">указать методы исследования, применяемые в работе. </w:t>
      </w:r>
    </w:p>
    <w:p w14:paraId="2979C889" w14:textId="77777777" w:rsidR="008C1C2B" w:rsidRDefault="00000000">
      <w:pPr>
        <w:tabs>
          <w:tab w:val="left" w:pos="1418"/>
        </w:tabs>
        <w:ind w:firstLine="709"/>
        <w:jc w:val="both"/>
      </w:pPr>
      <w:r>
        <w:rPr>
          <w:color w:val="000000"/>
          <w:sz w:val="28"/>
          <w:szCs w:val="28"/>
        </w:rPr>
        <w:t>Содержащиеся во введении формулировки актуальности темы, цели, задач работы, практической значимости должны быть четкими и не иметь двояких толкований.</w:t>
      </w:r>
    </w:p>
    <w:p w14:paraId="400EFEF8" w14:textId="77777777" w:rsidR="008C1C2B" w:rsidRDefault="00000000">
      <w:pPr>
        <w:tabs>
          <w:tab w:val="left" w:pos="1418"/>
        </w:tabs>
        <w:ind w:firstLine="709"/>
        <w:jc w:val="both"/>
      </w:pPr>
      <w:r>
        <w:rPr>
          <w:color w:val="000000"/>
          <w:sz w:val="28"/>
          <w:szCs w:val="28"/>
        </w:rPr>
        <w:t>Объем введения должен быть в пределах 2-3 страниц.</w:t>
      </w:r>
    </w:p>
    <w:p w14:paraId="1A5849B6" w14:textId="77777777" w:rsidR="008C1C2B" w:rsidRDefault="00000000">
      <w:pPr>
        <w:tabs>
          <w:tab w:val="left" w:pos="1418"/>
          <w:tab w:val="left" w:pos="7938"/>
        </w:tabs>
        <w:ind w:firstLine="709"/>
        <w:jc w:val="both"/>
      </w:pPr>
      <w:r>
        <w:rPr>
          <w:b/>
          <w:sz w:val="28"/>
          <w:szCs w:val="28"/>
        </w:rPr>
        <w:t>Основная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часть</w:t>
      </w:r>
    </w:p>
    <w:p w14:paraId="481087E2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Основная</w:t>
      </w:r>
      <w:r>
        <w:rPr>
          <w:spacing w:val="-2"/>
        </w:rPr>
        <w:t xml:space="preserve"> </w:t>
      </w:r>
      <w:r>
        <w:t>часть</w:t>
      </w:r>
      <w:r>
        <w:rPr>
          <w:spacing w:val="-5"/>
        </w:rPr>
        <w:t xml:space="preserve"> </w:t>
      </w:r>
      <w:r>
        <w:t>курсовой работы должна</w:t>
      </w:r>
      <w:r>
        <w:rPr>
          <w:spacing w:val="-3"/>
        </w:rPr>
        <w:t xml:space="preserve"> </w:t>
      </w:r>
      <w:r>
        <w:t>содержать</w:t>
      </w:r>
      <w:r>
        <w:rPr>
          <w:spacing w:val="-5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части:</w:t>
      </w:r>
    </w:p>
    <w:p w14:paraId="3D39CEDB" w14:textId="77777777" w:rsidR="008C1C2B" w:rsidRDefault="00000000">
      <w:pPr>
        <w:pStyle w:val="a4"/>
        <w:numPr>
          <w:ilvl w:val="0"/>
          <w:numId w:val="7"/>
        </w:numPr>
        <w:tabs>
          <w:tab w:val="left" w:pos="851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главы;</w:t>
      </w:r>
    </w:p>
    <w:p w14:paraId="6DC174A8" w14:textId="77777777" w:rsidR="008C1C2B" w:rsidRDefault="00000000">
      <w:pPr>
        <w:pStyle w:val="a4"/>
        <w:numPr>
          <w:ilvl w:val="0"/>
          <w:numId w:val="7"/>
        </w:numPr>
        <w:tabs>
          <w:tab w:val="left" w:pos="851"/>
          <w:tab w:val="left" w:pos="1134"/>
          <w:tab w:val="left" w:pos="7938"/>
        </w:tabs>
        <w:ind w:firstLine="709"/>
      </w:pPr>
      <w:r>
        <w:rPr>
          <w:sz w:val="28"/>
          <w:szCs w:val="28"/>
        </w:rPr>
        <w:t>разделы (параграфы).</w:t>
      </w:r>
    </w:p>
    <w:p w14:paraId="31A54DB7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Каждый элемент основной части должен представлять собой законченный в</w:t>
      </w:r>
      <w:r>
        <w:rPr>
          <w:spacing w:val="1"/>
        </w:rPr>
        <w:t xml:space="preserve"> </w:t>
      </w:r>
      <w:r>
        <w:t>смысловом</w:t>
      </w:r>
      <w:r>
        <w:rPr>
          <w:spacing w:val="1"/>
        </w:rPr>
        <w:t xml:space="preserve"> </w:t>
      </w:r>
      <w:r>
        <w:t>отношении</w:t>
      </w:r>
      <w:r>
        <w:rPr>
          <w:spacing w:val="1"/>
        </w:rPr>
        <w:t xml:space="preserve"> </w:t>
      </w:r>
      <w:r>
        <w:t>фрагмент курсовой работы.</w:t>
      </w:r>
    </w:p>
    <w:p w14:paraId="2DA3228C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Основная часть курсовой работы должна состоять из</w:t>
      </w:r>
      <w:r>
        <w:rPr>
          <w:spacing w:val="71"/>
        </w:rPr>
        <w:t xml:space="preserve"> 5</w:t>
      </w:r>
      <w:r>
        <w:t xml:space="preserve"> частей.</w:t>
      </w:r>
    </w:p>
    <w:p w14:paraId="6671301F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b/>
          <w:bCs/>
        </w:rPr>
        <w:t>Первая часть</w:t>
      </w:r>
      <w:r>
        <w:t xml:space="preserve"> — нормализация таблиц — предусматривает анализ предметной области с последующим выделением множества таблиц, нормализованных до 3-ей нормальной формы. В рамках выполнения настоящей работы рекомендуется использовать реляционную модель данных, в которой структурами, хранящими данные, являются отношения (таблицы) и, при дальнейшем выполнении работы, использовать именно эту модель данных.</w:t>
      </w:r>
    </w:p>
    <w:p w14:paraId="1F4FF83F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b/>
          <w:i/>
        </w:rPr>
        <w:t>Анализ предметной области</w:t>
      </w:r>
      <w:r>
        <w:t>. С точки зрения проектирования баз данных, в рамках системного анализа, начать такой анализ необходимо с определения перечня бизнес-процессов, характерных для выбранной темы, обозначить критерии отбора бизнес-процесса для дальнейшего анализа и непосредственно произвести выбор бизнес-процесса по обозначенным критериям.</w:t>
      </w:r>
    </w:p>
    <w:p w14:paraId="59F33A57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После выбора бизнес-процесса для дальнейшего анализа необходимо определить перечень участников такого бизнес-процесса (сотрудников, структурных подразделений), перечень информационных потоков между такими участниками (электронные/бумажные документы, сообщения в мессенджерах, файлы различного формата и данных, словесные указания/распоряжения/рекомендации), из которых, в последствии, будут выделены сущности рассматриваемой предметной области, а также определить перечень действий, совершаемых выделенными участниками с выделенными информационными потоками анализируемого бизнес-процесса.</w:t>
      </w:r>
    </w:p>
    <w:p w14:paraId="6311F0F2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b/>
          <w:i/>
        </w:rPr>
        <w:t>Проектирование концептуальной модели</w:t>
      </w:r>
      <w:r>
        <w:t xml:space="preserve">. Этап проектирования концептуальной модели начинается с моделирования предметной области. Проектировщик разбивает её на ряд локальных областей, каждая из которых (в идеале) включает в себя информацию, достаточную для обеспечения запросов отдельной группы будущих пользователей или решения отдельной задачи (подзадачи). Каждое локальное представление моделируется отдельно, затем они объединяются. </w:t>
      </w:r>
    </w:p>
    <w:p w14:paraId="42556FD8" w14:textId="6BBCF174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i/>
        </w:rPr>
        <w:t>Про</w:t>
      </w:r>
      <w:r w:rsidR="00F32D6C">
        <w:rPr>
          <w:i/>
        </w:rPr>
        <w:t>е</w:t>
      </w:r>
      <w:r>
        <w:rPr>
          <w:i/>
        </w:rPr>
        <w:t xml:space="preserve">ктирование концептуальной модели состоит из нескольких </w:t>
      </w:r>
      <w:r>
        <w:rPr>
          <w:i/>
        </w:rPr>
        <w:lastRenderedPageBreak/>
        <w:t>этапов.</w:t>
      </w:r>
    </w:p>
    <w:p w14:paraId="62B09BF1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i/>
        </w:rPr>
        <w:t>Первый этап</w:t>
      </w:r>
      <w:r>
        <w:t xml:space="preserve"> – формирование набора сущностей. В пояснительной записке приводится перечень сущностей с краткой характеристикой и источником таких сущностей.</w:t>
      </w:r>
    </w:p>
    <w:p w14:paraId="2C5B4AAA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i/>
        </w:rPr>
        <w:t>Второй этап</w:t>
      </w:r>
      <w:r>
        <w:t xml:space="preserve"> – формирование спецификации атрибутов каждой сущности. Спецификация имеет вид таблицы, которая содержит 6 столбцов: наименование атрибута, тип данных, домен, диапазон значений, пример атрибута.</w:t>
      </w:r>
    </w:p>
    <w:p w14:paraId="454C14A1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i/>
        </w:rPr>
        <w:t>Третий этап проектирования концептуальной модели</w:t>
      </w:r>
      <w:r>
        <w:t xml:space="preserve"> – выбор и обоснование выбора первичных ключей (PK) для всех определенных на </w:t>
      </w:r>
      <w:r>
        <w:rPr>
          <w:i/>
          <w:iCs/>
        </w:rPr>
        <w:t>первом этапе</w:t>
      </w:r>
      <w:r>
        <w:t xml:space="preserve"> сущностей (атрибутов/перечней атрибутов для каждой сущности, однозначно идентифицирующих каждый экземпляр каждой сущности).</w:t>
      </w:r>
    </w:p>
    <w:p w14:paraId="12C03929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b/>
          <w:i/>
        </w:rPr>
        <w:t>Логическое проектирование БД</w:t>
      </w:r>
      <w:r>
        <w:t>. С целью создания совокупности нормализованных отношений, в которых реализованы связи между объектами предметной области и выполнены все преобразования, необходимые для эффективной реализации в среде конкретной СУБД, необходимо провести логическое проектирование, которое выполняется в два этапа:</w:t>
      </w:r>
    </w:p>
    <w:p w14:paraId="735D971C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1 этап – отображение полученного перечня сущностей на реляционную модель путем следующего ряда преобразований:</w:t>
      </w:r>
    </w:p>
    <w:p w14:paraId="687AF65E" w14:textId="77777777" w:rsidR="008C1C2B" w:rsidRDefault="00000000">
      <w:pPr>
        <w:pStyle w:val="af2"/>
        <w:numPr>
          <w:ilvl w:val="0"/>
          <w:numId w:val="17"/>
        </w:numPr>
        <w:tabs>
          <w:tab w:val="left" w:pos="851"/>
          <w:tab w:val="left" w:pos="7938"/>
        </w:tabs>
        <w:ind w:firstLine="709"/>
        <w:jc w:val="both"/>
      </w:pPr>
      <w:r>
        <w:t>сущность — отношение (таблица),</w:t>
      </w:r>
    </w:p>
    <w:p w14:paraId="504A7540" w14:textId="77777777" w:rsidR="008C1C2B" w:rsidRDefault="00000000">
      <w:pPr>
        <w:pStyle w:val="af2"/>
        <w:numPr>
          <w:ilvl w:val="0"/>
          <w:numId w:val="17"/>
        </w:numPr>
        <w:tabs>
          <w:tab w:val="left" w:pos="851"/>
          <w:tab w:val="left" w:pos="7938"/>
        </w:tabs>
        <w:ind w:firstLine="709"/>
        <w:jc w:val="both"/>
      </w:pPr>
      <w:r>
        <w:t>наименование сущности — наименование отношения (таблицы), причем именование отношений должно производиться во множественном числе (наименование сущности — в единственном числе, наименование отношения — во множественном лице),</w:t>
      </w:r>
    </w:p>
    <w:p w14:paraId="5380F0D0" w14:textId="77777777" w:rsidR="008C1C2B" w:rsidRDefault="00000000">
      <w:pPr>
        <w:pStyle w:val="af2"/>
        <w:numPr>
          <w:ilvl w:val="0"/>
          <w:numId w:val="17"/>
        </w:numPr>
        <w:tabs>
          <w:tab w:val="left" w:pos="851"/>
          <w:tab w:val="left" w:pos="7938"/>
        </w:tabs>
        <w:ind w:firstLine="709"/>
        <w:jc w:val="both"/>
      </w:pPr>
      <w:r>
        <w:t>наименование атрибута сущности — наименование атрибута отношения (столбца таблицы).</w:t>
      </w:r>
    </w:p>
    <w:p w14:paraId="14A3503B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2 этап – анализ полученных отношений (таблиц) на соответствие трем нормальным формам с последующей нормализацией до 3-ей нормальной формы в случае, если такие отношения (таблицы) не находятся в 3-ей нормальной форме.</w:t>
      </w:r>
    </w:p>
    <w:p w14:paraId="584993CA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При проведении нормализации таблиц до 3-ей нормальной формы также следует именовать такие таблицы во множественном числе.</w:t>
      </w:r>
    </w:p>
    <w:p w14:paraId="19B79A9B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b/>
          <w:bCs/>
        </w:rPr>
        <w:t>Вторая часть</w:t>
      </w:r>
      <w:r>
        <w:t xml:space="preserve"> — создание диаграммы «Сущность-Связь».</w:t>
      </w:r>
    </w:p>
    <w:p w14:paraId="33B2E734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В рамках данной части необходимо преобразовать полученный в предыдущей части перечень таблиц в диаграмму «Сущность-Связь», выбрав нотацию для создания такой диаграммы. К наиболее популярным нотациям диаграммы «Сущность-Связь» относятся: нотация Чена, диаграмма классов языка унифицированного моделирования UML, нотация Баркера, IDEF1X).</w:t>
      </w:r>
    </w:p>
    <w:p w14:paraId="715C86E3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В рамках создания диаграммы «Сущность-Связь» необходимо реализовать ряд отображений из полученных таблиц на элементы диаграммы:</w:t>
      </w:r>
    </w:p>
    <w:p w14:paraId="05AF99DF" w14:textId="77777777" w:rsidR="008C1C2B" w:rsidRDefault="00000000">
      <w:pPr>
        <w:pStyle w:val="af2"/>
        <w:numPr>
          <w:ilvl w:val="0"/>
          <w:numId w:val="18"/>
        </w:numPr>
        <w:tabs>
          <w:tab w:val="left" w:pos="851"/>
          <w:tab w:val="left" w:pos="7938"/>
        </w:tabs>
        <w:ind w:firstLine="709"/>
        <w:jc w:val="both"/>
      </w:pPr>
      <w:r>
        <w:t>отношение (таблица) — сущность,</w:t>
      </w:r>
    </w:p>
    <w:p w14:paraId="3CAEA69A" w14:textId="77777777" w:rsidR="008C1C2B" w:rsidRDefault="00000000">
      <w:pPr>
        <w:pStyle w:val="af2"/>
        <w:numPr>
          <w:ilvl w:val="0"/>
          <w:numId w:val="18"/>
        </w:numPr>
        <w:tabs>
          <w:tab w:val="left" w:pos="851"/>
          <w:tab w:val="left" w:pos="7938"/>
        </w:tabs>
        <w:ind w:firstLine="709"/>
        <w:jc w:val="both"/>
      </w:pPr>
      <w:r>
        <w:t xml:space="preserve">наименование отношения (таблицы) во множественном числе — </w:t>
      </w:r>
      <w:r>
        <w:lastRenderedPageBreak/>
        <w:t>наименование сущности в единственном числе,</w:t>
      </w:r>
    </w:p>
    <w:p w14:paraId="133A2A54" w14:textId="77777777" w:rsidR="008C1C2B" w:rsidRDefault="00000000">
      <w:pPr>
        <w:pStyle w:val="af2"/>
        <w:numPr>
          <w:ilvl w:val="0"/>
          <w:numId w:val="18"/>
        </w:numPr>
        <w:tabs>
          <w:tab w:val="left" w:pos="851"/>
          <w:tab w:val="left" w:pos="7938"/>
        </w:tabs>
        <w:ind w:firstLine="709"/>
        <w:jc w:val="both"/>
      </w:pPr>
      <w:r>
        <w:t>наименование атрибута отношения (столбца таблицы) в единственном числе — наименование атрибута сущности в единственном числе,</w:t>
      </w:r>
    </w:p>
    <w:p w14:paraId="39769DD3" w14:textId="4A87E215" w:rsidR="008C1C2B" w:rsidRDefault="00000000">
      <w:pPr>
        <w:pStyle w:val="af2"/>
        <w:numPr>
          <w:ilvl w:val="0"/>
          <w:numId w:val="18"/>
        </w:numPr>
        <w:tabs>
          <w:tab w:val="left" w:pos="851"/>
          <w:tab w:val="left" w:pos="7938"/>
        </w:tabs>
        <w:ind w:firstLine="709"/>
        <w:jc w:val="both"/>
      </w:pPr>
      <w:r>
        <w:t xml:space="preserve">пара «первичный ключ — внешний ключ» в связанных отношениях (таблицах) — линия между сущностями, полученных из соответствующих таблиц, с отображением класса (типа) такой </w:t>
      </w:r>
      <w:proofErr w:type="gramStart"/>
      <w:r>
        <w:t>связи</w:t>
      </w:r>
      <w:proofErr w:type="gramEnd"/>
      <w:r>
        <w:t xml:space="preserve"> а также полноты участия (в случае поддержки аспекта «полнота участия» используемой нотацией) экземпляров сущностей в связи между такими сущностями.</w:t>
      </w:r>
    </w:p>
    <w:p w14:paraId="1691822B" w14:textId="77777777" w:rsidR="008C1C2B" w:rsidRDefault="00000000">
      <w:pPr>
        <w:pStyle w:val="af2"/>
        <w:numPr>
          <w:ilvl w:val="0"/>
          <w:numId w:val="18"/>
        </w:numPr>
        <w:tabs>
          <w:tab w:val="left" w:pos="851"/>
          <w:tab w:val="left" w:pos="7938"/>
        </w:tabs>
        <w:ind w:firstLine="709"/>
        <w:jc w:val="both"/>
      </w:pPr>
      <w:r>
        <w:t>все полученные связи между сущностями должны быть подписаны в соответствии с семантикой (смыслом) связей между такими сущностями. Наименование связи должно быть семантически значимым и являться глаголом или отглагольном существительным.</w:t>
      </w:r>
    </w:p>
    <w:p w14:paraId="673B6F47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Графическое исполнение элементов диаграммы «Сущность-Связь» должно производиться в соответствии с правилами выбранной нотации, смешение правил различных нотаций при создании диаграммы «Сущность-Связь» недопустимо.</w:t>
      </w:r>
    </w:p>
    <w:p w14:paraId="6E28F7D1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При создании диаграммы «Сущность-Связь» следует также указывать логические типы данных для всех атрибутов всех сущностей, т.е. наименование типов данных не должно быть привязано к названиям типов данных конкретной СУБД, а должно отождествляться с доменом (логически обособленным множеством уникальных значений: целое число, вещественное число, строка, текст, дата, время, логическое значение).</w:t>
      </w:r>
    </w:p>
    <w:p w14:paraId="34B804E3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b/>
          <w:bCs/>
        </w:rPr>
        <w:t>Третья часть</w:t>
      </w:r>
      <w:r>
        <w:t xml:space="preserve"> — создание базы данных — предусматривает реализацию базы данных по полученной из предыдущей части модели «Сущность-Связь» с соблюдением выбранной модели данных.</w:t>
      </w:r>
    </w:p>
    <w:p w14:paraId="12A04AF7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В рамках данной части предполагается использование реляционной модели данных и поддерживающей такую модель данных СУБД MySQL, потому — реализация базы данных должна быть с использованием обозначенной СУБД.</w:t>
      </w:r>
    </w:p>
    <w:p w14:paraId="2A6898AF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При разработке базы данных можно воспользоваться 3-мя разными способами:</w:t>
      </w:r>
    </w:p>
    <w:p w14:paraId="09B638D6" w14:textId="77777777" w:rsidR="008C1C2B" w:rsidRDefault="00000000">
      <w:pPr>
        <w:pStyle w:val="af2"/>
        <w:numPr>
          <w:ilvl w:val="0"/>
          <w:numId w:val="16"/>
        </w:numPr>
        <w:tabs>
          <w:tab w:val="left" w:pos="851"/>
          <w:tab w:val="left" w:pos="7938"/>
        </w:tabs>
        <w:jc w:val="both"/>
      </w:pPr>
      <w:r>
        <w:t xml:space="preserve">построение базы данных с помощью графического интерфейса пользователя в клиентском приложении (например, </w:t>
      </w:r>
      <w:proofErr w:type="spellStart"/>
      <w:r>
        <w:t>phpMyAdmin</w:t>
      </w:r>
      <w:proofErr w:type="spellEnd"/>
      <w:r>
        <w:t xml:space="preserve"> или MySQL </w:t>
      </w:r>
      <w:proofErr w:type="spellStart"/>
      <w:r>
        <w:t>Workbench</w:t>
      </w:r>
      <w:proofErr w:type="spellEnd"/>
      <w:r>
        <w:t>);</w:t>
      </w:r>
    </w:p>
    <w:p w14:paraId="2EAF1341" w14:textId="77777777" w:rsidR="008C1C2B" w:rsidRDefault="00000000">
      <w:pPr>
        <w:pStyle w:val="af2"/>
        <w:numPr>
          <w:ilvl w:val="0"/>
          <w:numId w:val="16"/>
        </w:numPr>
        <w:tabs>
          <w:tab w:val="left" w:pos="851"/>
          <w:tab w:val="left" w:pos="7938"/>
        </w:tabs>
        <w:jc w:val="both"/>
      </w:pPr>
      <w:r>
        <w:t>создание базы данных с помощью выполнения ряда SQL-запросов в клиентском приложении (графическом или терминальном);</w:t>
      </w:r>
    </w:p>
    <w:p w14:paraId="0D827038" w14:textId="77777777" w:rsidR="008C1C2B" w:rsidRDefault="00000000">
      <w:pPr>
        <w:pStyle w:val="af2"/>
        <w:numPr>
          <w:ilvl w:val="0"/>
          <w:numId w:val="16"/>
        </w:numPr>
        <w:tabs>
          <w:tab w:val="left" w:pos="851"/>
          <w:tab w:val="left" w:pos="7938"/>
        </w:tabs>
        <w:jc w:val="both"/>
      </w:pPr>
      <w:r>
        <w:t>создание файла с SQL-запросами (логическая копия структуры базы данных) на создание структур базы данных и импортирование получившегося файла с определениями структур базы данных средствами клиентского приложения (графического или терминального).</w:t>
      </w:r>
    </w:p>
    <w:p w14:paraId="6017D262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Выбор способа и его использование производится обучающимся самостоятельно.</w:t>
      </w:r>
    </w:p>
    <w:p w14:paraId="0CEEE2BB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 xml:space="preserve">Для наполнения данными созданной базы данных можно использовать </w:t>
      </w:r>
      <w:r>
        <w:lastRenderedPageBreak/>
        <w:t>несколько подходов:</w:t>
      </w:r>
    </w:p>
    <w:p w14:paraId="437CCD57" w14:textId="77777777" w:rsidR="008C1C2B" w:rsidRDefault="00000000">
      <w:pPr>
        <w:pStyle w:val="af2"/>
        <w:numPr>
          <w:ilvl w:val="0"/>
          <w:numId w:val="20"/>
        </w:numPr>
        <w:tabs>
          <w:tab w:val="left" w:pos="851"/>
          <w:tab w:val="left" w:pos="7938"/>
        </w:tabs>
        <w:ind w:firstLine="709"/>
        <w:jc w:val="both"/>
      </w:pPr>
      <w:r>
        <w:t xml:space="preserve">использование данных из существующих открытых бесплатных банков данных (например </w:t>
      </w:r>
      <w:proofErr w:type="spellStart"/>
      <w:r>
        <w:t>Kaggle</w:t>
      </w:r>
      <w:proofErr w:type="spellEnd"/>
      <w:r>
        <w:t xml:space="preserve">, Google </w:t>
      </w:r>
      <w:proofErr w:type="spellStart"/>
      <w:r>
        <w:t>Collab</w:t>
      </w:r>
      <w:proofErr w:type="spellEnd"/>
      <w:r>
        <w:t xml:space="preserve">, SweetData.io, huggingface.co, </w:t>
      </w:r>
      <w:proofErr w:type="spellStart"/>
      <w:r>
        <w:t>CodaLab</w:t>
      </w:r>
      <w:proofErr w:type="spellEnd"/>
      <w:r>
        <w:t xml:space="preserve"> и т.п.);</w:t>
      </w:r>
    </w:p>
    <w:p w14:paraId="25DE5F4B" w14:textId="77777777" w:rsidR="008C1C2B" w:rsidRDefault="00000000">
      <w:pPr>
        <w:pStyle w:val="af2"/>
        <w:numPr>
          <w:ilvl w:val="0"/>
          <w:numId w:val="20"/>
        </w:numPr>
        <w:tabs>
          <w:tab w:val="left" w:pos="851"/>
          <w:tab w:val="left" w:pos="7938"/>
        </w:tabs>
        <w:ind w:firstLine="709"/>
        <w:jc w:val="both"/>
      </w:pPr>
      <w:r>
        <w:t xml:space="preserve">синтез данных с помощью специализированных инструментов в сети (например, генератор данных для СУБД MySQL на ресурсе </w:t>
      </w:r>
      <w:hyperlink r:id="rId9">
        <w:r>
          <w:rPr>
            <w:rStyle w:val="a5"/>
          </w:rPr>
          <w:t>https://filldb.info/</w:t>
        </w:r>
      </w:hyperlink>
      <w:r>
        <w:t xml:space="preserve"> или перечень генераторов данных на ресурсе </w:t>
      </w:r>
      <w:hyperlink r:id="rId10">
        <w:r>
          <w:rPr>
            <w:rStyle w:val="a5"/>
          </w:rPr>
          <w:t>https://qarocks.ru/test-data-generation-tools/</w:t>
        </w:r>
      </w:hyperlink>
      <w:r>
        <w:t>) ;</w:t>
      </w:r>
    </w:p>
    <w:p w14:paraId="5EFA8E2C" w14:textId="77777777" w:rsidR="008C1C2B" w:rsidRDefault="00000000">
      <w:pPr>
        <w:pStyle w:val="af2"/>
        <w:numPr>
          <w:ilvl w:val="0"/>
          <w:numId w:val="20"/>
        </w:numPr>
        <w:tabs>
          <w:tab w:val="left" w:pos="851"/>
          <w:tab w:val="left" w:pos="7938"/>
        </w:tabs>
        <w:ind w:firstLine="709"/>
        <w:jc w:val="both"/>
      </w:pPr>
      <w:r>
        <w:t>самостоятельное изучение доменов предметной области и определение справочных и оперативных данных на основе примеров в сети.</w:t>
      </w:r>
    </w:p>
    <w:p w14:paraId="4D2D043A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rPr>
          <w:b/>
          <w:bCs/>
        </w:rPr>
        <w:t>Четвертая часть</w:t>
      </w:r>
      <w:r>
        <w:t xml:space="preserve"> — создание SQL-запросов — предусматривает создание запросов различных видов, их оптимизацию, создание индексов (не менее 4).</w:t>
      </w:r>
    </w:p>
    <w:p w14:paraId="53080188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Создание запросов необходимо для извлечения данных из таблиц и предоставления их пользователю в удобном виде. С помощью запросов выполняют такие операции, как: отбор данных, сортировка и фильтрация данных.</w:t>
      </w:r>
    </w:p>
    <w:p w14:paraId="752F9DC9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Также с помощью запросов можно выполнять преобразования данных по заданному алгоритму, создавать новые таблицы, выполнять автоматическое наполнение таблиц данными, импортированными из других источников, выполнять простейшие вычисления в таблицах и многое другое.</w:t>
      </w:r>
    </w:p>
    <w:p w14:paraId="3EC530FD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Анализ предметной области позволяет выделить основные операции, которые совершаются с использованием объектов БД. Часть этих операций должна быть реализована с помощью запросов. Таким образом, необходимо обозначить, какие операции с каким объектом БД будут использоваться.</w:t>
      </w:r>
    </w:p>
    <w:p w14:paraId="2DF53540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В работе необходимо реализовать запросы следующих видов:</w:t>
      </w:r>
    </w:p>
    <w:p w14:paraId="33089BD6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на добавление данных (применение оператора «INSERT»)</w:t>
      </w:r>
    </w:p>
    <w:p w14:paraId="6C4F346F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простые запросы (запросы из одной таблицы),</w:t>
      </w:r>
    </w:p>
    <w:p w14:paraId="359B8268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с фильтрацией по одному и нескольким столбцам,</w:t>
      </w:r>
    </w:p>
    <w:p w14:paraId="29E6A1D4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на выборку данных с указанием диапазона выборки (применение оператора «BETWEEN»),</w:t>
      </w:r>
    </w:p>
    <w:p w14:paraId="0FDB17E3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с вычисляемыми полями из одной таблицы,</w:t>
      </w:r>
    </w:p>
    <w:p w14:paraId="63301915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на выборку данных с ограничением по количеству записей (применение оператора «LIMIT»),</w:t>
      </w:r>
    </w:p>
    <w:p w14:paraId="473F2E9E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на выборку данных из нескольких таблиц (реализация вложенных друг в друга запросов или применение оператора «JOIN») с агрегатными функциями и группировкой данных (применение оператора «GROUP BY») и/или фильтрацией по группам (применение оператора «HAVING»),</w:t>
      </w:r>
    </w:p>
    <w:p w14:paraId="5DEC4421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на обновление (применение оператора «UPDATE»).</w:t>
      </w:r>
    </w:p>
    <w:p w14:paraId="4BFE92EF" w14:textId="77777777" w:rsidR="008C1C2B" w:rsidRDefault="00000000">
      <w:pPr>
        <w:pStyle w:val="af2"/>
        <w:numPr>
          <w:ilvl w:val="0"/>
          <w:numId w:val="13"/>
        </w:numPr>
        <w:jc w:val="both"/>
      </w:pPr>
      <w:r>
        <w:t>запросы на удаление (применение оператора «DELETE»).</w:t>
      </w:r>
    </w:p>
    <w:p w14:paraId="0057B8B7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 xml:space="preserve">Минимальное количество запросов для п. 1 (запросы для внесения новых данных) — от 2 до 5 для каждой справочной таблицы и не менее 10-ти </w:t>
      </w:r>
      <w:r>
        <w:lastRenderedPageBreak/>
        <w:t>для каждой оперативной таблицы.</w:t>
      </w:r>
    </w:p>
    <w:p w14:paraId="4055E872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Минимальное количество SQL-запросов каждого вида, применительно к выборке данных (оператор «SELECT», с п. 2 по п.6) должно быть не менее 3-х на каждый из указанных пунктов.</w:t>
      </w:r>
    </w:p>
    <w:p w14:paraId="3AC33E73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Запросов оставшихся видов (с п. 7 по п. 9) должно быть не менее 5-ти.</w:t>
      </w:r>
    </w:p>
    <w:p w14:paraId="6F3F8C41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Помимо выполнения обозначенных SQL-запросов, необходимо реализовать запросы для создания индексов (для одного и/или нескольких столбцов таблиц) в количестве, не менее 4-х для всей базы данных.</w:t>
      </w:r>
    </w:p>
    <w:p w14:paraId="73F48894" w14:textId="77777777" w:rsidR="008C1C2B" w:rsidRDefault="00000000">
      <w:pPr>
        <w:pStyle w:val="af2"/>
        <w:tabs>
          <w:tab w:val="left" w:pos="851"/>
          <w:tab w:val="left" w:pos="7938"/>
        </w:tabs>
        <w:ind w:left="0" w:right="2" w:firstLine="851"/>
        <w:jc w:val="both"/>
      </w:pPr>
      <w:r>
        <w:rPr>
          <w:b/>
          <w:bCs/>
        </w:rPr>
        <w:t>Пятая часть</w:t>
      </w:r>
      <w:r>
        <w:t xml:space="preserve"> — выгрузка на сервер — включает в себя использование графического или терминального клиентского приложения для управления СУБД MySQL (например, </w:t>
      </w:r>
      <w:proofErr w:type="spellStart"/>
      <w:r>
        <w:t>phpMyAdmin</w:t>
      </w:r>
      <w:proofErr w:type="spellEnd"/>
      <w:r>
        <w:t xml:space="preserve"> или MySQL </w:t>
      </w:r>
      <w:proofErr w:type="spellStart"/>
      <w:r>
        <w:t>Workbench</w:t>
      </w:r>
      <w:proofErr w:type="spellEnd"/>
      <w:r>
        <w:t xml:space="preserve"> — графические клиенты и, например, консольная утилита </w:t>
      </w:r>
      <w:proofErr w:type="spellStart"/>
      <w:r>
        <w:t>mysql</w:t>
      </w:r>
      <w:proofErr w:type="spellEnd"/>
      <w:r>
        <w:t xml:space="preserve"> — терминальный клиент) на удаленном сервере для выгрузки полученной базы данных на сервер.</w:t>
      </w:r>
    </w:p>
    <w:p w14:paraId="0728966C" w14:textId="77777777" w:rsidR="008C1C2B" w:rsidRDefault="00000000">
      <w:pPr>
        <w:pStyle w:val="af2"/>
        <w:tabs>
          <w:tab w:val="left" w:pos="851"/>
          <w:tab w:val="left" w:pos="7938"/>
        </w:tabs>
        <w:ind w:left="0" w:right="2" w:firstLine="851"/>
        <w:jc w:val="both"/>
      </w:pPr>
      <w:r>
        <w:t xml:space="preserve">В рамках данной части необходимо установить и настроить программное обеспечение для удаленного администрирования сервера баз данных (например, графический клиент </w:t>
      </w:r>
      <w:proofErr w:type="spellStart"/>
      <w:r>
        <w:t>Putty</w:t>
      </w:r>
      <w:proofErr w:type="spellEnd"/>
      <w:r>
        <w:t xml:space="preserve"> для MS Windows, терминальный клиент </w:t>
      </w:r>
      <w:proofErr w:type="spellStart"/>
      <w:r>
        <w:t>ssh</w:t>
      </w:r>
      <w:proofErr w:type="spellEnd"/>
      <w:r>
        <w:t xml:space="preserve"> — для Windows или Linux или использовать браузер для установки соединения с СУБД MySQL — при использовании </w:t>
      </w:r>
      <w:proofErr w:type="spellStart"/>
      <w:r>
        <w:t>phpMyAdmin</w:t>
      </w:r>
      <w:proofErr w:type="spellEnd"/>
      <w:r>
        <w:t>), которым необходимо воспользоваться для удаленного создания и администрирования базы данных на сервере.</w:t>
      </w:r>
    </w:p>
    <w:p w14:paraId="3B1F5C11" w14:textId="77777777" w:rsidR="008C1C2B" w:rsidRDefault="00000000">
      <w:pPr>
        <w:pStyle w:val="af2"/>
        <w:tabs>
          <w:tab w:val="left" w:pos="851"/>
          <w:tab w:val="left" w:pos="7938"/>
        </w:tabs>
        <w:ind w:left="0" w:right="2" w:firstLine="851"/>
        <w:jc w:val="both"/>
      </w:pPr>
      <w:r>
        <w:t>Для целей удаленного администрирования следует организовать сервер для поставки на него полученной в прошлых частях базы данных. Организация сервера баз данных может проводиться следующими способами:</w:t>
      </w:r>
    </w:p>
    <w:p w14:paraId="3D1BBFCF" w14:textId="77777777" w:rsidR="008C1C2B" w:rsidRDefault="00000000">
      <w:pPr>
        <w:pStyle w:val="af2"/>
        <w:numPr>
          <w:ilvl w:val="0"/>
          <w:numId w:val="14"/>
        </w:numPr>
        <w:tabs>
          <w:tab w:val="left" w:pos="851"/>
          <w:tab w:val="left" w:pos="7938"/>
        </w:tabs>
        <w:jc w:val="both"/>
      </w:pPr>
      <w:r>
        <w:t xml:space="preserve">поставкой на локальной машине сборки серверов, включающих веб-сервер и сервер СУБД (например, сборки Open Server </w:t>
      </w:r>
      <w:proofErr w:type="spellStart"/>
      <w:r>
        <w:t>Panel</w:t>
      </w:r>
      <w:proofErr w:type="spellEnd"/>
      <w:r>
        <w:t xml:space="preserve">, </w:t>
      </w:r>
      <w:proofErr w:type="spellStart"/>
      <w:r>
        <w:t>Denver</w:t>
      </w:r>
      <w:proofErr w:type="spellEnd"/>
      <w:r>
        <w:t xml:space="preserve"> или сборки WAMP, LAMP, MAMP или XAMPP для операционных системы MS Windows, дистрибутивов на базе ядра Linux, Mac OS или кроссплатформенной поставки на любую операционную систему соответственно);</w:t>
      </w:r>
    </w:p>
    <w:p w14:paraId="6C9A348C" w14:textId="77777777" w:rsidR="008C1C2B" w:rsidRDefault="00000000">
      <w:pPr>
        <w:pStyle w:val="af2"/>
        <w:numPr>
          <w:ilvl w:val="0"/>
          <w:numId w:val="14"/>
        </w:numPr>
        <w:tabs>
          <w:tab w:val="left" w:pos="851"/>
          <w:tab w:val="left" w:pos="7938"/>
        </w:tabs>
        <w:jc w:val="both"/>
      </w:pPr>
      <w:r>
        <w:t>развертыванием на локальном устройстве виртуальной машины с помощью гипервизора, настройкой такой виртуальной машины, поставкой и настройкой на такой машине сервера СУБД MySQL и утилит удаленного администрирования;</w:t>
      </w:r>
    </w:p>
    <w:p w14:paraId="72DEE295" w14:textId="77777777" w:rsidR="008C1C2B" w:rsidRDefault="00000000">
      <w:pPr>
        <w:pStyle w:val="af2"/>
        <w:numPr>
          <w:ilvl w:val="0"/>
          <w:numId w:val="14"/>
        </w:numPr>
        <w:tabs>
          <w:tab w:val="left" w:pos="851"/>
          <w:tab w:val="left" w:pos="7938"/>
        </w:tabs>
        <w:jc w:val="both"/>
      </w:pPr>
      <w:r>
        <w:t xml:space="preserve">использованием подходящего бесплатного хостинга с поставкой и настройкой на таком хостинге сервера СУБД MySQL (в случае отсутствия такового ПО) и дополнительной настройкой утилит удаленного администрирования (в случае такой необходимости). </w:t>
      </w:r>
    </w:p>
    <w:p w14:paraId="6BA7548E" w14:textId="77777777" w:rsidR="008C1C2B" w:rsidRDefault="00000000">
      <w:pPr>
        <w:pStyle w:val="af2"/>
        <w:tabs>
          <w:tab w:val="left" w:pos="851"/>
          <w:tab w:val="left" w:pos="7938"/>
        </w:tabs>
        <w:ind w:left="0" w:right="2" w:firstLine="851"/>
        <w:jc w:val="both"/>
      </w:pPr>
      <w:r>
        <w:t>В целях обеспечения информационной безопасности необходимо, в том числе, произвести создание ролей пользователей базы данных, произвести настройку авторизации пользователей для доступа к базе данных, к таблицам такой базы данных, произвести настройку безопасности на уровне строк (</w:t>
      </w:r>
      <w:proofErr w:type="spellStart"/>
      <w:r>
        <w:t>Row</w:t>
      </w:r>
      <w:proofErr w:type="spellEnd"/>
      <w:r>
        <w:t xml:space="preserve"> Level Security, RLS) в случае такой необходимости.</w:t>
      </w:r>
    </w:p>
    <w:p w14:paraId="0D63B11E" w14:textId="355695C6" w:rsidR="008C1C2B" w:rsidRDefault="00000000">
      <w:pPr>
        <w:pStyle w:val="af2"/>
        <w:tabs>
          <w:tab w:val="left" w:pos="851"/>
          <w:tab w:val="left" w:pos="7938"/>
        </w:tabs>
        <w:ind w:left="0" w:right="2" w:firstLine="851"/>
        <w:jc w:val="both"/>
      </w:pPr>
      <w:r>
        <w:t xml:space="preserve">После успешного развертывания сервера баз данных, поставки и </w:t>
      </w:r>
      <w:r>
        <w:lastRenderedPageBreak/>
        <w:t xml:space="preserve">настройки сервера СУБД MySQL, установки и настройки графического или терминального клиента для удаленного </w:t>
      </w:r>
      <w:r w:rsidR="00F32D6C">
        <w:t>администрирования,</w:t>
      </w:r>
      <w:r>
        <w:t xml:space="preserve"> а также установки и настройки графического или терминального клиента для управления СУБД MySQL, необходимо произвести поставку полученной в </w:t>
      </w:r>
      <w:r w:rsidR="00F32D6C">
        <w:t>предыдущих частях</w:t>
      </w:r>
      <w:r>
        <w:t xml:space="preserve"> базы данных на сервер баз данных.</w:t>
      </w:r>
    </w:p>
    <w:p w14:paraId="448E842B" w14:textId="77777777" w:rsidR="008C1C2B" w:rsidRDefault="00000000">
      <w:pPr>
        <w:pStyle w:val="af2"/>
        <w:tabs>
          <w:tab w:val="left" w:pos="851"/>
          <w:tab w:val="left" w:pos="7938"/>
        </w:tabs>
        <w:ind w:left="0" w:right="2" w:firstLine="851"/>
        <w:jc w:val="both"/>
      </w:pPr>
      <w:r>
        <w:t>Поставку базы данных на сервер можно выполнить следующими способами:</w:t>
      </w:r>
    </w:p>
    <w:p w14:paraId="2A714F46" w14:textId="77777777" w:rsidR="008C1C2B" w:rsidRDefault="00000000">
      <w:pPr>
        <w:pStyle w:val="af2"/>
        <w:numPr>
          <w:ilvl w:val="0"/>
          <w:numId w:val="15"/>
        </w:numPr>
        <w:tabs>
          <w:tab w:val="left" w:pos="851"/>
          <w:tab w:val="left" w:pos="7938"/>
        </w:tabs>
        <w:jc w:val="both"/>
      </w:pPr>
      <w:r>
        <w:t>использовать функциональность импорта базы данных из логической или физической копии, выполнив такую операцию в графическом интерфейсе клиентского приложения для управления СУБД;</w:t>
      </w:r>
    </w:p>
    <w:p w14:paraId="57FAE840" w14:textId="77777777" w:rsidR="008C1C2B" w:rsidRDefault="00000000">
      <w:pPr>
        <w:pStyle w:val="af2"/>
        <w:numPr>
          <w:ilvl w:val="0"/>
          <w:numId w:val="15"/>
        </w:numPr>
        <w:tabs>
          <w:tab w:val="left" w:pos="851"/>
          <w:tab w:val="left" w:pos="7938"/>
        </w:tabs>
        <w:jc w:val="both"/>
      </w:pPr>
      <w:r>
        <w:t>использовать функциональность импорта базы данных из логической или физической копии, выполнив такую операцию в терминальном интерфейсе клиентской утилиты для управления СУБД, указав для выполнения такой операции необходимые настройки (ключи или аргументы для утилиты);</w:t>
      </w:r>
    </w:p>
    <w:p w14:paraId="4FACC574" w14:textId="77777777" w:rsidR="008C1C2B" w:rsidRDefault="00000000">
      <w:pPr>
        <w:pStyle w:val="af2"/>
        <w:numPr>
          <w:ilvl w:val="0"/>
          <w:numId w:val="15"/>
        </w:numPr>
        <w:tabs>
          <w:tab w:val="left" w:pos="851"/>
          <w:tab w:val="left" w:pos="7938"/>
        </w:tabs>
        <w:jc w:val="both"/>
      </w:pPr>
      <w:r>
        <w:t>выполнить SQL-запросы для создания базы данных, для создания структур таблиц базы данных, для наполнения данными таблиц такой базы данных, для создания ролей, пользователей и назначения привилегий таким ролям и пользователям в окне интерпретации SQL-запросов в интерфейсе графического клиентского приложения для управления СУБД;</w:t>
      </w:r>
    </w:p>
    <w:p w14:paraId="321FC3B1" w14:textId="77777777" w:rsidR="008C1C2B" w:rsidRDefault="00000000">
      <w:pPr>
        <w:pStyle w:val="af2"/>
        <w:numPr>
          <w:ilvl w:val="0"/>
          <w:numId w:val="15"/>
        </w:numPr>
        <w:tabs>
          <w:tab w:val="left" w:pos="851"/>
          <w:tab w:val="left" w:pos="7938"/>
        </w:tabs>
        <w:jc w:val="both"/>
      </w:pPr>
      <w:r>
        <w:t>выполнить SQL-запросы для создания базы данных, для создания структур таблиц базы данных, для наполнения данными таблиц такой базы данных, для создания ролей, пользователей и назначения привилегий таким ролям и пользователям в командном режиме в интерфейсе терминального клиентского приложения для управления СУБД.</w:t>
      </w:r>
    </w:p>
    <w:p w14:paraId="07A31AE5" w14:textId="77777777" w:rsidR="008C1C2B" w:rsidRDefault="00000000">
      <w:pPr>
        <w:pStyle w:val="af2"/>
        <w:tabs>
          <w:tab w:val="left" w:pos="851"/>
          <w:tab w:val="left" w:pos="7938"/>
        </w:tabs>
        <w:ind w:left="0" w:firstLine="709"/>
        <w:jc w:val="both"/>
      </w:pPr>
      <w:r>
        <w:t>В результате выполнения данной части необходимо получить полностью созданную базу данных на сервере баз данных: созданную базу данных, созданные и наполненные данными таблицы такой базы данных, созданные индексы для таблиц, созданные роли и пользователи такой базы данных а также назначенные привилегии и механизмы авторизации для созданных ролей и пользователей.</w:t>
      </w:r>
    </w:p>
    <w:p w14:paraId="174B8282" w14:textId="77777777" w:rsidR="008C1C2B" w:rsidRDefault="00000000">
      <w:pPr>
        <w:pStyle w:val="af2"/>
        <w:tabs>
          <w:tab w:val="left" w:pos="851"/>
          <w:tab w:val="left" w:pos="7938"/>
        </w:tabs>
        <w:ind w:left="0" w:right="2" w:firstLine="851"/>
        <w:jc w:val="both"/>
      </w:pPr>
      <w:r>
        <w:t>Части курсовой работы должны быть взаимосвязаны. Рекомендуется, чтобы каждая часть заканчивалась выводами, позволяющими логически перейти к изложению следующего материала.</w:t>
      </w:r>
      <w:r>
        <w:br w:type="page"/>
      </w:r>
    </w:p>
    <w:p w14:paraId="46DA7B5C" w14:textId="77777777" w:rsidR="008C1C2B" w:rsidRDefault="00000000">
      <w:pPr>
        <w:tabs>
          <w:tab w:val="left" w:pos="1418"/>
          <w:tab w:val="left" w:pos="7938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</w:t>
      </w:r>
    </w:p>
    <w:p w14:paraId="46BB52DC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Заключение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краткое</w:t>
      </w:r>
      <w:r>
        <w:rPr>
          <w:spacing w:val="1"/>
        </w:rPr>
        <w:t xml:space="preserve"> </w:t>
      </w:r>
      <w:r>
        <w:t>изложение</w:t>
      </w:r>
      <w:r>
        <w:rPr>
          <w:spacing w:val="1"/>
        </w:rPr>
        <w:t xml:space="preserve"> </w:t>
      </w:r>
      <w:r>
        <w:t>основных,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существенных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проведенного</w:t>
      </w:r>
      <w:r>
        <w:rPr>
          <w:spacing w:val="1"/>
        </w:rPr>
        <w:t xml:space="preserve"> </w:t>
      </w:r>
      <w:r>
        <w:t>анализа,</w:t>
      </w:r>
      <w:r>
        <w:rPr>
          <w:spacing w:val="1"/>
        </w:rPr>
        <w:t xml:space="preserve"> </w:t>
      </w:r>
      <w:r>
        <w:t>сформулированных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выводов,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-7"/>
        </w:rPr>
        <w:t xml:space="preserve"> </w:t>
      </w:r>
      <w:r>
        <w:t>цели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поставленным</w:t>
      </w:r>
      <w:r>
        <w:rPr>
          <w:spacing w:val="-1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введении</w:t>
      </w:r>
      <w:r>
        <w:rPr>
          <w:spacing w:val="-2"/>
        </w:rPr>
        <w:t xml:space="preserve"> </w:t>
      </w:r>
      <w:r>
        <w:t>задачам</w:t>
      </w:r>
      <w:r>
        <w:rPr>
          <w:spacing w:val="-1"/>
        </w:rPr>
        <w:t xml:space="preserve"> </w:t>
      </w:r>
      <w:r>
        <w:t>исследования.</w:t>
      </w:r>
    </w:p>
    <w:p w14:paraId="1B66A4FB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Не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повторять</w:t>
      </w:r>
      <w:r>
        <w:rPr>
          <w:spacing w:val="1"/>
        </w:rPr>
        <w:t xml:space="preserve"> </w:t>
      </w:r>
      <w:r>
        <w:t>положения</w:t>
      </w:r>
      <w:r>
        <w:rPr>
          <w:spacing w:val="1"/>
        </w:rPr>
        <w:t xml:space="preserve"> </w:t>
      </w:r>
      <w:r>
        <w:t>основного</w:t>
      </w:r>
      <w:r>
        <w:rPr>
          <w:spacing w:val="1"/>
        </w:rPr>
        <w:t xml:space="preserve"> </w:t>
      </w:r>
      <w:r>
        <w:t>текста</w:t>
      </w:r>
      <w:r>
        <w:rPr>
          <w:spacing w:val="1"/>
        </w:rPr>
        <w:t xml:space="preserve"> </w:t>
      </w:r>
      <w:r>
        <w:t>(копировать</w:t>
      </w:r>
      <w:r>
        <w:rPr>
          <w:spacing w:val="1"/>
        </w:rPr>
        <w:t xml:space="preserve"> </w:t>
      </w:r>
      <w:r>
        <w:t>отдельные</w:t>
      </w:r>
      <w:r>
        <w:rPr>
          <w:spacing w:val="1"/>
        </w:rPr>
        <w:t xml:space="preserve"> </w:t>
      </w:r>
      <w:r>
        <w:t>фразы,</w:t>
      </w:r>
      <w:r>
        <w:rPr>
          <w:spacing w:val="1"/>
        </w:rPr>
        <w:t xml:space="preserve"> </w:t>
      </w:r>
      <w:r>
        <w:t>абзацы).</w:t>
      </w:r>
      <w:r>
        <w:rPr>
          <w:spacing w:val="1"/>
        </w:rPr>
        <w:t xml:space="preserve"> </w:t>
      </w:r>
      <w:r>
        <w:t>В заключении необходимо дать объективную оценку своей работе. Оценить каждый пункт содержания работы. Дать конкретную оценку тому, что сделано, и что требуется добавить или исправить в перспективе. Например, какие хранимые процедуры/функции из пакета серверного приложения следует перенести в клиентское приложение. Оценить выполнение запросов (по времени и стоимости), если увеличивается количество кортежей в таблицах, к которым обращается этот запрос и т.п.</w:t>
      </w:r>
    </w:p>
    <w:p w14:paraId="4BD3E99B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Объем</w:t>
      </w:r>
      <w:r>
        <w:rPr>
          <w:spacing w:val="-3"/>
        </w:rPr>
        <w:t xml:space="preserve"> </w:t>
      </w:r>
      <w:r>
        <w:t>заключения</w:t>
      </w:r>
      <w:r>
        <w:rPr>
          <w:spacing w:val="-3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страниц.</w:t>
      </w:r>
    </w:p>
    <w:p w14:paraId="1BB5B089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rPr>
          <w:b/>
        </w:rPr>
        <w:t xml:space="preserve">Список использованной литературы </w:t>
      </w:r>
      <w:r>
        <w:rPr>
          <w:bCs/>
        </w:rPr>
        <w:t>отр</w:t>
      </w:r>
      <w:r>
        <w:t>ажает перечень источников, которые</w:t>
      </w:r>
      <w:r>
        <w:rPr>
          <w:spacing w:val="-67"/>
        </w:rPr>
        <w:t xml:space="preserve"> </w:t>
      </w:r>
      <w:r>
        <w:t>использовались при написании курсовой работы (не менее 15-20 источников),</w:t>
      </w:r>
      <w:r>
        <w:rPr>
          <w:spacing w:val="1"/>
        </w:rPr>
        <w:t xml:space="preserve"> </w:t>
      </w:r>
      <w:r>
        <w:t>составленный в следующем</w:t>
      </w:r>
      <w:r>
        <w:rPr>
          <w:spacing w:val="3"/>
        </w:rPr>
        <w:t xml:space="preserve"> </w:t>
      </w:r>
      <w:r>
        <w:t>порядке:</w:t>
      </w:r>
    </w:p>
    <w:p w14:paraId="2442275A" w14:textId="77777777" w:rsidR="008C1C2B" w:rsidRDefault="00000000">
      <w:pPr>
        <w:pStyle w:val="a4"/>
        <w:numPr>
          <w:ilvl w:val="0"/>
          <w:numId w:val="2"/>
        </w:numPr>
        <w:tabs>
          <w:tab w:val="left" w:pos="993"/>
          <w:tab w:val="left" w:pos="1418"/>
          <w:tab w:val="left" w:pos="7938"/>
        </w:tabs>
        <w:ind w:left="0" w:firstLine="709"/>
      </w:pPr>
      <w:r>
        <w:rPr>
          <w:sz w:val="28"/>
          <w:szCs w:val="28"/>
        </w:rPr>
        <w:t>Нормативно-правовая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база:</w:t>
      </w:r>
    </w:p>
    <w:p w14:paraId="18EC6849" w14:textId="77777777" w:rsidR="008C1C2B" w:rsidRDefault="00000000">
      <w:pPr>
        <w:pStyle w:val="a4"/>
        <w:numPr>
          <w:ilvl w:val="0"/>
          <w:numId w:val="8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законы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Российской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Федерации;</w:t>
      </w:r>
    </w:p>
    <w:p w14:paraId="40698206" w14:textId="77777777" w:rsidR="008C1C2B" w:rsidRDefault="00000000">
      <w:pPr>
        <w:pStyle w:val="a4"/>
        <w:numPr>
          <w:ilvl w:val="0"/>
          <w:numId w:val="8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указы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Президента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Российской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Федерации;</w:t>
      </w:r>
    </w:p>
    <w:p w14:paraId="2AAE014A" w14:textId="77777777" w:rsidR="008C1C2B" w:rsidRDefault="00000000">
      <w:pPr>
        <w:pStyle w:val="a4"/>
        <w:numPr>
          <w:ilvl w:val="0"/>
          <w:numId w:val="8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постановления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Правительства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Российской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Федерации;</w:t>
      </w:r>
    </w:p>
    <w:p w14:paraId="707436F1" w14:textId="77777777" w:rsidR="008C1C2B" w:rsidRDefault="00000000">
      <w:pPr>
        <w:pStyle w:val="a4"/>
        <w:numPr>
          <w:ilvl w:val="0"/>
          <w:numId w:val="8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нормативные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акты,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инструкции;</w:t>
      </w:r>
    </w:p>
    <w:p w14:paraId="356CAB32" w14:textId="77777777" w:rsidR="008C1C2B" w:rsidRDefault="00000000">
      <w:pPr>
        <w:pStyle w:val="a4"/>
        <w:numPr>
          <w:ilvl w:val="0"/>
          <w:numId w:val="8"/>
        </w:numPr>
        <w:tabs>
          <w:tab w:val="left" w:pos="1276"/>
          <w:tab w:val="left" w:pos="1726"/>
          <w:tab w:val="left" w:pos="7938"/>
        </w:tabs>
        <w:ind w:left="0" w:firstLine="709"/>
      </w:pPr>
      <w:r>
        <w:rPr>
          <w:sz w:val="28"/>
          <w:szCs w:val="28"/>
        </w:rPr>
        <w:t>иные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официальные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материалы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(резолюции-рекомендации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международных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организаций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конференций,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официальные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доклады,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официальные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отчеты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др.);</w:t>
      </w:r>
    </w:p>
    <w:p w14:paraId="24F06985" w14:textId="77777777" w:rsidR="008C1C2B" w:rsidRDefault="00000000">
      <w:pPr>
        <w:pStyle w:val="a4"/>
        <w:numPr>
          <w:ilvl w:val="0"/>
          <w:numId w:val="2"/>
        </w:numPr>
        <w:tabs>
          <w:tab w:val="left" w:pos="993"/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Основная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литература:</w:t>
      </w:r>
    </w:p>
    <w:p w14:paraId="360CCA51" w14:textId="77777777" w:rsidR="008C1C2B" w:rsidRDefault="00000000">
      <w:pPr>
        <w:pStyle w:val="a4"/>
        <w:numPr>
          <w:ilvl w:val="2"/>
          <w:numId w:val="3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монографии,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учебники,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учебные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пособия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(в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алфавитном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порядке);</w:t>
      </w:r>
    </w:p>
    <w:p w14:paraId="23BA4557" w14:textId="77777777" w:rsidR="008C1C2B" w:rsidRDefault="00000000">
      <w:pPr>
        <w:pStyle w:val="a4"/>
        <w:numPr>
          <w:ilvl w:val="2"/>
          <w:numId w:val="3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иностранная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литература;</w:t>
      </w:r>
    </w:p>
    <w:p w14:paraId="3C02F21F" w14:textId="77777777" w:rsidR="008C1C2B" w:rsidRDefault="00000000">
      <w:pPr>
        <w:pStyle w:val="a4"/>
        <w:numPr>
          <w:ilvl w:val="2"/>
          <w:numId w:val="3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периодические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издания;</w:t>
      </w:r>
    </w:p>
    <w:p w14:paraId="580F6F18" w14:textId="77777777" w:rsidR="008C1C2B" w:rsidRDefault="00000000">
      <w:pPr>
        <w:pStyle w:val="a4"/>
        <w:numPr>
          <w:ilvl w:val="2"/>
          <w:numId w:val="3"/>
        </w:numPr>
        <w:tabs>
          <w:tab w:val="left" w:pos="1276"/>
          <w:tab w:val="left" w:pos="7938"/>
        </w:tabs>
        <w:ind w:left="0" w:firstLine="709"/>
      </w:pPr>
      <w:r>
        <w:rPr>
          <w:sz w:val="28"/>
          <w:szCs w:val="28"/>
        </w:rPr>
        <w:t>Интернет-ресурсы.</w:t>
      </w:r>
    </w:p>
    <w:p w14:paraId="6325D1C5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При</w:t>
      </w:r>
      <w:r>
        <w:rPr>
          <w:spacing w:val="1"/>
        </w:rPr>
        <w:t xml:space="preserve"> </w:t>
      </w:r>
      <w:r>
        <w:t>оформлении</w:t>
      </w:r>
      <w:r>
        <w:rPr>
          <w:spacing w:val="1"/>
        </w:rPr>
        <w:t xml:space="preserve"> </w:t>
      </w:r>
      <w:r>
        <w:t>журнальных</w:t>
      </w:r>
      <w:r>
        <w:rPr>
          <w:spacing w:val="1"/>
        </w:rPr>
        <w:t xml:space="preserve"> </w:t>
      </w:r>
      <w:r>
        <w:t>статей</w:t>
      </w:r>
      <w:r>
        <w:rPr>
          <w:spacing w:val="1"/>
        </w:rPr>
        <w:t xml:space="preserve"> </w:t>
      </w:r>
      <w:r>
        <w:t>обязательно</w:t>
      </w:r>
      <w:r>
        <w:rPr>
          <w:spacing w:val="1"/>
        </w:rPr>
        <w:t xml:space="preserve"> </w:t>
      </w:r>
      <w:r>
        <w:t>указываются</w:t>
      </w:r>
      <w:r>
        <w:rPr>
          <w:spacing w:val="1"/>
        </w:rPr>
        <w:t xml:space="preserve"> </w:t>
      </w:r>
      <w:r>
        <w:t>автор</w:t>
      </w:r>
      <w:r>
        <w:rPr>
          <w:spacing w:val="-67"/>
        </w:rPr>
        <w:t xml:space="preserve"> </w:t>
      </w:r>
      <w:r>
        <w:t>(фамилия и первая буква имени), название статьи, название журнала, год, номер</w:t>
      </w:r>
      <w:r>
        <w:rPr>
          <w:spacing w:val="-67"/>
        </w:rPr>
        <w:t xml:space="preserve"> </w:t>
      </w:r>
      <w:r>
        <w:t>и страницы используемой статьи. Пример оформления списка использованной</w:t>
      </w:r>
      <w:r>
        <w:rPr>
          <w:spacing w:val="1"/>
        </w:rPr>
        <w:t xml:space="preserve"> </w:t>
      </w:r>
      <w:r>
        <w:t>литературы приведен</w:t>
      </w:r>
      <w:r>
        <w:rPr>
          <w:spacing w:val="1"/>
        </w:rPr>
        <w:t xml:space="preserve"> </w:t>
      </w:r>
      <w:r>
        <w:t>в</w:t>
      </w:r>
      <w:r>
        <w:rPr>
          <w:spacing w:val="3"/>
        </w:rPr>
        <w:t xml:space="preserve"> </w:t>
      </w:r>
      <w:r>
        <w:rPr>
          <w:i/>
        </w:rPr>
        <w:t>приложении</w:t>
      </w:r>
      <w:r>
        <w:rPr>
          <w:i/>
          <w:spacing w:val="1"/>
        </w:rPr>
        <w:t xml:space="preserve"> </w:t>
      </w:r>
      <w:r>
        <w:rPr>
          <w:i/>
        </w:rPr>
        <w:t>5.</w:t>
      </w:r>
    </w:p>
    <w:p w14:paraId="3CED5B8B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bookmarkStart w:id="18" w:name="Подбор_и_изучение_законодательных_и_норм"/>
      <w:bookmarkEnd w:id="18"/>
      <w:r>
        <w:t>Подбор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изучение</w:t>
      </w:r>
      <w:r>
        <w:rPr>
          <w:spacing w:val="1"/>
        </w:rPr>
        <w:t xml:space="preserve"> </w:t>
      </w:r>
      <w:r>
        <w:t>законодательных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нормативных</w:t>
      </w:r>
      <w:r>
        <w:rPr>
          <w:spacing w:val="1"/>
        </w:rPr>
        <w:t xml:space="preserve"> </w:t>
      </w:r>
      <w:r>
        <w:t>актов,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литературных источников, материалов периодической печати для выполнения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важных</w:t>
      </w:r>
      <w:r>
        <w:rPr>
          <w:spacing w:val="1"/>
        </w:rPr>
        <w:t xml:space="preserve"> </w:t>
      </w:r>
      <w:r>
        <w:t>этапов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обучающегося</w:t>
      </w:r>
      <w:r>
        <w:rPr>
          <w:spacing w:val="2"/>
        </w:rPr>
        <w:t xml:space="preserve"> </w:t>
      </w:r>
      <w:r>
        <w:t>по</w:t>
      </w:r>
      <w:r>
        <w:rPr>
          <w:spacing w:val="4"/>
        </w:rPr>
        <w:t xml:space="preserve"> </w:t>
      </w:r>
      <w:r>
        <w:t>выбранной теме.</w:t>
      </w:r>
    </w:p>
    <w:p w14:paraId="78DDA953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bookmarkStart w:id="19" w:name="В_ходе_изложения_курсовой_работы_необход"/>
      <w:bookmarkEnd w:id="19"/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изложения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делать</w:t>
      </w:r>
      <w:r>
        <w:rPr>
          <w:spacing w:val="1"/>
        </w:rPr>
        <w:t xml:space="preserve"> </w:t>
      </w:r>
      <w:r>
        <w:rPr>
          <w:i/>
        </w:rPr>
        <w:t>ссылки</w:t>
      </w:r>
      <w:r>
        <w:rPr>
          <w:i/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используемые нормативные</w:t>
      </w:r>
      <w:r>
        <w:rPr>
          <w:spacing w:val="1"/>
        </w:rPr>
        <w:t xml:space="preserve"> </w:t>
      </w:r>
      <w:r>
        <w:t>документы</w:t>
      </w:r>
      <w:r>
        <w:rPr>
          <w:spacing w:val="4"/>
        </w:rPr>
        <w:t xml:space="preserve"> </w:t>
      </w:r>
      <w:r>
        <w:t>и другие источники.</w:t>
      </w:r>
    </w:p>
    <w:p w14:paraId="6AB5E071" w14:textId="77777777" w:rsidR="008C1C2B" w:rsidRDefault="00000000">
      <w:pPr>
        <w:tabs>
          <w:tab w:val="left" w:pos="1418"/>
          <w:tab w:val="left" w:pos="7938"/>
        </w:tabs>
        <w:ind w:firstLine="709"/>
      </w:pPr>
      <w:r>
        <w:rPr>
          <w:b/>
          <w:sz w:val="28"/>
          <w:szCs w:val="28"/>
        </w:rPr>
        <w:t>Приложения</w:t>
      </w:r>
    </w:p>
    <w:p w14:paraId="5E7042AA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Включают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графические,</w:t>
      </w:r>
      <w:r>
        <w:rPr>
          <w:spacing w:val="1"/>
        </w:rPr>
        <w:t xml:space="preserve"> </w:t>
      </w:r>
      <w:r>
        <w:t>табличные,</w:t>
      </w:r>
      <w:r>
        <w:rPr>
          <w:spacing w:val="1"/>
        </w:rPr>
        <w:t xml:space="preserve"> </w:t>
      </w:r>
      <w:r>
        <w:t>справочные</w:t>
      </w:r>
      <w:r>
        <w:rPr>
          <w:spacing w:val="1"/>
        </w:rPr>
        <w:t xml:space="preserve"> </w:t>
      </w:r>
      <w:r>
        <w:t>материалы,</w:t>
      </w:r>
      <w:r>
        <w:rPr>
          <w:spacing w:val="70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 xml:space="preserve">правило, крупные по объему. Это могут быть </w:t>
      </w:r>
      <w:r>
        <w:rPr>
          <w:rFonts w:eastAsia="Calibri" w:cs="Calibri"/>
        </w:rPr>
        <w:t>копии документов, выдержки из отчетных материалов</w:t>
      </w:r>
      <w:r>
        <w:t>,</w:t>
      </w:r>
      <w:r>
        <w:rPr>
          <w:spacing w:val="2"/>
        </w:rPr>
        <w:t xml:space="preserve"> </w:t>
      </w:r>
      <w:r>
        <w:t>крупные</w:t>
      </w:r>
      <w:r>
        <w:rPr>
          <w:spacing w:val="1"/>
        </w:rPr>
        <w:t xml:space="preserve"> </w:t>
      </w:r>
      <w:r>
        <w:t>аналитические</w:t>
      </w:r>
      <w:r>
        <w:rPr>
          <w:spacing w:val="1"/>
        </w:rPr>
        <w:t xml:space="preserve"> </w:t>
      </w:r>
      <w:r>
        <w:t>таблицы,</w:t>
      </w:r>
      <w:r>
        <w:rPr>
          <w:spacing w:val="3"/>
        </w:rPr>
        <w:t xml:space="preserve"> </w:t>
      </w:r>
      <w:r>
        <w:t xml:space="preserve">рисунки и </w:t>
      </w:r>
      <w:r>
        <w:lastRenderedPageBreak/>
        <w:t>диаграммы.</w:t>
      </w:r>
    </w:p>
    <w:p w14:paraId="13BA5804" w14:textId="77777777" w:rsidR="008C1C2B" w:rsidRDefault="00000000">
      <w:pPr>
        <w:pStyle w:val="1"/>
        <w:tabs>
          <w:tab w:val="left" w:pos="7938"/>
        </w:tabs>
        <w:spacing w:before="240" w:after="120"/>
        <w:jc w:val="center"/>
      </w:pPr>
      <w:bookmarkStart w:id="20" w:name="__RefHeading___Toc2876_1887688357"/>
      <w:bookmarkStart w:id="21" w:name="_TOC_250001"/>
      <w:bookmarkStart w:id="22" w:name="_Toc130492194"/>
      <w:bookmarkStart w:id="23" w:name="_Toc130492219"/>
      <w:bookmarkEnd w:id="20"/>
      <w:r>
        <w:t>2.3.</w:t>
      </w:r>
      <w:r>
        <w:rPr>
          <w:spacing w:val="-2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</w:t>
      </w:r>
      <w:r>
        <w:rPr>
          <w:spacing w:val="-5"/>
        </w:rPr>
        <w:t xml:space="preserve"> </w:t>
      </w:r>
      <w:r>
        <w:t>курсовой</w:t>
      </w:r>
      <w:r>
        <w:rPr>
          <w:spacing w:val="-7"/>
        </w:rPr>
        <w:t xml:space="preserve"> </w:t>
      </w:r>
      <w:bookmarkEnd w:id="21"/>
      <w:r>
        <w:t>работы</w:t>
      </w:r>
      <w:bookmarkEnd w:id="22"/>
      <w:bookmarkEnd w:id="23"/>
    </w:p>
    <w:p w14:paraId="6ECF4646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</w:rPr>
        <w:t xml:space="preserve">Курсовая работа </w:t>
      </w:r>
      <w:r>
        <w:rPr>
          <w:sz w:val="28"/>
          <w:szCs w:val="28"/>
        </w:rPr>
        <w:t>в соответствии с ГОСТ Р 7.0.5-2008 (Библиографическая ссылка); ГОСТ 7.32-2001 в ред. Изменения №1 от 01.12.2005, ИУС №12, 2005 (Отчет о научно-исследовательской работе); ГОСТ 7.1-2003 (Библиографическая запись. Библиографическое описание. Общие требования и правила составления).</w:t>
      </w:r>
    </w:p>
    <w:p w14:paraId="20C7EDCF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</w:tabs>
        <w:ind w:left="0" w:firstLine="709"/>
      </w:pPr>
      <w:r>
        <w:rPr>
          <w:sz w:val="28"/>
        </w:rPr>
        <w:t>Основной объем курсовой работы должен составлять,</w:t>
      </w:r>
      <w:r>
        <w:rPr>
          <w:spacing w:val="70"/>
          <w:sz w:val="28"/>
        </w:rPr>
        <w:t xml:space="preserve"> </w:t>
      </w:r>
      <w:r>
        <w:rPr>
          <w:sz w:val="28"/>
        </w:rPr>
        <w:t>как правило,</w:t>
      </w:r>
      <w:r>
        <w:rPr>
          <w:spacing w:val="1"/>
          <w:sz w:val="28"/>
        </w:rPr>
        <w:t xml:space="preserve"> </w:t>
      </w:r>
      <w:r>
        <w:rPr>
          <w:w w:val="95"/>
          <w:sz w:val="28"/>
        </w:rPr>
        <w:t>не менее 30,</w:t>
      </w:r>
      <w:r>
        <w:rPr>
          <w:spacing w:val="63"/>
          <w:sz w:val="28"/>
        </w:rPr>
        <w:t xml:space="preserve"> </w:t>
      </w:r>
      <w:r>
        <w:rPr>
          <w:w w:val="95"/>
          <w:sz w:val="28"/>
        </w:rPr>
        <w:t>но не более</w:t>
      </w:r>
      <w:r>
        <w:rPr>
          <w:spacing w:val="63"/>
          <w:sz w:val="28"/>
        </w:rPr>
        <w:t xml:space="preserve"> </w:t>
      </w:r>
      <w:r>
        <w:rPr>
          <w:w w:val="95"/>
          <w:sz w:val="28"/>
        </w:rPr>
        <w:t>35 страниц</w:t>
      </w:r>
      <w:r>
        <w:rPr>
          <w:spacing w:val="63"/>
          <w:sz w:val="28"/>
        </w:rPr>
        <w:t xml:space="preserve"> </w:t>
      </w:r>
      <w:r>
        <w:rPr>
          <w:w w:val="95"/>
          <w:sz w:val="28"/>
        </w:rPr>
        <w:t>без учета</w:t>
      </w:r>
      <w:r>
        <w:rPr>
          <w:spacing w:val="63"/>
          <w:sz w:val="28"/>
        </w:rPr>
        <w:t xml:space="preserve"> </w:t>
      </w:r>
      <w:r>
        <w:rPr>
          <w:w w:val="95"/>
          <w:sz w:val="28"/>
        </w:rPr>
        <w:t>приложений.</w:t>
      </w:r>
      <w:r>
        <w:rPr>
          <w:spacing w:val="63"/>
          <w:sz w:val="28"/>
        </w:rPr>
        <w:t xml:space="preserve"> </w:t>
      </w:r>
      <w:r>
        <w:rPr>
          <w:w w:val="95"/>
          <w:sz w:val="28"/>
        </w:rPr>
        <w:t>Объем</w:t>
      </w:r>
      <w:r>
        <w:rPr>
          <w:spacing w:val="63"/>
          <w:sz w:val="28"/>
        </w:rPr>
        <w:t xml:space="preserve"> </w:t>
      </w:r>
      <w:r>
        <w:rPr>
          <w:w w:val="95"/>
          <w:sz w:val="28"/>
        </w:rPr>
        <w:t>приложений</w:t>
      </w:r>
      <w:r>
        <w:rPr>
          <w:spacing w:val="1"/>
          <w:w w:val="95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ограничен.</w:t>
      </w:r>
      <w:r>
        <w:rPr>
          <w:spacing w:val="1"/>
          <w:sz w:val="28"/>
        </w:rPr>
        <w:t xml:space="preserve"> </w:t>
      </w:r>
      <w:r>
        <w:rPr>
          <w:sz w:val="28"/>
        </w:rPr>
        <w:t>Курсовая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1"/>
          <w:sz w:val="28"/>
        </w:rPr>
        <w:t xml:space="preserve"> </w:t>
      </w:r>
      <w:r>
        <w:rPr>
          <w:sz w:val="28"/>
          <w:szCs w:val="28"/>
        </w:rPr>
        <w:t xml:space="preserve">должна быть выполнена с использованием компьютера на одной стороне листа белой бумаги формата А4 через полтора интервала. Цвет шрифта должен быть черным, шрифт – </w:t>
      </w:r>
      <w:r>
        <w:rPr>
          <w:sz w:val="28"/>
          <w:szCs w:val="28"/>
          <w:lang w:val="en-US"/>
        </w:rPr>
        <w:t>Times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Roman</w:t>
      </w:r>
      <w:r>
        <w:rPr>
          <w:sz w:val="28"/>
          <w:szCs w:val="28"/>
        </w:rPr>
        <w:t>, размер 14, полужирный шрифт не применяется.</w:t>
      </w:r>
    </w:p>
    <w:p w14:paraId="30FAD3C6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</w:tabs>
        <w:ind w:left="0" w:firstLine="709"/>
      </w:pPr>
      <w:r>
        <w:rPr>
          <w:sz w:val="28"/>
        </w:rPr>
        <w:t>Текст</w:t>
      </w:r>
      <w:r>
        <w:rPr>
          <w:spacing w:val="114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11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12"/>
          <w:sz w:val="28"/>
        </w:rPr>
        <w:t xml:space="preserve"> </w:t>
      </w:r>
      <w:r>
        <w:rPr>
          <w:sz w:val="28"/>
          <w:szCs w:val="28"/>
        </w:rPr>
        <w:t>следует печатать, соблюдая следующие размеры полей: правое – не менее 10мм, верхнее и нижнее – не менее 20мм, левое – не менее 30 мм (ГОСТ 7.32-2002, в ред. изменения № 1 от 01.12.2005, ИУС № 12, 2005).</w:t>
      </w:r>
      <w:r>
        <w:rPr>
          <w:sz w:val="28"/>
        </w:rPr>
        <w:t xml:space="preserve"> </w:t>
      </w:r>
    </w:p>
    <w:p w14:paraId="219B27E7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</w:tabs>
        <w:ind w:left="0" w:firstLine="709"/>
      </w:pPr>
      <w:r>
        <w:rPr>
          <w:sz w:val="28"/>
          <w:szCs w:val="28"/>
        </w:rPr>
        <w:t>«ВВЕДЕНИЕ», «ЗАКЛЮЧЕНИЕ», «СПИСОК ИСПОЛЬЗОВАННОЙ ЛИТЕРАТУРЫ», «ПРИЛОЖЕНИЕ» служат заголовками структурных элементов курсовой работы. Заголовки структурных элементов следует располагать в середине строки без точки в конце и печатать прописными буквами, не подчеркивая.</w:t>
      </w:r>
    </w:p>
    <w:p w14:paraId="58567BA5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</w:tabs>
        <w:ind w:left="0" w:firstLine="709"/>
      </w:pPr>
      <w:r>
        <w:rPr>
          <w:sz w:val="28"/>
          <w:szCs w:val="28"/>
        </w:rPr>
        <w:t>Главы должны быть пронумерованы (Глава 1, 2 и т.д.) арабскими цифрами в пределах всей курсовой работы и записываться посредине страницы. После номера главы ставится точка и пишется название главы. «ВВЕДЕНИЕ», «ЗАКЛЮЧЕНИЕ» не нумеруются как главы.</w:t>
      </w:r>
    </w:p>
    <w:p w14:paraId="08D241A9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</w:tabs>
        <w:ind w:left="0" w:firstLine="709"/>
      </w:pPr>
      <w:r>
        <w:rPr>
          <w:sz w:val="28"/>
          <w:szCs w:val="28"/>
        </w:rPr>
        <w:t xml:space="preserve">Параграфы следует нумеровать арабскими цифрами в пределах каждой главы. Номер параграфа должен состоять из номера главы и номера параграфа, разделенных точкой (например: 1.1, 2.3, и т.д.). Заголовки параграфов печатаются строчными буквами (кроме первой прописной). Нумерация сносок – </w:t>
      </w:r>
      <w:r>
        <w:rPr>
          <w:b/>
          <w:sz w:val="28"/>
          <w:szCs w:val="28"/>
        </w:rPr>
        <w:t>сквозная.</w:t>
      </w:r>
    </w:p>
    <w:p w14:paraId="052DA646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sz w:val="24"/>
        </w:rPr>
      </w:pPr>
      <w:r>
        <w:rPr>
          <w:sz w:val="28"/>
          <w:szCs w:val="28"/>
        </w:rPr>
        <w:t xml:space="preserve">Графики, схемы, диаграммы располагаются в курсовой работе непосредственно после текста, имеющего на них ссылку (выравнивание по центру страницы). Название графиков, схем, диаграмм помещается под ними, пишется без кавычек и содержит слово </w:t>
      </w:r>
      <w:r>
        <w:rPr>
          <w:i/>
          <w:sz w:val="28"/>
          <w:szCs w:val="28"/>
        </w:rPr>
        <w:t xml:space="preserve">Рис. </w:t>
      </w:r>
      <w:r>
        <w:rPr>
          <w:sz w:val="28"/>
          <w:szCs w:val="28"/>
        </w:rPr>
        <w:t xml:space="preserve">без кавычек и указание на порядковый номер рисунка, без знака №. Шрифт жирный, 14, </w:t>
      </w:r>
      <w:r>
        <w:rPr>
          <w:sz w:val="28"/>
          <w:szCs w:val="28"/>
          <w:lang w:val="en-US"/>
        </w:rPr>
        <w:t>Times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Roman</w:t>
      </w:r>
      <w:r>
        <w:rPr>
          <w:sz w:val="28"/>
          <w:szCs w:val="28"/>
        </w:rPr>
        <w:t>, межстрочный интервал – 1.</w:t>
      </w:r>
      <w:r>
        <w:br w:type="page"/>
      </w:r>
    </w:p>
    <w:p w14:paraId="43506F8C" w14:textId="77777777" w:rsidR="008C1C2B" w:rsidRDefault="00000000">
      <w:pPr>
        <w:pStyle w:val="a4"/>
        <w:tabs>
          <w:tab w:val="left" w:pos="993"/>
        </w:tabs>
        <w:ind w:left="0" w:firstLine="851"/>
        <w:rPr>
          <w:sz w:val="28"/>
          <w:szCs w:val="28"/>
        </w:rPr>
      </w:pPr>
      <w:r>
        <w:rPr>
          <w:i/>
          <w:sz w:val="28"/>
          <w:szCs w:val="28"/>
        </w:rPr>
        <w:lastRenderedPageBreak/>
        <w:t>Например:</w:t>
      </w:r>
    </w:p>
    <w:p w14:paraId="7FD41676" w14:textId="77777777" w:rsidR="008C1C2B" w:rsidRDefault="00000000">
      <w:pPr>
        <w:pStyle w:val="a4"/>
        <w:ind w:left="0" w:firstLine="0"/>
        <w:jc w:val="center"/>
        <w:rPr>
          <w:rFonts w:ascii="Verdana" w:hAnsi="Verdana"/>
          <w:b/>
        </w:rPr>
      </w:pPr>
      <w:r>
        <w:rPr>
          <w:noProof/>
        </w:rPr>
        <w:drawing>
          <wp:inline distT="0" distB="0" distL="0" distR="0" wp14:anchorId="1B94C218" wp14:editId="34E6DA5A">
            <wp:extent cx="3732530" cy="2687320"/>
            <wp:effectExtent l="0" t="0" r="0" b="0"/>
            <wp:docPr id="1" name="Рисунок 2" descr="https://sargorstroy.ru/800/600/https/studfile.net/html/2706/381/html_F3uqZaxb0b.bIzN/img-7KIJ5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https://sargorstroy.ru/800/600/https/studfile.net/html/2706/381/html_F3uqZaxb0b.bIzN/img-7KIJ5z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7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AD73" w14:textId="77777777" w:rsidR="008C1C2B" w:rsidRDefault="00000000">
      <w:pPr>
        <w:pStyle w:val="a4"/>
        <w:tabs>
          <w:tab w:val="left" w:pos="1582"/>
          <w:tab w:val="left" w:pos="7938"/>
        </w:tabs>
        <w:spacing w:before="162"/>
        <w:ind w:left="0" w:right="2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Рис. 1. Схема информационных потоков в САПР</w:t>
      </w:r>
    </w:p>
    <w:p w14:paraId="5F00BC90" w14:textId="77777777" w:rsidR="008C1C2B" w:rsidRDefault="008C1C2B">
      <w:pPr>
        <w:pStyle w:val="a4"/>
        <w:tabs>
          <w:tab w:val="left" w:pos="993"/>
          <w:tab w:val="left" w:pos="1134"/>
        </w:tabs>
        <w:ind w:left="851" w:firstLine="0"/>
        <w:jc w:val="right"/>
        <w:rPr>
          <w:b/>
          <w:sz w:val="28"/>
          <w:szCs w:val="28"/>
        </w:rPr>
      </w:pPr>
    </w:p>
    <w:p w14:paraId="3A4ECB76" w14:textId="77777777" w:rsidR="008C1C2B" w:rsidRDefault="00000000">
      <w:pPr>
        <w:pStyle w:val="a4"/>
        <w:tabs>
          <w:tab w:val="left" w:pos="993"/>
          <w:tab w:val="left" w:pos="1134"/>
        </w:tabs>
        <w:ind w:left="0" w:firstLine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7537B0D" wp14:editId="78A458B8">
            <wp:extent cx="3681095" cy="1970405"/>
            <wp:effectExtent l="0" t="0" r="0" b="0"/>
            <wp:docPr id="2" name="Рисунок 5" descr="http://konspekta.net/lektsianew/baza10/104008998614.files/image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 descr="http://konspekta.net/lektsianew/baza10/104008998614.files/image04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3DF6" w14:textId="77777777" w:rsidR="008C1C2B" w:rsidRDefault="00000000">
      <w:pPr>
        <w:pStyle w:val="a4"/>
        <w:tabs>
          <w:tab w:val="left" w:pos="1582"/>
          <w:tab w:val="left" w:pos="7938"/>
        </w:tabs>
        <w:spacing w:before="162"/>
        <w:ind w:left="0" w:right="2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Рис. 2. Окончательный вид макроса для создания экзаменационных ведомостей</w:t>
      </w:r>
    </w:p>
    <w:p w14:paraId="64B60D3C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rPr>
          <w:b/>
          <w:sz w:val="28"/>
          <w:szCs w:val="28"/>
        </w:rPr>
      </w:pPr>
      <w:r>
        <w:rPr>
          <w:sz w:val="28"/>
        </w:rPr>
        <w:t>Таблицы</w:t>
      </w:r>
      <w:r>
        <w:rPr>
          <w:spacing w:val="1"/>
          <w:sz w:val="28"/>
        </w:rPr>
        <w:t xml:space="preserve"> </w:t>
      </w:r>
      <w:r>
        <w:rPr>
          <w:sz w:val="28"/>
          <w:szCs w:val="28"/>
        </w:rPr>
        <w:t>располагаются в курсовой работе непосредственно после текста, имеющего на них ссылку (</w:t>
      </w:r>
      <w:r>
        <w:rPr>
          <w:b/>
          <w:sz w:val="28"/>
          <w:szCs w:val="28"/>
        </w:rPr>
        <w:t>выравнивание по центру страницы</w:t>
      </w:r>
      <w:r>
        <w:rPr>
          <w:sz w:val="28"/>
          <w:szCs w:val="28"/>
        </w:rPr>
        <w:t xml:space="preserve">). Таблицы </w:t>
      </w:r>
      <w:r>
        <w:rPr>
          <w:b/>
          <w:sz w:val="28"/>
          <w:szCs w:val="28"/>
        </w:rPr>
        <w:t>нумеруются арабскими цифрами сквозной нумерацией</w:t>
      </w:r>
      <w:r>
        <w:rPr>
          <w:sz w:val="28"/>
          <w:szCs w:val="28"/>
        </w:rPr>
        <w:t xml:space="preserve"> в пределах всей работы. Слово «Таблица», «График» «Диаграмма» и ее порядковый номер (без знака №) пишется сверху самой таблицы в правой стороне. </w:t>
      </w:r>
      <w:r>
        <w:rPr>
          <w:b/>
          <w:sz w:val="28"/>
          <w:szCs w:val="28"/>
        </w:rPr>
        <w:t xml:space="preserve">Шрифт жирный, 14, </w:t>
      </w:r>
      <w:r>
        <w:rPr>
          <w:b/>
          <w:sz w:val="28"/>
          <w:szCs w:val="28"/>
          <w:lang w:val="en-US"/>
        </w:rPr>
        <w:t>Times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New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Roman</w:t>
      </w:r>
      <w:r>
        <w:rPr>
          <w:b/>
          <w:sz w:val="28"/>
          <w:szCs w:val="28"/>
        </w:rPr>
        <w:t>, межстрочный интервал – 1.</w:t>
      </w:r>
    </w:p>
    <w:p w14:paraId="3726B534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ind w:left="0" w:firstLine="709"/>
      </w:pPr>
      <w:r>
        <w:rPr>
          <w:sz w:val="28"/>
          <w:szCs w:val="28"/>
        </w:rPr>
        <w:t xml:space="preserve">Название таблицы оформлено посередине сверху. Шрифт жирный, 14, </w:t>
      </w:r>
      <w:r>
        <w:rPr>
          <w:sz w:val="28"/>
          <w:szCs w:val="28"/>
          <w:lang w:val="en-US"/>
        </w:rPr>
        <w:t>Times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Roman</w:t>
      </w:r>
      <w:r>
        <w:rPr>
          <w:sz w:val="28"/>
          <w:szCs w:val="28"/>
        </w:rPr>
        <w:t>, межстрочный интервал – 1.</w:t>
      </w:r>
    </w:p>
    <w:p w14:paraId="63024FC6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ind w:left="0" w:firstLine="709"/>
      </w:pPr>
      <w:r>
        <w:rPr>
          <w:sz w:val="28"/>
          <w:szCs w:val="28"/>
        </w:rPr>
        <w:t xml:space="preserve">Текст названия столбцов выполнен жирным шрифтом посередине столбца, текст в столбцах отформатирован по ширине столбца. Шрифт жирный, 12, </w:t>
      </w:r>
      <w:r>
        <w:rPr>
          <w:sz w:val="28"/>
          <w:szCs w:val="28"/>
          <w:lang w:val="en-US"/>
        </w:rPr>
        <w:t>Times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Roman</w:t>
      </w:r>
      <w:r>
        <w:rPr>
          <w:sz w:val="28"/>
          <w:szCs w:val="28"/>
        </w:rPr>
        <w:t>, межстрочный интервал – 1.</w:t>
      </w:r>
    </w:p>
    <w:p w14:paraId="6ABB4E7F" w14:textId="77777777" w:rsidR="008C1C2B" w:rsidRDefault="00000000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ind w:left="0" w:firstLine="709"/>
      </w:pPr>
      <w:r>
        <w:rPr>
          <w:sz w:val="28"/>
          <w:szCs w:val="28"/>
        </w:rPr>
        <w:t xml:space="preserve">Текст Таблицы оформлен размером 12, шрифт </w:t>
      </w:r>
      <w:r>
        <w:rPr>
          <w:sz w:val="28"/>
          <w:szCs w:val="28"/>
          <w:lang w:val="en-US"/>
        </w:rPr>
        <w:t>Times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Roman</w:t>
      </w:r>
      <w:r>
        <w:rPr>
          <w:sz w:val="28"/>
          <w:szCs w:val="28"/>
        </w:rPr>
        <w:t>, межстрочный интервал – 1.</w:t>
      </w:r>
      <w:r>
        <w:br w:type="page"/>
      </w:r>
    </w:p>
    <w:p w14:paraId="2EBF49BC" w14:textId="77777777" w:rsidR="008C1C2B" w:rsidRDefault="00000000">
      <w:pPr>
        <w:tabs>
          <w:tab w:val="left" w:pos="1418"/>
        </w:tabs>
        <w:ind w:firstLine="709"/>
        <w:jc w:val="both"/>
      </w:pPr>
      <w:r>
        <w:rPr>
          <w:sz w:val="28"/>
          <w:szCs w:val="28"/>
        </w:rPr>
        <w:lastRenderedPageBreak/>
        <w:t>Разрывать таблицу и переносить ее часть на другую страницу можно только в том случае, если она целиком не умещается на одной странице. При этом на другую страницу переносится и шапка таблицы, а также заголовок «Продолжение таблицы».</w:t>
      </w:r>
    </w:p>
    <w:p w14:paraId="7B7C84D7" w14:textId="77777777" w:rsidR="008C1C2B" w:rsidRDefault="00000000">
      <w:pPr>
        <w:tabs>
          <w:tab w:val="left" w:pos="1418"/>
        </w:tabs>
        <w:ind w:firstLine="709"/>
        <w:jc w:val="both"/>
      </w:pPr>
      <w:r>
        <w:rPr>
          <w:sz w:val="28"/>
          <w:szCs w:val="28"/>
        </w:rPr>
        <w:t>Если таблица заимствована или рассчитана по данным экономической периодики или другого литературного источника, делается обязательная ссылка на первоисточник (по правилам цитирования).</w:t>
      </w:r>
    </w:p>
    <w:p w14:paraId="73011A3F" w14:textId="77777777" w:rsidR="008C1C2B" w:rsidRDefault="00000000">
      <w:pPr>
        <w:ind w:firstLine="709"/>
        <w:rPr>
          <w:rFonts w:ascii="Verdana" w:hAnsi="Verdana"/>
          <w:b/>
          <w:sz w:val="28"/>
          <w:szCs w:val="28"/>
          <w:lang w:eastAsia="ru-RU"/>
        </w:rPr>
      </w:pPr>
      <w:r>
        <w:rPr>
          <w:i/>
          <w:sz w:val="28"/>
          <w:szCs w:val="28"/>
        </w:rPr>
        <w:t>Например:</w:t>
      </w:r>
      <w:r>
        <w:rPr>
          <w:rFonts w:ascii="Verdana" w:hAnsi="Verdana"/>
          <w:b/>
          <w:sz w:val="28"/>
          <w:szCs w:val="28"/>
          <w:lang w:eastAsia="ru-RU"/>
        </w:rPr>
        <w:t xml:space="preserve"> </w:t>
      </w:r>
    </w:p>
    <w:p w14:paraId="0C58E3B1" w14:textId="77777777" w:rsidR="008C1C2B" w:rsidRDefault="00000000">
      <w:pPr>
        <w:pStyle w:val="ConsPlusTitle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</w:p>
    <w:p w14:paraId="4923BA11" w14:textId="77777777" w:rsidR="008C1C2B" w:rsidRDefault="0000000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объектных прав доступа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b"/>
        <w:tblW w:w="9270" w:type="dxa"/>
        <w:jc w:val="center"/>
        <w:tblLayout w:type="fixed"/>
        <w:tblLook w:val="04A0" w:firstRow="1" w:lastRow="0" w:firstColumn="1" w:lastColumn="0" w:noHBand="0" w:noVBand="1"/>
      </w:tblPr>
      <w:tblGrid>
        <w:gridCol w:w="2650"/>
        <w:gridCol w:w="6620"/>
      </w:tblGrid>
      <w:tr w:rsidR="008C1C2B" w14:paraId="46F700B4" w14:textId="77777777">
        <w:trPr>
          <w:jc w:val="center"/>
        </w:trPr>
        <w:tc>
          <w:tcPr>
            <w:tcW w:w="2650" w:type="dxa"/>
          </w:tcPr>
          <w:p w14:paraId="7AA603ED" w14:textId="77777777" w:rsidR="008C1C2B" w:rsidRDefault="00000000">
            <w:pPr>
              <w:pStyle w:val="ConsPlusTitl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объекта</w:t>
            </w:r>
          </w:p>
        </w:tc>
        <w:tc>
          <w:tcPr>
            <w:tcW w:w="6619" w:type="dxa"/>
          </w:tcPr>
          <w:p w14:paraId="4DF18E90" w14:textId="77777777" w:rsidR="008C1C2B" w:rsidRDefault="00000000">
            <w:pPr>
              <w:pStyle w:val="ConsPlusTitl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Возможные команды</w:t>
            </w:r>
          </w:p>
        </w:tc>
      </w:tr>
      <w:tr w:rsidR="008C1C2B" w:rsidRPr="00F32D6C" w14:paraId="5CAD5F08" w14:textId="77777777">
        <w:trPr>
          <w:jc w:val="center"/>
        </w:trPr>
        <w:tc>
          <w:tcPr>
            <w:tcW w:w="2650" w:type="dxa"/>
          </w:tcPr>
          <w:p w14:paraId="0CE2E3CB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Таблица</w:t>
            </w:r>
          </w:p>
        </w:tc>
        <w:tc>
          <w:tcPr>
            <w:tcW w:w="6619" w:type="dxa"/>
          </w:tcPr>
          <w:p w14:paraId="77499385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SELECT, UPDATE, DELETE, INSERT, REFERENCE</w:t>
            </w:r>
          </w:p>
        </w:tc>
      </w:tr>
      <w:tr w:rsidR="008C1C2B" w14:paraId="48676CBC" w14:textId="77777777">
        <w:trPr>
          <w:jc w:val="center"/>
        </w:trPr>
        <w:tc>
          <w:tcPr>
            <w:tcW w:w="2650" w:type="dxa"/>
          </w:tcPr>
          <w:p w14:paraId="0223B0B8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Столбец</w:t>
            </w:r>
          </w:p>
        </w:tc>
        <w:tc>
          <w:tcPr>
            <w:tcW w:w="6619" w:type="dxa"/>
          </w:tcPr>
          <w:p w14:paraId="2E3F2B28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SELECT, UPDATE</w:t>
            </w:r>
          </w:p>
        </w:tc>
      </w:tr>
      <w:tr w:rsidR="008C1C2B" w14:paraId="56DE4818" w14:textId="77777777">
        <w:trPr>
          <w:jc w:val="center"/>
        </w:trPr>
        <w:tc>
          <w:tcPr>
            <w:tcW w:w="2650" w:type="dxa"/>
          </w:tcPr>
          <w:p w14:paraId="42C3328D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Представление</w:t>
            </w:r>
          </w:p>
        </w:tc>
        <w:tc>
          <w:tcPr>
            <w:tcW w:w="6619" w:type="dxa"/>
          </w:tcPr>
          <w:p w14:paraId="55772549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SELECT, UPDATE, DELETE, INSERT</w:t>
            </w:r>
          </w:p>
        </w:tc>
      </w:tr>
      <w:tr w:rsidR="008C1C2B" w14:paraId="146586DF" w14:textId="77777777">
        <w:trPr>
          <w:jc w:val="center"/>
        </w:trPr>
        <w:tc>
          <w:tcPr>
            <w:tcW w:w="2650" w:type="dxa"/>
          </w:tcPr>
          <w:p w14:paraId="2880B41C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Хранимая процедура</w:t>
            </w:r>
          </w:p>
        </w:tc>
        <w:tc>
          <w:tcPr>
            <w:tcW w:w="6619" w:type="dxa"/>
          </w:tcPr>
          <w:p w14:paraId="6C8A6585" w14:textId="77777777" w:rsidR="008C1C2B" w:rsidRDefault="00000000">
            <w:pPr>
              <w:pStyle w:val="ConsPlusTitle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EXECUTE</w:t>
            </w:r>
          </w:p>
        </w:tc>
      </w:tr>
    </w:tbl>
    <w:p w14:paraId="15F3CDB0" w14:textId="77777777" w:rsidR="008C1C2B" w:rsidRDefault="008C1C2B">
      <w:pPr>
        <w:pStyle w:val="ConsPlusTitle"/>
        <w:jc w:val="right"/>
        <w:rPr>
          <w:rFonts w:ascii="Times New Roman" w:hAnsi="Times New Roman" w:cs="Times New Roman"/>
          <w:sz w:val="28"/>
          <w:szCs w:val="28"/>
        </w:rPr>
      </w:pPr>
    </w:p>
    <w:p w14:paraId="4526A703" w14:textId="77777777" w:rsidR="008C1C2B" w:rsidRDefault="00000000">
      <w:pPr>
        <w:pStyle w:val="ConsPlusTitle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Таблица 2</w:t>
      </w:r>
    </w:p>
    <w:p w14:paraId="76E20244" w14:textId="77777777" w:rsidR="008C1C2B" w:rsidRDefault="0000000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данных</w:t>
      </w:r>
    </w:p>
    <w:p w14:paraId="577DE549" w14:textId="77777777" w:rsidR="008C1C2B" w:rsidRDefault="008C1C2B">
      <w:pPr>
        <w:pStyle w:val="ConsPlusTitle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11"/>
        <w:tblW w:w="4850" w:type="pct"/>
        <w:tblInd w:w="108" w:type="dxa"/>
        <w:tblLayout w:type="fixed"/>
        <w:tblLook w:val="01E0" w:firstRow="1" w:lastRow="1" w:firstColumn="1" w:lastColumn="1" w:noHBand="0" w:noVBand="0"/>
      </w:tblPr>
      <w:tblGrid>
        <w:gridCol w:w="1318"/>
        <w:gridCol w:w="1427"/>
        <w:gridCol w:w="1190"/>
        <w:gridCol w:w="1524"/>
        <w:gridCol w:w="1424"/>
        <w:gridCol w:w="2181"/>
      </w:tblGrid>
      <w:tr w:rsidR="008C1C2B" w14:paraId="72BD1B4C" w14:textId="77777777">
        <w:tc>
          <w:tcPr>
            <w:tcW w:w="1320" w:type="dxa"/>
          </w:tcPr>
          <w:p w14:paraId="13D201A8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Тип данных </w:t>
            </w:r>
          </w:p>
        </w:tc>
        <w:tc>
          <w:tcPr>
            <w:tcW w:w="1428" w:type="dxa"/>
          </w:tcPr>
          <w:p w14:paraId="7A963F3A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Стандарт ANSI </w:t>
            </w:r>
          </w:p>
        </w:tc>
        <w:tc>
          <w:tcPr>
            <w:tcW w:w="1191" w:type="dxa"/>
          </w:tcPr>
          <w:p w14:paraId="710492EC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DB2 </w:t>
            </w:r>
          </w:p>
        </w:tc>
        <w:tc>
          <w:tcPr>
            <w:tcW w:w="1525" w:type="dxa"/>
          </w:tcPr>
          <w:p w14:paraId="57855581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Oracle </w:t>
            </w:r>
          </w:p>
        </w:tc>
        <w:tc>
          <w:tcPr>
            <w:tcW w:w="1425" w:type="dxa"/>
          </w:tcPr>
          <w:p w14:paraId="312E13C0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</w:rPr>
            </w:pPr>
            <w:r>
              <w:rPr>
                <w:b/>
              </w:rPr>
              <w:t>MSSQL</w:t>
            </w:r>
          </w:p>
        </w:tc>
        <w:tc>
          <w:tcPr>
            <w:tcW w:w="2183" w:type="dxa"/>
          </w:tcPr>
          <w:p w14:paraId="4FB87714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 w:rsidR="008C1C2B" w14:paraId="33D4870D" w14:textId="77777777">
        <w:tc>
          <w:tcPr>
            <w:tcW w:w="1320" w:type="dxa"/>
          </w:tcPr>
          <w:p w14:paraId="5BCD1510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Символьные строки постоянной длины</w:t>
            </w:r>
          </w:p>
        </w:tc>
        <w:tc>
          <w:tcPr>
            <w:tcW w:w="1428" w:type="dxa"/>
          </w:tcPr>
          <w:p w14:paraId="65ADFAB9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CHARACTER (n)</w:t>
            </w:r>
          </w:p>
        </w:tc>
        <w:tc>
          <w:tcPr>
            <w:tcW w:w="1191" w:type="dxa"/>
          </w:tcPr>
          <w:p w14:paraId="5E788B55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CHAR(n)</w:t>
            </w:r>
          </w:p>
        </w:tc>
        <w:tc>
          <w:tcPr>
            <w:tcW w:w="1525" w:type="dxa"/>
          </w:tcPr>
          <w:p w14:paraId="51862CF2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CHAR(n)</w:t>
            </w:r>
          </w:p>
        </w:tc>
        <w:tc>
          <w:tcPr>
            <w:tcW w:w="1425" w:type="dxa"/>
          </w:tcPr>
          <w:p w14:paraId="23771D6D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CHAR(n)</w:t>
            </w:r>
          </w:p>
        </w:tc>
        <w:tc>
          <w:tcPr>
            <w:tcW w:w="2183" w:type="dxa"/>
          </w:tcPr>
          <w:p w14:paraId="2BB0AC73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В DB2 максимальный размер типа CHAR - 256 символов, в Oracle - 2000, в MSSQL - 8000</w:t>
            </w:r>
          </w:p>
        </w:tc>
      </w:tr>
      <w:tr w:rsidR="008C1C2B" w14:paraId="7BF9F369" w14:textId="77777777">
        <w:tc>
          <w:tcPr>
            <w:tcW w:w="1320" w:type="dxa"/>
          </w:tcPr>
          <w:p w14:paraId="7B4DDE4D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Символьные строки переменной длины</w:t>
            </w:r>
          </w:p>
        </w:tc>
        <w:tc>
          <w:tcPr>
            <w:tcW w:w="1428" w:type="dxa"/>
          </w:tcPr>
          <w:p w14:paraId="75563558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CHARACTER VARIYNG(n)</w:t>
            </w:r>
          </w:p>
        </w:tc>
        <w:tc>
          <w:tcPr>
            <w:tcW w:w="1191" w:type="dxa"/>
          </w:tcPr>
          <w:p w14:paraId="0749571A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VARCHAR (n)</w:t>
            </w:r>
          </w:p>
        </w:tc>
        <w:tc>
          <w:tcPr>
            <w:tcW w:w="1525" w:type="dxa"/>
          </w:tcPr>
          <w:p w14:paraId="239F23BD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VARCHAR2(n) VARCHAR(n)</w:t>
            </w:r>
          </w:p>
        </w:tc>
        <w:tc>
          <w:tcPr>
            <w:tcW w:w="1425" w:type="dxa"/>
          </w:tcPr>
          <w:p w14:paraId="2B2AD258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VARCHAR(n)</w:t>
            </w:r>
          </w:p>
        </w:tc>
        <w:tc>
          <w:tcPr>
            <w:tcW w:w="2183" w:type="dxa"/>
          </w:tcPr>
          <w:p w14:paraId="24D434CA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В DB2 максимальный размер типа VARCHAR - 32К символов, в Oracle - 4000, в MSSQL - 8000. VARCHAR2 и VARC HAR в Oracle пока являются синонимами</w:t>
            </w:r>
          </w:p>
        </w:tc>
      </w:tr>
    </w:tbl>
    <w:p w14:paraId="3EFBEEAB" w14:textId="77777777" w:rsidR="008C1C2B" w:rsidRDefault="0000000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FFE2C5" w14:textId="77777777" w:rsidR="008C1C2B" w:rsidRDefault="00000000">
      <w:pPr>
        <w:pStyle w:val="ConsPlusTitle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Продолжение таблицы 2</w:t>
      </w:r>
    </w:p>
    <w:p w14:paraId="30AB98CD" w14:textId="77777777" w:rsidR="008C1C2B" w:rsidRDefault="008C1C2B">
      <w:pPr>
        <w:pStyle w:val="ConsPlusTitle"/>
        <w:jc w:val="center"/>
        <w:rPr>
          <w:rFonts w:ascii="Verdana" w:hAnsi="Verdana"/>
          <w:sz w:val="16"/>
          <w:szCs w:val="16"/>
        </w:rPr>
      </w:pPr>
    </w:p>
    <w:tbl>
      <w:tblPr>
        <w:tblStyle w:val="11"/>
        <w:tblW w:w="4850" w:type="pct"/>
        <w:tblInd w:w="108" w:type="dxa"/>
        <w:tblLayout w:type="fixed"/>
        <w:tblLook w:val="01E0" w:firstRow="1" w:lastRow="1" w:firstColumn="1" w:lastColumn="1" w:noHBand="0" w:noVBand="0"/>
      </w:tblPr>
      <w:tblGrid>
        <w:gridCol w:w="1289"/>
        <w:gridCol w:w="1369"/>
        <w:gridCol w:w="1497"/>
        <w:gridCol w:w="1428"/>
        <w:gridCol w:w="1546"/>
        <w:gridCol w:w="1935"/>
      </w:tblGrid>
      <w:tr w:rsidR="008C1C2B" w14:paraId="792041B7" w14:textId="77777777">
        <w:tc>
          <w:tcPr>
            <w:tcW w:w="1291" w:type="dxa"/>
          </w:tcPr>
          <w:p w14:paraId="4211C644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Тип данных </w:t>
            </w:r>
          </w:p>
        </w:tc>
        <w:tc>
          <w:tcPr>
            <w:tcW w:w="1370" w:type="dxa"/>
          </w:tcPr>
          <w:p w14:paraId="3EEFF7B8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Стандарт ANSI </w:t>
            </w:r>
          </w:p>
        </w:tc>
        <w:tc>
          <w:tcPr>
            <w:tcW w:w="1498" w:type="dxa"/>
          </w:tcPr>
          <w:p w14:paraId="16FF1F98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DB2 </w:t>
            </w:r>
          </w:p>
        </w:tc>
        <w:tc>
          <w:tcPr>
            <w:tcW w:w="1429" w:type="dxa"/>
          </w:tcPr>
          <w:p w14:paraId="546BC436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Oracle </w:t>
            </w:r>
          </w:p>
        </w:tc>
        <w:tc>
          <w:tcPr>
            <w:tcW w:w="1547" w:type="dxa"/>
          </w:tcPr>
          <w:p w14:paraId="45533C16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</w:rPr>
            </w:pPr>
            <w:r>
              <w:rPr>
                <w:b/>
              </w:rPr>
              <w:t>MSSQL</w:t>
            </w:r>
          </w:p>
        </w:tc>
        <w:tc>
          <w:tcPr>
            <w:tcW w:w="1937" w:type="dxa"/>
          </w:tcPr>
          <w:p w14:paraId="2534E41F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jc w:val="center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 w:rsidR="008C1C2B" w14:paraId="04D3D432" w14:textId="77777777">
        <w:tc>
          <w:tcPr>
            <w:tcW w:w="1291" w:type="dxa"/>
          </w:tcPr>
          <w:p w14:paraId="6585FC1E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Числовые данные</w:t>
            </w:r>
          </w:p>
        </w:tc>
        <w:tc>
          <w:tcPr>
            <w:tcW w:w="1370" w:type="dxa"/>
          </w:tcPr>
          <w:p w14:paraId="602607CD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NUMERIC (</w:t>
            </w:r>
            <w:proofErr w:type="spellStart"/>
            <w:proofErr w:type="gramStart"/>
            <w:r>
              <w:rPr>
                <w:lang w:val="en-US"/>
              </w:rPr>
              <w:t>p,s</w:t>
            </w:r>
            <w:proofErr w:type="spellEnd"/>
            <w:proofErr w:type="gramEnd"/>
            <w:r>
              <w:rPr>
                <w:lang w:val="en-US"/>
              </w:rPr>
              <w:t>) DECIMAL (</w:t>
            </w:r>
            <w:proofErr w:type="spellStart"/>
            <w:proofErr w:type="gramStart"/>
            <w:r>
              <w:rPr>
                <w:lang w:val="en-US"/>
              </w:rPr>
              <w:t>p,s</w:t>
            </w:r>
            <w:proofErr w:type="spellEnd"/>
            <w:proofErr w:type="gramEnd"/>
            <w:r>
              <w:rPr>
                <w:lang w:val="en-US"/>
              </w:rPr>
              <w:t>) SMALLINT INTEGER FLOAT(p) REAL DOUBLE PRECISION</w:t>
            </w:r>
          </w:p>
        </w:tc>
        <w:tc>
          <w:tcPr>
            <w:tcW w:w="1498" w:type="dxa"/>
          </w:tcPr>
          <w:p w14:paraId="2E063BCF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NUMERIC(</w:t>
            </w:r>
            <w:proofErr w:type="spellStart"/>
            <w:proofErr w:type="gramStart"/>
            <w:r>
              <w:rPr>
                <w:lang w:val="en-US"/>
              </w:rPr>
              <w:t>p,s</w:t>
            </w:r>
            <w:proofErr w:type="spellEnd"/>
            <w:proofErr w:type="gramEnd"/>
            <w:r>
              <w:rPr>
                <w:lang w:val="en-US"/>
              </w:rPr>
              <w:t>) DECIMAL (</w:t>
            </w:r>
            <w:proofErr w:type="spellStart"/>
            <w:proofErr w:type="gramStart"/>
            <w:r>
              <w:rPr>
                <w:lang w:val="en-US"/>
              </w:rPr>
              <w:t>p,s</w:t>
            </w:r>
            <w:proofErr w:type="spellEnd"/>
            <w:proofErr w:type="gramEnd"/>
            <w:r>
              <w:rPr>
                <w:lang w:val="en-US"/>
              </w:rPr>
              <w:t>) SMALLINT INTEGER BIGINT FLOAT(p) REAL DOUBLE</w:t>
            </w:r>
          </w:p>
        </w:tc>
        <w:tc>
          <w:tcPr>
            <w:tcW w:w="1429" w:type="dxa"/>
          </w:tcPr>
          <w:p w14:paraId="40314319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NUMBER(</w:t>
            </w:r>
            <w:proofErr w:type="spellStart"/>
            <w:proofErr w:type="gramStart"/>
            <w:r>
              <w:t>p,s</w:t>
            </w:r>
            <w:proofErr w:type="spellEnd"/>
            <w:proofErr w:type="gramEnd"/>
            <w:r>
              <w:t>)</w:t>
            </w:r>
          </w:p>
        </w:tc>
        <w:tc>
          <w:tcPr>
            <w:tcW w:w="1547" w:type="dxa"/>
          </w:tcPr>
          <w:p w14:paraId="3CE7FA30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NUMERIC(</w:t>
            </w:r>
            <w:proofErr w:type="spellStart"/>
            <w:proofErr w:type="gramStart"/>
            <w:r>
              <w:rPr>
                <w:lang w:val="en-US"/>
              </w:rPr>
              <w:t>p,s</w:t>
            </w:r>
            <w:proofErr w:type="spellEnd"/>
            <w:proofErr w:type="gramEnd"/>
            <w:r>
              <w:rPr>
                <w:lang w:val="en-US"/>
              </w:rPr>
              <w:t>) DECIMAL(</w:t>
            </w:r>
            <w:proofErr w:type="spellStart"/>
            <w:proofErr w:type="gramStart"/>
            <w:r>
              <w:rPr>
                <w:lang w:val="en-US"/>
              </w:rPr>
              <w:t>p,s</w:t>
            </w:r>
            <w:proofErr w:type="spellEnd"/>
            <w:proofErr w:type="gramEnd"/>
            <w:r>
              <w:rPr>
                <w:lang w:val="en-US"/>
              </w:rPr>
              <w:t>) SMALLINT INT TINYINT BIGINT FLOAT(p) REAL DOUBLE</w:t>
            </w:r>
          </w:p>
        </w:tc>
        <w:tc>
          <w:tcPr>
            <w:tcW w:w="1937" w:type="dxa"/>
          </w:tcPr>
          <w:p w14:paraId="2A75D0B1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В Oracle существует единственный тип числовых данных, но Oracle «понимает» также и все ANSI типы, переводя их в свой тип NUMBER. Размеры целочисленных типов: TINYINT (толь ко MSSQL) - 1 байт, SMALLINT - 2 байта, INTEGER - 4 байта, BIGINT (только DB2) - 8 байтов</w:t>
            </w:r>
          </w:p>
        </w:tc>
      </w:tr>
      <w:tr w:rsidR="008C1C2B" w14:paraId="117DE8CD" w14:textId="77777777">
        <w:tc>
          <w:tcPr>
            <w:tcW w:w="1291" w:type="dxa"/>
          </w:tcPr>
          <w:p w14:paraId="4D8036FD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Дата и время</w:t>
            </w:r>
          </w:p>
        </w:tc>
        <w:tc>
          <w:tcPr>
            <w:tcW w:w="1370" w:type="dxa"/>
          </w:tcPr>
          <w:p w14:paraId="4ACA63EC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</w:pPr>
            <w:r>
              <w:t>DATE</w:t>
            </w:r>
          </w:p>
          <w:p w14:paraId="516830AC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</w:pPr>
            <w:r>
              <w:t>TIME TIMESTAMP INTERVAL</w:t>
            </w:r>
          </w:p>
        </w:tc>
        <w:tc>
          <w:tcPr>
            <w:tcW w:w="1498" w:type="dxa"/>
          </w:tcPr>
          <w:p w14:paraId="25200B74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</w:pPr>
            <w:r>
              <w:t>DATE</w:t>
            </w:r>
          </w:p>
          <w:p w14:paraId="59643A3B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TIME TIMESTAMP</w:t>
            </w:r>
          </w:p>
        </w:tc>
        <w:tc>
          <w:tcPr>
            <w:tcW w:w="1429" w:type="dxa"/>
          </w:tcPr>
          <w:p w14:paraId="751AC225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1547" w:type="dxa"/>
          </w:tcPr>
          <w:p w14:paraId="1E97080B" w14:textId="77777777" w:rsidR="008C1C2B" w:rsidRDefault="00000000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  <w:r>
              <w:t>DATETIME SMALLDATET IME TIMESTAMP</w:t>
            </w:r>
          </w:p>
        </w:tc>
        <w:tc>
          <w:tcPr>
            <w:tcW w:w="1937" w:type="dxa"/>
          </w:tcPr>
          <w:p w14:paraId="231C588D" w14:textId="77777777" w:rsidR="008C1C2B" w:rsidRDefault="008C1C2B">
            <w:pPr>
              <w:pStyle w:val="af7"/>
              <w:widowControl w:val="0"/>
              <w:spacing w:line="240" w:lineRule="auto"/>
              <w:ind w:left="539" w:hanging="284"/>
              <w:rPr>
                <w:sz w:val="24"/>
                <w:szCs w:val="24"/>
              </w:rPr>
            </w:pPr>
          </w:p>
        </w:tc>
      </w:tr>
    </w:tbl>
    <w:p w14:paraId="2658B034" w14:textId="77777777" w:rsidR="008C1C2B" w:rsidRDefault="008C1C2B">
      <w:pPr>
        <w:pStyle w:val="ConsPlusTitle"/>
        <w:jc w:val="center"/>
        <w:rPr>
          <w:rFonts w:ascii="Verdana" w:hAnsi="Verdana"/>
          <w:sz w:val="16"/>
          <w:szCs w:val="16"/>
        </w:rPr>
      </w:pPr>
    </w:p>
    <w:p w14:paraId="336C896B" w14:textId="77777777" w:rsidR="008C1C2B" w:rsidRDefault="00000000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418"/>
        </w:tabs>
        <w:ind w:left="0" w:firstLine="709"/>
        <w:rPr>
          <w:i/>
          <w:sz w:val="28"/>
        </w:rPr>
      </w:pPr>
      <w:r>
        <w:rPr>
          <w:sz w:val="28"/>
        </w:rPr>
        <w:t>Приложения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1"/>
          <w:sz w:val="28"/>
        </w:rPr>
        <w:t xml:space="preserve"> </w:t>
      </w:r>
      <w:r>
        <w:rPr>
          <w:sz w:val="28"/>
        </w:rPr>
        <w:t>начинаться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новой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порядке</w:t>
      </w:r>
      <w:r>
        <w:rPr>
          <w:spacing w:val="1"/>
          <w:sz w:val="28"/>
        </w:rPr>
        <w:t xml:space="preserve"> </w:t>
      </w:r>
      <w:r>
        <w:rPr>
          <w:sz w:val="28"/>
        </w:rPr>
        <w:t>появления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ссылок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них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иметь</w:t>
      </w:r>
      <w:r>
        <w:rPr>
          <w:spacing w:val="1"/>
          <w:sz w:val="28"/>
        </w:rPr>
        <w:t xml:space="preserve"> </w:t>
      </w:r>
      <w:r>
        <w:rPr>
          <w:sz w:val="28"/>
        </w:rPr>
        <w:t>заголовок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1"/>
          <w:sz w:val="28"/>
        </w:rPr>
        <w:t xml:space="preserve"> </w:t>
      </w:r>
      <w:r>
        <w:rPr>
          <w:sz w:val="28"/>
        </w:rPr>
        <w:t>слова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Приложение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порядкового</w:t>
      </w:r>
      <w:r>
        <w:rPr>
          <w:spacing w:val="1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названия.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Порядковые</w:t>
      </w:r>
      <w:r>
        <w:rPr>
          <w:spacing w:val="1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приложений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их упоминаний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тексте. </w:t>
      </w:r>
    </w:p>
    <w:p w14:paraId="65E08F22" w14:textId="77777777" w:rsidR="008C1C2B" w:rsidRDefault="00000000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418"/>
        </w:tabs>
        <w:ind w:left="0" w:firstLine="709"/>
      </w:pPr>
      <w:r>
        <w:rPr>
          <w:sz w:val="28"/>
        </w:rPr>
        <w:t>В тексте курсовой работы присутствуют ссылки на рисунки, таблицы,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приложения, литературу (не менее одной ссылки на каждый элемент); ссылки</w:t>
      </w:r>
      <w:r>
        <w:rPr>
          <w:spacing w:val="1"/>
          <w:sz w:val="28"/>
        </w:rPr>
        <w:t xml:space="preserve"> </w:t>
      </w:r>
      <w:r>
        <w:rPr>
          <w:sz w:val="28"/>
        </w:rPr>
        <w:t>направляют</w:t>
      </w:r>
      <w:r>
        <w:rPr>
          <w:spacing w:val="-1"/>
          <w:sz w:val="28"/>
        </w:rPr>
        <w:t xml:space="preserve"> </w:t>
      </w:r>
      <w:r>
        <w:rPr>
          <w:sz w:val="28"/>
        </w:rPr>
        <w:t>именно на</w:t>
      </w:r>
      <w:r>
        <w:rPr>
          <w:spacing w:val="2"/>
          <w:sz w:val="28"/>
        </w:rPr>
        <w:t xml:space="preserve"> </w:t>
      </w:r>
      <w:r>
        <w:rPr>
          <w:sz w:val="28"/>
        </w:rPr>
        <w:t>необходимый элемент;</w:t>
      </w:r>
    </w:p>
    <w:p w14:paraId="72DFED35" w14:textId="77777777" w:rsidR="008C1C2B" w:rsidRDefault="00000000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418"/>
        </w:tabs>
        <w:ind w:left="0" w:firstLine="709"/>
      </w:pPr>
      <w:r>
        <w:rPr>
          <w:sz w:val="28"/>
        </w:rPr>
        <w:t>Страницы курсовой работы следует нумеровать арабскими цифрами,</w:t>
      </w:r>
      <w:r>
        <w:rPr>
          <w:spacing w:val="1"/>
          <w:sz w:val="28"/>
        </w:rPr>
        <w:t xml:space="preserve"> </w:t>
      </w:r>
      <w:r>
        <w:rPr>
          <w:sz w:val="28"/>
        </w:rPr>
        <w:t>соблюдая</w:t>
      </w:r>
      <w:r>
        <w:rPr>
          <w:spacing w:val="1"/>
          <w:sz w:val="28"/>
        </w:rPr>
        <w:t xml:space="preserve"> </w:t>
      </w:r>
      <w:r>
        <w:rPr>
          <w:sz w:val="28"/>
        </w:rPr>
        <w:t>сквозную</w:t>
      </w:r>
      <w:r>
        <w:rPr>
          <w:spacing w:val="1"/>
          <w:sz w:val="28"/>
        </w:rPr>
        <w:t xml:space="preserve"> </w:t>
      </w:r>
      <w:r>
        <w:rPr>
          <w:sz w:val="28"/>
        </w:rPr>
        <w:t>нумерацию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всему</w:t>
      </w:r>
      <w:r>
        <w:rPr>
          <w:spacing w:val="1"/>
          <w:sz w:val="28"/>
        </w:rPr>
        <w:t xml:space="preserve"> </w:t>
      </w:r>
      <w:r>
        <w:rPr>
          <w:sz w:val="28"/>
        </w:rPr>
        <w:t>тексту.</w:t>
      </w:r>
      <w:r>
        <w:rPr>
          <w:spacing w:val="1"/>
          <w:sz w:val="28"/>
        </w:rPr>
        <w:t xml:space="preserve"> </w:t>
      </w:r>
      <w:r>
        <w:rPr>
          <w:sz w:val="28"/>
        </w:rPr>
        <w:t>Номер</w:t>
      </w:r>
      <w:r>
        <w:rPr>
          <w:spacing w:val="71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1"/>
          <w:sz w:val="28"/>
        </w:rPr>
        <w:t xml:space="preserve"> </w:t>
      </w:r>
      <w:r>
        <w:rPr>
          <w:sz w:val="28"/>
        </w:rPr>
        <w:t>проставляется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центре</w:t>
      </w:r>
      <w:r>
        <w:rPr>
          <w:spacing w:val="1"/>
          <w:sz w:val="28"/>
        </w:rPr>
        <w:t xml:space="preserve"> </w:t>
      </w:r>
      <w:r>
        <w:rPr>
          <w:sz w:val="28"/>
        </w:rPr>
        <w:t>нижней</w:t>
      </w:r>
      <w:r>
        <w:rPr>
          <w:spacing w:val="1"/>
          <w:sz w:val="28"/>
        </w:rPr>
        <w:t xml:space="preserve"> </w:t>
      </w:r>
      <w:r>
        <w:rPr>
          <w:sz w:val="28"/>
        </w:rPr>
        <w:t>части</w:t>
      </w:r>
      <w:r>
        <w:rPr>
          <w:spacing w:val="1"/>
          <w:sz w:val="28"/>
        </w:rPr>
        <w:t xml:space="preserve"> </w:t>
      </w:r>
      <w:r>
        <w:rPr>
          <w:sz w:val="28"/>
        </w:rPr>
        <w:t>листа</w:t>
      </w:r>
      <w:r>
        <w:rPr>
          <w:spacing w:val="1"/>
          <w:sz w:val="28"/>
        </w:rPr>
        <w:t xml:space="preserve"> </w:t>
      </w:r>
      <w:r>
        <w:rPr>
          <w:sz w:val="28"/>
        </w:rPr>
        <w:t>без</w:t>
      </w:r>
      <w:r>
        <w:rPr>
          <w:spacing w:val="1"/>
          <w:sz w:val="28"/>
        </w:rPr>
        <w:t xml:space="preserve"> </w:t>
      </w:r>
      <w:r>
        <w:rPr>
          <w:sz w:val="28"/>
        </w:rPr>
        <w:t>точки.</w:t>
      </w:r>
      <w:r>
        <w:rPr>
          <w:spacing w:val="1"/>
          <w:sz w:val="28"/>
        </w:rPr>
        <w:t xml:space="preserve"> </w:t>
      </w:r>
      <w:r>
        <w:rPr>
          <w:sz w:val="28"/>
        </w:rPr>
        <w:t>Титульный</w:t>
      </w:r>
      <w:r>
        <w:rPr>
          <w:spacing w:val="1"/>
          <w:sz w:val="28"/>
        </w:rPr>
        <w:t xml:space="preserve"> </w:t>
      </w:r>
      <w:r>
        <w:rPr>
          <w:sz w:val="28"/>
        </w:rPr>
        <w:t>лист</w:t>
      </w:r>
      <w:r>
        <w:rPr>
          <w:spacing w:val="1"/>
          <w:sz w:val="28"/>
        </w:rPr>
        <w:t xml:space="preserve"> </w:t>
      </w:r>
      <w:r>
        <w:rPr>
          <w:sz w:val="28"/>
        </w:rPr>
        <w:t>включается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общую</w:t>
      </w:r>
      <w:r>
        <w:rPr>
          <w:spacing w:val="1"/>
          <w:sz w:val="28"/>
        </w:rPr>
        <w:t xml:space="preserve"> </w:t>
      </w:r>
      <w:r>
        <w:rPr>
          <w:sz w:val="28"/>
        </w:rPr>
        <w:t>нумерацию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страниц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работы.</w:t>
      </w:r>
      <w:r>
        <w:rPr>
          <w:spacing w:val="1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-67"/>
          <w:sz w:val="28"/>
        </w:rPr>
        <w:t xml:space="preserve"> </w:t>
      </w:r>
      <w:r>
        <w:rPr>
          <w:sz w:val="28"/>
        </w:rPr>
        <w:t>титульном</w:t>
      </w:r>
      <w:r>
        <w:rPr>
          <w:spacing w:val="3"/>
          <w:sz w:val="28"/>
        </w:rPr>
        <w:t xml:space="preserve"> </w:t>
      </w:r>
      <w:r>
        <w:rPr>
          <w:sz w:val="28"/>
        </w:rPr>
        <w:t>листе</w:t>
      </w:r>
      <w:r>
        <w:rPr>
          <w:spacing w:val="2"/>
          <w:sz w:val="28"/>
        </w:rPr>
        <w:t xml:space="preserve"> </w:t>
      </w:r>
      <w:r>
        <w:rPr>
          <w:sz w:val="28"/>
        </w:rPr>
        <w:t>не</w:t>
      </w:r>
      <w:r>
        <w:rPr>
          <w:spacing w:val="3"/>
          <w:sz w:val="28"/>
        </w:rPr>
        <w:t xml:space="preserve"> </w:t>
      </w:r>
      <w:r>
        <w:rPr>
          <w:sz w:val="28"/>
        </w:rPr>
        <w:t>проставляются.</w:t>
      </w:r>
    </w:p>
    <w:p w14:paraId="139BECA3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Каждую главу работы следует начинать с новой страницы; параграфы на</w:t>
      </w:r>
      <w:r>
        <w:rPr>
          <w:spacing w:val="1"/>
        </w:rPr>
        <w:t xml:space="preserve"> </w:t>
      </w:r>
      <w:r>
        <w:t>составные</w:t>
      </w:r>
      <w:r>
        <w:rPr>
          <w:spacing w:val="-2"/>
        </w:rPr>
        <w:t xml:space="preserve"> </w:t>
      </w:r>
      <w:r>
        <w:t>части не</w:t>
      </w:r>
      <w:r>
        <w:rPr>
          <w:spacing w:val="3"/>
        </w:rPr>
        <w:t xml:space="preserve"> </w:t>
      </w:r>
      <w:r>
        <w:t>подразделяются.</w:t>
      </w:r>
    </w:p>
    <w:p w14:paraId="5FD1EFB9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lastRenderedPageBreak/>
        <w:t>Приложения не входят в</w:t>
      </w:r>
      <w:r>
        <w:rPr>
          <w:spacing w:val="1"/>
        </w:rPr>
        <w:t xml:space="preserve"> </w:t>
      </w:r>
      <w:r>
        <w:t>установленный объем курсовой работы, хотя</w:t>
      </w:r>
      <w:r>
        <w:rPr>
          <w:spacing w:val="1"/>
        </w:rPr>
        <w:t xml:space="preserve"> </w:t>
      </w:r>
      <w:r>
        <w:t>нумерация</w:t>
      </w:r>
      <w:r>
        <w:rPr>
          <w:spacing w:val="-1"/>
        </w:rPr>
        <w:t xml:space="preserve"> </w:t>
      </w:r>
      <w:r>
        <w:t>страниц их</w:t>
      </w:r>
      <w:r>
        <w:rPr>
          <w:spacing w:val="-3"/>
        </w:rPr>
        <w:t xml:space="preserve"> </w:t>
      </w:r>
      <w:r>
        <w:t>охватывает.</w:t>
      </w:r>
    </w:p>
    <w:p w14:paraId="13E66320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>Сокращения в тексте не допускаются. Исключения составляют: общепринятые сокращения мер веса, длины и т.д.; те сокращения, для которых в тексте приведена полная расшифровка.</w:t>
      </w:r>
    </w:p>
    <w:p w14:paraId="08759114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>Расшифровка сокращения должна предшествовать самому сокращению. Сокращение, встречающееся в тексте в первый раз, указывается в скобках, сразу за его расшифровкой. Например: … информационные технологии (ИТ) …. Далее по тексту сокращение употребляется уже без скобок. Используемые сокращения или аббревиатуры рекомендуется выделить в «Список сокращений», размещаемый после Заключения.</w:t>
      </w:r>
    </w:p>
    <w:p w14:paraId="214B6690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>Специфические понятия и термины, используемые в тексте курсовой работы, рекомендуется оформить в виде отдельного «Глоссария», содержащего толкование данных понятий. Глоссарий размещается аналогично списку сокращений.</w:t>
      </w:r>
    </w:p>
    <w:p w14:paraId="64AA61ED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 xml:space="preserve">При написании в тексте формул значения символов и числовых коэффициентов должны быть приведены непосредственно под формулой, с новой строки в той же последовательности, в какой они приведены в формуле. Первая строка расшифровки начинается словом «где» без двоеточия после него. Если в тексте есть ссылки на формулы, то формулам необходимо присвоить порядковые номера, которые проставляются на уровне формулы арабскими цифрами в круглых скобках. </w:t>
      </w:r>
    </w:p>
    <w:p w14:paraId="777BA31A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>При написании формул, не помещающихся по ширине печатного листа, их разделяют на несколько строк. Перенос допускается только на знаках равенства, сложения, вычитания, деления и умножения. При переносе вышеуказанные знаки повторяются в начале и в конце строк.</w:t>
      </w:r>
    </w:p>
    <w:p w14:paraId="5D2D0CC3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>При приведении цифрового материала должны использоваться только арабские цифры, за исключением общепринятой нумерации кварталов, полугодий и т.д., которые обозначаются римскими цифрами. Количественные числительные, римские цифры, а также даты, обозначаемые арабскими цифрами, не должны сопровождаться падежными окончаниями.</w:t>
      </w:r>
    </w:p>
    <w:p w14:paraId="244F7978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>Математические знаки, такие как «+», «-», «&lt;», «&gt;» «=» и т.д., используются только в формулах. В тексте следует писать словами: плюс, минус и т.д. Знаки «№», «§», «%» применяются только вместе с цифрами. В тексте употребляются слова: «номер», «параграф», «процент».</w:t>
      </w:r>
    </w:p>
    <w:p w14:paraId="17F3C843" w14:textId="77777777" w:rsidR="008C1C2B" w:rsidRDefault="00000000">
      <w:pPr>
        <w:tabs>
          <w:tab w:val="left" w:pos="1134"/>
          <w:tab w:val="left" w:pos="1418"/>
        </w:tabs>
        <w:ind w:firstLine="709"/>
        <w:jc w:val="both"/>
      </w:pPr>
      <w:r>
        <w:rPr>
          <w:sz w:val="28"/>
          <w:szCs w:val="28"/>
        </w:rPr>
        <w:t>Если в тексте необходимо привести ряд величин одной и той же размерности, то единица измерения указывается только после последнего числа. Для величин, имеющих два предела, единица измерения пишется только один раз при второй цифре.</w:t>
      </w:r>
    </w:p>
    <w:p w14:paraId="7E5679BE" w14:textId="77777777" w:rsidR="008C1C2B" w:rsidRDefault="00000000">
      <w:pPr>
        <w:tabs>
          <w:tab w:val="left" w:pos="1134"/>
          <w:tab w:val="left" w:pos="1418"/>
        </w:tabs>
        <w:ind w:firstLine="709"/>
        <w:jc w:val="both"/>
        <w:rPr>
          <w:rStyle w:val="a5"/>
          <w:color w:val="auto"/>
          <w:sz w:val="28"/>
          <w:szCs w:val="28"/>
          <w:lang w:eastAsia="ru-RU"/>
        </w:rPr>
      </w:pPr>
      <w:r>
        <w:rPr>
          <w:sz w:val="28"/>
        </w:rPr>
        <w:t>Законченная</w:t>
      </w:r>
      <w:r>
        <w:rPr>
          <w:spacing w:val="1"/>
          <w:sz w:val="28"/>
        </w:rPr>
        <w:t xml:space="preserve"> </w:t>
      </w:r>
      <w:r>
        <w:rPr>
          <w:sz w:val="28"/>
        </w:rPr>
        <w:t>курсовая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1"/>
          <w:sz w:val="28"/>
        </w:rPr>
        <w:t xml:space="preserve"> </w:t>
      </w:r>
      <w:r>
        <w:rPr>
          <w:sz w:val="28"/>
        </w:rPr>
        <w:t>подписывается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обучающимся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титульном</w:t>
      </w:r>
      <w:r>
        <w:rPr>
          <w:spacing w:val="1"/>
          <w:sz w:val="28"/>
        </w:rPr>
        <w:t xml:space="preserve"> </w:t>
      </w:r>
      <w:r>
        <w:rPr>
          <w:sz w:val="28"/>
        </w:rPr>
        <w:t>листе,</w:t>
      </w:r>
      <w:r>
        <w:rPr>
          <w:spacing w:val="1"/>
          <w:sz w:val="28"/>
        </w:rPr>
        <w:t xml:space="preserve"> </w:t>
      </w:r>
      <w:r>
        <w:rPr>
          <w:sz w:val="28"/>
          <w:szCs w:val="28"/>
        </w:rPr>
        <w:t xml:space="preserve">после чего </w:t>
      </w:r>
      <w:r>
        <w:rPr>
          <w:sz w:val="28"/>
        </w:rPr>
        <w:t>экспортируется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.</w:t>
      </w:r>
      <w:proofErr w:type="spellStart"/>
      <w:r>
        <w:rPr>
          <w:sz w:val="28"/>
        </w:rPr>
        <w:t>pdf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загружается</w:t>
      </w:r>
      <w:r>
        <w:rPr>
          <w:spacing w:val="4"/>
          <w:sz w:val="28"/>
        </w:rPr>
        <w:t xml:space="preserve"> </w:t>
      </w:r>
      <w:r>
        <w:rPr>
          <w:sz w:val="28"/>
          <w:szCs w:val="28"/>
        </w:rPr>
        <w:t xml:space="preserve">личном кабинете на платформе </w:t>
      </w:r>
      <w:r>
        <w:rPr>
          <w:rStyle w:val="a5"/>
          <w:sz w:val="28"/>
          <w:szCs w:val="28"/>
          <w:lang w:eastAsia="ru-RU"/>
        </w:rPr>
        <w:t>lms.synergy.ru.</w:t>
      </w:r>
      <w:r>
        <w:rPr>
          <w:rStyle w:val="a5"/>
          <w:color w:val="auto"/>
          <w:sz w:val="28"/>
          <w:szCs w:val="28"/>
          <w:u w:val="none"/>
          <w:lang w:eastAsia="ru-RU"/>
        </w:rPr>
        <w:t xml:space="preserve"> на проверку руководителю.</w:t>
      </w:r>
      <w:r>
        <w:br w:type="page"/>
      </w:r>
    </w:p>
    <w:p w14:paraId="56897232" w14:textId="77777777" w:rsidR="008C1C2B" w:rsidRDefault="00000000">
      <w:pPr>
        <w:pStyle w:val="1"/>
        <w:tabs>
          <w:tab w:val="left" w:pos="7938"/>
        </w:tabs>
        <w:spacing w:before="240" w:after="120"/>
        <w:jc w:val="center"/>
      </w:pPr>
      <w:bookmarkStart w:id="24" w:name="__RefHeading___Toc2878_1887688357"/>
      <w:bookmarkStart w:id="25" w:name="_TOC_250000"/>
      <w:bookmarkStart w:id="26" w:name="_Toc130492220"/>
      <w:bookmarkStart w:id="27" w:name="_Toc130492195"/>
      <w:bookmarkEnd w:id="24"/>
      <w:r>
        <w:lastRenderedPageBreak/>
        <w:t>3.</w:t>
      </w:r>
      <w:r>
        <w:rPr>
          <w:spacing w:val="-1"/>
        </w:rPr>
        <w:t xml:space="preserve"> </w:t>
      </w:r>
      <w:r>
        <w:t>Защита</w:t>
      </w:r>
      <w:r>
        <w:rPr>
          <w:spacing w:val="-2"/>
        </w:rPr>
        <w:t xml:space="preserve"> </w:t>
      </w:r>
      <w:r>
        <w:t>курсовой</w:t>
      </w:r>
      <w:r>
        <w:rPr>
          <w:spacing w:val="-5"/>
        </w:rPr>
        <w:t xml:space="preserve"> </w:t>
      </w:r>
      <w:bookmarkEnd w:id="25"/>
      <w:r>
        <w:t>работы</w:t>
      </w:r>
      <w:bookmarkEnd w:id="26"/>
      <w:bookmarkEnd w:id="27"/>
    </w:p>
    <w:p w14:paraId="71EED1E3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Завершающим</w:t>
      </w:r>
      <w:r>
        <w:rPr>
          <w:spacing w:val="1"/>
        </w:rPr>
        <w:t xml:space="preserve"> </w:t>
      </w:r>
      <w:r>
        <w:t>этапом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обучающимся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 ее экспертная оценка руководителем.</w:t>
      </w:r>
    </w:p>
    <w:p w14:paraId="71F6D69E" w14:textId="77777777" w:rsidR="008C1C2B" w:rsidRDefault="00000000">
      <w:pPr>
        <w:tabs>
          <w:tab w:val="left" w:pos="993"/>
          <w:tab w:val="left" w:pos="1418"/>
        </w:tabs>
        <w:ind w:firstLine="709"/>
        <w:jc w:val="both"/>
      </w:pPr>
      <w:r>
        <w:rPr>
          <w:sz w:val="28"/>
          <w:szCs w:val="28"/>
        </w:rPr>
        <w:t>Курсовая работа оценивается дифференцированной отметкой: отлично, хорошо, удовлетворительно, неудовлетворительно.</w:t>
      </w:r>
    </w:p>
    <w:p w14:paraId="25944DA2" w14:textId="77777777" w:rsidR="008C1C2B" w:rsidRDefault="00000000">
      <w:pPr>
        <w:widowControl/>
        <w:numPr>
          <w:ilvl w:val="0"/>
          <w:numId w:val="9"/>
        </w:numPr>
        <w:tabs>
          <w:tab w:val="left" w:pos="993"/>
          <w:tab w:val="left" w:pos="1418"/>
        </w:tabs>
        <w:ind w:left="0" w:firstLine="709"/>
        <w:jc w:val="both"/>
      </w:pPr>
      <w:r>
        <w:rPr>
          <w:sz w:val="28"/>
          <w:szCs w:val="28"/>
        </w:rPr>
        <w:t>оценку «отлично» получают работы, в которых содержатся элементы научного творчества, делаются самостоятельные выводы, дается аргументированная критика и самостоятельный анализ фактического материала на основе глубоких знаний литературы по данной теме (задание выполнено полностью, имеются небольшие недочеты);</w:t>
      </w:r>
    </w:p>
    <w:p w14:paraId="4572F86C" w14:textId="77777777" w:rsidR="008C1C2B" w:rsidRDefault="00000000">
      <w:pPr>
        <w:widowControl/>
        <w:numPr>
          <w:ilvl w:val="0"/>
          <w:numId w:val="9"/>
        </w:numPr>
        <w:tabs>
          <w:tab w:val="left" w:pos="993"/>
          <w:tab w:val="left" w:pos="1418"/>
        </w:tabs>
        <w:ind w:left="0" w:firstLine="709"/>
        <w:jc w:val="both"/>
      </w:pPr>
      <w:r>
        <w:rPr>
          <w:sz w:val="28"/>
          <w:szCs w:val="28"/>
        </w:rPr>
        <w:t>оценку «хорошо» получают работы, выполненные на высоком теоретическом уровне, в которых достаточно полно и всесторонне освещаются вопросы темы, но отсутствует степень научного творчества (задание выполнено, но имеются недочеты, которые могли повлиять на результат);</w:t>
      </w:r>
    </w:p>
    <w:p w14:paraId="66B12664" w14:textId="77777777" w:rsidR="008C1C2B" w:rsidRDefault="00000000">
      <w:pPr>
        <w:widowControl/>
        <w:numPr>
          <w:ilvl w:val="0"/>
          <w:numId w:val="9"/>
        </w:numPr>
        <w:tabs>
          <w:tab w:val="left" w:pos="993"/>
          <w:tab w:val="left" w:pos="1418"/>
        </w:tabs>
        <w:ind w:left="0" w:firstLine="709"/>
        <w:jc w:val="both"/>
      </w:pPr>
      <w:r>
        <w:rPr>
          <w:sz w:val="28"/>
          <w:szCs w:val="28"/>
        </w:rPr>
        <w:t>оценку «удовлетворительно» получают работы, в которых правильно освещены основные вопросы темы, но не проявилось умение логически стройного их изложения, самостоятельного анализа источников, содержатся отдельные ошибочные положения (задание выполнено не в полном объеме);</w:t>
      </w:r>
    </w:p>
    <w:p w14:paraId="351ABE65" w14:textId="77777777" w:rsidR="008C1C2B" w:rsidRDefault="00000000">
      <w:pPr>
        <w:widowControl/>
        <w:numPr>
          <w:ilvl w:val="0"/>
          <w:numId w:val="9"/>
        </w:numPr>
        <w:tabs>
          <w:tab w:val="left" w:pos="993"/>
          <w:tab w:val="left" w:pos="1418"/>
        </w:tabs>
        <w:ind w:left="0" w:firstLine="709"/>
        <w:jc w:val="both"/>
      </w:pPr>
      <w:r>
        <w:rPr>
          <w:sz w:val="28"/>
          <w:szCs w:val="28"/>
        </w:rPr>
        <w:t>оценку «неудовлетворительно» обучающиеся получают в случае, когда не могут ответить на замечания руководителя, не владеют материалом работы, не в состоянии дать объяснения выводам и теоретическим положениям данной проблемы (задание не выполнено или выполнено неверно).</w:t>
      </w:r>
    </w:p>
    <w:p w14:paraId="5E06EA07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Оценивание результата курсовой работы обучающегося является</w:t>
      </w:r>
      <w:r>
        <w:rPr>
          <w:spacing w:val="1"/>
        </w:rPr>
        <w:t xml:space="preserve"> </w:t>
      </w:r>
      <w:r>
        <w:t>частью промежуточной аттестации по дисциплине</w:t>
      </w:r>
      <w:r>
        <w:rPr>
          <w:spacing w:val="70"/>
        </w:rPr>
        <w:t xml:space="preserve"> </w:t>
      </w:r>
      <w:r>
        <w:t>(модулю) и осуществляется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традиционной</w:t>
      </w:r>
      <w:r>
        <w:rPr>
          <w:spacing w:val="1"/>
        </w:rPr>
        <w:t xml:space="preserve"> </w:t>
      </w:r>
      <w:r>
        <w:t>5-ти</w:t>
      </w:r>
      <w:r>
        <w:rPr>
          <w:spacing w:val="1"/>
        </w:rPr>
        <w:t xml:space="preserve"> </w:t>
      </w:r>
      <w:r>
        <w:t>балльной</w:t>
      </w:r>
      <w:r>
        <w:rPr>
          <w:spacing w:val="1"/>
        </w:rPr>
        <w:t xml:space="preserve"> </w:t>
      </w:r>
      <w:r>
        <w:t>системе,</w:t>
      </w:r>
      <w:r>
        <w:rPr>
          <w:spacing w:val="1"/>
        </w:rPr>
        <w:t xml:space="preserve"> </w:t>
      </w:r>
      <w:r>
        <w:t>международной</w:t>
      </w:r>
      <w:r>
        <w:rPr>
          <w:spacing w:val="1"/>
        </w:rPr>
        <w:t xml:space="preserve"> </w:t>
      </w:r>
      <w:r>
        <w:t>100-балльной</w:t>
      </w:r>
      <w:r>
        <w:rPr>
          <w:spacing w:val="1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буквенной (ECTS) системах оценки в соответствии с «Положением о текущем</w:t>
      </w:r>
      <w:r>
        <w:rPr>
          <w:spacing w:val="1"/>
        </w:rPr>
        <w:t xml:space="preserve"> </w:t>
      </w:r>
      <w:r>
        <w:t>контроле</w:t>
      </w:r>
      <w:r>
        <w:rPr>
          <w:spacing w:val="1"/>
        </w:rPr>
        <w:t xml:space="preserve"> </w:t>
      </w:r>
      <w:r>
        <w:t>успеваемости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промежуточной</w:t>
      </w:r>
      <w:r>
        <w:rPr>
          <w:spacing w:val="1"/>
        </w:rPr>
        <w:t xml:space="preserve"> </w:t>
      </w:r>
      <w:r>
        <w:t>аттестации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программам</w:t>
      </w:r>
      <w:r>
        <w:rPr>
          <w:spacing w:val="33"/>
        </w:rPr>
        <w:t xml:space="preserve"> </w:t>
      </w:r>
      <w:r>
        <w:t>среднего</w:t>
      </w:r>
      <w:r>
        <w:rPr>
          <w:spacing w:val="32"/>
        </w:rPr>
        <w:t xml:space="preserve"> </w:t>
      </w:r>
      <w:r>
        <w:t>профессионального</w:t>
      </w:r>
      <w:r>
        <w:rPr>
          <w:spacing w:val="32"/>
        </w:rPr>
        <w:t xml:space="preserve"> </w:t>
      </w:r>
      <w:r>
        <w:t>образования</w:t>
      </w:r>
      <w:r>
        <w:rPr>
          <w:spacing w:val="33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Университете «Синергия». Оценка за выполнение курсовой работы учитывает, как уровень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обучающимся</w:t>
      </w:r>
      <w:r>
        <w:rPr>
          <w:spacing w:val="1"/>
        </w:rPr>
        <w:t xml:space="preserve"> </w:t>
      </w:r>
      <w:r>
        <w:t>самой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ее</w:t>
      </w:r>
      <w:r>
        <w:rPr>
          <w:spacing w:val="2"/>
        </w:rPr>
        <w:t xml:space="preserve"> </w:t>
      </w:r>
      <w:r>
        <w:t xml:space="preserve">защиты. </w:t>
      </w:r>
    </w:p>
    <w:p w14:paraId="4A4CF75E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</w:pPr>
      <w:r>
        <w:t>Обучающийся, не представивший в установленный срок курсовую работу</w:t>
      </w:r>
      <w:r>
        <w:rPr>
          <w:spacing w:val="-67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защитивший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неуважительной</w:t>
      </w:r>
      <w:r>
        <w:rPr>
          <w:spacing w:val="1"/>
        </w:rPr>
        <w:t xml:space="preserve"> </w:t>
      </w:r>
      <w:r>
        <w:t>причине,</w:t>
      </w:r>
      <w:r>
        <w:rPr>
          <w:spacing w:val="1"/>
        </w:rPr>
        <w:t xml:space="preserve"> </w:t>
      </w:r>
      <w:r>
        <w:t>считается</w:t>
      </w:r>
      <w:r>
        <w:rPr>
          <w:spacing w:val="1"/>
        </w:rPr>
        <w:t xml:space="preserve"> </w:t>
      </w:r>
      <w:r>
        <w:t>имеющим</w:t>
      </w:r>
      <w:r>
        <w:rPr>
          <w:spacing w:val="1"/>
        </w:rPr>
        <w:t xml:space="preserve"> </w:t>
      </w:r>
      <w:r>
        <w:t>академическую</w:t>
      </w:r>
      <w:r>
        <w:rPr>
          <w:spacing w:val="-1"/>
        </w:rPr>
        <w:t xml:space="preserve"> </w:t>
      </w:r>
      <w:r>
        <w:t>задолженность.</w:t>
      </w:r>
    </w:p>
    <w:p w14:paraId="05BAAF6A" w14:textId="77777777" w:rsidR="008C1C2B" w:rsidRDefault="00000000">
      <w:pPr>
        <w:pStyle w:val="af2"/>
        <w:tabs>
          <w:tab w:val="left" w:pos="1418"/>
          <w:tab w:val="left" w:pos="7938"/>
        </w:tabs>
        <w:ind w:left="0" w:firstLine="709"/>
        <w:jc w:val="both"/>
        <w:sectPr w:rsidR="008C1C2B">
          <w:footerReference w:type="default" r:id="rId13"/>
          <w:pgSz w:w="11906" w:h="16838"/>
          <w:pgMar w:top="1134" w:right="851" w:bottom="1693" w:left="1701" w:header="0" w:footer="1134" w:gutter="0"/>
          <w:cols w:space="720"/>
          <w:formProt w:val="0"/>
          <w:docGrid w:linePitch="100" w:charSpace="4096"/>
        </w:sectPr>
      </w:pPr>
      <w:r>
        <w:t>Обучающийся, не представивший курсовую работу в установленный срок,</w:t>
      </w:r>
      <w:r>
        <w:rPr>
          <w:spacing w:val="1"/>
        </w:rPr>
        <w:t xml:space="preserve"> </w:t>
      </w:r>
      <w:r>
        <w:t>должен подготовить курсовую работу в соответствии с процедурой</w:t>
      </w:r>
      <w:r>
        <w:rPr>
          <w:spacing w:val="1"/>
        </w:rPr>
        <w:t xml:space="preserve"> </w:t>
      </w:r>
      <w:r>
        <w:t>ликвидации</w:t>
      </w:r>
      <w:r>
        <w:rPr>
          <w:spacing w:val="1"/>
        </w:rPr>
        <w:t xml:space="preserve"> </w:t>
      </w:r>
      <w:r>
        <w:t>академических</w:t>
      </w:r>
      <w:r>
        <w:rPr>
          <w:spacing w:val="1"/>
        </w:rPr>
        <w:t xml:space="preserve"> </w:t>
      </w:r>
      <w:r>
        <w:t>задолженностей,</w:t>
      </w:r>
      <w:r>
        <w:rPr>
          <w:spacing w:val="1"/>
        </w:rPr>
        <w:t xml:space="preserve"> </w:t>
      </w:r>
      <w:r>
        <w:t>установленной</w:t>
      </w:r>
      <w:r>
        <w:rPr>
          <w:spacing w:val="1"/>
        </w:rPr>
        <w:t xml:space="preserve"> </w:t>
      </w:r>
      <w:r>
        <w:t>«Положением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текущем контроле успеваемости и промежуточной аттестации обучающихся по</w:t>
      </w:r>
      <w:r>
        <w:rPr>
          <w:spacing w:val="1"/>
        </w:rPr>
        <w:t xml:space="preserve"> </w:t>
      </w:r>
      <w:r>
        <w:t>программам</w:t>
      </w:r>
      <w:r>
        <w:rPr>
          <w:spacing w:val="33"/>
        </w:rPr>
        <w:t xml:space="preserve"> </w:t>
      </w:r>
      <w:r>
        <w:t>среднего</w:t>
      </w:r>
      <w:r>
        <w:rPr>
          <w:spacing w:val="32"/>
        </w:rPr>
        <w:t xml:space="preserve"> </w:t>
      </w:r>
      <w:r>
        <w:t>профессионального</w:t>
      </w:r>
      <w:r>
        <w:rPr>
          <w:spacing w:val="32"/>
        </w:rPr>
        <w:t xml:space="preserve"> </w:t>
      </w:r>
      <w:r>
        <w:t>образования</w:t>
      </w:r>
      <w:r>
        <w:rPr>
          <w:spacing w:val="33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Университете «Синергия».</w:t>
      </w:r>
    </w:p>
    <w:p w14:paraId="65E815F3" w14:textId="77777777" w:rsidR="008C1C2B" w:rsidRDefault="00000000">
      <w:pPr>
        <w:pStyle w:val="af2"/>
        <w:jc w:val="right"/>
        <w:rPr>
          <w:i/>
          <w:iCs/>
        </w:rPr>
      </w:pPr>
      <w:bookmarkStart w:id="28" w:name="__RefHeading___Toc2880_1887688357"/>
      <w:bookmarkStart w:id="29" w:name="_Toc130492221"/>
      <w:bookmarkStart w:id="30" w:name="_Toc130492196"/>
      <w:bookmarkEnd w:id="28"/>
      <w:r>
        <w:rPr>
          <w:i/>
          <w:iCs/>
        </w:rPr>
        <w:lastRenderedPageBreak/>
        <w:t>Приложение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1</w:t>
      </w:r>
      <w:bookmarkEnd w:id="29"/>
      <w:bookmarkEnd w:id="30"/>
    </w:p>
    <w:p w14:paraId="139EFE12" w14:textId="77777777" w:rsidR="008C1C2B" w:rsidRDefault="00000000">
      <w:pPr>
        <w:tabs>
          <w:tab w:val="left" w:pos="993"/>
          <w:tab w:val="left" w:pos="7938"/>
          <w:tab w:val="left" w:pos="8080"/>
        </w:tabs>
        <w:spacing w:before="240" w:after="120"/>
        <w:ind w:firstLine="709"/>
        <w:jc w:val="center"/>
        <w:rPr>
          <w:b/>
          <w:sz w:val="28"/>
        </w:rPr>
      </w:pPr>
      <w:r>
        <w:rPr>
          <w:b/>
          <w:sz w:val="28"/>
        </w:rPr>
        <w:t>Тематика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курсовых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работ</w:t>
      </w:r>
    </w:p>
    <w:p w14:paraId="5585B681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«Продажи запчастей и расходных материалов для легковых автомобилей»;</w:t>
      </w:r>
    </w:p>
    <w:p w14:paraId="05B75506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персоналом предприятия»;</w:t>
      </w:r>
    </w:p>
    <w:p w14:paraId="654578B5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производством продукции на предприятии общественного питания»;</w:t>
      </w:r>
    </w:p>
    <w:p w14:paraId="35349411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«Оказание услуг в салоне красоты»;</w:t>
      </w:r>
    </w:p>
    <w:p w14:paraId="3D2121A0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«Продажи автомобилей в автосалоне»;</w:t>
      </w:r>
    </w:p>
    <w:p w14:paraId="3B13BB9C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«Торговля спортивными товарами и инвентарем»;</w:t>
      </w:r>
    </w:p>
    <w:p w14:paraId="7F112A42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лекарственных средств»;</w:t>
      </w:r>
    </w:p>
    <w:p w14:paraId="508F16F8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печатных изданий»;</w:t>
      </w:r>
    </w:p>
    <w:p w14:paraId="1C70FEA3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«Учет готовой промышленной продукции на складе»;</w:t>
      </w:r>
    </w:p>
    <w:p w14:paraId="35E58530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«Учет движения горюче-смазочных материалов»;</w:t>
      </w:r>
    </w:p>
    <w:p w14:paraId="41335156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«Продажа авиабилетов»;</w:t>
      </w:r>
    </w:p>
    <w:p w14:paraId="68C43458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«Организация туристических поездок»;</w:t>
      </w:r>
    </w:p>
    <w:p w14:paraId="4A190795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услуг фитнес-клуба»;</w:t>
      </w:r>
    </w:p>
    <w:p w14:paraId="3D44C362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продукции мебельной фабрики»;</w:t>
      </w:r>
    </w:p>
    <w:p w14:paraId="120861CB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стройматериалов»;</w:t>
      </w:r>
    </w:p>
    <w:p w14:paraId="669C5E65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Проектирование структуры, разработка и поставка на сервер базы данных для предметной области «Управление закупками стройматериалов компании-застройщика»;</w:t>
      </w:r>
    </w:p>
    <w:p w14:paraId="17DE24A2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компьютерных компонентов и компьютеров в сборе»;</w:t>
      </w:r>
    </w:p>
    <w:p w14:paraId="40300975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музыкальных инструментов»;</w:t>
      </w:r>
    </w:p>
    <w:p w14:paraId="0DE7A699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розничными продажами бытовой техники»;</w:t>
      </w:r>
    </w:p>
    <w:p w14:paraId="0AEEEDF0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строительной техники»;</w:t>
      </w:r>
    </w:p>
    <w:p w14:paraId="0B2AC611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услуг по обучению вождению легкового и грузового автотранспорта»;</w:t>
      </w:r>
    </w:p>
    <w:p w14:paraId="02FD1E4C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и контроль доступа в здания организации»;</w:t>
      </w:r>
    </w:p>
    <w:p w14:paraId="437FEBDA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розничными продажами одежды»;</w:t>
      </w:r>
    </w:p>
    <w:p w14:paraId="1D87E46A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розничными продажами обуви»;</w:t>
      </w:r>
    </w:p>
    <w:p w14:paraId="0152754D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медицинских услуг»;</w:t>
      </w:r>
    </w:p>
    <w:p w14:paraId="536AC6B1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канцтоваров»;</w:t>
      </w:r>
    </w:p>
    <w:p w14:paraId="4255453A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закупками канцтоваров»;</w:t>
      </w:r>
    </w:p>
    <w:p w14:paraId="5C4D879A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услуг по фото- и видеосъемке мероприятий»;</w:t>
      </w:r>
    </w:p>
    <w:p w14:paraId="25580E5E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услуг по организации праздничных мероприятий для физических и юридических лиц»;</w:t>
      </w:r>
    </w:p>
    <w:p w14:paraId="3E2BE372" w14:textId="77777777" w:rsidR="008C1C2B" w:rsidRDefault="00000000">
      <w:pPr>
        <w:pStyle w:val="a4"/>
        <w:widowControl/>
        <w:numPr>
          <w:ilvl w:val="0"/>
          <w:numId w:val="12"/>
        </w:numPr>
        <w:tabs>
          <w:tab w:val="left" w:pos="993"/>
          <w:tab w:val="left" w:pos="1276"/>
        </w:tabs>
        <w:ind w:firstLine="709"/>
        <w:rPr>
          <w:sz w:val="28"/>
          <w:szCs w:val="28"/>
        </w:rPr>
        <w:sectPr w:rsidR="008C1C2B">
          <w:footerReference w:type="default" r:id="rId14"/>
          <w:pgSz w:w="11906" w:h="16838"/>
          <w:pgMar w:top="1134" w:right="851" w:bottom="1693" w:left="1701" w:header="0" w:footer="1134" w:gutter="0"/>
          <w:cols w:space="720"/>
          <w:formProt w:val="0"/>
          <w:docGrid w:linePitch="100" w:charSpace="4096"/>
        </w:sectPr>
      </w:pPr>
      <w:r>
        <w:rPr>
          <w:rFonts w:eastAsia="Calibri"/>
          <w:sz w:val="28"/>
          <w:szCs w:val="28"/>
        </w:rPr>
        <w:t>Проектирование структуры, разработка и поставка на сервер базы данных для предметной области «Управление продажами услуг бюро переводов».</w:t>
      </w:r>
    </w:p>
    <w:p w14:paraId="34C16834" w14:textId="77777777" w:rsidR="008C1C2B" w:rsidRDefault="00000000">
      <w:pPr>
        <w:spacing w:before="67"/>
        <w:ind w:right="2" w:firstLine="709"/>
        <w:jc w:val="right"/>
        <w:rPr>
          <w:i/>
          <w:sz w:val="28"/>
        </w:rPr>
      </w:pPr>
      <w:r>
        <w:rPr>
          <w:i/>
          <w:sz w:val="28"/>
        </w:rPr>
        <w:lastRenderedPageBreak/>
        <w:t>Приложение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</w:t>
      </w:r>
    </w:p>
    <w:p w14:paraId="7AC759EB" w14:textId="77777777" w:rsidR="008C1C2B" w:rsidRDefault="008C1C2B">
      <w:pPr>
        <w:pStyle w:val="af2"/>
        <w:spacing w:before="4"/>
        <w:ind w:left="0"/>
        <w:rPr>
          <w:i/>
          <w:sz w:val="15"/>
        </w:rPr>
      </w:pPr>
    </w:p>
    <w:tbl>
      <w:tblPr>
        <w:tblW w:w="4996" w:type="dxa"/>
        <w:jc w:val="right"/>
        <w:tblLayout w:type="fixed"/>
        <w:tblLook w:val="0000" w:firstRow="0" w:lastRow="0" w:firstColumn="0" w:lastColumn="0" w:noHBand="0" w:noVBand="0"/>
      </w:tblPr>
      <w:tblGrid>
        <w:gridCol w:w="2013"/>
        <w:gridCol w:w="1081"/>
        <w:gridCol w:w="1902"/>
      </w:tblGrid>
      <w:tr w:rsidR="008C1C2B" w14:paraId="055690A4" w14:textId="77777777">
        <w:trPr>
          <w:trHeight w:val="300"/>
          <w:jc w:val="right"/>
        </w:trPr>
        <w:tc>
          <w:tcPr>
            <w:tcW w:w="4995" w:type="dxa"/>
            <w:gridSpan w:val="3"/>
          </w:tcPr>
          <w:p w14:paraId="4CD19411" w14:textId="77777777" w:rsidR="008C1C2B" w:rsidRDefault="00000000">
            <w:pPr>
              <w:tabs>
                <w:tab w:val="left" w:pos="3420"/>
                <w:tab w:val="left" w:pos="9355"/>
              </w:tabs>
              <w:ind w:hanging="75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Директору колледжа </w:t>
            </w:r>
          </w:p>
          <w:p w14:paraId="1F2A2838" w14:textId="77777777" w:rsidR="008C1C2B" w:rsidRDefault="00000000">
            <w:pPr>
              <w:tabs>
                <w:tab w:val="left" w:pos="3420"/>
                <w:tab w:val="left" w:pos="9355"/>
              </w:tabs>
              <w:ind w:hanging="75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Университета «Синергия»</w:t>
            </w:r>
          </w:p>
          <w:p w14:paraId="2F55B03B" w14:textId="77777777" w:rsidR="008C1C2B" w:rsidRDefault="00000000">
            <w:pPr>
              <w:ind w:left="-39" w:firstLine="39"/>
              <w:jc w:val="right"/>
              <w:rPr>
                <w:i/>
                <w:sz w:val="32"/>
                <w:szCs w:val="32"/>
              </w:rPr>
            </w:pPr>
            <w:r>
              <w:rPr>
                <w:bCs/>
                <w:i/>
                <w:sz w:val="32"/>
                <w:szCs w:val="32"/>
              </w:rPr>
              <w:t>ФИО_________________________</w:t>
            </w:r>
            <w:r>
              <w:rPr>
                <w:i/>
                <w:sz w:val="32"/>
                <w:szCs w:val="32"/>
              </w:rPr>
              <w:t xml:space="preserve"> </w:t>
            </w:r>
          </w:p>
        </w:tc>
      </w:tr>
      <w:tr w:rsidR="008C1C2B" w14:paraId="776184F3" w14:textId="77777777">
        <w:trPr>
          <w:trHeight w:val="330"/>
          <w:jc w:val="right"/>
        </w:trPr>
        <w:tc>
          <w:tcPr>
            <w:tcW w:w="3093" w:type="dxa"/>
            <w:gridSpan w:val="2"/>
          </w:tcPr>
          <w:p w14:paraId="64F7A8CF" w14:textId="77777777" w:rsidR="008C1C2B" w:rsidRDefault="00000000">
            <w:pPr>
              <w:ind w:hanging="75"/>
              <w:rPr>
                <w:sz w:val="28"/>
              </w:rPr>
            </w:pPr>
            <w:r>
              <w:rPr>
                <w:sz w:val="28"/>
                <w:szCs w:val="28"/>
              </w:rPr>
              <w:t>от студента (</w:t>
            </w:r>
            <w:proofErr w:type="spellStart"/>
            <w:r>
              <w:rPr>
                <w:sz w:val="28"/>
                <w:szCs w:val="28"/>
              </w:rPr>
              <w:t>ки</w:t>
            </w:r>
            <w:proofErr w:type="spellEnd"/>
            <w:r>
              <w:rPr>
                <w:sz w:val="28"/>
                <w:szCs w:val="28"/>
              </w:rPr>
              <w:t>) группы</w:t>
            </w:r>
          </w:p>
        </w:tc>
        <w:tc>
          <w:tcPr>
            <w:tcW w:w="1902" w:type="dxa"/>
            <w:tcBorders>
              <w:bottom w:val="single" w:sz="4" w:space="0" w:color="000000"/>
            </w:tcBorders>
          </w:tcPr>
          <w:p w14:paraId="0C14071C" w14:textId="77777777" w:rsidR="008C1C2B" w:rsidRDefault="008C1C2B">
            <w:pPr>
              <w:rPr>
                <w:sz w:val="24"/>
                <w:szCs w:val="24"/>
              </w:rPr>
            </w:pPr>
          </w:p>
        </w:tc>
      </w:tr>
      <w:tr w:rsidR="008C1C2B" w14:paraId="69B3E5BC" w14:textId="77777777">
        <w:trPr>
          <w:trHeight w:val="345"/>
          <w:jc w:val="right"/>
        </w:trPr>
        <w:tc>
          <w:tcPr>
            <w:tcW w:w="2012" w:type="dxa"/>
          </w:tcPr>
          <w:p w14:paraId="73365EED" w14:textId="77777777" w:rsidR="008C1C2B" w:rsidRDefault="00000000">
            <w:pPr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специальности </w:t>
            </w:r>
          </w:p>
        </w:tc>
        <w:tc>
          <w:tcPr>
            <w:tcW w:w="2983" w:type="dxa"/>
            <w:gridSpan w:val="2"/>
            <w:tcBorders>
              <w:bottom w:val="single" w:sz="4" w:space="0" w:color="000000"/>
            </w:tcBorders>
          </w:tcPr>
          <w:p w14:paraId="07E4A5A8" w14:textId="77777777" w:rsidR="008C1C2B" w:rsidRDefault="008C1C2B">
            <w:pPr>
              <w:rPr>
                <w:sz w:val="24"/>
                <w:szCs w:val="24"/>
              </w:rPr>
            </w:pPr>
          </w:p>
        </w:tc>
      </w:tr>
      <w:tr w:rsidR="008C1C2B" w14:paraId="3DF2B46C" w14:textId="77777777">
        <w:trPr>
          <w:trHeight w:val="345"/>
          <w:jc w:val="right"/>
        </w:trPr>
        <w:tc>
          <w:tcPr>
            <w:tcW w:w="4995" w:type="dxa"/>
            <w:gridSpan w:val="3"/>
            <w:tcBorders>
              <w:bottom w:val="single" w:sz="4" w:space="0" w:color="000000"/>
            </w:tcBorders>
          </w:tcPr>
          <w:p w14:paraId="358156FB" w14:textId="77777777" w:rsidR="008C1C2B" w:rsidRDefault="008C1C2B">
            <w:pPr>
              <w:rPr>
                <w:sz w:val="24"/>
                <w:szCs w:val="24"/>
              </w:rPr>
            </w:pPr>
          </w:p>
        </w:tc>
      </w:tr>
      <w:tr w:rsidR="008C1C2B" w14:paraId="0AE6F319" w14:textId="77777777">
        <w:trPr>
          <w:trHeight w:val="240"/>
          <w:jc w:val="right"/>
        </w:trPr>
        <w:tc>
          <w:tcPr>
            <w:tcW w:w="499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30079E3" w14:textId="77777777" w:rsidR="008C1C2B" w:rsidRDefault="008C1C2B">
            <w:pPr>
              <w:rPr>
                <w:sz w:val="24"/>
                <w:szCs w:val="24"/>
              </w:rPr>
            </w:pPr>
          </w:p>
          <w:p w14:paraId="6450CD75" w14:textId="77777777" w:rsidR="008C1C2B" w:rsidRDefault="008C1C2B">
            <w:pPr>
              <w:rPr>
                <w:sz w:val="24"/>
                <w:szCs w:val="24"/>
              </w:rPr>
            </w:pPr>
          </w:p>
        </w:tc>
      </w:tr>
      <w:tr w:rsidR="008C1C2B" w14:paraId="67139498" w14:textId="77777777">
        <w:trPr>
          <w:trHeight w:val="240"/>
          <w:jc w:val="right"/>
        </w:trPr>
        <w:tc>
          <w:tcPr>
            <w:tcW w:w="4995" w:type="dxa"/>
            <w:gridSpan w:val="3"/>
            <w:tcBorders>
              <w:bottom w:val="single" w:sz="4" w:space="0" w:color="000000"/>
            </w:tcBorders>
          </w:tcPr>
          <w:p w14:paraId="5908C7A5" w14:textId="77777777" w:rsidR="008C1C2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sz w:val="20"/>
              </w:rPr>
              <w:t>(Ф.И.О. полностью)</w:t>
            </w:r>
          </w:p>
          <w:p w14:paraId="40DFDC4F" w14:textId="77777777" w:rsidR="008C1C2B" w:rsidRDefault="008C1C2B">
            <w:pPr>
              <w:rPr>
                <w:sz w:val="24"/>
                <w:szCs w:val="24"/>
              </w:rPr>
            </w:pPr>
          </w:p>
        </w:tc>
      </w:tr>
      <w:tr w:rsidR="008C1C2B" w14:paraId="129A7ED1" w14:textId="77777777">
        <w:trPr>
          <w:trHeight w:val="240"/>
          <w:jc w:val="right"/>
        </w:trPr>
        <w:tc>
          <w:tcPr>
            <w:tcW w:w="4995" w:type="dxa"/>
            <w:gridSpan w:val="3"/>
            <w:tcBorders>
              <w:top w:val="single" w:sz="4" w:space="0" w:color="000000"/>
            </w:tcBorders>
          </w:tcPr>
          <w:p w14:paraId="75387983" w14:textId="77777777" w:rsidR="008C1C2B" w:rsidRDefault="00000000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(Контактный телефон)</w:t>
            </w:r>
          </w:p>
        </w:tc>
      </w:tr>
    </w:tbl>
    <w:p w14:paraId="4BFFE4E0" w14:textId="77777777" w:rsidR="008C1C2B" w:rsidRDefault="008C1C2B">
      <w:pPr>
        <w:pStyle w:val="af2"/>
        <w:ind w:left="0"/>
        <w:rPr>
          <w:i/>
          <w:sz w:val="20"/>
        </w:rPr>
      </w:pPr>
    </w:p>
    <w:p w14:paraId="32FC541F" w14:textId="77777777" w:rsidR="008C1C2B" w:rsidRDefault="008C1C2B">
      <w:pPr>
        <w:pStyle w:val="af2"/>
        <w:ind w:left="0"/>
        <w:rPr>
          <w:i/>
          <w:sz w:val="20"/>
        </w:rPr>
      </w:pPr>
    </w:p>
    <w:p w14:paraId="1533EE93" w14:textId="77777777" w:rsidR="008C1C2B" w:rsidRDefault="008C1C2B">
      <w:pPr>
        <w:pStyle w:val="af2"/>
        <w:ind w:left="0"/>
        <w:rPr>
          <w:i/>
          <w:sz w:val="20"/>
        </w:rPr>
      </w:pPr>
    </w:p>
    <w:p w14:paraId="0454318E" w14:textId="77777777" w:rsidR="008C1C2B" w:rsidRDefault="008C1C2B">
      <w:pPr>
        <w:pStyle w:val="af2"/>
        <w:ind w:left="0"/>
        <w:rPr>
          <w:i/>
          <w:sz w:val="20"/>
        </w:rPr>
      </w:pPr>
    </w:p>
    <w:p w14:paraId="2CFDD83F" w14:textId="77777777" w:rsidR="008C1C2B" w:rsidRDefault="008C1C2B">
      <w:pPr>
        <w:pStyle w:val="af2"/>
        <w:spacing w:before="7"/>
        <w:ind w:left="0"/>
        <w:rPr>
          <w:i/>
          <w:sz w:val="23"/>
        </w:rPr>
      </w:pPr>
    </w:p>
    <w:p w14:paraId="215DC38D" w14:textId="77777777" w:rsidR="008C1C2B" w:rsidRDefault="00000000">
      <w:pPr>
        <w:pStyle w:val="af2"/>
        <w:spacing w:before="87"/>
        <w:ind w:left="0"/>
        <w:jc w:val="center"/>
        <w:rPr>
          <w:b/>
        </w:rPr>
      </w:pPr>
      <w:r>
        <w:rPr>
          <w:b/>
        </w:rPr>
        <w:t>Заявление</w:t>
      </w:r>
    </w:p>
    <w:p w14:paraId="2523C9D2" w14:textId="77777777" w:rsidR="008C1C2B" w:rsidRDefault="008C1C2B">
      <w:pPr>
        <w:pStyle w:val="af2"/>
        <w:spacing w:before="11"/>
        <w:ind w:left="0"/>
        <w:rPr>
          <w:sz w:val="25"/>
        </w:rPr>
      </w:pPr>
    </w:p>
    <w:p w14:paraId="69024FB5" w14:textId="77777777" w:rsidR="008C1C2B" w:rsidRDefault="00000000">
      <w:pPr>
        <w:pStyle w:val="af2"/>
        <w:ind w:left="0" w:firstLine="709"/>
      </w:pPr>
      <w:r>
        <w:t>Прошу</w:t>
      </w:r>
      <w:r>
        <w:rPr>
          <w:spacing w:val="-5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утвердить</w:t>
      </w:r>
      <w:r>
        <w:rPr>
          <w:spacing w:val="-6"/>
        </w:rPr>
        <w:t xml:space="preserve"> </w:t>
      </w:r>
      <w:r>
        <w:t>мне</w:t>
      </w:r>
      <w:r>
        <w:rPr>
          <w:spacing w:val="-3"/>
        </w:rPr>
        <w:t xml:space="preserve"> </w:t>
      </w:r>
      <w:r>
        <w:t>тему</w:t>
      </w:r>
      <w:r>
        <w:rPr>
          <w:spacing w:val="-8"/>
        </w:rPr>
        <w:t xml:space="preserve"> </w:t>
      </w:r>
      <w:r>
        <w:t>курсовой</w:t>
      </w:r>
      <w:r>
        <w:rPr>
          <w:spacing w:val="-5"/>
        </w:rPr>
        <w:t xml:space="preserve"> </w:t>
      </w:r>
      <w:r>
        <w:t>работы</w:t>
      </w:r>
      <w:r>
        <w:rPr>
          <w:spacing w:val="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дисциплине (МДК)</w:t>
      </w:r>
    </w:p>
    <w:p w14:paraId="18B8CB77" w14:textId="77777777" w:rsidR="008C1C2B" w:rsidRDefault="00000000">
      <w:pPr>
        <w:pStyle w:val="af2"/>
        <w:tabs>
          <w:tab w:val="left" w:pos="9508"/>
          <w:tab w:val="left" w:pos="9666"/>
        </w:tabs>
        <w:spacing w:before="163" w:line="348" w:lineRule="auto"/>
        <w:ind w:left="0"/>
      </w:pPr>
      <w:r>
        <w:t>«Управление и автоматизация баз данных»</w:t>
      </w:r>
      <w:r>
        <w:rPr>
          <w:spacing w:val="1"/>
        </w:rPr>
        <w:t xml:space="preserve"> </w:t>
      </w:r>
      <w:r>
        <w:t>Тема________________________________________________________________________________________________________________________________</w:t>
      </w:r>
    </w:p>
    <w:p w14:paraId="04625F9D" w14:textId="77777777" w:rsidR="008C1C2B" w:rsidRDefault="008C1C2B">
      <w:pPr>
        <w:pStyle w:val="af2"/>
        <w:ind w:left="0"/>
        <w:rPr>
          <w:sz w:val="20"/>
        </w:rPr>
      </w:pPr>
    </w:p>
    <w:p w14:paraId="4CFAB32C" w14:textId="77777777" w:rsidR="008C1C2B" w:rsidRDefault="008C1C2B">
      <w:pPr>
        <w:pStyle w:val="af2"/>
        <w:ind w:left="0"/>
        <w:rPr>
          <w:sz w:val="20"/>
        </w:rPr>
      </w:pPr>
    </w:p>
    <w:p w14:paraId="48B86E1C" w14:textId="77777777" w:rsidR="008C1C2B" w:rsidRDefault="00000000">
      <w:pPr>
        <w:pStyle w:val="af2"/>
        <w:ind w:left="0" w:firstLine="709"/>
        <w:jc w:val="right"/>
      </w:pPr>
      <w:bookmarkStart w:id="31" w:name="__RefHeading___Toc2882_1887688357"/>
      <w:bookmarkStart w:id="32" w:name="_Toc130492222"/>
      <w:bookmarkStart w:id="33" w:name="_Toc130492197"/>
      <w:bookmarkStart w:id="34" w:name="_Toc130492094"/>
      <w:bookmarkEnd w:id="31"/>
      <w:r>
        <w:t>_______________ /_________________/</w:t>
      </w:r>
      <w:bookmarkEnd w:id="32"/>
      <w:bookmarkEnd w:id="33"/>
      <w:bookmarkEnd w:id="34"/>
    </w:p>
    <w:p w14:paraId="6664FAD1" w14:textId="77777777" w:rsidR="008C1C2B" w:rsidRDefault="00000000">
      <w:pPr>
        <w:pStyle w:val="af2"/>
        <w:ind w:left="0" w:firstLine="709"/>
        <w:rPr>
          <w:sz w:val="16"/>
          <w:szCs w:val="16"/>
        </w:rPr>
      </w:pPr>
      <w:bookmarkStart w:id="35" w:name="__RefHeading___Toc2884_1887688357"/>
      <w:bookmarkEnd w:id="35"/>
      <w:r>
        <w:rPr>
          <w:sz w:val="16"/>
          <w:szCs w:val="16"/>
        </w:rPr>
        <w:t xml:space="preserve">                                                                                                                   </w:t>
      </w:r>
      <w:bookmarkStart w:id="36" w:name="_Toc130492223"/>
      <w:bookmarkStart w:id="37" w:name="_Toc130492095"/>
      <w:bookmarkStart w:id="38" w:name="_Toc130492198"/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Подпись)   </w:t>
      </w:r>
      <w:proofErr w:type="gramEnd"/>
      <w:r>
        <w:rPr>
          <w:sz w:val="16"/>
          <w:szCs w:val="16"/>
        </w:rPr>
        <w:t xml:space="preserve">                                        </w:t>
      </w:r>
      <w:proofErr w:type="gramStart"/>
      <w:r>
        <w:rPr>
          <w:sz w:val="16"/>
          <w:szCs w:val="16"/>
        </w:rPr>
        <w:t xml:space="preserve">   (</w:t>
      </w:r>
      <w:proofErr w:type="gramEnd"/>
      <w:r>
        <w:rPr>
          <w:sz w:val="16"/>
          <w:szCs w:val="16"/>
        </w:rPr>
        <w:t xml:space="preserve">Ф.И.О.)                </w:t>
      </w:r>
      <w:bookmarkEnd w:id="36"/>
      <w:bookmarkEnd w:id="37"/>
      <w:bookmarkEnd w:id="38"/>
    </w:p>
    <w:p w14:paraId="4AF70B2D" w14:textId="77777777" w:rsidR="008C1C2B" w:rsidRDefault="008C1C2B">
      <w:pPr>
        <w:pStyle w:val="af2"/>
        <w:ind w:left="0" w:firstLine="709"/>
        <w:rPr>
          <w:sz w:val="16"/>
          <w:szCs w:val="16"/>
        </w:rPr>
      </w:pPr>
    </w:p>
    <w:p w14:paraId="0274A2BB" w14:textId="77777777" w:rsidR="008C1C2B" w:rsidRDefault="008C1C2B">
      <w:pPr>
        <w:pStyle w:val="af2"/>
        <w:ind w:left="0" w:firstLine="709"/>
        <w:jc w:val="right"/>
      </w:pPr>
      <w:bookmarkStart w:id="39" w:name="__RefHeading___Toc2886_1887688357"/>
      <w:bookmarkEnd w:id="39"/>
    </w:p>
    <w:p w14:paraId="4F938A31" w14:textId="77777777" w:rsidR="008C1C2B" w:rsidRDefault="00000000">
      <w:pPr>
        <w:pStyle w:val="af2"/>
        <w:ind w:left="0" w:firstLine="709"/>
        <w:jc w:val="right"/>
        <w:sectPr w:rsidR="008C1C2B">
          <w:footerReference w:type="default" r:id="rId15"/>
          <w:pgSz w:w="11906" w:h="16838"/>
          <w:pgMar w:top="1134" w:right="851" w:bottom="1134" w:left="1701" w:header="0" w:footer="0" w:gutter="0"/>
          <w:cols w:space="720"/>
          <w:formProt w:val="0"/>
          <w:docGrid w:linePitch="100" w:charSpace="4096"/>
        </w:sectPr>
      </w:pPr>
      <w:bookmarkStart w:id="40" w:name="__RefHeading___Toc2886_1887688357_Копия_"/>
      <w:bookmarkStart w:id="41" w:name="_Toc130492224"/>
      <w:bookmarkStart w:id="42" w:name="_Toc130492199"/>
      <w:bookmarkStart w:id="43" w:name="_Toc130492096"/>
      <w:bookmarkEnd w:id="40"/>
      <w:r>
        <w:t>«___» ______________ 20_</w:t>
      </w:r>
      <w:bookmarkEnd w:id="41"/>
      <w:bookmarkEnd w:id="42"/>
      <w:bookmarkEnd w:id="43"/>
      <w:r>
        <w:t>__ г.</w:t>
      </w:r>
    </w:p>
    <w:p w14:paraId="6A2964B9" w14:textId="77777777" w:rsidR="008C1C2B" w:rsidRDefault="00000000">
      <w:pPr>
        <w:spacing w:before="67"/>
        <w:ind w:right="2"/>
        <w:jc w:val="right"/>
        <w:rPr>
          <w:i/>
          <w:sz w:val="28"/>
        </w:rPr>
      </w:pPr>
      <w:r>
        <w:rPr>
          <w:i/>
          <w:sz w:val="28"/>
        </w:rPr>
        <w:lastRenderedPageBreak/>
        <w:t>Приложение</w:t>
      </w:r>
      <w:r>
        <w:rPr>
          <w:i/>
          <w:spacing w:val="64"/>
          <w:sz w:val="28"/>
        </w:rPr>
        <w:t xml:space="preserve"> </w:t>
      </w:r>
      <w:r>
        <w:rPr>
          <w:i/>
          <w:sz w:val="28"/>
        </w:rPr>
        <w:t>3</w:t>
      </w:r>
    </w:p>
    <w:p w14:paraId="510A05C4" w14:textId="77777777" w:rsidR="008C1C2B" w:rsidRDefault="00000000">
      <w:pPr>
        <w:spacing w:before="120"/>
        <w:ind w:left="256" w:right="-143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anchor distT="0" distB="0" distL="0" distR="0" simplePos="0" relativeHeight="4" behindDoc="0" locked="0" layoutInCell="0" allowOverlap="1" wp14:anchorId="53EC711F" wp14:editId="30BC89DB">
            <wp:simplePos x="0" y="0"/>
            <wp:positionH relativeFrom="column">
              <wp:posOffset>4878705</wp:posOffset>
            </wp:positionH>
            <wp:positionV relativeFrom="paragraph">
              <wp:posOffset>168275</wp:posOffset>
            </wp:positionV>
            <wp:extent cx="1066800" cy="600075"/>
            <wp:effectExtent l="0" t="0" r="0" b="0"/>
            <wp:wrapNone/>
            <wp:docPr id="3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8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C1403" w14:textId="77777777" w:rsidR="008C1C2B" w:rsidRDefault="00000000">
      <w:pPr>
        <w:spacing w:before="120"/>
        <w:ind w:left="256" w:right="-143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anchor distT="0" distB="0" distL="0" distR="0" simplePos="0" relativeHeight="5" behindDoc="0" locked="0" layoutInCell="0" allowOverlap="1" wp14:anchorId="4C0156FF" wp14:editId="6A735691">
            <wp:simplePos x="0" y="0"/>
            <wp:positionH relativeFrom="column">
              <wp:posOffset>-28575</wp:posOffset>
            </wp:positionH>
            <wp:positionV relativeFrom="paragraph">
              <wp:posOffset>85725</wp:posOffset>
            </wp:positionV>
            <wp:extent cx="1633855" cy="239395"/>
            <wp:effectExtent l="0" t="0" r="0" b="0"/>
            <wp:wrapNone/>
            <wp:docPr id="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21832" r="17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86879" w14:textId="77777777" w:rsidR="008C1C2B" w:rsidRDefault="008C1C2B">
      <w:pPr>
        <w:spacing w:before="120"/>
        <w:ind w:left="256" w:right="-143"/>
        <w:jc w:val="center"/>
        <w:rPr>
          <w:bCs/>
          <w:sz w:val="28"/>
          <w:szCs w:val="28"/>
        </w:rPr>
      </w:pPr>
    </w:p>
    <w:p w14:paraId="0715DF09" w14:textId="77777777" w:rsidR="00F32D6C" w:rsidRPr="00B11ED9" w:rsidRDefault="00F32D6C" w:rsidP="00F32D6C">
      <w:pPr>
        <w:pBdr>
          <w:bottom w:val="single" w:sz="4" w:space="1" w:color="auto"/>
        </w:pBdr>
        <w:jc w:val="center"/>
        <w:rPr>
          <w:b/>
          <w:bCs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</w:rPr>
        <w:t xml:space="preserve">АВтономнаЯ некоммерческая организация </w:t>
      </w:r>
    </w:p>
    <w:p w14:paraId="6D1A1D28" w14:textId="77777777" w:rsidR="00F32D6C" w:rsidRPr="004B321F" w:rsidRDefault="00F32D6C" w:rsidP="00F32D6C">
      <w:pPr>
        <w:pBdr>
          <w:bottom w:val="single" w:sz="4" w:space="1" w:color="auto"/>
        </w:pBdr>
        <w:jc w:val="center"/>
        <w:rPr>
          <w:b/>
          <w:bCs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</w:rPr>
        <w:t xml:space="preserve">высшего образование </w:t>
      </w:r>
    </w:p>
    <w:p w14:paraId="1DDD6CE9" w14:textId="77777777" w:rsidR="00F32D6C" w:rsidRPr="004B321F" w:rsidRDefault="00F32D6C" w:rsidP="00F32D6C">
      <w:pPr>
        <w:pBdr>
          <w:bottom w:val="single" w:sz="4" w:space="1" w:color="auto"/>
        </w:pBdr>
        <w:jc w:val="center"/>
        <w:rPr>
          <w:b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  <w:shd w:val="clear" w:color="auto" w:fill="FFFFFF"/>
        </w:rPr>
        <w:t>«МОСКОВСКИЙ УНИВЕРСИТЕТ «СИНЕРГИЯ»</w:t>
      </w:r>
      <w:r w:rsidRPr="004B321F">
        <w:rPr>
          <w:b/>
          <w:caps/>
          <w:sz w:val="28"/>
          <w:szCs w:val="28"/>
          <w:shd w:val="clear" w:color="auto" w:fill="FFFFFF"/>
        </w:rPr>
        <w:t xml:space="preserve"> </w:t>
      </w:r>
    </w:p>
    <w:p w14:paraId="3322DE5F" w14:textId="77777777" w:rsidR="008C1C2B" w:rsidRDefault="00000000">
      <w:pPr>
        <w:spacing w:before="120"/>
        <w:jc w:val="center"/>
        <w:rPr>
          <w:bCs/>
          <w:sz w:val="30"/>
          <w:szCs w:val="30"/>
        </w:rPr>
      </w:pPr>
      <w:r>
        <w:rPr>
          <w:bCs/>
          <w:sz w:val="30"/>
          <w:szCs w:val="30"/>
        </w:rPr>
        <w:t>Колледж «Синергия»</w:t>
      </w:r>
    </w:p>
    <w:p w14:paraId="5BB9A3B3" w14:textId="77777777" w:rsidR="008C1C2B" w:rsidRDefault="008C1C2B">
      <w:pPr>
        <w:spacing w:before="120"/>
        <w:jc w:val="center"/>
        <w:rPr>
          <w:bCs/>
          <w:sz w:val="28"/>
          <w:szCs w:val="28"/>
        </w:rPr>
      </w:pPr>
    </w:p>
    <w:tbl>
      <w:tblPr>
        <w:tblStyle w:val="afb"/>
        <w:tblW w:w="9358" w:type="dxa"/>
        <w:tblLayout w:type="fixed"/>
        <w:tblLook w:val="04A0" w:firstRow="1" w:lastRow="0" w:firstColumn="1" w:lastColumn="0" w:noHBand="0" w:noVBand="1"/>
      </w:tblPr>
      <w:tblGrid>
        <w:gridCol w:w="2366"/>
        <w:gridCol w:w="2323"/>
        <w:gridCol w:w="2327"/>
        <w:gridCol w:w="2342"/>
      </w:tblGrid>
      <w:tr w:rsidR="008C1C2B" w14:paraId="02617043" w14:textId="77777777"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</w:tcPr>
          <w:p w14:paraId="7BC9E4E9" w14:textId="77777777" w:rsidR="008C1C2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Специальность</w:t>
            </w:r>
          </w:p>
        </w:tc>
        <w:tc>
          <w:tcPr>
            <w:tcW w:w="2323" w:type="dxa"/>
            <w:tcBorders>
              <w:top w:val="nil"/>
              <w:left w:val="nil"/>
              <w:right w:val="nil"/>
            </w:tcBorders>
          </w:tcPr>
          <w:p w14:paraId="0B5FCB83" w14:textId="77777777" w:rsidR="008C1C2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09.02.07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750F26A5" w14:textId="77777777" w:rsidR="008C1C2B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Кафедра</w:t>
            </w:r>
          </w:p>
        </w:tc>
        <w:tc>
          <w:tcPr>
            <w:tcW w:w="2342" w:type="dxa"/>
            <w:tcBorders>
              <w:top w:val="nil"/>
              <w:left w:val="nil"/>
              <w:right w:val="nil"/>
            </w:tcBorders>
          </w:tcPr>
          <w:p w14:paraId="614A81C6" w14:textId="77777777" w:rsidR="008C1C2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ЦЭ</w:t>
            </w:r>
          </w:p>
        </w:tc>
      </w:tr>
      <w:tr w:rsidR="008C1C2B" w14:paraId="634B1920" w14:textId="77777777"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</w:tcPr>
          <w:p w14:paraId="6F1C59F5" w14:textId="77777777" w:rsidR="008C1C2B" w:rsidRDefault="008C1C2B">
            <w:pPr>
              <w:rPr>
                <w:b/>
              </w:rPr>
            </w:pPr>
          </w:p>
        </w:tc>
        <w:tc>
          <w:tcPr>
            <w:tcW w:w="2323" w:type="dxa"/>
            <w:tcBorders>
              <w:left w:val="nil"/>
              <w:bottom w:val="nil"/>
              <w:right w:val="nil"/>
            </w:tcBorders>
          </w:tcPr>
          <w:p w14:paraId="2DB3FEDF" w14:textId="77777777" w:rsidR="008C1C2B" w:rsidRDefault="00000000">
            <w:pPr>
              <w:jc w:val="center"/>
            </w:pPr>
            <w:r>
              <w:rPr>
                <w:i/>
                <w:sz w:val="28"/>
                <w:szCs w:val="28"/>
                <w:vertAlign w:val="superscript"/>
              </w:rPr>
              <w:t>(код)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6D458CF2" w14:textId="77777777" w:rsidR="008C1C2B" w:rsidRDefault="008C1C2B">
            <w:pPr>
              <w:rPr>
                <w:b/>
              </w:rPr>
            </w:pPr>
          </w:p>
        </w:tc>
        <w:tc>
          <w:tcPr>
            <w:tcW w:w="2342" w:type="dxa"/>
            <w:tcBorders>
              <w:left w:val="nil"/>
              <w:bottom w:val="nil"/>
              <w:right w:val="nil"/>
            </w:tcBorders>
          </w:tcPr>
          <w:p w14:paraId="203D1B40" w14:textId="77777777" w:rsidR="008C1C2B" w:rsidRDefault="00000000">
            <w:pPr>
              <w:jc w:val="center"/>
            </w:pPr>
            <w:r>
              <w:rPr>
                <w:i/>
                <w:sz w:val="28"/>
                <w:szCs w:val="28"/>
                <w:vertAlign w:val="superscript"/>
              </w:rPr>
              <w:t>(аббревиатура)</w:t>
            </w:r>
          </w:p>
        </w:tc>
      </w:tr>
    </w:tbl>
    <w:p w14:paraId="530FC747" w14:textId="77777777" w:rsidR="008C1C2B" w:rsidRDefault="008C1C2B">
      <w:pPr>
        <w:jc w:val="right"/>
      </w:pPr>
    </w:p>
    <w:p w14:paraId="1F5CC2CA" w14:textId="77777777" w:rsidR="008C1C2B" w:rsidRDefault="008C1C2B">
      <w:pPr>
        <w:jc w:val="center"/>
        <w:rPr>
          <w:b/>
          <w:bCs/>
          <w:caps/>
          <w:sz w:val="36"/>
          <w:szCs w:val="36"/>
        </w:rPr>
      </w:pPr>
    </w:p>
    <w:p w14:paraId="44A98A9C" w14:textId="77777777" w:rsidR="008C1C2B" w:rsidRDefault="008C1C2B">
      <w:pPr>
        <w:jc w:val="center"/>
        <w:rPr>
          <w:b/>
          <w:bCs/>
          <w:caps/>
          <w:sz w:val="36"/>
          <w:szCs w:val="36"/>
        </w:rPr>
      </w:pPr>
    </w:p>
    <w:p w14:paraId="37376A99" w14:textId="77777777" w:rsidR="008C1C2B" w:rsidRDefault="008C1C2B">
      <w:pPr>
        <w:jc w:val="center"/>
        <w:rPr>
          <w:b/>
          <w:bCs/>
          <w:caps/>
          <w:sz w:val="36"/>
          <w:szCs w:val="36"/>
        </w:rPr>
      </w:pPr>
    </w:p>
    <w:p w14:paraId="640146F2" w14:textId="77777777" w:rsidR="008C1C2B" w:rsidRDefault="00000000">
      <w:pPr>
        <w:jc w:val="center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 xml:space="preserve">курсовая работа </w:t>
      </w:r>
    </w:p>
    <w:p w14:paraId="200BAA2D" w14:textId="77777777" w:rsidR="008C1C2B" w:rsidRDefault="008C1C2B">
      <w:pPr>
        <w:jc w:val="center"/>
        <w:rPr>
          <w:b/>
          <w:sz w:val="20"/>
          <w:szCs w:val="20"/>
          <w:lang w:eastAsia="ru-RU"/>
        </w:rPr>
      </w:pPr>
    </w:p>
    <w:p w14:paraId="7A8C4847" w14:textId="77777777" w:rsidR="008C1C2B" w:rsidRDefault="00000000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На тему_____________________________________________________</w:t>
      </w:r>
    </w:p>
    <w:p w14:paraId="72BDB404" w14:textId="77777777" w:rsidR="008C1C2B" w:rsidRDefault="00000000">
      <w:pPr>
        <w:jc w:val="center"/>
        <w:rPr>
          <w:sz w:val="28"/>
          <w:szCs w:val="28"/>
          <w:vertAlign w:val="superscript"/>
          <w:lang w:eastAsia="ru-RU"/>
        </w:rPr>
      </w:pPr>
      <w:r>
        <w:rPr>
          <w:sz w:val="28"/>
          <w:szCs w:val="28"/>
          <w:vertAlign w:val="superscript"/>
          <w:lang w:eastAsia="ru-RU"/>
        </w:rPr>
        <w:t xml:space="preserve">(наименование темы) </w:t>
      </w:r>
    </w:p>
    <w:p w14:paraId="72AFF0C4" w14:textId="77777777" w:rsidR="008C1C2B" w:rsidRDefault="008C1C2B">
      <w:pPr>
        <w:jc w:val="center"/>
        <w:rPr>
          <w:sz w:val="20"/>
          <w:szCs w:val="20"/>
          <w:lang w:eastAsia="ru-RU"/>
        </w:rPr>
      </w:pPr>
    </w:p>
    <w:p w14:paraId="62B47E05" w14:textId="77777777" w:rsidR="008C1C2B" w:rsidRDefault="00000000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 xml:space="preserve">По дисциплине </w:t>
      </w:r>
      <w:r>
        <w:rPr>
          <w:b/>
          <w:sz w:val="28"/>
          <w:szCs w:val="28"/>
          <w:u w:val="single"/>
          <w:lang w:eastAsia="ru-RU"/>
        </w:rPr>
        <w:t>«Управление и автоматизация баз данных»</w:t>
      </w:r>
    </w:p>
    <w:p w14:paraId="41537888" w14:textId="77777777" w:rsidR="008C1C2B" w:rsidRDefault="00000000">
      <w:pPr>
        <w:jc w:val="center"/>
        <w:rPr>
          <w:sz w:val="28"/>
          <w:szCs w:val="28"/>
          <w:vertAlign w:val="superscript"/>
          <w:lang w:eastAsia="ru-RU"/>
        </w:rPr>
      </w:pPr>
      <w:r>
        <w:rPr>
          <w:sz w:val="28"/>
          <w:szCs w:val="28"/>
          <w:vertAlign w:val="superscript"/>
          <w:lang w:eastAsia="ru-RU"/>
        </w:rPr>
        <w:t xml:space="preserve">(наименование дисциплины) </w:t>
      </w:r>
    </w:p>
    <w:p w14:paraId="3A43D6C4" w14:textId="77777777" w:rsidR="008C1C2B" w:rsidRDefault="008C1C2B">
      <w:pPr>
        <w:jc w:val="center"/>
        <w:rPr>
          <w:sz w:val="20"/>
          <w:szCs w:val="20"/>
          <w:lang w:eastAsia="ru-RU"/>
        </w:rPr>
      </w:pPr>
    </w:p>
    <w:p w14:paraId="5793037B" w14:textId="77777777" w:rsidR="008C1C2B" w:rsidRDefault="008C1C2B">
      <w:pPr>
        <w:jc w:val="center"/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589"/>
        <w:gridCol w:w="3588"/>
        <w:gridCol w:w="491"/>
        <w:gridCol w:w="2686"/>
      </w:tblGrid>
      <w:tr w:rsidR="008C1C2B" w14:paraId="04A020A9" w14:textId="77777777">
        <w:trPr>
          <w:trHeight w:val="629"/>
        </w:trPr>
        <w:tc>
          <w:tcPr>
            <w:tcW w:w="2588" w:type="dxa"/>
            <w:vAlign w:val="bottom"/>
          </w:tcPr>
          <w:p w14:paraId="3DF95D33" w14:textId="77777777" w:rsidR="008C1C2B" w:rsidRDefault="00000000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Обучающийся </w:t>
            </w:r>
          </w:p>
        </w:tc>
        <w:tc>
          <w:tcPr>
            <w:tcW w:w="3588" w:type="dxa"/>
            <w:tcBorders>
              <w:bottom w:val="single" w:sz="4" w:space="0" w:color="000000"/>
            </w:tcBorders>
            <w:vAlign w:val="bottom"/>
          </w:tcPr>
          <w:p w14:paraId="22794D5D" w14:textId="77777777" w:rsidR="008C1C2B" w:rsidRDefault="008C1C2B">
            <w:pPr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491" w:type="dxa"/>
            <w:vAlign w:val="bottom"/>
          </w:tcPr>
          <w:p w14:paraId="2299A87A" w14:textId="77777777" w:rsidR="008C1C2B" w:rsidRDefault="00000000">
            <w:pPr>
              <w:ind w:left="256" w:firstLine="220"/>
              <w:rPr>
                <w:iCs/>
              </w:rPr>
            </w:pPr>
            <w:r>
              <w:rPr>
                <w:iCs/>
              </w:rPr>
              <w:t> </w:t>
            </w:r>
          </w:p>
        </w:tc>
        <w:tc>
          <w:tcPr>
            <w:tcW w:w="2686" w:type="dxa"/>
            <w:vAlign w:val="bottom"/>
          </w:tcPr>
          <w:p w14:paraId="7BE112EE" w14:textId="77777777" w:rsidR="008C1C2B" w:rsidRDefault="00000000">
            <w:pPr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_____________</w:t>
            </w:r>
          </w:p>
        </w:tc>
      </w:tr>
      <w:tr w:rsidR="008C1C2B" w14:paraId="3F3DC65E" w14:textId="77777777">
        <w:trPr>
          <w:trHeight w:val="195"/>
        </w:trPr>
        <w:tc>
          <w:tcPr>
            <w:tcW w:w="2588" w:type="dxa"/>
            <w:vAlign w:val="bottom"/>
          </w:tcPr>
          <w:p w14:paraId="0E11B1F7" w14:textId="77777777" w:rsidR="008C1C2B" w:rsidRDefault="008C1C2B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3588" w:type="dxa"/>
            <w:tcBorders>
              <w:top w:val="single" w:sz="4" w:space="0" w:color="000000"/>
            </w:tcBorders>
          </w:tcPr>
          <w:p w14:paraId="57E4F78B" w14:textId="77777777" w:rsidR="008C1C2B" w:rsidRDefault="00000000">
            <w:pPr>
              <w:jc w:val="center"/>
              <w:rPr>
                <w:iCs/>
                <w:sz w:val="14"/>
                <w:szCs w:val="14"/>
              </w:rPr>
            </w:pPr>
            <w:r>
              <w:rPr>
                <w:iCs/>
                <w:sz w:val="14"/>
                <w:szCs w:val="14"/>
              </w:rPr>
              <w:t>(Ф.И.О. полностью)</w:t>
            </w:r>
          </w:p>
        </w:tc>
        <w:tc>
          <w:tcPr>
            <w:tcW w:w="491" w:type="dxa"/>
          </w:tcPr>
          <w:p w14:paraId="05F96CC9" w14:textId="77777777" w:rsidR="008C1C2B" w:rsidRDefault="008C1C2B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2686" w:type="dxa"/>
          </w:tcPr>
          <w:p w14:paraId="4CCF13F7" w14:textId="77777777" w:rsidR="008C1C2B" w:rsidRDefault="00000000">
            <w:pPr>
              <w:jc w:val="center"/>
              <w:rPr>
                <w:iCs/>
                <w:sz w:val="14"/>
                <w:szCs w:val="14"/>
              </w:rPr>
            </w:pPr>
            <w:r>
              <w:rPr>
                <w:iCs/>
                <w:sz w:val="14"/>
                <w:szCs w:val="14"/>
              </w:rPr>
              <w:t>(подпись)</w:t>
            </w:r>
          </w:p>
        </w:tc>
      </w:tr>
    </w:tbl>
    <w:p w14:paraId="3FEFE39B" w14:textId="77777777" w:rsidR="008C1C2B" w:rsidRDefault="008C1C2B">
      <w:pPr>
        <w:jc w:val="center"/>
        <w:rPr>
          <w:b/>
          <w:sz w:val="24"/>
          <w:szCs w:val="24"/>
        </w:rPr>
      </w:pPr>
    </w:p>
    <w:p w14:paraId="70FB9AE1" w14:textId="77777777" w:rsidR="008C1C2B" w:rsidRDefault="008C1C2B">
      <w:pPr>
        <w:jc w:val="center"/>
        <w:rPr>
          <w:b/>
          <w:sz w:val="24"/>
          <w:szCs w:val="24"/>
        </w:rPr>
      </w:pPr>
    </w:p>
    <w:p w14:paraId="7F71A751" w14:textId="77777777" w:rsidR="008C1C2B" w:rsidRDefault="008C1C2B">
      <w:pPr>
        <w:jc w:val="center"/>
        <w:rPr>
          <w:b/>
          <w:sz w:val="24"/>
          <w:szCs w:val="24"/>
        </w:rPr>
      </w:pPr>
    </w:p>
    <w:p w14:paraId="462CB8C0" w14:textId="77777777" w:rsidR="008C1C2B" w:rsidRDefault="008C1C2B">
      <w:pPr>
        <w:jc w:val="center"/>
        <w:rPr>
          <w:b/>
          <w:sz w:val="24"/>
          <w:szCs w:val="24"/>
        </w:rPr>
      </w:pPr>
    </w:p>
    <w:p w14:paraId="3CB86E00" w14:textId="77777777" w:rsidR="008C1C2B" w:rsidRDefault="008C1C2B">
      <w:pPr>
        <w:jc w:val="center"/>
        <w:rPr>
          <w:b/>
          <w:sz w:val="24"/>
          <w:szCs w:val="24"/>
        </w:rPr>
      </w:pPr>
    </w:p>
    <w:p w14:paraId="0A60BE16" w14:textId="77777777" w:rsidR="008C1C2B" w:rsidRDefault="008C1C2B">
      <w:pPr>
        <w:jc w:val="center"/>
        <w:rPr>
          <w:b/>
          <w:sz w:val="24"/>
          <w:szCs w:val="24"/>
        </w:rPr>
      </w:pPr>
    </w:p>
    <w:p w14:paraId="3C68FB6E" w14:textId="77777777" w:rsidR="008C1C2B" w:rsidRDefault="008C1C2B">
      <w:pPr>
        <w:jc w:val="center"/>
        <w:rPr>
          <w:b/>
          <w:sz w:val="24"/>
          <w:szCs w:val="24"/>
        </w:rPr>
      </w:pPr>
    </w:p>
    <w:p w14:paraId="22826F99" w14:textId="77777777" w:rsidR="008C1C2B" w:rsidRDefault="008C1C2B">
      <w:pPr>
        <w:jc w:val="center"/>
        <w:rPr>
          <w:b/>
          <w:sz w:val="24"/>
          <w:szCs w:val="24"/>
        </w:rPr>
      </w:pPr>
    </w:p>
    <w:p w14:paraId="010002BF" w14:textId="77777777" w:rsidR="008C1C2B" w:rsidRDefault="008C1C2B">
      <w:pPr>
        <w:jc w:val="center"/>
        <w:rPr>
          <w:b/>
          <w:sz w:val="24"/>
          <w:szCs w:val="24"/>
        </w:rPr>
      </w:pPr>
    </w:p>
    <w:p w14:paraId="78761BC5" w14:textId="77777777" w:rsidR="008C1C2B" w:rsidRDefault="008C1C2B">
      <w:pPr>
        <w:jc w:val="center"/>
        <w:rPr>
          <w:b/>
          <w:sz w:val="24"/>
          <w:szCs w:val="24"/>
        </w:rPr>
      </w:pPr>
    </w:p>
    <w:p w14:paraId="66145238" w14:textId="77777777" w:rsidR="008C1C2B" w:rsidRDefault="008C1C2B">
      <w:pPr>
        <w:jc w:val="center"/>
        <w:rPr>
          <w:b/>
          <w:sz w:val="24"/>
          <w:szCs w:val="24"/>
        </w:rPr>
      </w:pPr>
    </w:p>
    <w:p w14:paraId="34A32B40" w14:textId="77777777" w:rsidR="008C1C2B" w:rsidRDefault="008C1C2B">
      <w:pPr>
        <w:jc w:val="center"/>
        <w:rPr>
          <w:b/>
          <w:sz w:val="24"/>
          <w:szCs w:val="24"/>
        </w:rPr>
      </w:pPr>
    </w:p>
    <w:p w14:paraId="72BF0838" w14:textId="77777777" w:rsidR="008C1C2B" w:rsidRDefault="008C1C2B">
      <w:pPr>
        <w:jc w:val="center"/>
        <w:rPr>
          <w:b/>
          <w:sz w:val="24"/>
          <w:szCs w:val="24"/>
        </w:rPr>
      </w:pPr>
    </w:p>
    <w:p w14:paraId="25AB419C" w14:textId="77777777" w:rsidR="008C1C2B" w:rsidRDefault="008C1C2B">
      <w:pPr>
        <w:jc w:val="center"/>
        <w:rPr>
          <w:b/>
          <w:sz w:val="24"/>
          <w:szCs w:val="24"/>
        </w:rPr>
      </w:pPr>
    </w:p>
    <w:p w14:paraId="3600BB7D" w14:textId="77777777" w:rsidR="008C1C2B" w:rsidRDefault="008C1C2B">
      <w:pPr>
        <w:jc w:val="center"/>
        <w:rPr>
          <w:b/>
          <w:sz w:val="24"/>
          <w:szCs w:val="24"/>
        </w:rPr>
      </w:pPr>
    </w:p>
    <w:p w14:paraId="55257EA1" w14:textId="77777777" w:rsidR="008C1C2B" w:rsidRDefault="00000000">
      <w:pPr>
        <w:jc w:val="center"/>
        <w:rPr>
          <w:i/>
          <w:sz w:val="28"/>
        </w:rPr>
      </w:pPr>
      <w:r>
        <w:rPr>
          <w:b/>
          <w:sz w:val="28"/>
          <w:szCs w:val="28"/>
        </w:rPr>
        <w:t>МОСКВА 2026 г.</w:t>
      </w:r>
      <w:r>
        <w:br w:type="page"/>
      </w:r>
    </w:p>
    <w:p w14:paraId="1A77C6A0" w14:textId="77777777" w:rsidR="008C1C2B" w:rsidRDefault="00000000">
      <w:pPr>
        <w:spacing w:before="67"/>
        <w:ind w:left="256" w:right="2"/>
        <w:jc w:val="right"/>
        <w:rPr>
          <w:i/>
          <w:sz w:val="28"/>
        </w:rPr>
      </w:pPr>
      <w:r>
        <w:rPr>
          <w:i/>
          <w:sz w:val="28"/>
        </w:rPr>
        <w:lastRenderedPageBreak/>
        <w:t>Приложение</w:t>
      </w:r>
      <w:r>
        <w:rPr>
          <w:i/>
          <w:spacing w:val="64"/>
          <w:sz w:val="28"/>
        </w:rPr>
        <w:t xml:space="preserve"> </w:t>
      </w:r>
      <w:r>
        <w:rPr>
          <w:i/>
          <w:sz w:val="28"/>
        </w:rPr>
        <w:t>4</w:t>
      </w:r>
    </w:p>
    <w:p w14:paraId="000B9D54" w14:textId="77777777" w:rsidR="008C1C2B" w:rsidRDefault="008C1C2B">
      <w:pPr>
        <w:spacing w:before="168"/>
        <w:ind w:left="256" w:right="2"/>
        <w:jc w:val="center"/>
        <w:rPr>
          <w:b/>
          <w:sz w:val="28"/>
        </w:rPr>
      </w:pPr>
    </w:p>
    <w:p w14:paraId="589F51A4" w14:textId="77777777" w:rsidR="008C1C2B" w:rsidRDefault="00000000">
      <w:pPr>
        <w:spacing w:before="168"/>
        <w:ind w:left="256" w:right="2"/>
        <w:jc w:val="center"/>
        <w:rPr>
          <w:b/>
          <w:sz w:val="28"/>
        </w:rPr>
      </w:pPr>
      <w:r>
        <w:rPr>
          <w:b/>
          <w:sz w:val="28"/>
        </w:rPr>
        <w:t>СОДЕРЖАНИЕ</w:t>
      </w:r>
    </w:p>
    <w:p w14:paraId="730BEE46" w14:textId="77777777" w:rsidR="008C1C2B" w:rsidRDefault="008C1C2B">
      <w:pPr>
        <w:pStyle w:val="af2"/>
        <w:ind w:left="0"/>
        <w:rPr>
          <w:b/>
          <w:sz w:val="20"/>
        </w:rPr>
      </w:pPr>
    </w:p>
    <w:tbl>
      <w:tblPr>
        <w:tblStyle w:val="TableNormal"/>
        <w:tblpPr w:leftFromText="180" w:rightFromText="180" w:vertAnchor="text" w:horzAnchor="margin" w:tblpXSpec="center" w:tblpY="129"/>
        <w:tblW w:w="9356" w:type="dxa"/>
        <w:jc w:val="center"/>
        <w:tblInd w:w="0" w:type="dxa"/>
        <w:tblLayout w:type="fixed"/>
        <w:tblLook w:val="01E0" w:firstRow="1" w:lastRow="1" w:firstColumn="1" w:lastColumn="1" w:noHBand="0" w:noVBand="0"/>
      </w:tblPr>
      <w:tblGrid>
        <w:gridCol w:w="8647"/>
        <w:gridCol w:w="709"/>
      </w:tblGrid>
      <w:tr w:rsidR="008C1C2B" w14:paraId="324E4565" w14:textId="77777777">
        <w:trPr>
          <w:trHeight w:val="144"/>
          <w:jc w:val="center"/>
        </w:trPr>
        <w:tc>
          <w:tcPr>
            <w:tcW w:w="8646" w:type="dxa"/>
          </w:tcPr>
          <w:p w14:paraId="2BC0D7E9" w14:textId="77777777" w:rsidR="008C1C2B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Введение</w:t>
            </w:r>
          </w:p>
        </w:tc>
        <w:tc>
          <w:tcPr>
            <w:tcW w:w="709" w:type="dxa"/>
          </w:tcPr>
          <w:p w14:paraId="2027CF73" w14:textId="77777777" w:rsidR="008C1C2B" w:rsidRDefault="00000000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3</w:t>
            </w:r>
          </w:p>
        </w:tc>
      </w:tr>
      <w:tr w:rsidR="008C1C2B" w14:paraId="2ED89E1E" w14:textId="77777777">
        <w:trPr>
          <w:trHeight w:val="413"/>
          <w:jc w:val="center"/>
        </w:trPr>
        <w:tc>
          <w:tcPr>
            <w:tcW w:w="8646" w:type="dxa"/>
          </w:tcPr>
          <w:p w14:paraId="7FC90CA1" w14:textId="77777777" w:rsidR="008C1C2B" w:rsidRDefault="00000000">
            <w:pPr>
              <w:pStyle w:val="TableParagraph"/>
              <w:tabs>
                <w:tab w:val="left" w:pos="0"/>
                <w:tab w:val="left" w:pos="426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 Нормализация таблиц</w:t>
            </w:r>
          </w:p>
        </w:tc>
        <w:tc>
          <w:tcPr>
            <w:tcW w:w="709" w:type="dxa"/>
          </w:tcPr>
          <w:p w14:paraId="5EF66DA1" w14:textId="77777777" w:rsidR="008C1C2B" w:rsidRDefault="00000000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5</w:t>
            </w:r>
          </w:p>
        </w:tc>
      </w:tr>
      <w:tr w:rsidR="008C1C2B" w14:paraId="2CAAD971" w14:textId="77777777">
        <w:trPr>
          <w:trHeight w:val="439"/>
          <w:jc w:val="center"/>
        </w:trPr>
        <w:tc>
          <w:tcPr>
            <w:tcW w:w="8646" w:type="dxa"/>
          </w:tcPr>
          <w:p w14:paraId="4736BC90" w14:textId="77777777" w:rsidR="008C1C2B" w:rsidRDefault="00000000">
            <w:pPr>
              <w:pStyle w:val="TableParagraph"/>
              <w:tabs>
                <w:tab w:val="left" w:pos="0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 Создание диаграммы «Сущность-Связь»</w:t>
            </w:r>
          </w:p>
        </w:tc>
        <w:tc>
          <w:tcPr>
            <w:tcW w:w="709" w:type="dxa"/>
          </w:tcPr>
          <w:p w14:paraId="19ECCE16" w14:textId="77777777" w:rsidR="008C1C2B" w:rsidRDefault="00000000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5</w:t>
            </w:r>
          </w:p>
        </w:tc>
      </w:tr>
      <w:tr w:rsidR="008C1C2B" w14:paraId="6CFDC1B0" w14:textId="77777777">
        <w:trPr>
          <w:trHeight w:val="435"/>
          <w:jc w:val="center"/>
        </w:trPr>
        <w:tc>
          <w:tcPr>
            <w:tcW w:w="8646" w:type="dxa"/>
          </w:tcPr>
          <w:p w14:paraId="3164876A" w14:textId="77777777" w:rsidR="008C1C2B" w:rsidRDefault="00000000">
            <w:pPr>
              <w:pStyle w:val="TableParagraph"/>
              <w:tabs>
                <w:tab w:val="left" w:pos="0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 Создание базы данных</w:t>
            </w:r>
          </w:p>
        </w:tc>
        <w:tc>
          <w:tcPr>
            <w:tcW w:w="709" w:type="dxa"/>
          </w:tcPr>
          <w:p w14:paraId="78ABAC4B" w14:textId="77777777" w:rsidR="008C1C2B" w:rsidRDefault="00000000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7</w:t>
            </w:r>
          </w:p>
        </w:tc>
      </w:tr>
      <w:tr w:rsidR="008C1C2B" w14:paraId="46E072E9" w14:textId="77777777">
        <w:trPr>
          <w:trHeight w:val="375"/>
          <w:jc w:val="center"/>
        </w:trPr>
        <w:tc>
          <w:tcPr>
            <w:tcW w:w="8646" w:type="dxa"/>
          </w:tcPr>
          <w:p w14:paraId="5DFC744C" w14:textId="77777777" w:rsidR="008C1C2B" w:rsidRDefault="00000000">
            <w:pPr>
              <w:pStyle w:val="TableParagraph"/>
              <w:tabs>
                <w:tab w:val="left" w:pos="0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 Создание запросов</w:t>
            </w:r>
          </w:p>
        </w:tc>
        <w:tc>
          <w:tcPr>
            <w:tcW w:w="709" w:type="dxa"/>
          </w:tcPr>
          <w:p w14:paraId="39066F16" w14:textId="77777777" w:rsidR="008C1C2B" w:rsidRDefault="00000000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9</w:t>
            </w:r>
          </w:p>
        </w:tc>
      </w:tr>
      <w:tr w:rsidR="008C1C2B" w14:paraId="25F83FBE" w14:textId="77777777">
        <w:trPr>
          <w:trHeight w:val="483"/>
          <w:jc w:val="center"/>
        </w:trPr>
        <w:tc>
          <w:tcPr>
            <w:tcW w:w="8646" w:type="dxa"/>
          </w:tcPr>
          <w:p w14:paraId="2BA53F45" w14:textId="77777777" w:rsidR="008C1C2B" w:rsidRDefault="00000000">
            <w:pPr>
              <w:pStyle w:val="TableParagraph"/>
              <w:tabs>
                <w:tab w:val="left" w:pos="567"/>
                <w:tab w:val="left" w:pos="834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 Выгрузка базы данных на сервер</w:t>
            </w:r>
          </w:p>
        </w:tc>
        <w:tc>
          <w:tcPr>
            <w:tcW w:w="709" w:type="dxa"/>
          </w:tcPr>
          <w:p w14:paraId="7D78FFBF" w14:textId="77777777" w:rsidR="008C1C2B" w:rsidRDefault="00000000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</w:tr>
      <w:tr w:rsidR="008C1C2B" w14:paraId="6F7402BB" w14:textId="77777777">
        <w:trPr>
          <w:trHeight w:val="433"/>
          <w:jc w:val="center"/>
        </w:trPr>
        <w:tc>
          <w:tcPr>
            <w:tcW w:w="8646" w:type="dxa"/>
          </w:tcPr>
          <w:p w14:paraId="3FB23184" w14:textId="77777777" w:rsidR="008C1C2B" w:rsidRDefault="00000000">
            <w:pPr>
              <w:pStyle w:val="TableParagraph"/>
              <w:tabs>
                <w:tab w:val="left" w:pos="1016"/>
                <w:tab w:val="left" w:pos="5282"/>
                <w:tab w:val="left" w:pos="7521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Заключение</w:t>
            </w:r>
          </w:p>
        </w:tc>
        <w:tc>
          <w:tcPr>
            <w:tcW w:w="709" w:type="dxa"/>
          </w:tcPr>
          <w:p w14:paraId="32227876" w14:textId="77777777" w:rsidR="008C1C2B" w:rsidRDefault="00000000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8C1C2B" w14:paraId="06F6B5C6" w14:textId="77777777">
        <w:trPr>
          <w:trHeight w:val="433"/>
          <w:jc w:val="center"/>
        </w:trPr>
        <w:tc>
          <w:tcPr>
            <w:tcW w:w="8646" w:type="dxa"/>
          </w:tcPr>
          <w:p w14:paraId="5099C528" w14:textId="77777777" w:rsidR="008C1C2B" w:rsidRDefault="00000000">
            <w:pPr>
              <w:pStyle w:val="TableParagraph"/>
              <w:tabs>
                <w:tab w:val="left" w:pos="1016"/>
                <w:tab w:val="left" w:pos="5282"/>
                <w:tab w:val="left" w:pos="7521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Список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использованной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литературы</w:t>
            </w:r>
          </w:p>
        </w:tc>
        <w:tc>
          <w:tcPr>
            <w:tcW w:w="709" w:type="dxa"/>
          </w:tcPr>
          <w:p w14:paraId="362D67DF" w14:textId="77777777" w:rsidR="008C1C2B" w:rsidRDefault="00000000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</w:tr>
      <w:tr w:rsidR="008C1C2B" w14:paraId="5F9BBAE0" w14:textId="77777777">
        <w:trPr>
          <w:trHeight w:val="433"/>
          <w:jc w:val="center"/>
        </w:trPr>
        <w:tc>
          <w:tcPr>
            <w:tcW w:w="8646" w:type="dxa"/>
          </w:tcPr>
          <w:p w14:paraId="41A825A7" w14:textId="77777777" w:rsidR="008C1C2B" w:rsidRDefault="00000000">
            <w:pPr>
              <w:pStyle w:val="TableParagraph"/>
              <w:tabs>
                <w:tab w:val="left" w:pos="1016"/>
                <w:tab w:val="left" w:pos="5282"/>
                <w:tab w:val="left" w:pos="7521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Приложения</w:t>
            </w:r>
          </w:p>
        </w:tc>
        <w:tc>
          <w:tcPr>
            <w:tcW w:w="709" w:type="dxa"/>
          </w:tcPr>
          <w:p w14:paraId="6AB93E66" w14:textId="77777777" w:rsidR="008C1C2B" w:rsidRDefault="00000000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</w:tr>
    </w:tbl>
    <w:p w14:paraId="745D0BD2" w14:textId="77777777" w:rsidR="008C1C2B" w:rsidRDefault="00000000">
      <w:pPr>
        <w:sectPr w:rsidR="008C1C2B">
          <w:footerReference w:type="default" r:id="rId18"/>
          <w:pgSz w:w="11906" w:h="16838"/>
          <w:pgMar w:top="1134" w:right="851" w:bottom="1134" w:left="1701" w:header="0" w:footer="0" w:gutter="0"/>
          <w:cols w:space="720"/>
          <w:formProt w:val="0"/>
          <w:docGrid w:linePitch="100" w:charSpace="4096"/>
        </w:sectPr>
      </w:pPr>
      <w:r>
        <w:br w:type="page"/>
      </w:r>
    </w:p>
    <w:p w14:paraId="309B7F6F" w14:textId="77777777" w:rsidR="008C1C2B" w:rsidRDefault="00000000">
      <w:pPr>
        <w:spacing w:before="67"/>
        <w:ind w:right="2"/>
        <w:jc w:val="right"/>
        <w:rPr>
          <w:i/>
          <w:sz w:val="28"/>
        </w:rPr>
      </w:pPr>
      <w:r>
        <w:rPr>
          <w:i/>
          <w:sz w:val="28"/>
        </w:rPr>
        <w:lastRenderedPageBreak/>
        <w:t>Приложение</w:t>
      </w:r>
      <w:r>
        <w:rPr>
          <w:i/>
          <w:spacing w:val="64"/>
          <w:sz w:val="28"/>
        </w:rPr>
        <w:t xml:space="preserve"> </w:t>
      </w:r>
      <w:r>
        <w:rPr>
          <w:i/>
          <w:sz w:val="28"/>
        </w:rPr>
        <w:t>5</w:t>
      </w:r>
    </w:p>
    <w:p w14:paraId="5874A0CF" w14:textId="77777777" w:rsidR="008C1C2B" w:rsidRDefault="00000000">
      <w:pPr>
        <w:spacing w:before="168"/>
        <w:ind w:left="256" w:right="2"/>
        <w:jc w:val="center"/>
      </w:pPr>
      <w:r>
        <w:rPr>
          <w:b/>
          <w:sz w:val="28"/>
        </w:rPr>
        <w:t>СПИСОК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ИСПОЛЬЗОВАННОЙ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ЛИТЕРАТУРЫ</w:t>
      </w:r>
    </w:p>
    <w:p w14:paraId="0D4A1D17" w14:textId="77777777" w:rsidR="008C1C2B" w:rsidRDefault="008C1C2B">
      <w:pPr>
        <w:tabs>
          <w:tab w:val="left" w:pos="851"/>
        </w:tabs>
        <w:snapToGrid w:val="0"/>
        <w:ind w:left="256" w:firstLine="567"/>
        <w:jc w:val="both"/>
        <w:rPr>
          <w:b/>
          <w:bCs/>
          <w:i/>
          <w:sz w:val="28"/>
          <w:szCs w:val="28"/>
        </w:rPr>
      </w:pPr>
    </w:p>
    <w:p w14:paraId="6F4AA071" w14:textId="77777777" w:rsidR="008C1C2B" w:rsidRDefault="00000000">
      <w:pPr>
        <w:pStyle w:val="a4"/>
        <w:tabs>
          <w:tab w:val="left" w:pos="1418"/>
        </w:tabs>
        <w:ind w:left="0" w:firstLine="851"/>
        <w:jc w:val="center"/>
        <w:rPr>
          <w:sz w:val="28"/>
          <w:szCs w:val="28"/>
        </w:rPr>
      </w:pPr>
      <w:r>
        <w:rPr>
          <w:b/>
          <w:sz w:val="28"/>
          <w:szCs w:val="28"/>
        </w:rPr>
        <w:t>Нормативные правовые акты и иные официальные документы</w:t>
      </w:r>
    </w:p>
    <w:p w14:paraId="1CFA0BE2" w14:textId="77777777" w:rsidR="008C1C2B" w:rsidRDefault="00000000">
      <w:pPr>
        <w:numPr>
          <w:ilvl w:val="0"/>
          <w:numId w:val="10"/>
        </w:numPr>
        <w:tabs>
          <w:tab w:val="left" w:pos="1134"/>
          <w:tab w:val="left" w:pos="1418"/>
          <w:tab w:val="left" w:pos="1843"/>
        </w:tabs>
        <w:ind w:left="0" w:firstLine="709"/>
        <w:contextualSpacing/>
        <w:jc w:val="both"/>
      </w:pPr>
      <w:r>
        <w:rPr>
          <w:sz w:val="28"/>
          <w:szCs w:val="28"/>
        </w:rPr>
        <w:t xml:space="preserve">Федеральный закон от 27.07.2006 №149-ФЗ «Об информации, информационных технологиях и о защите информации».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  <w:lang w:val="en-US" w:eastAsia="ru-RU"/>
        </w:rPr>
        <w:t>:</w:t>
      </w:r>
      <w:r>
        <w:rPr>
          <w:sz w:val="28"/>
          <w:szCs w:val="28"/>
          <w:lang w:val="en-US"/>
        </w:rPr>
        <w:t xml:space="preserve"> </w:t>
      </w:r>
      <w:hyperlink r:id="rId19">
        <w:r>
          <w:rPr>
            <w:rStyle w:val="a5"/>
            <w:sz w:val="28"/>
            <w:szCs w:val="28"/>
            <w:lang w:val="en-US"/>
          </w:rPr>
          <w:t>https://docs.cntd.ru/document/9005388</w:t>
        </w:r>
      </w:hyperlink>
      <w:r>
        <w:rPr>
          <w:rStyle w:val="a5"/>
          <w:sz w:val="28"/>
          <w:szCs w:val="28"/>
          <w:lang w:val="en-US"/>
        </w:rPr>
        <w:t>/</w:t>
      </w:r>
    </w:p>
    <w:p w14:paraId="3FA6A841" w14:textId="77777777" w:rsidR="008C1C2B" w:rsidRDefault="008C1C2B">
      <w:pPr>
        <w:tabs>
          <w:tab w:val="left" w:pos="1134"/>
          <w:tab w:val="left" w:pos="1418"/>
          <w:tab w:val="left" w:pos="1843"/>
        </w:tabs>
        <w:contextualSpacing/>
        <w:jc w:val="both"/>
        <w:rPr>
          <w:sz w:val="28"/>
          <w:szCs w:val="28"/>
          <w:lang w:val="en-US"/>
        </w:rPr>
      </w:pPr>
    </w:p>
    <w:p w14:paraId="7791A691" w14:textId="77777777" w:rsidR="008C1C2B" w:rsidRDefault="00000000">
      <w:pPr>
        <w:pStyle w:val="a4"/>
        <w:tabs>
          <w:tab w:val="left" w:pos="1418"/>
        </w:tabs>
        <w:ind w:left="0" w:firstLine="851"/>
        <w:jc w:val="center"/>
        <w:rPr>
          <w:sz w:val="28"/>
          <w:szCs w:val="28"/>
        </w:rPr>
      </w:pPr>
      <w:r>
        <w:rPr>
          <w:b/>
          <w:sz w:val="28"/>
          <w:szCs w:val="28"/>
        </w:rPr>
        <w:t>Научная и учебная литература</w:t>
      </w:r>
    </w:p>
    <w:p w14:paraId="06889C01" w14:textId="767DB072" w:rsidR="008C1C2B" w:rsidRDefault="00F32D6C" w:rsidP="00F32D6C">
      <w:pPr>
        <w:pStyle w:val="a4"/>
        <w:numPr>
          <w:ilvl w:val="0"/>
          <w:numId w:val="10"/>
        </w:numPr>
        <w:tabs>
          <w:tab w:val="left" w:pos="1418"/>
        </w:tabs>
        <w:ind w:left="0" w:firstLine="709"/>
        <w:rPr>
          <w:rStyle w:val="aa"/>
          <w:i w:val="0"/>
          <w:iCs w:val="0"/>
          <w:sz w:val="28"/>
          <w:szCs w:val="28"/>
          <w:lang w:eastAsia="ru-RU"/>
        </w:rPr>
      </w:pPr>
      <w:r w:rsidRPr="00F32D6C">
        <w:rPr>
          <w:rStyle w:val="aa"/>
          <w:i w:val="0"/>
          <w:iCs w:val="0"/>
          <w:sz w:val="28"/>
          <w:szCs w:val="28"/>
          <w:lang w:eastAsia="ru-RU"/>
        </w:rPr>
        <w:t xml:space="preserve">Волк, В. К. Базы </w:t>
      </w:r>
      <w:proofErr w:type="gramStart"/>
      <w:r w:rsidRPr="00F32D6C">
        <w:rPr>
          <w:rStyle w:val="aa"/>
          <w:i w:val="0"/>
          <w:iCs w:val="0"/>
          <w:sz w:val="28"/>
          <w:szCs w:val="28"/>
          <w:lang w:eastAsia="ru-RU"/>
        </w:rPr>
        <w:t>данных :</w:t>
      </w:r>
      <w:proofErr w:type="gramEnd"/>
      <w:r w:rsidRPr="00F32D6C">
        <w:rPr>
          <w:rStyle w:val="aa"/>
          <w:i w:val="0"/>
          <w:iCs w:val="0"/>
          <w:sz w:val="28"/>
          <w:szCs w:val="28"/>
          <w:lang w:eastAsia="ru-RU"/>
        </w:rPr>
        <w:t xml:space="preserve"> учебник / В. К. Волк, В. Ю. Осеев, О. С. Черепанов. — Москва, </w:t>
      </w:r>
      <w:proofErr w:type="gramStart"/>
      <w:r w:rsidRPr="00F32D6C">
        <w:rPr>
          <w:rStyle w:val="aa"/>
          <w:i w:val="0"/>
          <w:iCs w:val="0"/>
          <w:sz w:val="28"/>
          <w:szCs w:val="28"/>
          <w:lang w:eastAsia="ru-RU"/>
        </w:rPr>
        <w:t>Вологда :</w:t>
      </w:r>
      <w:proofErr w:type="gramEnd"/>
      <w:r w:rsidRPr="00F32D6C">
        <w:rPr>
          <w:rStyle w:val="aa"/>
          <w:i w:val="0"/>
          <w:iCs w:val="0"/>
          <w:sz w:val="28"/>
          <w:szCs w:val="28"/>
          <w:lang w:eastAsia="ru-RU"/>
        </w:rPr>
        <w:t xml:space="preserve"> Инфра-Инженерия, 2025. — 544 c. — ISBN 978-5-9729-2594-0. — </w:t>
      </w:r>
      <w:proofErr w:type="gramStart"/>
      <w:r w:rsidRPr="00F32D6C">
        <w:rPr>
          <w:rStyle w:val="aa"/>
          <w:i w:val="0"/>
          <w:iCs w:val="0"/>
          <w:sz w:val="28"/>
          <w:szCs w:val="28"/>
          <w:lang w:eastAsia="ru-RU"/>
        </w:rPr>
        <w:t>Текст :</w:t>
      </w:r>
      <w:proofErr w:type="gramEnd"/>
      <w:r w:rsidRPr="00F32D6C">
        <w:rPr>
          <w:rStyle w:val="aa"/>
          <w:i w:val="0"/>
          <w:iCs w:val="0"/>
          <w:sz w:val="28"/>
          <w:szCs w:val="28"/>
          <w:lang w:eastAsia="ru-RU"/>
        </w:rPr>
        <w:t xml:space="preserve"> электронный // Цифровой образовательный ресурс IPR </w:t>
      </w:r>
      <w:proofErr w:type="gramStart"/>
      <w:r w:rsidRPr="00F32D6C">
        <w:rPr>
          <w:rStyle w:val="aa"/>
          <w:i w:val="0"/>
          <w:iCs w:val="0"/>
          <w:sz w:val="28"/>
          <w:szCs w:val="28"/>
          <w:lang w:eastAsia="ru-RU"/>
        </w:rPr>
        <w:t>SMART :</w:t>
      </w:r>
      <w:proofErr w:type="gramEnd"/>
      <w:r w:rsidRPr="00F32D6C">
        <w:rPr>
          <w:rStyle w:val="aa"/>
          <w:i w:val="0"/>
          <w:iCs w:val="0"/>
          <w:sz w:val="28"/>
          <w:szCs w:val="28"/>
          <w:lang w:eastAsia="ru-RU"/>
        </w:rPr>
        <w:t xml:space="preserve"> [сайт]. — URL: https://www.iprbookshop.ru/154413.html (дата обращения: 17.09.2025). — Режим доступа: для </w:t>
      </w:r>
      <w:proofErr w:type="spellStart"/>
      <w:r w:rsidRPr="00F32D6C">
        <w:rPr>
          <w:rStyle w:val="aa"/>
          <w:i w:val="0"/>
          <w:iCs w:val="0"/>
          <w:sz w:val="28"/>
          <w:szCs w:val="28"/>
          <w:lang w:eastAsia="ru-RU"/>
        </w:rPr>
        <w:t>авторизир</w:t>
      </w:r>
      <w:proofErr w:type="spellEnd"/>
      <w:r w:rsidRPr="00F32D6C">
        <w:rPr>
          <w:rStyle w:val="aa"/>
          <w:i w:val="0"/>
          <w:iCs w:val="0"/>
          <w:sz w:val="28"/>
          <w:szCs w:val="28"/>
          <w:lang w:eastAsia="ru-RU"/>
        </w:rPr>
        <w:t xml:space="preserve">. </w:t>
      </w:r>
      <w:r w:rsidRPr="00F32D6C">
        <w:rPr>
          <w:rStyle w:val="aa"/>
          <w:i w:val="0"/>
          <w:iCs w:val="0"/>
          <w:sz w:val="28"/>
          <w:szCs w:val="28"/>
          <w:lang w:eastAsia="ru-RU"/>
        </w:rPr>
        <w:t>П</w:t>
      </w:r>
      <w:r w:rsidRPr="00F32D6C">
        <w:rPr>
          <w:rStyle w:val="aa"/>
          <w:i w:val="0"/>
          <w:iCs w:val="0"/>
          <w:sz w:val="28"/>
          <w:szCs w:val="28"/>
          <w:lang w:eastAsia="ru-RU"/>
        </w:rPr>
        <w:t>ользователей</w:t>
      </w:r>
    </w:p>
    <w:p w14:paraId="7D786170" w14:textId="126A6483" w:rsidR="00F32D6C" w:rsidRPr="00F32D6C" w:rsidRDefault="00F32D6C" w:rsidP="00F32D6C">
      <w:pPr>
        <w:pStyle w:val="a4"/>
        <w:numPr>
          <w:ilvl w:val="0"/>
          <w:numId w:val="10"/>
        </w:numPr>
        <w:tabs>
          <w:tab w:val="left" w:pos="1418"/>
        </w:tabs>
        <w:ind w:left="0" w:firstLine="709"/>
        <w:rPr>
          <w:bCs/>
          <w:sz w:val="28"/>
          <w:szCs w:val="28"/>
        </w:rPr>
      </w:pPr>
      <w:r w:rsidRPr="00F32D6C">
        <w:rPr>
          <w:bCs/>
          <w:sz w:val="28"/>
          <w:szCs w:val="28"/>
        </w:rPr>
        <w:t xml:space="preserve">Градусов А.Б Базы данных. Проектирование баз </w:t>
      </w:r>
      <w:proofErr w:type="gramStart"/>
      <w:r w:rsidRPr="00F32D6C">
        <w:rPr>
          <w:bCs/>
          <w:sz w:val="28"/>
          <w:szCs w:val="28"/>
        </w:rPr>
        <w:t>данных :</w:t>
      </w:r>
      <w:proofErr w:type="gramEnd"/>
      <w:r w:rsidRPr="00F32D6C">
        <w:rPr>
          <w:bCs/>
          <w:sz w:val="28"/>
          <w:szCs w:val="28"/>
        </w:rPr>
        <w:t xml:space="preserve"> учебно-практическое пособие / Градусов А.Б, Шутов </w:t>
      </w:r>
      <w:proofErr w:type="gramStart"/>
      <w:r w:rsidRPr="00F32D6C">
        <w:rPr>
          <w:bCs/>
          <w:sz w:val="28"/>
          <w:szCs w:val="28"/>
        </w:rPr>
        <w:t>А.В..</w:t>
      </w:r>
      <w:proofErr w:type="gramEnd"/>
      <w:r w:rsidRPr="00F32D6C">
        <w:rPr>
          <w:bCs/>
          <w:sz w:val="28"/>
          <w:szCs w:val="28"/>
        </w:rPr>
        <w:t xml:space="preserve"> — </w:t>
      </w:r>
      <w:proofErr w:type="gramStart"/>
      <w:r w:rsidRPr="00F32D6C">
        <w:rPr>
          <w:bCs/>
          <w:sz w:val="28"/>
          <w:szCs w:val="28"/>
        </w:rPr>
        <w:t>Владимир :</w:t>
      </w:r>
      <w:proofErr w:type="gramEnd"/>
      <w:r w:rsidRPr="00F32D6C">
        <w:rPr>
          <w:bCs/>
          <w:sz w:val="28"/>
          <w:szCs w:val="28"/>
        </w:rPr>
        <w:t xml:space="preserve"> Издательство Владимирского государственного университета, 2024. — 259 c. — ISBN 978-5-9984-1888-4. — </w:t>
      </w:r>
      <w:proofErr w:type="gramStart"/>
      <w:r w:rsidRPr="00F32D6C">
        <w:rPr>
          <w:bCs/>
          <w:sz w:val="28"/>
          <w:szCs w:val="28"/>
        </w:rPr>
        <w:t>Текст :</w:t>
      </w:r>
      <w:proofErr w:type="gramEnd"/>
      <w:r w:rsidRPr="00F32D6C">
        <w:rPr>
          <w:bCs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F32D6C">
        <w:rPr>
          <w:bCs/>
          <w:sz w:val="28"/>
          <w:szCs w:val="28"/>
        </w:rPr>
        <w:t>SMART :</w:t>
      </w:r>
      <w:proofErr w:type="gramEnd"/>
      <w:r w:rsidRPr="00F32D6C">
        <w:rPr>
          <w:bCs/>
          <w:sz w:val="28"/>
          <w:szCs w:val="28"/>
        </w:rPr>
        <w:t xml:space="preserve"> [сайт]. — URL: https://www.iprbookshop.ru/152317.html (дата обращения: 02.03.2026). — Режим доступа: для </w:t>
      </w:r>
      <w:proofErr w:type="spellStart"/>
      <w:r w:rsidRPr="00F32D6C">
        <w:rPr>
          <w:bCs/>
          <w:sz w:val="28"/>
          <w:szCs w:val="28"/>
        </w:rPr>
        <w:t>авторизир</w:t>
      </w:r>
      <w:proofErr w:type="spellEnd"/>
      <w:r w:rsidRPr="00F32D6C">
        <w:rPr>
          <w:bCs/>
          <w:sz w:val="28"/>
          <w:szCs w:val="28"/>
        </w:rPr>
        <w:t xml:space="preserve">. </w:t>
      </w:r>
      <w:r w:rsidRPr="00F32D6C">
        <w:rPr>
          <w:bCs/>
          <w:sz w:val="28"/>
          <w:szCs w:val="28"/>
        </w:rPr>
        <w:t>П</w:t>
      </w:r>
      <w:r w:rsidRPr="00F32D6C">
        <w:rPr>
          <w:bCs/>
          <w:sz w:val="28"/>
          <w:szCs w:val="28"/>
        </w:rPr>
        <w:t>ользователей</w:t>
      </w:r>
    </w:p>
    <w:p w14:paraId="1A8B8041" w14:textId="77777777" w:rsidR="00F32D6C" w:rsidRDefault="00F32D6C" w:rsidP="00F32D6C">
      <w:pPr>
        <w:pStyle w:val="a4"/>
        <w:tabs>
          <w:tab w:val="left" w:pos="1418"/>
        </w:tabs>
        <w:ind w:left="0" w:firstLine="851"/>
        <w:rPr>
          <w:b/>
          <w:sz w:val="28"/>
          <w:szCs w:val="28"/>
        </w:rPr>
      </w:pPr>
    </w:p>
    <w:p w14:paraId="41D57E59" w14:textId="77777777" w:rsidR="008C1C2B" w:rsidRDefault="00000000">
      <w:pPr>
        <w:pStyle w:val="a4"/>
        <w:tabs>
          <w:tab w:val="left" w:pos="1418"/>
        </w:tabs>
        <w:ind w:left="0" w:firstLine="851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Периодические издания</w:t>
      </w:r>
    </w:p>
    <w:p w14:paraId="794056FA" w14:textId="38CB0E80" w:rsidR="00F32D6C" w:rsidRPr="004B321F" w:rsidRDefault="00F32D6C" w:rsidP="00F32D6C">
      <w:pPr>
        <w:pStyle w:val="a4"/>
        <w:numPr>
          <w:ilvl w:val="0"/>
          <w:numId w:val="10"/>
        </w:numPr>
        <w:tabs>
          <w:tab w:val="left" w:pos="1276"/>
        </w:tabs>
        <w:suppressAutoHyphens w:val="0"/>
        <w:ind w:left="0" w:firstLine="709"/>
        <w:contextualSpacing/>
        <w:rPr>
          <w:sz w:val="28"/>
          <w:szCs w:val="28"/>
        </w:rPr>
      </w:pPr>
      <w:r w:rsidRPr="004B321F">
        <w:rPr>
          <w:sz w:val="28"/>
          <w:szCs w:val="28"/>
        </w:rPr>
        <w:t xml:space="preserve">Международный научно-практический журнал «Программные продукты и системы» </w:t>
      </w:r>
      <w:hyperlink r:id="rId20" w:history="1">
        <w:r w:rsidRPr="004B321F">
          <w:rPr>
            <w:color w:val="0000FF"/>
            <w:sz w:val="28"/>
            <w:szCs w:val="28"/>
            <w:u w:val="single"/>
          </w:rPr>
          <w:t>http://www.swsys.ru/</w:t>
        </w:r>
      </w:hyperlink>
    </w:p>
    <w:p w14:paraId="3455C0B6" w14:textId="77777777" w:rsidR="00F32D6C" w:rsidRPr="004B321F" w:rsidRDefault="00F32D6C" w:rsidP="00F32D6C">
      <w:pPr>
        <w:pStyle w:val="a4"/>
        <w:numPr>
          <w:ilvl w:val="0"/>
          <w:numId w:val="10"/>
        </w:numPr>
        <w:tabs>
          <w:tab w:val="left" w:pos="851"/>
          <w:tab w:val="left" w:pos="1134"/>
          <w:tab w:val="left" w:pos="1276"/>
        </w:tabs>
        <w:suppressAutoHyphens w:val="0"/>
        <w:ind w:left="0" w:firstLine="709"/>
        <w:contextualSpacing/>
        <w:rPr>
          <w:sz w:val="28"/>
          <w:szCs w:val="28"/>
        </w:rPr>
      </w:pPr>
      <w:r w:rsidRPr="004B321F">
        <w:rPr>
          <w:sz w:val="28"/>
          <w:szCs w:val="28"/>
        </w:rPr>
        <w:t xml:space="preserve">Научно-практический журнал «Прикладная информатика» </w:t>
      </w:r>
      <w:hyperlink r:id="rId21" w:history="1">
        <w:r w:rsidRPr="004B321F">
          <w:rPr>
            <w:color w:val="0000FF"/>
            <w:sz w:val="28"/>
            <w:szCs w:val="28"/>
            <w:u w:val="single"/>
          </w:rPr>
          <w:t>http://www.appliedinformatics.ru/</w:t>
        </w:r>
      </w:hyperlink>
    </w:p>
    <w:p w14:paraId="2D22025F" w14:textId="77777777" w:rsidR="008C1C2B" w:rsidRDefault="008C1C2B" w:rsidP="00F32D6C">
      <w:pPr>
        <w:tabs>
          <w:tab w:val="left" w:pos="1418"/>
        </w:tabs>
        <w:jc w:val="both"/>
        <w:rPr>
          <w:sz w:val="28"/>
          <w:szCs w:val="28"/>
        </w:rPr>
      </w:pPr>
    </w:p>
    <w:p w14:paraId="0CC1BD53" w14:textId="77777777" w:rsidR="008C1C2B" w:rsidRDefault="00000000">
      <w:pPr>
        <w:pStyle w:val="af2"/>
        <w:jc w:val="center"/>
        <w:rPr>
          <w:b/>
          <w:bCs/>
        </w:rPr>
      </w:pPr>
      <w:bookmarkStart w:id="44" w:name="__RefHeading___Toc2888_1887688357"/>
      <w:bookmarkEnd w:id="44"/>
      <w:r>
        <w:rPr>
          <w:b/>
          <w:bCs/>
        </w:rPr>
        <w:t xml:space="preserve">Перечень ресурсов информационно-коммуникационной </w:t>
      </w:r>
    </w:p>
    <w:p w14:paraId="7F88BF36" w14:textId="77777777" w:rsidR="008C1C2B" w:rsidRDefault="00000000">
      <w:pPr>
        <w:pStyle w:val="af2"/>
        <w:jc w:val="center"/>
        <w:rPr>
          <w:b/>
          <w:bCs/>
        </w:rPr>
      </w:pPr>
      <w:bookmarkStart w:id="45" w:name="__RefHeading___Toc2890_1887688357"/>
      <w:bookmarkStart w:id="46" w:name="_Toc130492201"/>
      <w:bookmarkStart w:id="47" w:name="_Toc130492098"/>
      <w:bookmarkStart w:id="48" w:name="_Toc130492226"/>
      <w:bookmarkEnd w:id="45"/>
      <w:r>
        <w:rPr>
          <w:b/>
          <w:bCs/>
        </w:rPr>
        <w:t>сети «Интернет»</w:t>
      </w:r>
      <w:bookmarkEnd w:id="46"/>
      <w:bookmarkEnd w:id="47"/>
      <w:bookmarkEnd w:id="48"/>
    </w:p>
    <w:tbl>
      <w:tblPr>
        <w:tblStyle w:val="afb"/>
        <w:tblW w:w="9285" w:type="dxa"/>
        <w:jc w:val="center"/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765"/>
        <w:gridCol w:w="4039"/>
        <w:gridCol w:w="4481"/>
      </w:tblGrid>
      <w:tr w:rsidR="008C1C2B" w14:paraId="3F812A01" w14:textId="77777777">
        <w:trPr>
          <w:jc w:val="center"/>
        </w:trPr>
        <w:tc>
          <w:tcPr>
            <w:tcW w:w="765" w:type="dxa"/>
            <w:tcBorders>
              <w:right w:val="nil"/>
            </w:tcBorders>
          </w:tcPr>
          <w:p w14:paraId="3C1C854F" w14:textId="77777777" w:rsidR="008C1C2B" w:rsidRDefault="00000000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039" w:type="dxa"/>
            <w:tcBorders>
              <w:right w:val="nil"/>
            </w:tcBorders>
          </w:tcPr>
          <w:p w14:paraId="2D3309EF" w14:textId="77777777" w:rsidR="008C1C2B" w:rsidRDefault="00000000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>Наименование портала</w:t>
            </w:r>
          </w:p>
          <w:p w14:paraId="1A10CE53" w14:textId="77777777" w:rsidR="008C1C2B" w:rsidRDefault="00000000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 xml:space="preserve"> (издания, курса, документа)</w:t>
            </w:r>
          </w:p>
        </w:tc>
        <w:tc>
          <w:tcPr>
            <w:tcW w:w="4481" w:type="dxa"/>
          </w:tcPr>
          <w:p w14:paraId="11C7F7FC" w14:textId="77777777" w:rsidR="008C1C2B" w:rsidRDefault="00000000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>Ссылка</w:t>
            </w:r>
          </w:p>
        </w:tc>
      </w:tr>
      <w:tr w:rsidR="008C1C2B" w14:paraId="02748B31" w14:textId="77777777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59354FB0" w14:textId="77777777" w:rsidR="008C1C2B" w:rsidRDefault="00000000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6D3EFF48" w14:textId="77777777" w:rsidR="008C1C2B" w:rsidRDefault="00000000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Издательство "Питер": Библиотека: Эффективная работа с СУБД (isuct.ru)</w:t>
            </w:r>
          </w:p>
        </w:tc>
        <w:tc>
          <w:tcPr>
            <w:tcW w:w="4481" w:type="dxa"/>
            <w:tcBorders>
              <w:top w:val="nil"/>
            </w:tcBorders>
          </w:tcPr>
          <w:p w14:paraId="24D46006" w14:textId="77777777" w:rsidR="008C1C2B" w:rsidRDefault="00000000">
            <w:pPr>
              <w:pStyle w:val="Iauiue"/>
              <w:tabs>
                <w:tab w:val="left" w:pos="960"/>
                <w:tab w:val="left" w:pos="1134"/>
              </w:tabs>
            </w:pPr>
            <w:hyperlink r:id="rId22">
              <w:r>
                <w:rPr>
                  <w:rStyle w:val="a5"/>
                  <w:sz w:val="24"/>
                  <w:szCs w:val="24"/>
                  <w:lang w:val="en-US"/>
                </w:rPr>
                <w:t>https</w:t>
              </w:r>
              <w:r>
                <w:rPr>
                  <w:rStyle w:val="a5"/>
                  <w:sz w:val="24"/>
                  <w:szCs w:val="24"/>
                </w:rPr>
                <w:t>://</w:t>
              </w:r>
              <w:proofErr w:type="spellStart"/>
              <w:r>
                <w:rPr>
                  <w:rStyle w:val="a5"/>
                  <w:sz w:val="24"/>
                  <w:szCs w:val="24"/>
                  <w:lang w:val="en-US"/>
                </w:rPr>
                <w:t>dit</w:t>
              </w:r>
              <w:proofErr w:type="spellEnd"/>
              <w:r>
                <w:rPr>
                  <w:rStyle w:val="a5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5"/>
                  <w:sz w:val="24"/>
                  <w:szCs w:val="24"/>
                  <w:lang w:val="en-US"/>
                </w:rPr>
                <w:t>isuct</w:t>
              </w:r>
              <w:proofErr w:type="spellEnd"/>
              <w:r>
                <w:rPr>
                  <w:rStyle w:val="a5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5"/>
                  <w:sz w:val="24"/>
                  <w:szCs w:val="24"/>
                  <w:lang w:val="en-US"/>
                </w:rPr>
                <w:t>ru</w:t>
              </w:r>
              <w:proofErr w:type="spellEnd"/>
              <w:r>
                <w:rPr>
                  <w:rStyle w:val="a5"/>
                  <w:sz w:val="24"/>
                  <w:szCs w:val="24"/>
                </w:rPr>
                <w:t>/</w:t>
              </w:r>
              <w:r>
                <w:rPr>
                  <w:rStyle w:val="a5"/>
                  <w:sz w:val="24"/>
                  <w:szCs w:val="24"/>
                  <w:lang w:val="en-US"/>
                </w:rPr>
                <w:t>IVT</w:t>
              </w:r>
              <w:r>
                <w:rPr>
                  <w:rStyle w:val="a5"/>
                  <w:sz w:val="24"/>
                  <w:szCs w:val="24"/>
                </w:rPr>
                <w:t>/</w:t>
              </w:r>
              <w:r>
                <w:rPr>
                  <w:rStyle w:val="a5"/>
                  <w:sz w:val="24"/>
                  <w:szCs w:val="24"/>
                  <w:lang w:val="en-US"/>
                </w:rPr>
                <w:t>BOOKS</w:t>
              </w:r>
              <w:r>
                <w:rPr>
                  <w:rStyle w:val="a5"/>
                  <w:sz w:val="24"/>
                  <w:szCs w:val="24"/>
                </w:rPr>
                <w:t>/</w:t>
              </w:r>
              <w:r>
                <w:rPr>
                  <w:rStyle w:val="a5"/>
                  <w:sz w:val="24"/>
                  <w:szCs w:val="24"/>
                  <w:lang w:val="en-US"/>
                </w:rPr>
                <w:t>DBMS</w:t>
              </w:r>
              <w:r>
                <w:rPr>
                  <w:rStyle w:val="a5"/>
                  <w:sz w:val="24"/>
                  <w:szCs w:val="24"/>
                </w:rPr>
                <w:t>/</w:t>
              </w:r>
              <w:r>
                <w:rPr>
                  <w:rStyle w:val="a5"/>
                  <w:sz w:val="24"/>
                  <w:szCs w:val="24"/>
                  <w:lang w:val="en-US"/>
                </w:rPr>
                <w:t>DBMS</w:t>
              </w:r>
              <w:r>
                <w:rPr>
                  <w:rStyle w:val="a5"/>
                  <w:sz w:val="24"/>
                  <w:szCs w:val="24"/>
                </w:rPr>
                <w:t>15/</w:t>
              </w:r>
              <w:r>
                <w:rPr>
                  <w:rStyle w:val="a5"/>
                  <w:sz w:val="24"/>
                  <w:szCs w:val="24"/>
                  <w:lang w:val="en-US"/>
                </w:rPr>
                <w:t>subd</w:t>
              </w:r>
              <w:r>
                <w:rPr>
                  <w:rStyle w:val="a5"/>
                  <w:sz w:val="24"/>
                  <w:szCs w:val="24"/>
                </w:rPr>
                <w:t>02.</w:t>
              </w:r>
              <w:r>
                <w:rPr>
                  <w:rStyle w:val="a5"/>
                  <w:sz w:val="24"/>
                  <w:szCs w:val="24"/>
                  <w:lang w:val="en-US"/>
                </w:rPr>
                <w:t>html</w:t>
              </w:r>
            </w:hyperlink>
          </w:p>
        </w:tc>
      </w:tr>
      <w:tr w:rsidR="008C1C2B" w14:paraId="59D58D7F" w14:textId="77777777">
        <w:trPr>
          <w:trHeight w:val="482"/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4C0C9571" w14:textId="77777777" w:rsidR="008C1C2B" w:rsidRDefault="00000000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19CDE433" w14:textId="77777777" w:rsidR="008C1C2B" w:rsidRDefault="00000000">
            <w:pPr>
              <w:pStyle w:val="af2"/>
              <w:ind w:left="0"/>
              <w:rPr>
                <w:sz w:val="24"/>
                <w:szCs w:val="24"/>
              </w:rPr>
            </w:pPr>
            <w:bookmarkStart w:id="49" w:name="__RefHeading___Toc2892_1887688357"/>
            <w:bookmarkEnd w:id="49"/>
            <w:r>
              <w:rPr>
                <w:sz w:val="24"/>
                <w:szCs w:val="24"/>
              </w:rPr>
              <w:t>Управление данными: что это такое и какую роль играет (itweek.ru)</w:t>
            </w:r>
          </w:p>
        </w:tc>
        <w:tc>
          <w:tcPr>
            <w:tcW w:w="4481" w:type="dxa"/>
            <w:tcBorders>
              <w:top w:val="nil"/>
            </w:tcBorders>
          </w:tcPr>
          <w:p w14:paraId="0AB84256" w14:textId="77777777" w:rsidR="008C1C2B" w:rsidRDefault="00000000">
            <w:pPr>
              <w:pStyle w:val="Iauiue"/>
              <w:tabs>
                <w:tab w:val="left" w:pos="960"/>
                <w:tab w:val="left" w:pos="1134"/>
              </w:tabs>
            </w:pPr>
            <w:hyperlink r:id="rId23">
              <w:r>
                <w:rPr>
                  <w:rStyle w:val="a5"/>
                  <w:sz w:val="24"/>
                  <w:szCs w:val="24"/>
                  <w:lang w:val="en-US"/>
                </w:rPr>
                <w:t>https</w:t>
              </w:r>
              <w:r>
                <w:rPr>
                  <w:rStyle w:val="a5"/>
                  <w:sz w:val="24"/>
                  <w:szCs w:val="24"/>
                </w:rPr>
                <w:t>://</w:t>
              </w:r>
              <w:r>
                <w:rPr>
                  <w:rStyle w:val="a5"/>
                  <w:sz w:val="24"/>
                  <w:szCs w:val="24"/>
                  <w:lang w:val="en-US"/>
                </w:rPr>
                <w:t>www</w:t>
              </w:r>
              <w:r>
                <w:rPr>
                  <w:rStyle w:val="a5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5"/>
                  <w:sz w:val="24"/>
                  <w:szCs w:val="24"/>
                  <w:lang w:val="en-US"/>
                </w:rPr>
                <w:t>itweek</w:t>
              </w:r>
              <w:proofErr w:type="spellEnd"/>
              <w:r>
                <w:rPr>
                  <w:rStyle w:val="a5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5"/>
                  <w:sz w:val="24"/>
                  <w:szCs w:val="24"/>
                  <w:lang w:val="en-US"/>
                </w:rPr>
                <w:t>ru</w:t>
              </w:r>
              <w:proofErr w:type="spellEnd"/>
              <w:r>
                <w:rPr>
                  <w:rStyle w:val="a5"/>
                  <w:sz w:val="24"/>
                  <w:szCs w:val="24"/>
                </w:rPr>
                <w:t>/</w:t>
              </w:r>
              <w:r>
                <w:rPr>
                  <w:rStyle w:val="a5"/>
                  <w:sz w:val="24"/>
                  <w:szCs w:val="24"/>
                  <w:lang w:val="en-US"/>
                </w:rPr>
                <w:t>bigdata</w:t>
              </w:r>
              <w:r>
                <w:rPr>
                  <w:rStyle w:val="a5"/>
                  <w:sz w:val="24"/>
                  <w:szCs w:val="24"/>
                </w:rPr>
                <w:t>/</w:t>
              </w:r>
              <w:r>
                <w:rPr>
                  <w:rStyle w:val="a5"/>
                  <w:sz w:val="24"/>
                  <w:szCs w:val="24"/>
                  <w:lang w:val="en-US"/>
                </w:rPr>
                <w:t>article</w:t>
              </w:r>
              <w:r>
                <w:rPr>
                  <w:rStyle w:val="a5"/>
                  <w:sz w:val="24"/>
                  <w:szCs w:val="24"/>
                </w:rPr>
                <w:t>/</w:t>
              </w:r>
              <w:r>
                <w:rPr>
                  <w:rStyle w:val="a5"/>
                  <w:sz w:val="24"/>
                  <w:szCs w:val="24"/>
                  <w:lang w:val="en-US"/>
                </w:rPr>
                <w:t>detail</w:t>
              </w:r>
              <w:r>
                <w:rPr>
                  <w:rStyle w:val="a5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5"/>
                  <w:sz w:val="24"/>
                  <w:szCs w:val="24"/>
                  <w:lang w:val="en-US"/>
                </w:rPr>
                <w:t>php</w:t>
              </w:r>
              <w:proofErr w:type="spellEnd"/>
              <w:r>
                <w:rPr>
                  <w:rStyle w:val="a5"/>
                  <w:sz w:val="24"/>
                  <w:szCs w:val="24"/>
                </w:rPr>
                <w:t>?</w:t>
              </w:r>
              <w:r>
                <w:rPr>
                  <w:rStyle w:val="a5"/>
                  <w:sz w:val="24"/>
                  <w:szCs w:val="24"/>
                  <w:lang w:val="en-US"/>
                </w:rPr>
                <w:t>ID</w:t>
              </w:r>
              <w:r>
                <w:rPr>
                  <w:rStyle w:val="a5"/>
                  <w:sz w:val="24"/>
                  <w:szCs w:val="24"/>
                </w:rPr>
                <w:t>=221555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  <w:tr w:rsidR="008C1C2B" w14:paraId="7AEB0FCA" w14:textId="77777777">
        <w:trPr>
          <w:trHeight w:val="485"/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70A21A13" w14:textId="77777777" w:rsidR="008C1C2B" w:rsidRDefault="00000000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15CF3C0C" w14:textId="77777777" w:rsidR="008C1C2B" w:rsidRDefault="00000000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 проектирование баз данных - этапы разработки (artwell.ru)</w:t>
            </w:r>
          </w:p>
        </w:tc>
        <w:tc>
          <w:tcPr>
            <w:tcW w:w="4481" w:type="dxa"/>
            <w:tcBorders>
              <w:top w:val="nil"/>
            </w:tcBorders>
          </w:tcPr>
          <w:p w14:paraId="4A3F56A0" w14:textId="77777777" w:rsidR="008C1C2B" w:rsidRDefault="00000000">
            <w:pPr>
              <w:pStyle w:val="Iauiue"/>
              <w:tabs>
                <w:tab w:val="left" w:pos="960"/>
                <w:tab w:val="left" w:pos="1134"/>
              </w:tabs>
            </w:pPr>
            <w:hyperlink r:id="rId24">
              <w:r>
                <w:rPr>
                  <w:rStyle w:val="a5"/>
                  <w:sz w:val="24"/>
                  <w:szCs w:val="24"/>
                </w:rPr>
                <w:t>https://www.artwell.ru/services/razrabotka-baz-dannykh/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  <w:tr w:rsidR="008C1C2B" w14:paraId="1EE65E8B" w14:textId="77777777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26C9A628" w14:textId="77777777" w:rsidR="008C1C2B" w:rsidRDefault="00000000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20F8040E" w14:textId="77777777" w:rsidR="008C1C2B" w:rsidRDefault="00000000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Автоматизированная система базы данных: хранение и использование информации (gb.ru)</w:t>
            </w:r>
          </w:p>
        </w:tc>
        <w:tc>
          <w:tcPr>
            <w:tcW w:w="4481" w:type="dxa"/>
            <w:tcBorders>
              <w:top w:val="nil"/>
            </w:tcBorders>
          </w:tcPr>
          <w:p w14:paraId="65C0576A" w14:textId="77777777" w:rsidR="008C1C2B" w:rsidRDefault="00000000">
            <w:hyperlink r:id="rId25">
              <w:r>
                <w:rPr>
                  <w:rStyle w:val="a5"/>
                  <w:sz w:val="24"/>
                  <w:szCs w:val="24"/>
                </w:rPr>
                <w:t>https://gb.ru/blog/avtomatizirovannaya-sistema-bazy-dannykh/</w:t>
              </w:r>
            </w:hyperlink>
          </w:p>
        </w:tc>
      </w:tr>
      <w:tr w:rsidR="008C1C2B" w14:paraId="737730C7" w14:textId="77777777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06C5B698" w14:textId="77777777" w:rsidR="008C1C2B" w:rsidRDefault="00000000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lastRenderedPageBreak/>
              <w:t>5.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69FA8C41" w14:textId="77777777" w:rsidR="008C1C2B" w:rsidRDefault="00000000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данных: что такое БД, их типы, свойства, структура - примеры использования и управления базами данных (yandex.ru)</w:t>
            </w:r>
          </w:p>
        </w:tc>
        <w:tc>
          <w:tcPr>
            <w:tcW w:w="4481" w:type="dxa"/>
            <w:tcBorders>
              <w:top w:val="nil"/>
            </w:tcBorders>
          </w:tcPr>
          <w:p w14:paraId="4BE38BCE" w14:textId="77777777" w:rsidR="008C1C2B" w:rsidRDefault="00000000">
            <w:hyperlink r:id="rId26">
              <w:r>
                <w:rPr>
                  <w:rStyle w:val="a5"/>
                  <w:sz w:val="24"/>
                  <w:szCs w:val="24"/>
                  <w:lang w:eastAsia="ru-RU"/>
                </w:rPr>
                <w:t>https://practicum.yandex.ru/blog/chto-takoe-bazy-dannyh/</w:t>
              </w:r>
            </w:hyperlink>
          </w:p>
        </w:tc>
      </w:tr>
      <w:tr w:rsidR="008C1C2B" w14:paraId="5AEECBC5" w14:textId="77777777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3E97456B" w14:textId="77777777" w:rsidR="008C1C2B" w:rsidRDefault="00000000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4C4EEEEA" w14:textId="77777777" w:rsidR="008C1C2B" w:rsidRDefault="00000000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по My</w:t>
            </w:r>
            <w:r>
              <w:rPr>
                <w:sz w:val="24"/>
                <w:szCs w:val="24"/>
                <w:lang w:val="en-US"/>
              </w:rPr>
              <w:t>SQL</w:t>
            </w:r>
          </w:p>
        </w:tc>
        <w:tc>
          <w:tcPr>
            <w:tcW w:w="4481" w:type="dxa"/>
            <w:tcBorders>
              <w:top w:val="nil"/>
            </w:tcBorders>
          </w:tcPr>
          <w:p w14:paraId="0B306712" w14:textId="77777777" w:rsidR="008C1C2B" w:rsidRDefault="00000000">
            <w:r>
              <w:rPr>
                <w:rStyle w:val="a5"/>
                <w:sz w:val="24"/>
                <w:szCs w:val="24"/>
                <w:lang w:val="en-US" w:eastAsia="ru-RU"/>
              </w:rPr>
              <w:t>https</w:t>
            </w:r>
            <w:r w:rsidRPr="00F32D6C">
              <w:rPr>
                <w:rStyle w:val="a5"/>
                <w:sz w:val="24"/>
                <w:szCs w:val="24"/>
                <w:lang w:eastAsia="ru-RU"/>
              </w:rPr>
              <w:t>://</w:t>
            </w:r>
            <w:proofErr w:type="spellStart"/>
            <w:r>
              <w:rPr>
                <w:rStyle w:val="a5"/>
                <w:sz w:val="24"/>
                <w:szCs w:val="24"/>
                <w:lang w:val="en-US" w:eastAsia="ru-RU"/>
              </w:rPr>
              <w:t>metanit</w:t>
            </w:r>
            <w:proofErr w:type="spellEnd"/>
            <w:r w:rsidRPr="00F32D6C">
              <w:rPr>
                <w:rStyle w:val="a5"/>
                <w:sz w:val="24"/>
                <w:szCs w:val="24"/>
                <w:lang w:eastAsia="ru-RU"/>
              </w:rPr>
              <w:t>.</w:t>
            </w:r>
            <w:r>
              <w:rPr>
                <w:rStyle w:val="a5"/>
                <w:sz w:val="24"/>
                <w:szCs w:val="24"/>
                <w:lang w:val="en-US" w:eastAsia="ru-RU"/>
              </w:rPr>
              <w:t>com</w:t>
            </w:r>
            <w:r w:rsidRPr="00F32D6C">
              <w:rPr>
                <w:rStyle w:val="a5"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Style w:val="a5"/>
                <w:sz w:val="24"/>
                <w:szCs w:val="24"/>
                <w:lang w:val="en-US" w:eastAsia="ru-RU"/>
              </w:rPr>
              <w:t>sql</w:t>
            </w:r>
            <w:proofErr w:type="spellEnd"/>
            <w:r w:rsidRPr="00F32D6C">
              <w:rPr>
                <w:rStyle w:val="a5"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Style w:val="a5"/>
                <w:sz w:val="24"/>
                <w:szCs w:val="24"/>
                <w:lang w:val="en-US" w:eastAsia="ru-RU"/>
              </w:rPr>
              <w:t>mysql</w:t>
            </w:r>
            <w:proofErr w:type="spellEnd"/>
            <w:r w:rsidRPr="00F32D6C">
              <w:rPr>
                <w:rStyle w:val="a5"/>
                <w:sz w:val="24"/>
                <w:szCs w:val="24"/>
                <w:lang w:eastAsia="ru-RU"/>
              </w:rPr>
              <w:t>/</w:t>
            </w:r>
          </w:p>
        </w:tc>
      </w:tr>
      <w:tr w:rsidR="008C1C2B" w14:paraId="25EAAB23" w14:textId="77777777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160C212E" w14:textId="77777777" w:rsidR="008C1C2B" w:rsidRDefault="00000000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6A61A8AA" w14:textId="77777777" w:rsidR="008C1C2B" w:rsidRDefault="00000000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 лучших инструментов для генерации тестовых данных</w:t>
            </w:r>
          </w:p>
        </w:tc>
        <w:tc>
          <w:tcPr>
            <w:tcW w:w="4481" w:type="dxa"/>
            <w:tcBorders>
              <w:top w:val="nil"/>
            </w:tcBorders>
          </w:tcPr>
          <w:p w14:paraId="3F90827C" w14:textId="77777777" w:rsidR="008C1C2B" w:rsidRDefault="00000000">
            <w:hyperlink r:id="rId27">
              <w:r>
                <w:rPr>
                  <w:rStyle w:val="a5"/>
                  <w:sz w:val="24"/>
                  <w:szCs w:val="24"/>
                </w:rPr>
                <w:t>https://qarocks.ru/test-data-generation-tools/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66026D3" w14:textId="77777777" w:rsidR="008C1C2B" w:rsidRPr="00F32D6C" w:rsidRDefault="008C1C2B">
      <w:pPr>
        <w:jc w:val="both"/>
      </w:pPr>
    </w:p>
    <w:p w14:paraId="21BE461E" w14:textId="77777777" w:rsidR="008C1C2B" w:rsidRDefault="008C1C2B">
      <w:pPr>
        <w:spacing w:before="168"/>
        <w:ind w:left="1077" w:right="1665"/>
        <w:jc w:val="both"/>
      </w:pPr>
    </w:p>
    <w:sectPr w:rsidR="008C1C2B">
      <w:footerReference w:type="default" r:id="rId28"/>
      <w:pgSz w:w="11906" w:h="16838"/>
      <w:pgMar w:top="1134" w:right="851" w:bottom="1134" w:left="1701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310E" w14:textId="77777777" w:rsidR="00170B59" w:rsidRDefault="00170B59">
      <w:r>
        <w:separator/>
      </w:r>
    </w:p>
  </w:endnote>
  <w:endnote w:type="continuationSeparator" w:id="0">
    <w:p w14:paraId="75616B00" w14:textId="77777777" w:rsidR="00170B59" w:rsidRDefault="00170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CDB7" w14:textId="77777777" w:rsidR="008C1C2B" w:rsidRDefault="00000000">
    <w:pPr>
      <w:pStyle w:val="afa"/>
      <w:jc w:val="center"/>
      <w:rPr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7C74" w14:textId="77777777" w:rsidR="008C1C2B" w:rsidRDefault="00000000">
    <w:pPr>
      <w:pStyle w:val="afa"/>
      <w:jc w:val="center"/>
      <w:rPr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A6D87" w14:textId="77777777" w:rsidR="008C1C2B" w:rsidRDefault="00000000">
    <w:pPr>
      <w:pStyle w:val="afa"/>
      <w:jc w:val="center"/>
      <w:rPr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21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0850" w14:textId="77777777" w:rsidR="008C1C2B" w:rsidRDefault="008C1C2B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9D3E8" w14:textId="77777777" w:rsidR="008C1C2B" w:rsidRDefault="008C1C2B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80C0" w14:textId="77777777" w:rsidR="008C1C2B" w:rsidRDefault="008C1C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25A1" w14:textId="77777777" w:rsidR="00170B59" w:rsidRDefault="00170B59">
      <w:r>
        <w:separator/>
      </w:r>
    </w:p>
  </w:footnote>
  <w:footnote w:type="continuationSeparator" w:id="0">
    <w:p w14:paraId="718DDC56" w14:textId="77777777" w:rsidR="00170B59" w:rsidRDefault="00170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198"/>
    <w:multiLevelType w:val="multilevel"/>
    <w:tmpl w:val="E70429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973210C"/>
    <w:multiLevelType w:val="multilevel"/>
    <w:tmpl w:val="23F00B4A"/>
    <w:lvl w:ilvl="0">
      <w:numFmt w:val="bullet"/>
      <w:suff w:val="space"/>
      <w:lvlText w:val="–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A26333"/>
    <w:multiLevelType w:val="multilevel"/>
    <w:tmpl w:val="F042D8CA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001"/>
        </w:tabs>
        <w:ind w:left="200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361"/>
        </w:tabs>
        <w:ind w:left="236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21"/>
        </w:tabs>
        <w:ind w:left="272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81"/>
        </w:tabs>
        <w:ind w:left="308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441"/>
        </w:tabs>
        <w:ind w:left="344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801"/>
        </w:tabs>
        <w:ind w:left="380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161"/>
        </w:tabs>
        <w:ind w:left="416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21"/>
        </w:tabs>
        <w:ind w:left="4521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D547894"/>
    <w:multiLevelType w:val="multilevel"/>
    <w:tmpl w:val="2BB07EF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36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45" w:firstLine="42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45" w:firstLine="42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5" w:firstLine="64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5" w:firstLine="64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65" w:hanging="296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365" w:hanging="296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25" w:hanging="656"/>
      </w:pPr>
      <w:rPr>
        <w:rFonts w:hint="default"/>
      </w:rPr>
    </w:lvl>
  </w:abstractNum>
  <w:abstractNum w:abstractNumId="4" w15:restartNumberingAfterBreak="0">
    <w:nsid w:val="0E7E1DBF"/>
    <w:multiLevelType w:val="multilevel"/>
    <w:tmpl w:val="A244963E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3F1355A"/>
    <w:multiLevelType w:val="multilevel"/>
    <w:tmpl w:val="101EC97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733" w:hanging="423"/>
      </w:pPr>
      <w:rPr>
        <w:rFonts w:ascii="Times New Roman" w:eastAsia="Times New Roman" w:hAnsi="Times New Roman" w:cs="Times New Roman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4980" w:hanging="423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5701" w:hanging="423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6422" w:hanging="423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7143" w:hanging="423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864" w:hanging="423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585" w:hanging="423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306" w:hanging="423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15AF0D6B"/>
    <w:multiLevelType w:val="multilevel"/>
    <w:tmpl w:val="09E034C0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5B027C4"/>
    <w:multiLevelType w:val="multilevel"/>
    <w:tmpl w:val="86F85176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170D7EEC"/>
    <w:multiLevelType w:val="multilevel"/>
    <w:tmpl w:val="E7A41160"/>
    <w:lvl w:ilvl="0">
      <w:numFmt w:val="bullet"/>
      <w:suff w:val="space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789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861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93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1005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077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114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2216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CF2209A"/>
    <w:multiLevelType w:val="multilevel"/>
    <w:tmpl w:val="CDD88082"/>
    <w:lvl w:ilvl="0">
      <w:start w:val="1"/>
      <w:numFmt w:val="decimal"/>
      <w:lvlText w:val="%1."/>
      <w:lvlJc w:val="left"/>
      <w:pPr>
        <w:tabs>
          <w:tab w:val="num" w:pos="0"/>
        </w:tabs>
        <w:ind w:left="1389" w:hanging="283"/>
      </w:pPr>
      <w:rPr>
        <w:rFonts w:ascii="Times New Roman" w:eastAsia="Times New Roman" w:hAnsi="Times New Roman" w:cs="Times New Roman"/>
        <w:w w:val="99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316" w:hanging="283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253" w:hanging="283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190" w:hanging="283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27" w:hanging="283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064" w:hanging="283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001" w:hanging="283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938" w:hanging="283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875" w:hanging="283"/>
      </w:pPr>
      <w:rPr>
        <w:rFonts w:ascii="Symbol" w:hAnsi="Symbol" w:cs="Symbol" w:hint="default"/>
        <w:lang w:val="ru-RU" w:eastAsia="en-US" w:bidi="ar-SA"/>
      </w:rPr>
    </w:lvl>
  </w:abstractNum>
  <w:abstractNum w:abstractNumId="10" w15:restartNumberingAfterBreak="0">
    <w:nsid w:val="1D9B6D27"/>
    <w:multiLevelType w:val="multilevel"/>
    <w:tmpl w:val="8F80A1A4"/>
    <w:lvl w:ilvl="0">
      <w:start w:val="1"/>
      <w:numFmt w:val="decimal"/>
      <w:lvlText w:val="%1."/>
      <w:lvlJc w:val="left"/>
      <w:pPr>
        <w:tabs>
          <w:tab w:val="num" w:pos="0"/>
        </w:tabs>
        <w:ind w:left="1571" w:hanging="360"/>
      </w:pPr>
      <w:rPr>
        <w:rFonts w:ascii="Times New Roman" w:hAnsi="Times New Roman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1" w15:restartNumberingAfterBreak="0">
    <w:nsid w:val="32F8026B"/>
    <w:multiLevelType w:val="multilevel"/>
    <w:tmpl w:val="F208D60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933"/>
        </w:tabs>
        <w:ind w:left="1933" w:hanging="360"/>
      </w:pPr>
    </w:lvl>
    <w:lvl w:ilvl="2">
      <w:start w:val="1"/>
      <w:numFmt w:val="decimal"/>
      <w:lvlText w:val="%3."/>
      <w:lvlJc w:val="left"/>
      <w:pPr>
        <w:tabs>
          <w:tab w:val="num" w:pos="2293"/>
        </w:tabs>
        <w:ind w:left="2293" w:hanging="360"/>
      </w:pPr>
    </w:lvl>
    <w:lvl w:ilvl="3">
      <w:start w:val="1"/>
      <w:numFmt w:val="decimal"/>
      <w:lvlText w:val="%4."/>
      <w:lvlJc w:val="left"/>
      <w:pPr>
        <w:tabs>
          <w:tab w:val="num" w:pos="2653"/>
        </w:tabs>
        <w:ind w:left="2653" w:hanging="360"/>
      </w:pPr>
    </w:lvl>
    <w:lvl w:ilvl="4">
      <w:start w:val="1"/>
      <w:numFmt w:val="decimal"/>
      <w:lvlText w:val="%5."/>
      <w:lvlJc w:val="left"/>
      <w:pPr>
        <w:tabs>
          <w:tab w:val="num" w:pos="3013"/>
        </w:tabs>
        <w:ind w:left="3013" w:hanging="360"/>
      </w:pPr>
    </w:lvl>
    <w:lvl w:ilvl="5">
      <w:start w:val="1"/>
      <w:numFmt w:val="decimal"/>
      <w:lvlText w:val="%6."/>
      <w:lvlJc w:val="left"/>
      <w:pPr>
        <w:tabs>
          <w:tab w:val="num" w:pos="3373"/>
        </w:tabs>
        <w:ind w:left="3373" w:hanging="360"/>
      </w:pPr>
    </w:lvl>
    <w:lvl w:ilvl="6">
      <w:start w:val="1"/>
      <w:numFmt w:val="decimal"/>
      <w:lvlText w:val="%7."/>
      <w:lvlJc w:val="left"/>
      <w:pPr>
        <w:tabs>
          <w:tab w:val="num" w:pos="3733"/>
        </w:tabs>
        <w:ind w:left="3733" w:hanging="360"/>
      </w:pPr>
    </w:lvl>
    <w:lvl w:ilvl="7">
      <w:start w:val="1"/>
      <w:numFmt w:val="decimal"/>
      <w:lvlText w:val="%8."/>
      <w:lvlJc w:val="left"/>
      <w:pPr>
        <w:tabs>
          <w:tab w:val="num" w:pos="4093"/>
        </w:tabs>
        <w:ind w:left="4093" w:hanging="360"/>
      </w:pPr>
    </w:lvl>
    <w:lvl w:ilvl="8">
      <w:start w:val="1"/>
      <w:numFmt w:val="decimal"/>
      <w:lvlText w:val="%9."/>
      <w:lvlJc w:val="left"/>
      <w:pPr>
        <w:tabs>
          <w:tab w:val="num" w:pos="4453"/>
        </w:tabs>
        <w:ind w:left="4453" w:hanging="360"/>
      </w:pPr>
    </w:lvl>
  </w:abstractNum>
  <w:abstractNum w:abstractNumId="12" w15:restartNumberingAfterBreak="0">
    <w:nsid w:val="38DA4BF0"/>
    <w:multiLevelType w:val="multilevel"/>
    <w:tmpl w:val="EBD8498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B944BD1"/>
    <w:multiLevelType w:val="multilevel"/>
    <w:tmpl w:val="C0D097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4DCD6DAF"/>
    <w:multiLevelType w:val="multilevel"/>
    <w:tmpl w:val="312CD138"/>
    <w:lvl w:ilvl="0">
      <w:start w:val="2"/>
      <w:numFmt w:val="decimal"/>
      <w:lvlText w:val="%1.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0"/>
      </w:pPr>
      <w:rPr>
        <w:b/>
        <w:bCs/>
      </w:rPr>
    </w:lvl>
    <w:lvl w:ilvl="2">
      <w:start w:val="1"/>
      <w:numFmt w:val="decimalZero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15" w15:restartNumberingAfterBreak="0">
    <w:nsid w:val="543E07B4"/>
    <w:multiLevelType w:val="multilevel"/>
    <w:tmpl w:val="4C5AAB76"/>
    <w:lvl w:ilvl="0">
      <w:numFmt w:val="bullet"/>
      <w:lvlText w:val=""/>
      <w:lvlJc w:val="left"/>
      <w:pPr>
        <w:tabs>
          <w:tab w:val="num" w:pos="0"/>
        </w:tabs>
        <w:ind w:left="977" w:hanging="346"/>
      </w:pPr>
      <w:rPr>
        <w:rFonts w:ascii="Symbol" w:hAnsi="Symbol" w:cs="Symbol" w:hint="default"/>
        <w:w w:val="99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05" w:hanging="360"/>
      </w:pPr>
      <w:rPr>
        <w:rFonts w:ascii="Symbol" w:hAnsi="Symbol" w:cs="Symbol" w:hint="default"/>
        <w:w w:val="99"/>
        <w:sz w:val="28"/>
        <w:szCs w:val="28"/>
        <w:lang w:val="ru-RU" w:eastAsia="en-US" w:bidi="ar-SA"/>
      </w:rPr>
    </w:lvl>
    <w:lvl w:ilvl="2">
      <w:numFmt w:val="bullet"/>
      <w:suff w:val="space"/>
      <w:lvlText w:val="–"/>
      <w:lvlJc w:val="left"/>
      <w:pPr>
        <w:tabs>
          <w:tab w:val="num" w:pos="0"/>
        </w:tabs>
        <w:ind w:left="256" w:hanging="212"/>
      </w:pPr>
      <w:rPr>
        <w:rFonts w:ascii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500" w:hanging="212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821" w:hanging="212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142" w:hanging="212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463" w:hanging="212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85" w:hanging="212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06" w:hanging="212"/>
      </w:pPr>
      <w:rPr>
        <w:rFonts w:ascii="Symbol" w:hAnsi="Symbol" w:cs="Symbol" w:hint="default"/>
        <w:lang w:val="ru-RU" w:eastAsia="en-US" w:bidi="ar-SA"/>
      </w:rPr>
    </w:lvl>
  </w:abstractNum>
  <w:abstractNum w:abstractNumId="16" w15:restartNumberingAfterBreak="0">
    <w:nsid w:val="577E3629"/>
    <w:multiLevelType w:val="multilevel"/>
    <w:tmpl w:val="22E4EF12"/>
    <w:lvl w:ilvl="0">
      <w:start w:val="1"/>
      <w:numFmt w:val="decimal"/>
      <w:lvlText w:val="%1."/>
      <w:lvlJc w:val="left"/>
      <w:pPr>
        <w:tabs>
          <w:tab w:val="num" w:pos="0"/>
        </w:tabs>
        <w:ind w:left="256" w:hanging="615"/>
      </w:pPr>
      <w:rPr>
        <w:b w:val="0"/>
        <w:i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256" w:hanging="423"/>
      </w:pPr>
      <w:rPr>
        <w:rFonts w:ascii="Times New Roman" w:eastAsia="Times New Roman" w:hAnsi="Times New Roman" w:cs="Times New Roman"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4732" w:hanging="423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5484" w:hanging="423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6236" w:hanging="423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988" w:hanging="423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740" w:hanging="423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492" w:hanging="423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244" w:hanging="423"/>
      </w:pPr>
      <w:rPr>
        <w:rFonts w:ascii="Symbol" w:hAnsi="Symbol" w:cs="Symbol" w:hint="default"/>
        <w:lang w:val="ru-RU" w:eastAsia="en-US" w:bidi="ar-SA"/>
      </w:rPr>
    </w:lvl>
  </w:abstractNum>
  <w:abstractNum w:abstractNumId="17" w15:restartNumberingAfterBreak="0">
    <w:nsid w:val="5B035328"/>
    <w:multiLevelType w:val="multilevel"/>
    <w:tmpl w:val="FC9A37B0"/>
    <w:lvl w:ilvl="0">
      <w:numFmt w:val="bullet"/>
      <w:suff w:val="space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DF427AC"/>
    <w:multiLevelType w:val="multilevel"/>
    <w:tmpl w:val="761EBD8E"/>
    <w:lvl w:ilvl="0">
      <w:numFmt w:val="bullet"/>
      <w:suff w:val="space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05" w:hanging="360"/>
      </w:pPr>
      <w:rPr>
        <w:rFonts w:ascii="Symbol" w:hAnsi="Symbol" w:cs="Symbol" w:hint="default"/>
        <w:w w:val="99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tabs>
          <w:tab w:val="num" w:pos="0"/>
        </w:tabs>
        <w:ind w:left="256" w:hanging="212"/>
      </w:pPr>
      <w:rPr>
        <w:rFonts w:ascii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500" w:hanging="212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821" w:hanging="212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142" w:hanging="212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463" w:hanging="212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85" w:hanging="212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06" w:hanging="212"/>
      </w:pPr>
      <w:rPr>
        <w:rFonts w:ascii="Symbol" w:hAnsi="Symbol" w:cs="Symbol" w:hint="default"/>
        <w:lang w:val="ru-RU" w:eastAsia="en-US" w:bidi="ar-SA"/>
      </w:rPr>
    </w:lvl>
  </w:abstractNum>
  <w:abstractNum w:abstractNumId="19" w15:restartNumberingAfterBreak="0">
    <w:nsid w:val="5EE828F2"/>
    <w:multiLevelType w:val="multilevel"/>
    <w:tmpl w:val="15768DFA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BFD1FEF"/>
    <w:multiLevelType w:val="multilevel"/>
    <w:tmpl w:val="AA44709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7F4D04F4"/>
    <w:multiLevelType w:val="multilevel"/>
    <w:tmpl w:val="7B08609A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422841881">
    <w:abstractNumId w:val="16"/>
  </w:num>
  <w:num w:numId="2" w16cid:durableId="1530606747">
    <w:abstractNumId w:val="9"/>
  </w:num>
  <w:num w:numId="3" w16cid:durableId="1572352882">
    <w:abstractNumId w:val="15"/>
  </w:num>
  <w:num w:numId="4" w16cid:durableId="2011635280">
    <w:abstractNumId w:val="5"/>
  </w:num>
  <w:num w:numId="5" w16cid:durableId="6910334">
    <w:abstractNumId w:val="18"/>
  </w:num>
  <w:num w:numId="6" w16cid:durableId="1764719850">
    <w:abstractNumId w:val="14"/>
  </w:num>
  <w:num w:numId="7" w16cid:durableId="275531126">
    <w:abstractNumId w:val="8"/>
  </w:num>
  <w:num w:numId="8" w16cid:durableId="910623523">
    <w:abstractNumId w:val="1"/>
  </w:num>
  <w:num w:numId="9" w16cid:durableId="1714500744">
    <w:abstractNumId w:val="0"/>
  </w:num>
  <w:num w:numId="10" w16cid:durableId="1375616171">
    <w:abstractNumId w:val="10"/>
  </w:num>
  <w:num w:numId="11" w16cid:durableId="2026126911">
    <w:abstractNumId w:val="17"/>
  </w:num>
  <w:num w:numId="12" w16cid:durableId="1453132197">
    <w:abstractNumId w:val="12"/>
  </w:num>
  <w:num w:numId="13" w16cid:durableId="800418859">
    <w:abstractNumId w:val="11"/>
  </w:num>
  <w:num w:numId="14" w16cid:durableId="1261714786">
    <w:abstractNumId w:val="4"/>
  </w:num>
  <w:num w:numId="15" w16cid:durableId="2092576502">
    <w:abstractNumId w:val="2"/>
  </w:num>
  <w:num w:numId="16" w16cid:durableId="1152986628">
    <w:abstractNumId w:val="7"/>
  </w:num>
  <w:num w:numId="17" w16cid:durableId="384450438">
    <w:abstractNumId w:val="6"/>
  </w:num>
  <w:num w:numId="18" w16cid:durableId="464813204">
    <w:abstractNumId w:val="19"/>
  </w:num>
  <w:num w:numId="19" w16cid:durableId="1415933744">
    <w:abstractNumId w:val="20"/>
  </w:num>
  <w:num w:numId="20" w16cid:durableId="1793136885">
    <w:abstractNumId w:val="21"/>
  </w:num>
  <w:num w:numId="21" w16cid:durableId="298189967">
    <w:abstractNumId w:val="13"/>
  </w:num>
  <w:num w:numId="22" w16cid:durableId="1466503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2B"/>
    <w:rsid w:val="00170B59"/>
    <w:rsid w:val="002566BD"/>
    <w:rsid w:val="008C1C2B"/>
    <w:rsid w:val="00F3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E781"/>
  <w15:docId w15:val="{F78E9DF9-60A6-4A3D-AD19-DE85F994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spacing w:line="319" w:lineRule="exact"/>
      <w:ind w:left="967"/>
      <w:jc w:val="both"/>
      <w:outlineLvl w:val="1"/>
    </w:pPr>
    <w:rPr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A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62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aliases w:val="Стиль оглавления Знак"/>
    <w:link w:val="a4"/>
    <w:uiPriority w:val="34"/>
    <w:qFormat/>
    <w:locked/>
    <w:rsid w:val="00A27A5F"/>
    <w:rPr>
      <w:rFonts w:ascii="Times New Roman" w:eastAsia="Times New Roman" w:hAnsi="Times New Roman" w:cs="Times New Roman"/>
      <w:lang w:val="ru-RU"/>
    </w:rPr>
  </w:style>
  <w:style w:type="character" w:styleId="a5">
    <w:name w:val="Hyperlink"/>
    <w:uiPriority w:val="99"/>
    <w:rsid w:val="00CE3885"/>
    <w:rPr>
      <w:color w:val="0000FF"/>
      <w:u w:val="single"/>
    </w:rPr>
  </w:style>
  <w:style w:type="character" w:customStyle="1" w:styleId="21">
    <w:name w:val="Заголовок 2 Знак"/>
    <w:uiPriority w:val="9"/>
    <w:qFormat/>
    <w:rsid w:val="00FC0F56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A1A3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a6">
    <w:name w:val="Текст сноски Знак"/>
    <w:basedOn w:val="a0"/>
    <w:link w:val="a7"/>
    <w:uiPriority w:val="99"/>
    <w:qFormat/>
    <w:rsid w:val="000556F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8">
    <w:name w:val="Символ сноски"/>
    <w:uiPriority w:val="99"/>
    <w:semiHidden/>
    <w:unhideWhenUsed/>
    <w:qFormat/>
    <w:rsid w:val="00806D82"/>
    <w:rPr>
      <w:vertAlign w:val="superscript"/>
    </w:rPr>
  </w:style>
  <w:style w:type="character" w:styleId="a9">
    <w:name w:val="footnote reference"/>
    <w:rPr>
      <w:vertAlign w:val="superscript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AE3622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styleId="aa">
    <w:name w:val="Emphasis"/>
    <w:uiPriority w:val="20"/>
    <w:qFormat/>
    <w:rsid w:val="00EC1B3B"/>
    <w:rPr>
      <w:i/>
      <w:iCs/>
    </w:rPr>
  </w:style>
  <w:style w:type="character" w:styleId="ab">
    <w:name w:val="Strong"/>
    <w:uiPriority w:val="22"/>
    <w:qFormat/>
    <w:rsid w:val="00EC1B3B"/>
    <w:rPr>
      <w:b/>
      <w:bCs/>
    </w:rPr>
  </w:style>
  <w:style w:type="character" w:styleId="ac">
    <w:name w:val="FollowedHyperlink"/>
    <w:basedOn w:val="a0"/>
    <w:uiPriority w:val="99"/>
    <w:semiHidden/>
    <w:unhideWhenUsed/>
    <w:rsid w:val="00EC1B3B"/>
    <w:rPr>
      <w:color w:val="800080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qFormat/>
    <w:rsid w:val="0023195E"/>
    <w:rPr>
      <w:color w:val="605E5C"/>
      <w:shd w:val="clear" w:color="auto" w:fill="E1DFDD"/>
    </w:rPr>
  </w:style>
  <w:style w:type="character" w:customStyle="1" w:styleId="ae">
    <w:name w:val="Ссылка указателя"/>
    <w:qFormat/>
  </w:style>
  <w:style w:type="character" w:customStyle="1" w:styleId="af">
    <w:name w:val="Маркеры"/>
    <w:qFormat/>
    <w:rPr>
      <w:rFonts w:ascii="OpenSymbol" w:eastAsia="OpenSymbol" w:hAnsi="OpenSymbol" w:cs="OpenSymbol"/>
    </w:rPr>
  </w:style>
  <w:style w:type="character" w:customStyle="1" w:styleId="af0">
    <w:name w:val="Символ нумерации"/>
    <w:qFormat/>
  </w:style>
  <w:style w:type="paragraph" w:styleId="af1">
    <w:name w:val="Title"/>
    <w:basedOn w:val="a"/>
    <w:next w:val="af2"/>
    <w:uiPriority w:val="10"/>
    <w:qFormat/>
    <w:pPr>
      <w:spacing w:before="2"/>
      <w:ind w:left="1072" w:right="1662"/>
      <w:jc w:val="center"/>
    </w:pPr>
    <w:rPr>
      <w:b/>
      <w:bCs/>
      <w:sz w:val="40"/>
      <w:szCs w:val="40"/>
    </w:rPr>
  </w:style>
  <w:style w:type="paragraph" w:styleId="af2">
    <w:name w:val="Body Text"/>
    <w:basedOn w:val="a"/>
    <w:uiPriority w:val="1"/>
    <w:qFormat/>
    <w:pPr>
      <w:ind w:left="256"/>
    </w:pPr>
    <w:rPr>
      <w:sz w:val="28"/>
      <w:szCs w:val="28"/>
    </w:rPr>
  </w:style>
  <w:style w:type="paragraph" w:styleId="af3">
    <w:name w:val="List"/>
    <w:basedOn w:val="af2"/>
    <w:rPr>
      <w:rFonts w:cs="Lohit Devanagari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5">
    <w:name w:val="index heading"/>
    <w:basedOn w:val="af1"/>
  </w:style>
  <w:style w:type="paragraph" w:styleId="10">
    <w:name w:val="toc 1"/>
    <w:basedOn w:val="a"/>
    <w:uiPriority w:val="39"/>
    <w:qFormat/>
    <w:pPr>
      <w:spacing w:before="163"/>
      <w:ind w:left="539" w:hanging="284"/>
    </w:pPr>
    <w:rPr>
      <w:sz w:val="28"/>
      <w:szCs w:val="28"/>
    </w:rPr>
  </w:style>
  <w:style w:type="paragraph" w:styleId="a4">
    <w:name w:val="List Paragraph"/>
    <w:aliases w:val="Стиль оглавления"/>
    <w:basedOn w:val="a"/>
    <w:link w:val="a3"/>
    <w:uiPriority w:val="34"/>
    <w:qFormat/>
    <w:pPr>
      <w:ind w:left="256" w:firstLine="71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12"/>
    </w:pPr>
  </w:style>
  <w:style w:type="paragraph" w:customStyle="1" w:styleId="Caaieiaie3">
    <w:name w:val="Caaieiaie 3"/>
    <w:basedOn w:val="a"/>
    <w:next w:val="a"/>
    <w:qFormat/>
    <w:rsid w:val="00A27A5F"/>
    <w:pPr>
      <w:keepNext/>
      <w:jc w:val="center"/>
    </w:pPr>
    <w:rPr>
      <w:rFonts w:eastAsia="Arial"/>
      <w:b/>
      <w:sz w:val="28"/>
      <w:szCs w:val="20"/>
      <w:lang w:eastAsia="ar-SA"/>
    </w:rPr>
  </w:style>
  <w:style w:type="paragraph" w:customStyle="1" w:styleId="ConsPlusTitle">
    <w:name w:val="ConsPlusTitle"/>
    <w:qFormat/>
    <w:rsid w:val="00D51ED3"/>
    <w:pPr>
      <w:widowControl w:val="0"/>
    </w:pPr>
    <w:rPr>
      <w:rFonts w:eastAsia="Times New Roman" w:cs="Calibri"/>
      <w:b/>
      <w:szCs w:val="20"/>
      <w:lang w:val="ru-RU" w:eastAsia="ru-RU"/>
    </w:rPr>
  </w:style>
  <w:style w:type="paragraph" w:styleId="a7">
    <w:name w:val="footnote text"/>
    <w:basedOn w:val="a"/>
    <w:link w:val="a6"/>
    <w:uiPriority w:val="99"/>
    <w:rsid w:val="000556F4"/>
    <w:pPr>
      <w:widowControl/>
    </w:pPr>
    <w:rPr>
      <w:sz w:val="20"/>
      <w:szCs w:val="20"/>
      <w:lang w:eastAsia="ru-RU"/>
    </w:rPr>
  </w:style>
  <w:style w:type="paragraph" w:styleId="af6">
    <w:name w:val="TOC Heading"/>
    <w:basedOn w:val="1"/>
    <w:next w:val="a"/>
    <w:uiPriority w:val="39"/>
    <w:unhideWhenUsed/>
    <w:qFormat/>
    <w:rsid w:val="00217CEB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217CEB"/>
    <w:pPr>
      <w:spacing w:after="100"/>
      <w:ind w:left="220"/>
    </w:pPr>
  </w:style>
  <w:style w:type="paragraph" w:customStyle="1" w:styleId="af7">
    <w:name w:val="ТАБЛИЦА"/>
    <w:next w:val="a"/>
    <w:autoRedefine/>
    <w:uiPriority w:val="99"/>
    <w:qFormat/>
    <w:rsid w:val="000305D3"/>
    <w:pPr>
      <w:spacing w:line="360" w:lineRule="auto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f8">
    <w:name w:val="Normal (Web)"/>
    <w:basedOn w:val="a"/>
    <w:uiPriority w:val="99"/>
    <w:unhideWhenUsed/>
    <w:qFormat/>
    <w:rsid w:val="000305D3"/>
    <w:pPr>
      <w:widowControl/>
      <w:spacing w:beforeAutospacing="1" w:afterAutospacing="1"/>
    </w:pPr>
    <w:rPr>
      <w:sz w:val="24"/>
      <w:szCs w:val="24"/>
      <w:lang w:eastAsia="ru-RU"/>
    </w:rPr>
  </w:style>
  <w:style w:type="paragraph" w:customStyle="1" w:styleId="Iauiue">
    <w:name w:val="Iau?iue"/>
    <w:qFormat/>
    <w:rsid w:val="00EC1B3B"/>
    <w:pPr>
      <w:widowControl w:val="0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9">
    <w:name w:val="Колонтитул"/>
    <w:basedOn w:val="a"/>
    <w:qFormat/>
    <w:pPr>
      <w:suppressLineNumbers/>
      <w:tabs>
        <w:tab w:val="center" w:pos="4677"/>
        <w:tab w:val="right" w:pos="9354"/>
      </w:tabs>
    </w:pPr>
  </w:style>
  <w:style w:type="paragraph" w:styleId="afa">
    <w:name w:val="footer"/>
    <w:basedOn w:val="af9"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59"/>
    <w:rsid w:val="006A1A3E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aliases w:val="Заголовок 2 Знак1"/>
    <w:basedOn w:val="a1"/>
    <w:link w:val="2"/>
    <w:uiPriority w:val="42"/>
    <w:rsid w:val="00DB587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eNormal1">
    <w:name w:val="Table Normal1"/>
    <w:uiPriority w:val="2"/>
    <w:semiHidden/>
    <w:qFormat/>
    <w:rsid w:val="00806D8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тиль таблицы1"/>
    <w:uiPriority w:val="99"/>
    <w:rsid w:val="000305D3"/>
    <w:pPr>
      <w:spacing w:line="360" w:lineRule="auto"/>
    </w:pPr>
    <w:rPr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basedOn w:val="a1"/>
    <w:uiPriority w:val="41"/>
    <w:rsid w:val="00EC1B3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hyperlink" Target="https://practicum.yandex.ru/blog/chto-takoe-bazy-dannyh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appliedinformatics.r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4.wmf"/><Relationship Id="rId25" Type="http://schemas.openxmlformats.org/officeDocument/2006/relationships/hyperlink" Target="https://gb.ru/blog/avtomatizirovannaya-sistema-bazy-dannykh/?ysclid=lgv2j67hn33919152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://www.swsys.ru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artwell.ru/services/razrabotka-baz-dannykh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www.itweek.ru/bigdata/article/detail.php?ID=221555" TargetMode="External"/><Relationship Id="rId28" Type="http://schemas.openxmlformats.org/officeDocument/2006/relationships/footer" Target="footer6.xml"/><Relationship Id="rId10" Type="http://schemas.openxmlformats.org/officeDocument/2006/relationships/hyperlink" Target="https://qarocks.ru/test-data-generation-tools/" TargetMode="External"/><Relationship Id="rId19" Type="http://schemas.openxmlformats.org/officeDocument/2006/relationships/hyperlink" Target="https://docs.cntd.ru/document/9005388?ysclid=lggpvw5s3p28996307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lldb.info/" TargetMode="External"/><Relationship Id="rId14" Type="http://schemas.openxmlformats.org/officeDocument/2006/relationships/footer" Target="footer3.xml"/><Relationship Id="rId22" Type="http://schemas.openxmlformats.org/officeDocument/2006/relationships/hyperlink" Target="https://dit.isuct.ru/IVT/BOOKS/DBMS/DBMS15/subd02.html" TargetMode="External"/><Relationship Id="rId27" Type="http://schemas.openxmlformats.org/officeDocument/2006/relationships/hyperlink" Target="https://qarocks.ru/test-data-generation-tool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61515-41D4-47BE-B196-2D5542B4E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25</Pages>
  <Words>6516</Words>
  <Characters>37146</Characters>
  <Application>Microsoft Office Word</Application>
  <DocSecurity>0</DocSecurity>
  <Lines>309</Lines>
  <Paragraphs>87</Paragraphs>
  <ScaleCrop>false</ScaleCrop>
  <Company/>
  <LinksUpToDate>false</LinksUpToDate>
  <CharactersWithSpaces>43575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dc:description/>
  <cp:lastModifiedBy>Ауд-Нагатинская-818 Преподаватель</cp:lastModifiedBy>
  <cp:revision>82</cp:revision>
  <dcterms:created xsi:type="dcterms:W3CDTF">2025-02-26T06:05:00Z</dcterms:created>
  <dcterms:modified xsi:type="dcterms:W3CDTF">2026-03-02T05:36:00Z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2023-03-06T00:00:00Z</vt:filetime>
  </property>
</Properties>
</file>