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494E4CF2" w:rsidR="00886489" w:rsidRPr="00921B03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52641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6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3D6B0FD5" w:rsidR="00886489" w:rsidRPr="00F33076" w:rsidRDefault="00526411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526411">
              <w:rPr>
                <w:rFonts w:ascii="Times New Roman" w:eastAsia="PMingLiU" w:hAnsi="Times New Roman" w:cs="Times New Roman"/>
                <w:sz w:val="28"/>
                <w:szCs w:val="24"/>
              </w:rPr>
              <w:t>Тестирование безопасности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06291751" w:rsidR="00886489" w:rsidRPr="00F33076" w:rsidRDefault="00BF6B6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BF6B60">
              <w:rPr>
                <w:rFonts w:ascii="Times New Roman" w:eastAsia="PMingLiU" w:hAnsi="Times New Roman" w:cs="Times New Roman"/>
                <w:sz w:val="28"/>
                <w:szCs w:val="24"/>
              </w:rPr>
              <w:t>Тестирование информационных систем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23111269" w:rsidR="00886489" w:rsidRPr="00BF6B60" w:rsidRDefault="00BF6B6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Авдеенков В.А.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13B88E05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52641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24518CD5" w:rsidR="00886489" w:rsidRPr="0098292C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F4095E">
        <w:rPr>
          <w:b/>
          <w:bCs/>
          <w:color w:val="0D0D0D" w:themeColor="text1" w:themeTint="F2"/>
          <w:sz w:val="28"/>
          <w:szCs w:val="28"/>
          <w:lang w:val="en-US"/>
        </w:rPr>
        <w:t>6</w:t>
      </w:r>
    </w:p>
    <w:p w14:paraId="245EA0EB" w14:textId="77777777" w:rsidR="00873949" w:rsidRDefault="00873949" w:rsidP="00F4095E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  <w:lang w:val="en-US"/>
        </w:rPr>
      </w:pPr>
      <w:r w:rsidRPr="00921B03">
        <w:rPr>
          <w:color w:val="0D0D0D" w:themeColor="text1" w:themeTint="F2"/>
          <w:sz w:val="28"/>
          <w:szCs w:val="28"/>
        </w:rPr>
        <w:t>Задание:</w:t>
      </w:r>
    </w:p>
    <w:p w14:paraId="53BB4E5E" w14:textId="0644F640" w:rsidR="00F4095E" w:rsidRPr="00F4095E" w:rsidRDefault="00F4095E" w:rsidP="00F4095E">
      <w:pPr>
        <w:pStyle w:val="a4"/>
        <w:numPr>
          <w:ilvl w:val="0"/>
          <w:numId w:val="7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F4095E">
        <w:rPr>
          <w:color w:val="0D0D0D" w:themeColor="text1" w:themeTint="F2"/>
          <w:sz w:val="28"/>
          <w:szCs w:val="28"/>
        </w:rPr>
        <w:t xml:space="preserve">Разработать оконное приложение – телефонную книгу (пример возможного интерфейса представлен на рисунке); Добавить в программу форму авторизации по </w:t>
      </w:r>
      <w:r>
        <w:rPr>
          <w:color w:val="0D0D0D" w:themeColor="text1" w:themeTint="F2"/>
          <w:sz w:val="28"/>
          <w:szCs w:val="28"/>
        </w:rPr>
        <w:t>почте</w:t>
      </w:r>
      <w:r>
        <w:rPr>
          <w:color w:val="0D0D0D" w:themeColor="text1" w:themeTint="F2"/>
          <w:sz w:val="28"/>
          <w:szCs w:val="28"/>
        </w:rPr>
        <w:tab/>
      </w:r>
      <w:r w:rsidRPr="00F4095E">
        <w:rPr>
          <w:color w:val="0D0D0D" w:themeColor="text1" w:themeTint="F2"/>
          <w:sz w:val="28"/>
          <w:szCs w:val="28"/>
        </w:rPr>
        <w:t xml:space="preserve"> и паролю.</w:t>
      </w:r>
    </w:p>
    <w:p w14:paraId="51D7FBD2" w14:textId="254E93E0" w:rsidR="00F4095E" w:rsidRPr="00CF4895" w:rsidRDefault="00F4095E" w:rsidP="00F4095E">
      <w:pPr>
        <w:pStyle w:val="a4"/>
        <w:numPr>
          <w:ilvl w:val="0"/>
          <w:numId w:val="7"/>
        </w:numPr>
        <w:shd w:val="clear" w:color="auto" w:fill="FFFFFF"/>
        <w:tabs>
          <w:tab w:val="left" w:pos="993"/>
        </w:tabs>
        <w:spacing w:line="360" w:lineRule="auto"/>
        <w:ind w:left="0" w:firstLine="709"/>
        <w:contextualSpacing/>
        <w:rPr>
          <w:color w:val="0D0D0D" w:themeColor="text1" w:themeTint="F2"/>
          <w:sz w:val="28"/>
          <w:szCs w:val="28"/>
        </w:rPr>
      </w:pPr>
      <w:r w:rsidRPr="00F4095E">
        <w:rPr>
          <w:color w:val="0D0D0D" w:themeColor="text1" w:themeTint="F2"/>
          <w:sz w:val="28"/>
          <w:szCs w:val="28"/>
        </w:rPr>
        <w:t>Провести тестирование программы – продемонстрировать возможный функционал и, самое главное, корректную реакцию программы на неправильный логин/пароль.</w:t>
      </w:r>
    </w:p>
    <w:p w14:paraId="68910B58" w14:textId="2E5B5CF2" w:rsidR="00CF4895" w:rsidRDefault="00CF4895" w:rsidP="00CF4895">
      <w:pPr>
        <w:pStyle w:val="a4"/>
        <w:shd w:val="clear" w:color="auto" w:fill="FFFFFF"/>
        <w:tabs>
          <w:tab w:val="left" w:pos="993"/>
        </w:tabs>
        <w:spacing w:line="360" w:lineRule="auto"/>
        <w:ind w:left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1. Авторизация</w:t>
      </w:r>
    </w:p>
    <w:p w14:paraId="31BC7A26" w14:textId="3D3B2F06" w:rsidR="001F0521" w:rsidRDefault="001F0521" w:rsidP="00CF4895">
      <w:pPr>
        <w:pStyle w:val="a4"/>
        <w:shd w:val="clear" w:color="auto" w:fill="FFFFFF"/>
        <w:tabs>
          <w:tab w:val="left" w:pos="993"/>
        </w:tabs>
        <w:spacing w:line="360" w:lineRule="auto"/>
        <w:ind w:left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Если не ввести почту, выведется ошибка</w:t>
      </w:r>
    </w:p>
    <w:p w14:paraId="43949BAC" w14:textId="65E5D786" w:rsidR="00CF4895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jc w:val="center"/>
        <w:rPr>
          <w:color w:val="0D0D0D" w:themeColor="text1" w:themeTint="F2"/>
          <w:sz w:val="28"/>
          <w:szCs w:val="28"/>
        </w:rPr>
      </w:pPr>
      <w:r w:rsidRPr="001F0521">
        <w:rPr>
          <w:color w:val="0D0D0D" w:themeColor="text1" w:themeTint="F2"/>
          <w:sz w:val="28"/>
          <w:szCs w:val="28"/>
        </w:rPr>
        <w:drawing>
          <wp:inline distT="0" distB="0" distL="0" distR="0" wp14:anchorId="3D8A0EEA" wp14:editId="55F25233">
            <wp:extent cx="4108488" cy="2797988"/>
            <wp:effectExtent l="0" t="0" r="6350" b="2540"/>
            <wp:docPr id="2074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534" cy="28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EEDC" w14:textId="090134DC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Если не ввести пароль выведется ошибка</w:t>
      </w:r>
    </w:p>
    <w:p w14:paraId="04C3FE36" w14:textId="7E9724E8" w:rsidR="001F0521" w:rsidRP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jc w:val="center"/>
        <w:rPr>
          <w:color w:val="0D0D0D" w:themeColor="text1" w:themeTint="F2"/>
          <w:sz w:val="28"/>
          <w:szCs w:val="28"/>
          <w:lang w:val="en-US"/>
        </w:rPr>
      </w:pPr>
      <w:r w:rsidRPr="001F0521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076FDB7C" wp14:editId="58E85008">
            <wp:extent cx="3863340" cy="2654576"/>
            <wp:effectExtent l="0" t="0" r="3810" b="0"/>
            <wp:docPr id="205138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1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3303" cy="266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50EC" w14:textId="77777777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  <w:lang w:val="en-US"/>
        </w:rPr>
      </w:pPr>
    </w:p>
    <w:p w14:paraId="05A54705" w14:textId="23E8FF95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Если ввести неправильные данные выведется ошибка</w:t>
      </w:r>
    </w:p>
    <w:p w14:paraId="21C1867B" w14:textId="54D80FEE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jc w:val="center"/>
        <w:rPr>
          <w:color w:val="0D0D0D" w:themeColor="text1" w:themeTint="F2"/>
          <w:sz w:val="28"/>
          <w:szCs w:val="28"/>
        </w:rPr>
      </w:pPr>
      <w:r w:rsidRPr="001F0521">
        <w:rPr>
          <w:color w:val="0D0D0D" w:themeColor="text1" w:themeTint="F2"/>
          <w:sz w:val="28"/>
          <w:szCs w:val="28"/>
        </w:rPr>
        <w:drawing>
          <wp:inline distT="0" distB="0" distL="0" distR="0" wp14:anchorId="7FE7F02E" wp14:editId="4312C96E">
            <wp:extent cx="3762853" cy="2593975"/>
            <wp:effectExtent l="0" t="0" r="9525" b="0"/>
            <wp:docPr id="207596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6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7758" cy="259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D463" w14:textId="452773A6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При вводе корректных данных открывается главная страница п</w:t>
      </w:r>
    </w:p>
    <w:p w14:paraId="47D3762D" w14:textId="1344868B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r w:rsidRPr="001F0521">
        <w:rPr>
          <w:color w:val="0D0D0D" w:themeColor="text1" w:themeTint="F2"/>
          <w:sz w:val="28"/>
          <w:szCs w:val="28"/>
        </w:rPr>
        <w:drawing>
          <wp:inline distT="0" distB="0" distL="0" distR="0" wp14:anchorId="46EA31B3" wp14:editId="4D4BF9DC">
            <wp:extent cx="5940425" cy="2743200"/>
            <wp:effectExtent l="0" t="0" r="3175" b="0"/>
            <wp:docPr id="705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AD52" w14:textId="60DECC0F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При вводе в поле создания нового номера телефона создается поле в списке</w:t>
      </w:r>
    </w:p>
    <w:p w14:paraId="6F71EB6B" w14:textId="28315865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r w:rsidRPr="001F0521">
        <w:rPr>
          <w:color w:val="0D0D0D" w:themeColor="text1" w:themeTint="F2"/>
          <w:sz w:val="28"/>
          <w:szCs w:val="28"/>
        </w:rPr>
        <w:drawing>
          <wp:inline distT="0" distB="0" distL="0" distR="0" wp14:anchorId="0818ECE4" wp14:editId="13BB8E75">
            <wp:extent cx="5940425" cy="2336165"/>
            <wp:effectExtent l="0" t="0" r="3175" b="6985"/>
            <wp:docPr id="116293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1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4E67" w14:textId="6EA2D46C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r w:rsidRPr="001F0521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7BC269F" wp14:editId="797B72E4">
            <wp:extent cx="5940425" cy="2569210"/>
            <wp:effectExtent l="0" t="0" r="3175" b="2540"/>
            <wp:docPr id="9545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B6BA" w14:textId="385699EC" w:rsidR="001F0521" w:rsidRDefault="001F0521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При нажатии кнопки удаления указанный номер удаляется из списка</w:t>
      </w:r>
    </w:p>
    <w:p w14:paraId="73CA0BD5" w14:textId="762F0013" w:rsidR="001F0521" w:rsidRPr="00BF50A9" w:rsidRDefault="00BF50A9" w:rsidP="001F0521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  <w:lang w:val="en-US"/>
        </w:rPr>
      </w:pPr>
      <w:r w:rsidRPr="00BF50A9">
        <w:rPr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0422CD1F" wp14:editId="7B1FCD56">
            <wp:extent cx="5940425" cy="2245995"/>
            <wp:effectExtent l="0" t="0" r="3175" b="1905"/>
            <wp:docPr id="147267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1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EAA" w14:textId="0E214C85" w:rsidR="00BF50A9" w:rsidRDefault="00BF50A9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При вводе в строку поиска значения и нажатия кнопки поиска, в списке остаются лишь нужные элементы</w:t>
      </w:r>
    </w:p>
    <w:p w14:paraId="6D82AE99" w14:textId="427126E9" w:rsidR="001F0521" w:rsidRDefault="00BF50A9" w:rsidP="00BF50A9">
      <w:pPr>
        <w:pStyle w:val="a4"/>
        <w:shd w:val="clear" w:color="auto" w:fill="FFFFFF"/>
        <w:tabs>
          <w:tab w:val="left" w:pos="993"/>
        </w:tabs>
        <w:spacing w:line="360" w:lineRule="auto"/>
        <w:contextualSpacing/>
        <w:rPr>
          <w:color w:val="0D0D0D" w:themeColor="text1" w:themeTint="F2"/>
          <w:sz w:val="28"/>
          <w:szCs w:val="28"/>
        </w:rPr>
      </w:pPr>
      <w:r w:rsidRPr="00BF50A9">
        <w:rPr>
          <w:color w:val="0D0D0D" w:themeColor="text1" w:themeTint="F2"/>
          <w:sz w:val="28"/>
          <w:szCs w:val="28"/>
        </w:rPr>
        <w:drawing>
          <wp:inline distT="0" distB="0" distL="0" distR="0" wp14:anchorId="75060BF5" wp14:editId="37BB91C7">
            <wp:extent cx="5940425" cy="1829435"/>
            <wp:effectExtent l="0" t="0" r="3175" b="0"/>
            <wp:docPr id="181917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3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836C" w14:textId="77777777" w:rsidR="00BF50A9" w:rsidRDefault="00BF50A9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</w:p>
    <w:p w14:paraId="53D8E25F" w14:textId="77777777" w:rsidR="00BF50A9" w:rsidRPr="001F0521" w:rsidRDefault="00BF50A9" w:rsidP="001F052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</w:p>
    <w:sectPr w:rsidR="00BF50A9" w:rsidRPr="001F0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8AE"/>
    <w:multiLevelType w:val="hybridMultilevel"/>
    <w:tmpl w:val="DD9C6D1A"/>
    <w:lvl w:ilvl="0" w:tplc="0B3C6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4A1E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4A3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9A2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46E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F66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2E64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AA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165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623E2C"/>
    <w:multiLevelType w:val="hybridMultilevel"/>
    <w:tmpl w:val="AC747AFC"/>
    <w:lvl w:ilvl="0" w:tplc="76E23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14F5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24B3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D45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C062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44C3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5E67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6DB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9E5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3BF5"/>
    <w:multiLevelType w:val="hybridMultilevel"/>
    <w:tmpl w:val="BC2A1B72"/>
    <w:lvl w:ilvl="0" w:tplc="6614A0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2436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8E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708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0C51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78B0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2E2B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4470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548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BAC0E1F"/>
    <w:multiLevelType w:val="hybridMultilevel"/>
    <w:tmpl w:val="16AABD18"/>
    <w:lvl w:ilvl="0" w:tplc="9F982446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7" w:hanging="360"/>
      </w:pPr>
    </w:lvl>
    <w:lvl w:ilvl="2" w:tplc="0419001B" w:tentative="1">
      <w:start w:val="1"/>
      <w:numFmt w:val="lowerRoman"/>
      <w:lvlText w:val="%3."/>
      <w:lvlJc w:val="right"/>
      <w:pPr>
        <w:ind w:left="2797" w:hanging="180"/>
      </w:pPr>
    </w:lvl>
    <w:lvl w:ilvl="3" w:tplc="0419000F" w:tentative="1">
      <w:start w:val="1"/>
      <w:numFmt w:val="decimal"/>
      <w:lvlText w:val="%4."/>
      <w:lvlJc w:val="left"/>
      <w:pPr>
        <w:ind w:left="3517" w:hanging="360"/>
      </w:pPr>
    </w:lvl>
    <w:lvl w:ilvl="4" w:tplc="04190019" w:tentative="1">
      <w:start w:val="1"/>
      <w:numFmt w:val="lowerLetter"/>
      <w:lvlText w:val="%5."/>
      <w:lvlJc w:val="left"/>
      <w:pPr>
        <w:ind w:left="4237" w:hanging="360"/>
      </w:pPr>
    </w:lvl>
    <w:lvl w:ilvl="5" w:tplc="0419001B" w:tentative="1">
      <w:start w:val="1"/>
      <w:numFmt w:val="lowerRoman"/>
      <w:lvlText w:val="%6."/>
      <w:lvlJc w:val="right"/>
      <w:pPr>
        <w:ind w:left="4957" w:hanging="180"/>
      </w:pPr>
    </w:lvl>
    <w:lvl w:ilvl="6" w:tplc="0419000F" w:tentative="1">
      <w:start w:val="1"/>
      <w:numFmt w:val="decimal"/>
      <w:lvlText w:val="%7."/>
      <w:lvlJc w:val="left"/>
      <w:pPr>
        <w:ind w:left="5677" w:hanging="360"/>
      </w:pPr>
    </w:lvl>
    <w:lvl w:ilvl="7" w:tplc="04190019" w:tentative="1">
      <w:start w:val="1"/>
      <w:numFmt w:val="lowerLetter"/>
      <w:lvlText w:val="%8."/>
      <w:lvlJc w:val="left"/>
      <w:pPr>
        <w:ind w:left="6397" w:hanging="360"/>
      </w:pPr>
    </w:lvl>
    <w:lvl w:ilvl="8" w:tplc="041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5" w15:restartNumberingAfterBreak="0">
    <w:nsid w:val="6DD143BE"/>
    <w:multiLevelType w:val="hybridMultilevel"/>
    <w:tmpl w:val="05E81638"/>
    <w:lvl w:ilvl="0" w:tplc="DF0439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94B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421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66F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9CE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44D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42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687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F61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5CB3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C61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14D4C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7EE8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ACC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11336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8471829">
    <w:abstractNumId w:val="3"/>
  </w:num>
  <w:num w:numId="3" w16cid:durableId="862666745">
    <w:abstractNumId w:val="1"/>
  </w:num>
  <w:num w:numId="4" w16cid:durableId="54355215">
    <w:abstractNumId w:val="2"/>
  </w:num>
  <w:num w:numId="5" w16cid:durableId="397442214">
    <w:abstractNumId w:val="4"/>
  </w:num>
  <w:num w:numId="6" w16cid:durableId="1120343747">
    <w:abstractNumId w:val="0"/>
  </w:num>
  <w:num w:numId="7" w16cid:durableId="1523595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61B6E"/>
    <w:rsid w:val="000C2497"/>
    <w:rsid w:val="001E7DE2"/>
    <w:rsid w:val="001F0521"/>
    <w:rsid w:val="001F313B"/>
    <w:rsid w:val="00277672"/>
    <w:rsid w:val="0028567E"/>
    <w:rsid w:val="002D0C00"/>
    <w:rsid w:val="002D4BD3"/>
    <w:rsid w:val="00393AAC"/>
    <w:rsid w:val="00394CAE"/>
    <w:rsid w:val="003C2DF6"/>
    <w:rsid w:val="003D0CE1"/>
    <w:rsid w:val="0042524D"/>
    <w:rsid w:val="004321D7"/>
    <w:rsid w:val="004B1A4B"/>
    <w:rsid w:val="004C26E8"/>
    <w:rsid w:val="004E1870"/>
    <w:rsid w:val="00526411"/>
    <w:rsid w:val="00551950"/>
    <w:rsid w:val="005F1A6B"/>
    <w:rsid w:val="006D10D9"/>
    <w:rsid w:val="00733BC3"/>
    <w:rsid w:val="00745979"/>
    <w:rsid w:val="007518B3"/>
    <w:rsid w:val="007A5F26"/>
    <w:rsid w:val="007E55AB"/>
    <w:rsid w:val="008264D8"/>
    <w:rsid w:val="00834232"/>
    <w:rsid w:val="00853867"/>
    <w:rsid w:val="0085576F"/>
    <w:rsid w:val="00873949"/>
    <w:rsid w:val="00886489"/>
    <w:rsid w:val="00921B03"/>
    <w:rsid w:val="00963264"/>
    <w:rsid w:val="0098292C"/>
    <w:rsid w:val="009829EE"/>
    <w:rsid w:val="009F4232"/>
    <w:rsid w:val="00A16D02"/>
    <w:rsid w:val="00A5042E"/>
    <w:rsid w:val="00AD5A62"/>
    <w:rsid w:val="00AF1C2F"/>
    <w:rsid w:val="00B456E6"/>
    <w:rsid w:val="00B755AB"/>
    <w:rsid w:val="00B9134F"/>
    <w:rsid w:val="00BF50A9"/>
    <w:rsid w:val="00BF6B60"/>
    <w:rsid w:val="00C8293E"/>
    <w:rsid w:val="00CF1506"/>
    <w:rsid w:val="00CF4895"/>
    <w:rsid w:val="00D1178F"/>
    <w:rsid w:val="00D32C79"/>
    <w:rsid w:val="00DA11D5"/>
    <w:rsid w:val="00E37900"/>
    <w:rsid w:val="00EF13C5"/>
    <w:rsid w:val="00F046BB"/>
    <w:rsid w:val="00F33076"/>
    <w:rsid w:val="00F4095E"/>
    <w:rsid w:val="00F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9F4232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417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9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8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93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3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889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33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DE69E-FC6C-4A1A-83E1-E3677DAE2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4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15</cp:revision>
  <dcterms:created xsi:type="dcterms:W3CDTF">2025-09-14T18:37:00Z</dcterms:created>
  <dcterms:modified xsi:type="dcterms:W3CDTF">2026-02-21T14:18:00Z</dcterms:modified>
</cp:coreProperties>
</file>