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РОССИЙСКИЙ УНИВЕРСИТЕТ ДРУЖБЫ НАРОДОВ</w:t>
      </w:r>
    </w:p>
    <w:p>
      <w:pPr>
        <w:pStyle w:val="Normal"/>
        <w:bidi w:val="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b/>
          <w:bCs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b/>
          <w:bCs/>
          <w:color w:val="000000"/>
          <w:w w:val="100"/>
          <w:sz w:val="26"/>
        </w:rPr>
        <w:t>Факультет физико-математических и естественных наук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b/>
          <w:bCs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b/>
          <w:bCs/>
          <w:color w:val="000000"/>
          <w:w w:val="100"/>
          <w:sz w:val="26"/>
        </w:rPr>
        <w:t>Кафедра прикладной информатики и теории вероятностей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b/>
          <w:bCs/>
          <w:color w:val="000000"/>
          <w:w w:val="100"/>
          <w:sz w:val="32"/>
          <w:szCs w:val="32"/>
        </w:rPr>
      </w:pPr>
      <w:r>
        <w:rPr>
          <w:rFonts w:eastAsia="Droid Sans Fallb" w:cs="Times New Roman" w:ascii="Times New Roman" w:hAnsi="Times New Roman"/>
          <w:b/>
          <w:bCs/>
          <w:color w:val="000000"/>
          <w:w w:val="100"/>
          <w:sz w:val="32"/>
          <w:szCs w:val="32"/>
        </w:rPr>
        <w:t>ОТЧЁТ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b/>
          <w:bCs/>
          <w:color w:val="000000"/>
          <w:w w:val="100"/>
          <w:sz w:val="32"/>
          <w:szCs w:val="32"/>
        </w:rPr>
      </w:pPr>
      <w:r>
        <w:rPr>
          <w:rFonts w:eastAsia="Droid Sans Fallb" w:cs="Times New Roman" w:ascii="Times New Roman" w:hAnsi="Times New Roman"/>
          <w:b/>
          <w:bCs/>
          <w:color w:val="000000"/>
          <w:w w:val="100"/>
          <w:sz w:val="32"/>
          <w:szCs w:val="32"/>
        </w:rPr>
        <w:t>ПО ЛАБОРАТОРНОЙ РАБОТЕ №1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b w:val="false"/>
          <w:bCs w:val="false"/>
          <w:i/>
          <w:i/>
          <w:iCs/>
          <w:color w:val="000000"/>
          <w:w w:val="100"/>
          <w:sz w:val="32"/>
          <w:szCs w:val="32"/>
          <w:u w:val="single"/>
        </w:rPr>
      </w:pPr>
      <w:r>
        <w:rPr>
          <w:rFonts w:eastAsia="Droid Sans Fallb" w:cs="Times New Roman" w:ascii="Times New Roman" w:hAnsi="Times New Roman"/>
          <w:b w:val="false"/>
          <w:bCs w:val="false"/>
          <w:i/>
          <w:iCs/>
          <w:color w:val="000000"/>
          <w:w w:val="100"/>
          <w:sz w:val="32"/>
          <w:szCs w:val="32"/>
          <w:u w:val="single"/>
        </w:rPr>
        <w:t xml:space="preserve">дисциплина:      Архитектура компьютеров      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 w:eastAsia="Droid Sans Fallb" w:cs="Times New Roman"/>
          <w:b w:val="false"/>
          <w:bCs w:val="false"/>
          <w:i w:val="false"/>
          <w:i w:val="false"/>
          <w:iCs w:val="false"/>
          <w:color w:val="000000"/>
          <w:w w:val="100"/>
          <w:sz w:val="26"/>
          <w:szCs w:val="26"/>
          <w:u w:val="single"/>
        </w:rPr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  <w:u w:val="single"/>
        </w:rPr>
        <w:t>Студент: Зевакина Екатерина Романовна</w:t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 w:eastAsia="Droid Sans Fallb" w:cs="Times New Roman"/>
          <w:b w:val="false"/>
          <w:bCs w:val="false"/>
          <w:i w:val="false"/>
          <w:i w:val="false"/>
          <w:iCs w:val="false"/>
          <w:color w:val="000000"/>
          <w:w w:val="100"/>
          <w:sz w:val="26"/>
          <w:szCs w:val="26"/>
          <w:u w:val="single"/>
        </w:rPr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  <w:u w:val="single"/>
        </w:rPr>
        <w:t>Группа: НКАбд-02-25</w:t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b/>
          <w:bCs/>
          <w:i w:val="false"/>
          <w:i w:val="false"/>
          <w:iCs w:val="false"/>
          <w:color w:val="000000"/>
          <w:w w:val="100"/>
          <w:sz w:val="26"/>
          <w:szCs w:val="26"/>
          <w:u w:val="none"/>
        </w:rPr>
      </w:pPr>
      <w:r>
        <w:rPr>
          <w:rFonts w:eastAsia="Droid Sans Fallb" w:cs="Times New Roman" w:ascii="Times New Roman" w:hAnsi="Times New Roman"/>
          <w:b/>
          <w:bCs/>
          <w:i w:val="false"/>
          <w:iCs w:val="false"/>
          <w:color w:val="000000"/>
          <w:w w:val="100"/>
          <w:sz w:val="26"/>
          <w:szCs w:val="26"/>
          <w:u w:val="none"/>
        </w:rPr>
        <w:t>МОСКВА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Droid Sans Fallb" w:cs="Times New Roman"/>
          <w:b w:val="false"/>
          <w:bCs w:val="false"/>
          <w:i w:val="false"/>
          <w:i w:val="false"/>
          <w:iCs w:val="false"/>
          <w:color w:val="000000"/>
          <w:w w:val="100"/>
          <w:sz w:val="26"/>
          <w:szCs w:val="26"/>
          <w:u w:val="none"/>
        </w:rPr>
      </w:pPr>
      <w:r>
        <w:rPr>
          <w:rFonts w:eastAsia="Droid Sans Fallb" w:cs="Times New Roman" w:ascii="Times New Roman" w:hAnsi="Times New Roman"/>
          <w:b w:val="false"/>
          <w:bCs w:val="false"/>
          <w:i w:val="false"/>
          <w:iCs w:val="false"/>
          <w:color w:val="000000"/>
          <w:w w:val="100"/>
          <w:sz w:val="26"/>
          <w:szCs w:val="26"/>
          <w:u w:val="none"/>
        </w:rPr>
        <w:t>2025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uppressLineNumbers/>
            <w:ind w:hanging="0" w:start="0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Содержание</w:t>
          </w:r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r>
            <w:fldChar w:fldCharType="begin"/>
          </w:r>
          <w:r>
            <w:rPr>
              <w:rStyle w:val="Style13"/>
            </w:rPr>
            <w:instrText xml:space="preserve"> TOC \f \o "1-9" \h</w:instrText>
          </w:r>
          <w:r>
            <w:rPr>
              <w:rStyle w:val="Style13"/>
            </w:rPr>
            <w:fldChar w:fldCharType="separate"/>
          </w:r>
          <w:hyperlink w:anchor="__RefHeading___Toc249_1529094334">
            <w:r>
              <w:rPr>
                <w:rStyle w:val="Style13"/>
              </w:rPr>
              <w:t>Цель работы</w:t>
              <w:tab/>
              <w:t>5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hyperlink w:anchor="__RefHeading___Toc2209_1529094334">
            <w:r>
              <w:rPr>
                <w:rStyle w:val="Style13"/>
              </w:rPr>
              <w:t>Теоретическое введение</w:t>
              <w:tab/>
              <w:t>6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hyperlink w:anchor="__RefHeading___Toc2719_1529094334">
            <w:r>
              <w:rPr>
                <w:rStyle w:val="Style13"/>
              </w:rPr>
              <w:t>Выполнение лабораторной работы</w:t>
              <w:tab/>
              <w:t>11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hyperlink w:anchor="__RefHeading___Toc6451_1529094334">
            <w:r>
              <w:rPr>
                <w:rStyle w:val="Style13"/>
              </w:rPr>
              <w:t xml:space="preserve">1.1 Задания из раздела </w:t>
            </w:r>
            <w:r>
              <w:rPr>
                <w:rStyle w:val="Style13"/>
                <w:i w:val="false"/>
              </w:rPr>
              <w:t>«Порядок выполнения работы»</w:t>
            </w:r>
            <w:r>
              <w:rPr>
                <w:rStyle w:val="Style13"/>
              </w:rPr>
              <w:tab/>
              <w:t>11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hyperlink w:anchor="__RefHeading___Toc6453_1529094334">
            <w:r>
              <w:rPr>
                <w:rStyle w:val="Style13"/>
              </w:rPr>
              <w:t xml:space="preserve">1.2 Задания из раздела </w:t>
            </w:r>
            <w:r>
              <w:rPr>
                <w:rStyle w:val="Style13"/>
                <w:i w:val="false"/>
              </w:rPr>
              <w:t>«Задания для самостоятельной работы»</w:t>
            </w:r>
            <w:r>
              <w:rPr>
                <w:rStyle w:val="Style13"/>
              </w:rPr>
              <w:tab/>
              <w:t>22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hyperlink w:anchor="__RefHeading___Toc1549_2030475904">
            <w:r>
              <w:rPr>
                <w:rStyle w:val="Style13"/>
              </w:rPr>
              <w:t>Вывод по лабораторной работе</w:t>
              <w:tab/>
              <w:t>28</w:t>
            </w:r>
          </w:hyperlink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hyperlink w:anchor="__RefHeading___Toc1551_2030475904">
            <w:r>
              <w:rPr>
                <w:rStyle w:val="Style13"/>
              </w:rPr>
              <w:t>Список литературы</w:t>
              <w:tab/>
              <w:t>28</w:t>
            </w:r>
          </w:hyperlink>
          <w:r>
            <w:rPr>
              <w:rStyle w:val="Style13"/>
            </w:rPr>
            <w:fldChar w:fldCharType="end"/>
          </w:r>
        </w:p>
      </w:sdtContent>
    </w:sdt>
    <w:p>
      <w:pPr>
        <w:pStyle w:val="Normal"/>
        <w:numPr>
          <w:ilvl w:val="0"/>
          <w:numId w:val="0"/>
        </w:numPr>
        <w:bidi w:val="0"/>
        <w:spacing w:lineRule="auto" w:line="360"/>
        <w:ind w:hanging="0" w:start="754"/>
        <w:jc w:val="end"/>
        <w:rPr>
          <w:b w:val="false"/>
          <w:bCs w:val="false"/>
          <w:i w:val="false"/>
          <w:i w:val="false"/>
          <w:iCs w:val="false"/>
          <w:sz w:val="26"/>
          <w:szCs w:val="26"/>
          <w:u w:val="single"/>
        </w:rPr>
      </w:pPr>
      <w:r>
        <w:rPr>
          <w:b w:val="false"/>
          <w:bCs w:val="false"/>
          <w:i w:val="false"/>
          <w:iCs w:val="false"/>
          <w:sz w:val="26"/>
          <w:szCs w:val="26"/>
          <w:u w:val="single"/>
        </w:rPr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hanging="0" w:start="754"/>
        <w:jc w:val="end"/>
        <w:rPr>
          <w:b w:val="false"/>
          <w:bCs w:val="false"/>
          <w:i w:val="false"/>
          <w:i w:val="false"/>
          <w:iCs w:val="false"/>
          <w:sz w:val="26"/>
          <w:szCs w:val="26"/>
          <w:u w:val="single"/>
        </w:rPr>
      </w:pPr>
      <w:r>
        <w:rPr>
          <w:b w:val="false"/>
          <w:bCs w:val="false"/>
          <w:i w:val="false"/>
          <w:iCs w:val="false"/>
          <w:sz w:val="26"/>
          <w:szCs w:val="26"/>
          <w:u w:val="single"/>
        </w:rPr>
      </w:r>
      <w:r>
        <w:br w:type="page"/>
      </w:r>
    </w:p>
    <w:p>
      <w:pPr>
        <w:pStyle w:val="user4"/>
        <w:bidi w:val="0"/>
        <w:spacing w:before="0" w:after="120"/>
        <w:jc w:val="start"/>
        <w:rPr/>
      </w:pPr>
      <w:r>
        <w:rPr/>
        <w:t>Список иллюстраций</w:t>
      </w:r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r>
        <w:fldChar w:fldCharType="begin"/>
      </w:r>
      <w:r>
        <w:rPr>
          <w:rStyle w:val="Style13"/>
        </w:rPr>
        <w:instrText xml:space="preserve"> TOC \c "Рисунок" \h </w:instrText>
      </w:r>
      <w:r>
        <w:rPr>
          <w:rStyle w:val="Style13"/>
        </w:rPr>
        <w:fldChar w:fldCharType="separate"/>
      </w:r>
      <w:hyperlink w:anchor="%25252525D0%25252525A0%25252525D0%252525">
        <w:r>
          <w:rPr>
            <w:rStyle w:val="Style13"/>
          </w:rPr>
          <w:t>Рисунок 1: Открытая консоль</w:t>
        </w:r>
        <w:r>
          <w:rPr>
            <w:rStyle w:val="Style13"/>
          </w:rPr>
          <w:tab/>
          <w:t>11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1">
        <w:r>
          <w:rPr>
            <w:rStyle w:val="Style13"/>
          </w:rPr>
          <w:t>Рисунок 2: Полный путь к домашнему каталогу</w:t>
          <w:tab/>
          <w:t>11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2">
        <w:r>
          <w:rPr>
            <w:rStyle w:val="Style13"/>
          </w:rPr>
          <w:t>Рисунок 3: Переход в папку Документы</w:t>
          <w:tab/>
          <w:t>11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3">
        <w:r>
          <w:rPr>
            <w:rStyle w:val="Style13"/>
          </w:rPr>
          <w:t>Рисунок 4: Переход в папку local</w:t>
          <w:tab/>
          <w:t>12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4">
        <w:r>
          <w:rPr>
            <w:rStyle w:val="Style13"/>
          </w:rPr>
          <w:t>Рисунок 5: Использование cd - и cd ..</w:t>
          <w:tab/>
          <w:t>12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6">
        <w:r>
          <w:rPr>
            <w:rStyle w:val="Style13"/>
          </w:rPr>
          <w:t>Рисунок 6: Использование команды ls</w:t>
          <w:tab/>
          <w:t>13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7">
        <w:r>
          <w:rPr>
            <w:rStyle w:val="Style13"/>
          </w:rPr>
          <w:t>Рисунок 7: Использование команды ls с относительным путём</w:t>
          <w:tab/>
          <w:t>13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8">
        <w:r>
          <w:rPr>
            <w:rStyle w:val="Style13"/>
          </w:rPr>
          <w:t>Рисунок 8: Использование команды ls с абсолютным путём</w:t>
          <w:tab/>
          <w:t>13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9">
        <w:r>
          <w:rPr>
            <w:rStyle w:val="Style13"/>
          </w:rPr>
          <w:t>Рисунок 9: Использование команды ls с ключами</w:t>
          <w:tab/>
          <w:t>14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a">
        <w:r>
          <w:rPr>
            <w:rStyle w:val="Style13"/>
          </w:rPr>
          <w:t>Рисунок 10: Использование команды ls с ключами</w:t>
          <w:tab/>
          <w:t>14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b">
        <w:r>
          <w:rPr>
            <w:rStyle w:val="Style13"/>
          </w:rPr>
          <w:t>Рисунок 11: Создание пустой папки в Домашнем каталоге с помощью команды mkdir</w:t>
          <w:tab/>
          <w:t>15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c">
        <w:r>
          <w:rPr>
            <w:rStyle w:val="Style13"/>
          </w:rPr>
          <w:t>Рисунок 12: Создание папки в папке</w:t>
          <w:tab/>
          <w:t>15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d">
        <w:r>
          <w:rPr>
            <w:rStyle w:val="Style13"/>
          </w:rPr>
          <w:t>Рисунок 13: Создание папок</w:t>
          <w:tab/>
          <w:t>15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e">
        <w:r>
          <w:rPr>
            <w:rStyle w:val="Style13"/>
          </w:rPr>
          <w:t>Рисунок 14: Создание папку с указанием абсолютного пути к ней</w:t>
          <w:tab/>
          <w:t>16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f">
        <w:r>
          <w:rPr>
            <w:rStyle w:val="Style13"/>
          </w:rPr>
          <w:t>Рисунок 15: Создание последовательности вложенных каталогов в домашнем каталоге</w:t>
          <w:tab/>
          <w:t>16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g">
        <w:r>
          <w:rPr>
            <w:rStyle w:val="Style13"/>
          </w:rPr>
          <w:t>Рисунок 16: Создание файла с помощью команды touch</w:t>
          <w:tab/>
          <w:t>16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h">
        <w:r>
          <w:rPr>
            <w:rStyle w:val="Style13"/>
          </w:rPr>
          <w:t>Рисунок 17: Удалаение файлов с использование rm с ключом -i</w:t>
          <w:tab/>
          <w:t>17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i">
        <w:r>
          <w:rPr>
            <w:rStyle w:val="Style13"/>
          </w:rPr>
          <w:t>Рисунок 18: Удаление без запроса подтверждения</w:t>
          <w:tab/>
          <w:t>17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j">
        <w:r>
          <w:rPr>
            <w:rStyle w:val="Style13"/>
          </w:rPr>
          <w:t>Рисунок 19: Копирование и перемещение файлов с использованием команд cp и mv</w:t>
          <w:tab/>
          <w:t>18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k">
        <w:r>
          <w:rPr>
            <w:rStyle w:val="Style13"/>
          </w:rPr>
          <w:t>Рисунок 20: Переименование файла с использованием команды mv</w:t>
          <w:tab/>
          <w:t>18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l">
        <w:r>
          <w:rPr>
            <w:rStyle w:val="Style13"/>
          </w:rPr>
          <w:t>Рисунок 21: Проверка программы</w:t>
          <w:tab/>
          <w:t>18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m">
        <w:r>
          <w:rPr>
            <w:rStyle w:val="Style13"/>
          </w:rPr>
          <w:t>Рисунок 22: Переименование каталога dir1 в каталоге parentdir1 в newdir</w:t>
          <w:tab/>
          <w:t>19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n">
        <w:r>
          <w:rPr>
            <w:rStyle w:val="Style13"/>
          </w:rPr>
          <w:t>Рисунок 23: Использование команды cat</w:t>
          <w:tab/>
          <w:t>20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o">
        <w:r>
          <w:rPr>
            <w:rStyle w:val="Style13"/>
          </w:rPr>
          <w:t>Рисунок 24: Использование команды pwd</w:t>
          <w:tab/>
          <w:t>20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p">
        <w:r>
          <w:rPr>
            <w:rStyle w:val="Style13"/>
          </w:rPr>
          <w:t>Рисунок 25: Выполнение алгоритма</w:t>
          <w:tab/>
          <w:t>21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q">
        <w:r>
          <w:rPr>
            <w:rStyle w:val="Style13"/>
          </w:rPr>
          <w:t>Рисунок 26: Содержимое корневого каталога</w:t>
          <w:tab/>
          <w:t>21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r">
        <w:r>
          <w:rPr>
            <w:rStyle w:val="Style13"/>
          </w:rPr>
          <w:t>Рисунок 27: Содержимое Домашнего каталога</w:t>
          <w:tab/>
          <w:t>21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s">
        <w:r>
          <w:rPr>
            <w:rStyle w:val="Style13"/>
          </w:rPr>
          <w:t>Рисунок 28: Содержимое /etc</w:t>
          <w:tab/>
          <w:t>22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t">
        <w:r>
          <w:rPr>
            <w:rStyle w:val="Style13"/>
          </w:rPr>
          <w:t>Рисунок 29: Содержимое /etc</w:t>
          <w:tab/>
          <w:t>23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u">
        <w:r>
          <w:rPr>
            <w:rStyle w:val="Style13"/>
          </w:rPr>
          <w:t>Рисунок 30: Содержимое /usr/local</w:t>
          <w:tab/>
          <w:t>24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v">
        <w:r>
          <w:rPr>
            <w:rStyle w:val="Style13"/>
          </w:rPr>
          <w:t>Рисунок 31: Создание нескольких каталогов с подкаталогами</w:t>
          <w:tab/>
          <w:t>24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w">
        <w:r>
          <w:rPr>
            <w:rStyle w:val="Style13"/>
          </w:rPr>
          <w:t>Рисунок 32: Создание файлов в temp</w:t>
          <w:tab/>
          <w:t>24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x">
        <w:r>
          <w:rPr>
            <w:rStyle w:val="Style13"/>
          </w:rPr>
          <w:t>Рисунок 33: Работа с файлами в mcdit</w:t>
          <w:tab/>
          <w:t>24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y">
        <w:r>
          <w:rPr>
            <w:rStyle w:val="Style13"/>
          </w:rPr>
          <w:t>Рисунок 34: Вывод отредактированных файлов</w:t>
          <w:tab/>
          <w:t>25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2z">
        <w:r>
          <w:rPr>
            <w:rStyle w:val="Style13"/>
          </w:rPr>
          <w:t>Рисунок 35: Копирование всех файлы с расширением .txt из папки temp в папку labs</w:t>
          <w:tab/>
          <w:t>25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10">
        <w:r>
          <w:rPr>
            <w:rStyle w:val="Style13"/>
          </w:rPr>
          <w:t>Рисунок 36: Переименование файлов</w:t>
          <w:tab/>
          <w:t>25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11">
        <w:r>
          <w:rPr>
            <w:rStyle w:val="Style13"/>
          </w:rPr>
          <w:t>Рисунок 37: Перемещение файлов в подкаталоги</w:t>
          <w:tab/>
          <w:t>25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12">
        <w:r>
          <w:rPr>
            <w:rStyle w:val="Style13"/>
          </w:rPr>
          <w:t>Рисунок 38: Проверка наличия файлов в подкаталогах</w:t>
          <w:tab/>
          <w:t>26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13">
        <w:r>
          <w:rPr>
            <w:rStyle w:val="Style13"/>
          </w:rPr>
          <w:t>Рисунок 39: Проверка содержания файлов</w:t>
          <w:tab/>
          <w:t>26</w:t>
        </w:r>
      </w:hyperlink>
    </w:p>
    <w:p>
      <w:pPr>
        <w:pStyle w:val="TableofFigures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0%25252525D0%252514">
        <w:r>
          <w:rPr>
            <w:rStyle w:val="Style13"/>
          </w:rPr>
          <w:t>Рисунок 40: Удаление файлов и каталогов</w:t>
          <w:tab/>
          <w:t>26</w:t>
        </w:r>
      </w:hyperlink>
      <w:r>
        <w:rPr>
          <w:rStyle w:val="Style13"/>
        </w:rPr>
        <w:fldChar w:fldCharType="end"/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hanging="0" w:start="754"/>
        <w:jc w:val="end"/>
        <w:rPr>
          <w:b w:val="false"/>
          <w:bCs w:val="false"/>
          <w:i w:val="false"/>
          <w:i w:val="false"/>
          <w:iCs w:val="false"/>
          <w:sz w:val="26"/>
          <w:szCs w:val="26"/>
          <w:u w:val="single"/>
        </w:rPr>
      </w:pPr>
      <w:r>
        <w:rPr>
          <w:b w:val="false"/>
          <w:bCs w:val="false"/>
          <w:i w:val="false"/>
          <w:iCs w:val="false"/>
          <w:sz w:val="26"/>
          <w:szCs w:val="26"/>
          <w:u w:val="single"/>
        </w:rPr>
      </w:r>
      <w:r>
        <w:br w:type="page"/>
      </w:r>
    </w:p>
    <w:p>
      <w:pPr>
        <w:pStyle w:val="user5"/>
        <w:bidi w:val="0"/>
        <w:spacing w:before="0" w:after="120"/>
        <w:jc w:val="start"/>
        <w:rPr/>
      </w:pPr>
      <w:r>
        <w:rPr/>
        <w:t>Список таблиц</w:t>
      </w:r>
    </w:p>
    <w:p>
      <w:pPr>
        <w:pStyle w:val="1user"/>
        <w:tabs>
          <w:tab w:val="clear" w:pos="9638"/>
          <w:tab w:val="right" w:pos="9637" w:leader="dot"/>
        </w:tabs>
        <w:bidi w:val="0"/>
        <w:jc w:val="start"/>
        <w:rPr/>
      </w:pPr>
      <w:r>
        <w:fldChar w:fldCharType="begin"/>
      </w:r>
      <w:r>
        <w:rPr>
          <w:rStyle w:val="Style13"/>
        </w:rPr>
        <w:instrText xml:space="preserve"> TOC \c "Таблица" \h </w:instrText>
      </w:r>
      <w:r>
        <w:rPr>
          <w:rStyle w:val="Style13"/>
        </w:rPr>
        <w:fldChar w:fldCharType="separate"/>
      </w:r>
      <w:hyperlink w:anchor="%25252525D0%25252525A2%25252525D0%252525">
        <w:r>
          <w:rPr>
            <w:rStyle w:val="Style13"/>
          </w:rPr>
          <w:t>Таблица 1: Описание некоторых каталогов файловой системы GNU Linux</w:t>
        </w:r>
        <w:r>
          <w:rPr>
            <w:rStyle w:val="Style13"/>
          </w:rPr>
          <w:tab/>
          <w:t>8</w:t>
        </w:r>
      </w:hyperlink>
    </w:p>
    <w:p>
      <w:pPr>
        <w:pStyle w:val="1user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2%25252525D0%252521">
        <w:r>
          <w:rPr>
            <w:rStyle w:val="Style13"/>
          </w:rPr>
          <w:t>Таблица 2: Основные команды взаимодействия пользователя с файловой системой</w:t>
          <w:tab/>
          <w:t>9</w:t>
        </w:r>
      </w:hyperlink>
    </w:p>
    <w:p>
      <w:pPr>
        <w:pStyle w:val="1user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2%25252525D0%252522">
        <w:r>
          <w:rPr>
            <w:rStyle w:val="Style13"/>
          </w:rPr>
          <w:t>Таблица 3: Опции команды ls</w:t>
          <w:tab/>
          <w:t>9</w:t>
        </w:r>
      </w:hyperlink>
    </w:p>
    <w:p>
      <w:pPr>
        <w:pStyle w:val="1user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2%25252525D0%252523">
        <w:r>
          <w:rPr>
            <w:rStyle w:val="Style13"/>
          </w:rPr>
          <w:t>Таблица 4: Опции команды rm</w:t>
          <w:tab/>
          <w:t>10</w:t>
        </w:r>
      </w:hyperlink>
    </w:p>
    <w:p>
      <w:pPr>
        <w:pStyle w:val="1user"/>
        <w:tabs>
          <w:tab w:val="clear" w:pos="9638"/>
          <w:tab w:val="right" w:pos="9637" w:leader="dot"/>
        </w:tabs>
        <w:bidi w:val="0"/>
        <w:jc w:val="start"/>
        <w:rPr/>
      </w:pPr>
      <w:hyperlink w:anchor="%25252525D0%25252525A2%25252525D0%252524">
        <w:r>
          <w:rPr>
            <w:rStyle w:val="Style13"/>
          </w:rPr>
          <w:t>Таблица 5: Некоторые опции команды cp</w:t>
          <w:tab/>
          <w:t>10</w:t>
        </w:r>
      </w:hyperlink>
      <w:r>
        <w:rPr>
          <w:rStyle w:val="Style13"/>
        </w:rPr>
        <w:fldChar w:fldCharType="end"/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hanging="0" w:start="754"/>
        <w:jc w:val="end"/>
        <w:rPr>
          <w:b w:val="false"/>
          <w:bCs w:val="false"/>
          <w:i w:val="false"/>
          <w:i w:val="false"/>
          <w:iCs w:val="false"/>
          <w:sz w:val="26"/>
          <w:szCs w:val="26"/>
          <w:u w:val="single"/>
        </w:rPr>
      </w:pPr>
      <w:r>
        <w:rPr>
          <w:b w:val="false"/>
          <w:bCs w:val="false"/>
          <w:i w:val="false"/>
          <w:iCs w:val="false"/>
          <w:sz w:val="26"/>
          <w:szCs w:val="26"/>
          <w:u w:val="single"/>
        </w:rPr>
      </w:r>
      <w:r>
        <w:br w:type="page"/>
      </w:r>
    </w:p>
    <w:p>
      <w:pPr>
        <w:pStyle w:val="Heading1"/>
        <w:numPr>
          <w:ilvl w:val="0"/>
          <w:numId w:val="1"/>
        </w:numPr>
        <w:bidi w:val="0"/>
        <w:spacing w:before="0" w:after="120"/>
        <w:ind w:hanging="0" w:start="0"/>
        <w:jc w:val="start"/>
        <w:rPr>
          <w:sz w:val="48"/>
          <w:szCs w:val="48"/>
        </w:rPr>
      </w:pPr>
      <w:bookmarkStart w:id="0" w:name="__RefHeading___Toc249_1529094334"/>
      <w:bookmarkEnd w:id="0"/>
      <w:r>
        <w:rPr>
          <w:sz w:val="48"/>
          <w:szCs w:val="48"/>
        </w:rPr>
        <w:t>Цель работы</w:t>
      </w:r>
    </w:p>
    <w:p>
      <w:pPr>
        <w:pStyle w:val="BodyText"/>
        <w:bidi w:val="0"/>
        <w:jc w:val="both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ab/>
      </w:r>
      <w:r>
        <w:rPr>
          <w:sz w:val="32"/>
          <w:szCs w:val="32"/>
          <w:lang w:val="ru-RU"/>
        </w:rPr>
        <w:t>Освоение практических навыков работы с операционной системой Linux на уровне командной строки Terminal (организация файловой системы, навигация по файловой системе, создание и удаление файлов и директорий).</w:t>
      </w:r>
      <w:r>
        <w:rPr>
          <w:sz w:val="40"/>
          <w:szCs w:val="40"/>
          <w:lang w:val="ru-RU"/>
        </w:rPr>
        <w:t xml:space="preserve"> </w:t>
      </w:r>
      <w:r>
        <w:br w:type="page"/>
      </w:r>
    </w:p>
    <w:p>
      <w:pPr>
        <w:pStyle w:val="Heading1"/>
        <w:numPr>
          <w:ilvl w:val="0"/>
          <w:numId w:val="1"/>
        </w:numPr>
        <w:bidi w:val="0"/>
        <w:spacing w:before="0" w:after="120"/>
        <w:ind w:hanging="0" w:start="0"/>
        <w:jc w:val="start"/>
        <w:rPr>
          <w:sz w:val="48"/>
          <w:szCs w:val="48"/>
        </w:rPr>
      </w:pPr>
      <w:bookmarkStart w:id="1" w:name="__RefHeading___Toc2209_1529094334"/>
      <w:bookmarkEnd w:id="1"/>
      <w:r>
        <w:rPr>
          <w:sz w:val="48"/>
          <w:szCs w:val="48"/>
        </w:rPr>
        <w:t>Теоретическое введение</w:t>
      </w:r>
    </w:p>
    <w:p>
      <w:pPr>
        <w:pStyle w:val="TOCHeading"/>
        <w:bidi w:val="0"/>
        <w:jc w:val="start"/>
        <w:rPr/>
      </w:pPr>
      <w:r>
        <w:rPr/>
        <w:t xml:space="preserve">Введение в GNU Linux 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</w:r>
      <w:r>
        <w:rPr>
          <w:i/>
          <w:iCs/>
          <w:sz w:val="32"/>
          <w:szCs w:val="32"/>
          <w:lang w:val="ru-RU"/>
        </w:rPr>
        <w:t xml:space="preserve">Операционная система (ОС) </w:t>
      </w:r>
      <w:r>
        <w:rPr>
          <w:sz w:val="32"/>
          <w:szCs w:val="32"/>
          <w:lang w:val="ru-RU"/>
        </w:rPr>
        <w:t>— это 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>
      <w:pPr>
        <w:pStyle w:val="BodyText"/>
        <w:bidi w:val="0"/>
        <w:jc w:val="both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ab/>
      </w:r>
      <w:r>
        <w:rPr>
          <w:i/>
          <w:iCs/>
          <w:sz w:val="32"/>
          <w:szCs w:val="32"/>
          <w:lang w:val="ru-RU"/>
        </w:rPr>
        <w:t>GNU Linux</w:t>
      </w:r>
      <w:r>
        <w:rPr>
          <w:sz w:val="32"/>
          <w:szCs w:val="32"/>
          <w:lang w:val="ru-RU"/>
        </w:rPr>
        <w:t xml:space="preserve"> — семейство переносимых, многозадачных и многопользовательских операционных систем, на базе ядра Linux, включающих тот или иной набор утилит и программ проекта GNU, и, в некоторых случаях, другие компоненты. Системы на основе ядра Linux, как правило, создаются и распространяются в соответствии с моделью разработки свободного и открытого программного обеспечения (Open-Source Software).</w:t>
      </w:r>
    </w:p>
    <w:p>
      <w:pPr>
        <w:pStyle w:val="BodyText"/>
        <w:bidi w:val="0"/>
        <w:jc w:val="both"/>
        <w:rPr>
          <w:rFonts w:ascii="Times New Roman" w:hAnsi="Times New Roman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ab/>
      </w:r>
      <w:r>
        <w:rPr>
          <w:i/>
          <w:iCs/>
          <w:sz w:val="32"/>
          <w:szCs w:val="32"/>
          <w:lang w:val="ru-RU"/>
        </w:rPr>
        <w:t>Дистрибутив GNU Linux</w:t>
      </w:r>
      <w:r>
        <w:rPr>
          <w:sz w:val="32"/>
          <w:szCs w:val="32"/>
          <w:lang w:val="ru-RU"/>
        </w:rPr>
        <w:t xml:space="preserve"> — общее определение ОС, использующих ядро Linux и набор библиотек и утилит, выпускаемых в рамках проекта GNU, а также графическую оконную подсистему X Window System.</w:t>
      </w:r>
    </w:p>
    <w:p>
      <w:pPr>
        <w:pStyle w:val="TOCHeading"/>
        <w:bidi w:val="0"/>
        <w:jc w:val="start"/>
        <w:rPr/>
      </w:pPr>
      <w:r>
        <w:rPr/>
        <w:t>Введение в командную строку GNU Linux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</w:r>
      <w:r>
        <w:rPr>
          <w:sz w:val="32"/>
          <w:szCs w:val="32"/>
          <w:lang w:val="ru-RU"/>
        </w:rPr>
        <w:t xml:space="preserve">Работу ОС GNU Linux можно представить в виде функционирования множества взаимосвязанных процессов. При загрузке системы сначала запускается ядро, которое запускает оболочку ОС (от англ. shell «оболочка»). Взаимодействие пользователя с системой Linux происходит в интерактивном режиме посредством командного языка. Оболочка операционной системы  — интерпретирует вводимые пользователем команды, запускает соответствующие программы, формирует и выводит ответные сообщения. На языке командной оболочки можно писать программы для выполнения ряда последовательных операций с файлами и содержащимися в них данными — сценарии (скрипты). </w:t>
      </w:r>
    </w:p>
    <w:p>
      <w:pPr>
        <w:pStyle w:val="BodyText"/>
        <w:bidi w:val="0"/>
        <w:jc w:val="both"/>
        <w:rPr>
          <w:lang w:val="ru-RU"/>
        </w:rPr>
      </w:pPr>
      <w:r>
        <w:rPr>
          <w:sz w:val="32"/>
          <w:szCs w:val="32"/>
          <w:lang w:val="ru-RU"/>
        </w:rPr>
        <w:tab/>
        <w:t>В качестве предустановленной командной оболочки GNU Linux используется bash (Bourne again shell). В GNU Linux доступ пользователя к командной оболочке обеспечивается через терминал (или консоль). Интерфейс командной оболочки состоит из приглашения командной строки,</w:t>
      </w:r>
      <w:r>
        <w:rPr>
          <w:lang w:val="ru-RU"/>
        </w:rPr>
        <w:t xml:space="preserve"> </w:t>
      </w:r>
      <w:r>
        <w:rPr>
          <w:sz w:val="32"/>
          <w:szCs w:val="32"/>
          <w:lang w:val="ru-RU"/>
        </w:rPr>
        <w:t>которое несёт в себе информацию об имени пользователя, имени компьютера и текущем каталоге, в котором находится пользователь.</w:t>
      </w:r>
    </w:p>
    <w:p>
      <w:pPr>
        <w:pStyle w:val="BodyText"/>
        <w:bidi w:val="0"/>
        <w:jc w:val="both"/>
        <w:rPr>
          <w:rFonts w:ascii="Times New Roman" w:hAnsi="Times New Roman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ab/>
        <w:t>Команды могут быть использованы с ключами (или опциями) — указаниями, модифицирующими поведение команды. Ключи обычно начинаются с символа (-) или (--) и часто состоят из одной буквы. Кроме ключей после команды могут быть использованы аргументы (параметры) — названия объектов, для которых нужно выполнить команду.</w:t>
      </w:r>
    </w:p>
    <w:p>
      <w:pPr>
        <w:pStyle w:val="BodyText"/>
        <w:bidi w:val="0"/>
        <w:jc w:val="both"/>
        <w:rPr>
          <w:lang w:val="ru-RU"/>
        </w:rPr>
      </w:pPr>
      <w:r>
        <w:rPr>
          <w:sz w:val="32"/>
          <w:szCs w:val="32"/>
          <w:lang w:val="ru-RU"/>
        </w:rPr>
        <w:tab/>
      </w:r>
      <w:r>
        <w:rPr>
          <w:lang w:val="ru-RU"/>
        </w:rPr>
        <w:t>Ввод команды завершается нажатием клавиши Enter, после чего команда передаётся оболочке на исполнение.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Если имена программ и команд в GNU Linux слишком длинные, bash может завершать имена при их вводе в терминале. Нажав клавишу Tab, можно завершить имя команды, программы или каталога.</w:t>
      </w:r>
    </w:p>
    <w:p>
      <w:pPr>
        <w:pStyle w:val="TOCHeading"/>
        <w:bidi w:val="0"/>
        <w:jc w:val="start"/>
        <w:rPr/>
      </w:pPr>
      <w:r>
        <w:rPr/>
        <w:t xml:space="preserve">Файловая структура GNU Linux: каталоги и файлы </w:t>
      </w:r>
    </w:p>
    <w:p>
      <w:pPr>
        <w:pStyle w:val="BodyText"/>
        <w:bidi w:val="0"/>
        <w:jc w:val="both"/>
        <w:rPr>
          <w:lang w:val="ru-RU"/>
        </w:rPr>
      </w:pPr>
      <w:r>
        <w:rPr>
          <w:sz w:val="32"/>
          <w:szCs w:val="32"/>
          <w:lang w:val="ru-RU"/>
        </w:rPr>
        <w:tab/>
      </w:r>
      <w:r>
        <w:rPr>
          <w:lang w:val="ru-RU"/>
        </w:rPr>
        <w:t xml:space="preserve">Файловая система определяет способ организации, хранения и именования данных на носителях информации в компьютерах и представляет собой иерархическую структуру в виде вложенных друг в друга каталогов (директорий), содержащих все файлы. В ОС Linux каталог, который содержит все остальные каталоги и файлы, называется </w:t>
      </w:r>
      <w:r>
        <w:rPr>
          <w:b/>
          <w:bCs/>
          <w:lang w:val="ru-RU"/>
        </w:rPr>
        <w:t>корневым каталогом</w:t>
      </w:r>
      <w:r>
        <w:rPr>
          <w:lang w:val="ru-RU"/>
        </w:rPr>
        <w:t xml:space="preserve"> и обозначается символом /.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В большинстве Linux-систем поддерживается стандарт иерархии файловой системы (Filesystem Hierarchy Standard, FHS), унифицирующий местонахождение файлов и каталогов. Это означает, что в корневом каталоге находятся только подкаталоги со стандартными именами и типами данных, которые могут попасть в тот или иной каталог.</w:t>
      </w:r>
    </w:p>
    <w:p>
      <w:pPr>
        <w:pStyle w:val="TOCHeading"/>
        <w:bidi w:val="0"/>
        <w:jc w:val="start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: Описание некоторых каталогов файловой системы GNU Linux</w:t>
      </w:r>
    </w:p>
    <w:tbl>
      <w:tblPr>
        <w:tblW w:w="9690" w:type="dxa"/>
        <w:jc w:val="start"/>
        <w:tblInd w:w="-9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1830"/>
        <w:gridCol w:w="7859"/>
      </w:tblGrid>
      <w:tr>
        <w:trPr/>
        <w:tc>
          <w:tcPr>
            <w:tcW w:w="183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Каталог </w:t>
            </w:r>
          </w:p>
        </w:tc>
        <w:tc>
          <w:tcPr>
            <w:tcW w:w="785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Описание </w:t>
            </w:r>
          </w:p>
        </w:tc>
      </w:tr>
      <w:tr>
        <w:trPr/>
        <w:tc>
          <w:tcPr>
            <w:tcW w:w="1830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/</w:t>
            </w:r>
          </w:p>
        </w:tc>
        <w:tc>
          <w:tcPr>
            <w:tcW w:w="7859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Корневая директория, содержащая всю файловую </w:t>
            </w:r>
          </w:p>
        </w:tc>
      </w:tr>
      <w:tr>
        <w:trPr/>
        <w:tc>
          <w:tcPr>
            <w:tcW w:w="1830" w:type="dxa"/>
            <w:tcBorders/>
            <w:tcMar>
              <w:top w:w="55" w:type="dxa"/>
              <w:start w:w="55" w:type="dxa"/>
              <w:bottom w:w="55" w:type="dxa"/>
              <w:end w:w="55" w:type="dxa"/>
            </w:tcMar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/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bin</w:t>
            </w:r>
          </w:p>
        </w:tc>
        <w:tc>
          <w:tcPr>
            <w:tcW w:w="7859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Основные системные утилиты, необходимые как в однопользовательском режиме, так и при обычной работе всем пользователям (например: cat, ls, cp) </w:t>
            </w:r>
          </w:p>
        </w:tc>
      </w:tr>
      <w:tr>
        <w:trPr/>
        <w:tc>
          <w:tcPr>
            <w:tcW w:w="1830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/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etc</w:t>
            </w:r>
          </w:p>
        </w:tc>
        <w:tc>
          <w:tcPr>
            <w:tcW w:w="7859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Общесистемные конфигурационные файлы и файлы конфигурации установленных программ </w:t>
            </w:r>
          </w:p>
        </w:tc>
      </w:tr>
      <w:tr>
        <w:trPr/>
        <w:tc>
          <w:tcPr>
            <w:tcW w:w="1830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/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home</w:t>
            </w:r>
          </w:p>
        </w:tc>
        <w:tc>
          <w:tcPr>
            <w:tcW w:w="7859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rPr/>
        <w:tc>
          <w:tcPr>
            <w:tcW w:w="1830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/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media</w:t>
            </w:r>
          </w:p>
        </w:tc>
        <w:tc>
          <w:tcPr>
            <w:tcW w:w="7859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Точки монтирования для сменных носителей, таких как CD-ROM, DVD-ROM, flash </w:t>
            </w:r>
          </w:p>
        </w:tc>
      </w:tr>
      <w:tr>
        <w:trPr/>
        <w:tc>
          <w:tcPr>
            <w:tcW w:w="1830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/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root</w:t>
            </w:r>
          </w:p>
        </w:tc>
        <w:tc>
          <w:tcPr>
            <w:tcW w:w="7859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Домашняя директория пользователя root </w:t>
            </w:r>
          </w:p>
        </w:tc>
      </w:tr>
      <w:tr>
        <w:trPr>
          <w:trHeight w:val="228" w:hRule="atLeast"/>
        </w:trPr>
        <w:tc>
          <w:tcPr>
            <w:tcW w:w="1830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/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tmp</w:t>
            </w:r>
          </w:p>
        </w:tc>
        <w:tc>
          <w:tcPr>
            <w:tcW w:w="7859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Временные файлы </w:t>
            </w:r>
          </w:p>
        </w:tc>
      </w:tr>
      <w:tr>
        <w:trPr>
          <w:trHeight w:val="345" w:hRule="atLeast"/>
        </w:trPr>
        <w:tc>
          <w:tcPr>
            <w:tcW w:w="1830" w:type="dxa"/>
            <w:tcBorders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/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usr</w:t>
            </w:r>
          </w:p>
        </w:tc>
        <w:tc>
          <w:tcPr>
            <w:tcW w:w="7859" w:type="dxa"/>
            <w:tcBorders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Вторичная иерархия для данных пользователя; содержит большинство пользовательских приложений и утилит, используемых в многопользовательском режиме; может быть смонтирована по сети только для чтения и быть общей для нескольких машин </w:t>
            </w:r>
          </w:p>
        </w:tc>
      </w:tr>
    </w:tbl>
    <w:p>
      <w:pPr>
        <w:pStyle w:val="BodyText"/>
        <w:bidi w:val="0"/>
        <w:jc w:val="both"/>
        <w:rPr/>
      </w:pPr>
      <w:r>
        <w:rPr/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Существует несколько видов путей к файлу:</w:t>
      </w:r>
    </w:p>
    <w:p>
      <w:pPr>
        <w:pStyle w:val="BodyText"/>
        <w:numPr>
          <w:ilvl w:val="0"/>
          <w:numId w:val="2"/>
        </w:numPr>
        <w:bidi w:val="0"/>
        <w:jc w:val="both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>полный или абсолютный путь — начинается от корня (/), образуется перечислением всех каталогов, разделённых прямым слешем (/), и завершается именем файла.</w:t>
      </w:r>
    </w:p>
    <w:p>
      <w:pPr>
        <w:pStyle w:val="BodyText"/>
        <w:numPr>
          <w:ilvl w:val="0"/>
          <w:numId w:val="2"/>
        </w:numPr>
        <w:bidi w:val="0"/>
        <w:jc w:val="both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>относительный путь — так же как и полный путь, строится перечислением через (/) всех каталогов, но начинается от текущего каталога.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В Linux любой пользователь имеет домашний каталог, который имеет имя пользователя. В домашних каталогах хранятся документы и настройки пользователя. Для обозначения домашнего каталога используется знак тильды (~). При переходе из домашнего каталога знак тильды будет заменён на имя нового текущего каталога.</w:t>
      </w:r>
    </w:p>
    <w:p>
      <w:pPr>
        <w:pStyle w:val="TOCHeading"/>
        <w:bidi w:val="0"/>
        <w:spacing w:before="0" w:after="0"/>
        <w:jc w:val="start"/>
        <w:rPr>
          <w:vanish/>
          <w:specVanish/>
        </w:rPr>
      </w:pPr>
      <w:r>
        <w:rPr/>
        <w:t>Базовые команды bash</w:t>
      </w:r>
    </w:p>
    <w:p>
      <w:pPr>
        <w:pStyle w:val="BodyText"/>
        <w:bidi w:val="0"/>
        <w:jc w:val="both"/>
        <w:rPr/>
      </w:pPr>
      <w:r>
        <w:rPr/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 xml:space="preserve">В операционной системе GNU Linux взаимодействие пользователя с системой обычно осуществляется с помощью командной строки посредством построчного ввода команд. Общий формат команд можно представить следующим образом: &lt;имя_команды&gt;&lt;разделитель&gt;&lt;аргументы&gt; </w:t>
      </w:r>
    </w:p>
    <w:p>
      <w:pPr>
        <w:pStyle w:val="TOCHeading"/>
        <w:bidi w:val="0"/>
        <w:jc w:val="start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: Основные команды взаимодействия пользователя с файловой системой</w:t>
      </w:r>
    </w:p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1807"/>
        <w:gridCol w:w="2487"/>
        <w:gridCol w:w="5344"/>
      </w:tblGrid>
      <w:tr>
        <w:trPr>
          <w:trHeight w:val="390" w:hRule="atLeast"/>
        </w:trPr>
        <w:tc>
          <w:tcPr>
            <w:tcW w:w="180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Команда </w:t>
            </w:r>
          </w:p>
        </w:tc>
        <w:tc>
          <w:tcPr>
            <w:tcW w:w="248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r>
          </w:p>
        </w:tc>
        <w:tc>
          <w:tcPr>
            <w:tcW w:w="534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Описание </w:t>
            </w:r>
          </w:p>
        </w:tc>
      </w:tr>
      <w:tr>
        <w:trPr>
          <w:trHeight w:val="405" w:hRule="atLeast"/>
        </w:trPr>
        <w:tc>
          <w:tcPr>
            <w:tcW w:w="1807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pwd </w:t>
            </w:r>
          </w:p>
        </w:tc>
        <w:tc>
          <w:tcPr>
            <w:tcW w:w="2487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P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rint 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W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orking 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D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irectory </w:t>
            </w:r>
          </w:p>
        </w:tc>
        <w:tc>
          <w:tcPr>
            <w:tcW w:w="5344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определение текущего каталога </w:t>
            </w:r>
          </w:p>
        </w:tc>
      </w:tr>
      <w:tr>
        <w:trPr/>
        <w:tc>
          <w:tcPr>
            <w:tcW w:w="1807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cd</w:t>
            </w:r>
          </w:p>
        </w:tc>
        <w:tc>
          <w:tcPr>
            <w:tcW w:w="2487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C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hange 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D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irectory </w:t>
            </w:r>
          </w:p>
        </w:tc>
        <w:tc>
          <w:tcPr>
            <w:tcW w:w="5344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смена каталога </w:t>
            </w:r>
          </w:p>
        </w:tc>
      </w:tr>
      <w:tr>
        <w:trPr/>
        <w:tc>
          <w:tcPr>
            <w:tcW w:w="1807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ls</w:t>
            </w:r>
          </w:p>
        </w:tc>
        <w:tc>
          <w:tcPr>
            <w:tcW w:w="2487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L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i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S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t </w:t>
            </w:r>
          </w:p>
        </w:tc>
        <w:tc>
          <w:tcPr>
            <w:tcW w:w="5344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вывод списка файлов </w:t>
            </w:r>
          </w:p>
        </w:tc>
      </w:tr>
      <w:tr>
        <w:trPr/>
        <w:tc>
          <w:tcPr>
            <w:tcW w:w="1807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mkdir</w:t>
            </w:r>
          </w:p>
        </w:tc>
        <w:tc>
          <w:tcPr>
            <w:tcW w:w="2487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M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a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K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e </w:t>
            </w:r>
          </w:p>
        </w:tc>
        <w:tc>
          <w:tcPr>
            <w:tcW w:w="5344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создание пустых каталогов </w:t>
            </w:r>
          </w:p>
        </w:tc>
      </w:tr>
      <w:tr>
        <w:trPr/>
        <w:tc>
          <w:tcPr>
            <w:tcW w:w="1807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touch</w:t>
            </w:r>
          </w:p>
        </w:tc>
        <w:tc>
          <w:tcPr>
            <w:tcW w:w="2487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DIR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ectory </w:t>
            </w:r>
          </w:p>
        </w:tc>
        <w:tc>
          <w:tcPr>
            <w:tcW w:w="5344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создание пустых файлов </w:t>
            </w:r>
          </w:p>
        </w:tc>
      </w:tr>
      <w:tr>
        <w:trPr/>
        <w:tc>
          <w:tcPr>
            <w:tcW w:w="1807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rm</w:t>
            </w:r>
          </w:p>
        </w:tc>
        <w:tc>
          <w:tcPr>
            <w:tcW w:w="2487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R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e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M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ove </w:t>
            </w:r>
          </w:p>
        </w:tc>
        <w:tc>
          <w:tcPr>
            <w:tcW w:w="5344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удаление файлов или каталогов </w:t>
            </w:r>
          </w:p>
        </w:tc>
      </w:tr>
      <w:tr>
        <w:trPr/>
        <w:tc>
          <w:tcPr>
            <w:tcW w:w="1807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mv</w:t>
            </w:r>
          </w:p>
        </w:tc>
        <w:tc>
          <w:tcPr>
            <w:tcW w:w="2487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M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o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V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e </w:t>
            </w:r>
          </w:p>
        </w:tc>
        <w:tc>
          <w:tcPr>
            <w:tcW w:w="5344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перемещение файлов и каталогов </w:t>
            </w:r>
          </w:p>
        </w:tc>
      </w:tr>
      <w:tr>
        <w:trPr/>
        <w:tc>
          <w:tcPr>
            <w:tcW w:w="1807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cp</w:t>
            </w:r>
          </w:p>
        </w:tc>
        <w:tc>
          <w:tcPr>
            <w:tcW w:w="2487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C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o</w:t>
            </w: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P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y </w:t>
            </w:r>
          </w:p>
        </w:tc>
        <w:tc>
          <w:tcPr>
            <w:tcW w:w="5344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копирование файлов и каталогов </w:t>
            </w:r>
          </w:p>
        </w:tc>
      </w:tr>
      <w:tr>
        <w:trPr/>
        <w:tc>
          <w:tcPr>
            <w:tcW w:w="1807" w:type="dxa"/>
            <w:tcBorders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cat</w:t>
            </w:r>
          </w:p>
        </w:tc>
        <w:tc>
          <w:tcPr>
            <w:tcW w:w="2487" w:type="dxa"/>
            <w:tcBorders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r>
          </w:p>
        </w:tc>
        <w:tc>
          <w:tcPr>
            <w:tcW w:w="5344" w:type="dxa"/>
            <w:tcBorders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вывод содержимого файлов </w:t>
            </w:r>
          </w:p>
        </w:tc>
      </w:tr>
    </w:tbl>
    <w:p>
      <w:pPr>
        <w:pStyle w:val="BodyText"/>
        <w:bidi w:val="0"/>
        <w:jc w:val="both"/>
        <w:rPr/>
      </w:pPr>
      <w:r>
        <w:rPr/>
      </w:r>
    </w:p>
    <w:p>
      <w:pPr>
        <w:pStyle w:val="TOCHeading"/>
        <w:bidi w:val="0"/>
        <w:jc w:val="start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: Опции команды ls</w:t>
      </w:r>
    </w:p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1016"/>
        <w:gridCol w:w="8621"/>
      </w:tblGrid>
      <w:tr>
        <w:trPr/>
        <w:tc>
          <w:tcPr>
            <w:tcW w:w="101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Ключ</w:t>
            </w:r>
          </w:p>
        </w:tc>
        <w:tc>
          <w:tcPr>
            <w:tcW w:w="862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Описание</w:t>
            </w:r>
          </w:p>
        </w:tc>
      </w:tr>
      <w:tr>
        <w:trPr/>
        <w:tc>
          <w:tcPr>
            <w:tcW w:w="1016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-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a</w:t>
            </w:r>
          </w:p>
        </w:tc>
        <w:tc>
          <w:tcPr>
            <w:tcW w:w="8621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вывод списка всех файлов, включая скрытые файлы (в Linux названия скрытых файлов начинаются с точки) </w:t>
            </w:r>
          </w:p>
        </w:tc>
      </w:tr>
      <w:tr>
        <w:trPr/>
        <w:tc>
          <w:tcPr>
            <w:tcW w:w="1016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-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R</w:t>
            </w:r>
          </w:p>
        </w:tc>
        <w:tc>
          <w:tcPr>
            <w:tcW w:w="8621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рекурсивный вывод списка файлов и подкаталогов </w:t>
            </w:r>
          </w:p>
        </w:tc>
      </w:tr>
      <w:tr>
        <w:trPr/>
        <w:tc>
          <w:tcPr>
            <w:tcW w:w="1016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-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h</w:t>
            </w:r>
          </w:p>
        </w:tc>
        <w:tc>
          <w:tcPr>
            <w:tcW w:w="8621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вывод для каждого файла его размера </w:t>
            </w:r>
          </w:p>
        </w:tc>
      </w:tr>
      <w:tr>
        <w:trPr/>
        <w:tc>
          <w:tcPr>
            <w:tcW w:w="1016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-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l</w:t>
            </w:r>
          </w:p>
        </w:tc>
        <w:tc>
          <w:tcPr>
            <w:tcW w:w="8621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вывод дополнительной информации о файлах (права доступа, владельцы и группы, размеры файлов и время последнего доступа) </w:t>
            </w:r>
          </w:p>
        </w:tc>
      </w:tr>
      <w:tr>
        <w:trPr/>
        <w:tc>
          <w:tcPr>
            <w:tcW w:w="1016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-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i</w:t>
            </w:r>
          </w:p>
        </w:tc>
        <w:tc>
          <w:tcPr>
            <w:tcW w:w="8621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вывод уникального номера файла (inode) в файловой системе перед каждым файлом </w:t>
            </w:r>
          </w:p>
        </w:tc>
      </w:tr>
      <w:tr>
        <w:trPr/>
        <w:tc>
          <w:tcPr>
            <w:tcW w:w="1016" w:type="dxa"/>
            <w:tcBorders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-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d</w:t>
            </w:r>
          </w:p>
        </w:tc>
        <w:tc>
          <w:tcPr>
            <w:tcW w:w="8621" w:type="dxa"/>
            <w:tcBorders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обработка каталогов, указанных в командной строке, так, как если бы они были обычными файлами, вместо вывода списка их файлов </w:t>
            </w:r>
          </w:p>
        </w:tc>
      </w:tr>
    </w:tbl>
    <w:p>
      <w:pPr>
        <w:pStyle w:val="BodyText"/>
        <w:bidi w:val="0"/>
        <w:jc w:val="both"/>
        <w:rPr/>
      </w:pPr>
      <w:r>
        <w:rPr/>
      </w:r>
    </w:p>
    <w:p>
      <w:pPr>
        <w:pStyle w:val="TOCHeading"/>
        <w:bidi w:val="0"/>
        <w:jc w:val="start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>: Опции команды rm</w:t>
      </w:r>
    </w:p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1016"/>
        <w:gridCol w:w="8621"/>
      </w:tblGrid>
      <w:tr>
        <w:trPr/>
        <w:tc>
          <w:tcPr>
            <w:tcW w:w="101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Ключ</w:t>
            </w:r>
          </w:p>
        </w:tc>
        <w:tc>
          <w:tcPr>
            <w:tcW w:w="862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Описание</w:t>
            </w:r>
          </w:p>
        </w:tc>
      </w:tr>
      <w:tr>
        <w:trPr/>
        <w:tc>
          <w:tcPr>
            <w:tcW w:w="1016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-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 xml:space="preserve">r 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ru-RU"/>
              </w:rPr>
              <w:t>или -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R</w:t>
            </w:r>
          </w:p>
        </w:tc>
        <w:tc>
          <w:tcPr>
            <w:tcW w:w="8621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рекурсивное удаление (это обязательная опция для удаления любого каталога, пустого или содержащего файлы и (или) подкаталоги) </w:t>
            </w:r>
          </w:p>
        </w:tc>
      </w:tr>
      <w:tr>
        <w:trPr/>
        <w:tc>
          <w:tcPr>
            <w:tcW w:w="1016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-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i</w:t>
            </w:r>
          </w:p>
        </w:tc>
        <w:tc>
          <w:tcPr>
            <w:tcW w:w="8621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запрос подтверждения перед удалением </w:t>
            </w:r>
          </w:p>
        </w:tc>
      </w:tr>
      <w:tr>
        <w:trPr/>
        <w:tc>
          <w:tcPr>
            <w:tcW w:w="1016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-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v</w:t>
            </w:r>
          </w:p>
        </w:tc>
        <w:tc>
          <w:tcPr>
            <w:tcW w:w="8621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вывод подробной информации при выполнении команды </w:t>
            </w:r>
          </w:p>
        </w:tc>
      </w:tr>
      <w:tr>
        <w:trPr/>
        <w:tc>
          <w:tcPr>
            <w:tcW w:w="1016" w:type="dxa"/>
            <w:tcBorders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-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f</w:t>
            </w:r>
          </w:p>
        </w:tc>
        <w:tc>
          <w:tcPr>
            <w:tcW w:w="8621" w:type="dxa"/>
            <w:tcBorders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принудительное удаление файлов или каталогов </w:t>
            </w:r>
          </w:p>
        </w:tc>
      </w:tr>
    </w:tbl>
    <w:p>
      <w:pPr>
        <w:pStyle w:val="BodyText"/>
        <w:bidi w:val="0"/>
        <w:jc w:val="both"/>
        <w:rPr/>
      </w:pPr>
      <w:r>
        <w:rPr/>
      </w:r>
    </w:p>
    <w:p>
      <w:pPr>
        <w:pStyle w:val="TOCHeading"/>
        <w:bidi w:val="0"/>
        <w:jc w:val="start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>: Некоторые опции команды cp</w:t>
      </w:r>
    </w:p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1244"/>
        <w:gridCol w:w="8393"/>
      </w:tblGrid>
      <w:tr>
        <w:trPr/>
        <w:tc>
          <w:tcPr>
            <w:tcW w:w="124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Ключ</w:t>
            </w:r>
          </w:p>
        </w:tc>
        <w:tc>
          <w:tcPr>
            <w:tcW w:w="839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Описание</w:t>
            </w:r>
          </w:p>
        </w:tc>
      </w:tr>
      <w:tr>
        <w:trPr/>
        <w:tc>
          <w:tcPr>
            <w:tcW w:w="1244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-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R</w:t>
            </w:r>
          </w:p>
        </w:tc>
        <w:tc>
          <w:tcPr>
            <w:tcW w:w="8393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рекурсивное копирование; является обязательной опцией для копирования каталогов </w:t>
            </w:r>
          </w:p>
        </w:tc>
      </w:tr>
      <w:tr>
        <w:trPr>
          <w:trHeight w:val="222" w:hRule="atLeast"/>
        </w:trPr>
        <w:tc>
          <w:tcPr>
            <w:tcW w:w="1244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-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i</w:t>
            </w:r>
          </w:p>
        </w:tc>
        <w:tc>
          <w:tcPr>
            <w:tcW w:w="8393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запрос подтверждения перед перезаписью любых файлов </w:t>
            </w:r>
          </w:p>
        </w:tc>
      </w:tr>
      <w:tr>
        <w:trPr/>
        <w:tc>
          <w:tcPr>
            <w:tcW w:w="1244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-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f</w:t>
            </w:r>
          </w:p>
        </w:tc>
        <w:tc>
          <w:tcPr>
            <w:tcW w:w="8393" w:type="dxa"/>
            <w:tcBorders/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заменяет любые существующие файлы без запроса подтверждения </w:t>
            </w:r>
          </w:p>
        </w:tc>
      </w:tr>
      <w:tr>
        <w:trPr>
          <w:trHeight w:val="240" w:hRule="atLeast"/>
        </w:trPr>
        <w:tc>
          <w:tcPr>
            <w:tcW w:w="1244" w:type="dxa"/>
            <w:tcBorders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>-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  <w:lang w:val="en-US"/>
              </w:rPr>
              <w:t>v</w:t>
            </w:r>
          </w:p>
        </w:tc>
        <w:tc>
          <w:tcPr>
            <w:tcW w:w="8393" w:type="dxa"/>
            <w:tcBorders>
              <w:bottom w:val="single" w:sz="6" w:space="0" w:color="000000"/>
            </w:tcBorders>
          </w:tcPr>
          <w:p>
            <w:pPr>
              <w:pStyle w:val="user7"/>
              <w:bidi w:val="0"/>
              <w:jc w:val="star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32"/>
                <w:szCs w:val="32"/>
                <w:u w:val="none"/>
              </w:rPr>
              <w:t xml:space="preserve">подробный режим, сообщает обо всех изменениях и действиях </w:t>
            </w:r>
          </w:p>
        </w:tc>
      </w:tr>
    </w:tbl>
    <w:p>
      <w:pPr>
        <w:pStyle w:val="BodyText"/>
        <w:bidi w:val="0"/>
        <w:jc w:val="both"/>
        <w:rPr/>
      </w:pPr>
      <w:r>
        <w:rPr/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Также команда mv может быть использована для переименования файлов и каталогов, а команда cp позволяет сделать копию файла с новым именем.</w:t>
      </w:r>
    </w:p>
    <w:p>
      <w:pPr>
        <w:pStyle w:val="Heading1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bidi w:val="0"/>
        <w:spacing w:before="0" w:after="120"/>
        <w:ind w:hanging="0" w:start="0"/>
        <w:jc w:val="start"/>
        <w:rPr/>
      </w:pPr>
      <w:bookmarkStart w:id="2" w:name="__RefHeading___Toc2719_1529094334"/>
      <w:bookmarkEnd w:id="2"/>
      <w:r>
        <w:rPr/>
        <w:t>Выполнение лабораторной работы</w:t>
      </w:r>
    </w:p>
    <w:p>
      <w:pPr>
        <w:pStyle w:val="Heading1"/>
        <w:numPr>
          <w:ilvl w:val="0"/>
          <w:numId w:val="1"/>
        </w:numPr>
        <w:bidi w:val="0"/>
        <w:spacing w:before="0" w:after="0"/>
        <w:ind w:hanging="0" w:start="0"/>
        <w:jc w:val="start"/>
        <w:rPr>
          <w:vanish/>
          <w:specVanish/>
        </w:rPr>
      </w:pPr>
      <w:bookmarkStart w:id="3" w:name="__RefHeading___Toc6451_1529094334"/>
      <w:bookmarkEnd w:id="3"/>
      <w:r>
        <w:rPr>
          <w:sz w:val="32"/>
          <w:szCs w:val="32"/>
        </w:rPr>
        <w:t>1.1 Задания из раздела</w:t>
      </w:r>
      <w:r>
        <w:rPr/>
        <w:t xml:space="preserve"> </w:t>
      </w:r>
      <w:r>
        <w:rPr>
          <w:rStyle w:val="Strong"/>
          <w:b/>
          <w:bCs/>
          <w:i w:val="false"/>
          <w:caps w:val="false"/>
          <w:smallCaps w:val="false"/>
          <w:color w:val="333333"/>
          <w:spacing w:val="0"/>
          <w:sz w:val="32"/>
          <w:szCs w:val="32"/>
        </w:rPr>
        <w:t>«Порядок выполнения работы»</w:t>
      </w:r>
    </w:p>
    <w:p>
      <w:pPr>
        <w:pStyle w:val="TOCHeading"/>
        <w:bidi w:val="0"/>
        <w:jc w:val="start"/>
        <w:rPr/>
      </w:pPr>
      <w:r/>
      <w:r>
        <w:rPr/>
      </w:r>
      <w:r>
        <w:rPr>
          <w:b/>
          <w:bCs/>
        </w:rPr>
        <w:t xml:space="preserve"> </w:t>
      </w:r>
    </w:p>
    <w:p>
      <w:pPr>
        <w:pStyle w:val="TOCHeading"/>
        <w:bidi w:val="0"/>
        <w:jc w:val="start"/>
        <w:rPr>
          <w:b/>
          <w:bCs/>
        </w:rPr>
      </w:pPr>
      <w:r>
        <w:rPr>
          <w:b/>
          <w:bCs/>
        </w:rPr>
        <w:t>Задание №1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Изучив необходимые теоретические материалы, приложенные к лабораторной работы, я начала выполнять практическую часть. Сперва я открыла терминал через главное меню. (см. Рисунок 1)</w:t>
      </w:r>
    </w:p>
    <w:p>
      <w:pPr>
        <w:pStyle w:val="BodyText"/>
        <w:bidi w:val="0"/>
        <w:jc w:val="both"/>
        <w:rPr>
          <w:lang w:val="ru-RU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603375"/>
                <wp:effectExtent l="0" t="0" r="0" b="0"/>
                <wp:wrapSquare wrapText="largest"/>
                <wp:docPr id="1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603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1351915"/>
                                  <wp:effectExtent l="0" t="0" r="0" b="0"/>
                                  <wp:docPr id="3" name="Изображение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Изображение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351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Открытая консоль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" path="m0,0l-2147483645,0l-2147483645,-2147483646l0,-2147483646xe" fillcolor="white" stroked="f" o:allowincell="f" style="position:absolute;margin-left:0pt;margin-top:0.05pt;width:481.85pt;height:126.2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1351915"/>
                            <wp:effectExtent l="0" t="0" r="0" b="0"/>
                            <wp:docPr id="4" name="Изображение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Изображение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351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Открытая консоль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lang w:val="ru-RU"/>
        </w:rPr>
        <w:tab/>
        <w:t>После приглашения строки был выведен только символ ~, что дало мне понять, что я находилась в домашнем каталоге.</w:t>
      </w:r>
    </w:p>
    <w:p>
      <w:pPr>
        <w:pStyle w:val="TOCHeading"/>
        <w:bidi w:val="0"/>
        <w:jc w:val="start"/>
        <w:rPr/>
      </w:pPr>
      <w:r>
        <w:rPr/>
        <w:t>Задание №2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 xml:space="preserve">Далее с помощью команды pwd я узнала полный путь к моему домашнему каталогу. (см. Рисунок 2) </w:t>
      </w:r>
    </w:p>
    <w:p>
      <w:pPr>
        <w:pStyle w:val="TOCHeading"/>
        <w:bidi w:val="0"/>
        <w:jc w:val="star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31115</wp:posOffset>
                </wp:positionH>
                <wp:positionV relativeFrom="paragraph">
                  <wp:posOffset>74930</wp:posOffset>
                </wp:positionV>
                <wp:extent cx="6107430" cy="838200"/>
                <wp:effectExtent l="0" t="0" r="0" b="0"/>
                <wp:wrapSquare wrapText="largest"/>
                <wp:docPr id="2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7400" cy="838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07430" cy="586740"/>
                                  <wp:effectExtent l="0" t="0" r="0" b="0"/>
                                  <wp:docPr id="4" name="Изображение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Изображение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07430" cy="586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Полный путь к домашнему каталогу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3" path="m0,0l-2147483645,0l-2147483645,-2147483646l0,-2147483646xe" fillcolor="white" stroked="f" o:allowincell="f" style="position:absolute;margin-left:2.45pt;margin-top:5.9pt;width:480.85pt;height:65.9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07430" cy="586740"/>
                            <wp:effectExtent l="0" t="0" r="0" b="0"/>
                            <wp:docPr id="5" name="Изображение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Изображение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07430" cy="5867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Полный путь к домашнему каталогу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/>
        <w:t>Задание №3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Используя команду cd и указав относительный путь, я перешла в каталог Документы. (см. Рисунок 3)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Normal"/>
        <w:spacing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69215</wp:posOffset>
                </wp:positionH>
                <wp:positionV relativeFrom="paragraph">
                  <wp:posOffset>-73025</wp:posOffset>
                </wp:positionV>
                <wp:extent cx="6096635" cy="911860"/>
                <wp:effectExtent l="0" t="0" r="0" b="0"/>
                <wp:wrapSquare wrapText="largest"/>
                <wp:docPr id="3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600" cy="91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96635" cy="660400"/>
                                  <wp:effectExtent l="0" t="0" r="0" b="0"/>
                                  <wp:docPr id="5" name="Изображение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Изображение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635" cy="66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Переход в папку Документы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4" path="m0,0l-2147483645,0l-2147483645,-2147483646l0,-2147483646xe" fillcolor="white" stroked="f" o:allowincell="f" style="position:absolute;margin-left:5.45pt;margin-top:-5.75pt;width:480pt;height:71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96635" cy="660400"/>
                            <wp:effectExtent l="0" t="0" r="0" b="0"/>
                            <wp:docPr id="6" name="Изображение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Изображение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6635" cy="66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Переход в папку Документы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/>
        <w:t>Задание №4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Я перешла в каталог local – подкаталог usr корневого каталога,  указав абсолютный путь к нему. (см. Рисунок 4)</w:t>
      </w:r>
    </w:p>
    <w:p>
      <w:pPr>
        <w:pStyle w:val="BodyText"/>
        <w:bidi w:val="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867150" cy="912495"/>
                <wp:effectExtent l="0" t="0" r="0" b="0"/>
                <wp:wrapSquare wrapText="largest"/>
                <wp:docPr id="4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20" cy="91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96635" cy="659765"/>
                                  <wp:effectExtent l="0" t="0" r="0" b="0"/>
                                  <wp:docPr id="6" name="Изображение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Изображение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635" cy="659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Переход в папку local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" path="m0,0l-2147483645,0l-2147483645,-2147483646l0,-2147483646xe" fillcolor="white" stroked="f" o:allowincell="f" style="position:absolute;margin-left:88.7pt;margin-top:0.05pt;width:304.45pt;height:71.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96635" cy="659765"/>
                            <wp:effectExtent l="0" t="0" r="0" b="0"/>
                            <wp:docPr id="7" name="Изображение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Изображение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6635" cy="6597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Переход в папку local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TOCHeading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TOCHeading"/>
        <w:bidi w:val="0"/>
        <w:jc w:val="start"/>
        <w:rPr>
          <w:lang w:val="ru-RU"/>
        </w:rPr>
      </w:pPr>
      <w:r>
        <w:rPr>
          <w:lang w:val="ru-RU"/>
        </w:rPr>
        <w:t>Задание №5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Далее я последовательно использовала команды cd - и cd .. (см. Рисунок 5)</w:t>
      </w:r>
    </w:p>
    <w:p>
      <w:pPr>
        <w:pStyle w:val="BodyText"/>
        <w:bidi w:val="0"/>
        <w:jc w:val="both"/>
        <w:rPr>
          <w:lang w:val="ru-RU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46165" cy="1365885"/>
                <wp:effectExtent l="0" t="0" r="0" b="0"/>
                <wp:wrapSquare wrapText="largest"/>
                <wp:docPr id="5" name="Врез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6280" cy="136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46165" cy="1119505"/>
                                  <wp:effectExtent l="0" t="0" r="0" b="0"/>
                                  <wp:docPr id="7" name="Изображение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Изображение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46165" cy="1119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Использование cd - и cd ..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6" path="m0,0l-2147483645,0l-2147483645,-2147483646l0,-2147483646xe" fillcolor="white" stroked="f" o:allowincell="f" style="position:absolute;margin-left:-1.05pt;margin-top:0.05pt;width:483.9pt;height:107.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46165" cy="1119505"/>
                            <wp:effectExtent l="0" t="0" r="0" b="0"/>
                            <wp:docPr id="8" name="Изображение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Изображение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46165" cy="11195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Использование cd - и cd ..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lang w:val="ru-RU"/>
        </w:rPr>
        <w:tab/>
        <w:t>После использования данных команд я оказалась в домашнем каталоге.</w:t>
      </w:r>
    </w:p>
    <w:p>
      <w:pPr>
        <w:pStyle w:val="TOCHeading"/>
        <w:bidi w:val="0"/>
        <w:jc w:val="start"/>
        <w:rPr/>
      </w:pPr>
      <w:r>
        <w:rPr/>
        <w:t>Задание №6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Следующее, что я сделала — опробовала команду ls, чтобы вывести список всех папок, находящихся в домашнем каталоге. Чтобы убедиться в правильности выполнения команды, я вручную через главное меню открыла домашний каталог. (см. рисунок 6)</w:t>
      </w:r>
    </w:p>
    <w:p>
      <w:pPr>
        <w:pStyle w:val="BodyText"/>
        <w:bidi w:val="0"/>
        <w:jc w:val="both"/>
        <w:rPr>
          <w:lang w:val="ru-RU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894830" cy="2470150"/>
                <wp:effectExtent l="0" t="0" r="0" b="0"/>
                <wp:wrapSquare wrapText="largest"/>
                <wp:docPr id="6" name="Врез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4720" cy="247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870700" cy="2466340"/>
                                  <wp:effectExtent l="0" t="0" r="0" b="0"/>
                                  <wp:docPr id="8" name="Изображение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Изображение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70700" cy="2466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Использование команды ls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7" path="m0,0l-2147483645,0l-2147483645,-2147483646l0,-2147483646xe" fillcolor="white" stroked="f" o:allowincell="f" style="position:absolute;margin-left:-30.5pt;margin-top:0.05pt;width:542.85pt;height:194.4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870700" cy="2466340"/>
                            <wp:effectExtent l="0" t="0" r="0" b="0"/>
                            <wp:docPr id="9" name="Изображение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Изображение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70700" cy="2466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Использование команды ls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lang w:val="ru-RU"/>
        </w:rPr>
        <w:tab/>
        <w:t xml:space="preserve">Команда сработала корректно, и список, выведенный с использованием команды ls совпал с файлами, отображающимися в графическом файловом менеджере. </w:t>
      </w:r>
    </w:p>
    <w:p>
      <w:pPr>
        <w:pStyle w:val="TOCHeading"/>
        <w:bidi w:val="0"/>
        <w:jc w:val="start"/>
        <w:rPr>
          <w:lang w:val="ru-RU"/>
        </w:rPr>
      </w:pPr>
      <w:r>
        <w:rPr>
          <w:lang w:val="ru-RU"/>
        </w:rPr>
        <w:t>Задание №7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Потом я вывела список файлов, входивших в папку Документы, указав относительный путь. (см. Рисунок 7)</w:t>
      </w:r>
    </w:p>
    <w:p>
      <w:pPr>
        <w:pStyle w:val="BodyText"/>
        <w:bidi w:val="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65850" cy="763270"/>
                <wp:effectExtent l="0" t="0" r="0" b="0"/>
                <wp:wrapSquare wrapText="largest"/>
                <wp:docPr id="7" name="Врез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720" cy="76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42990" cy="514350"/>
                                  <wp:effectExtent l="0" t="0" r="0" b="0"/>
                                  <wp:docPr id="9" name="Изображение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Изображение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42990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Использование команды ls с относительным путём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8" path="m0,0l-2147483645,0l-2147483645,-2147483646l0,-2147483646xe" fillcolor="white" stroked="f" o:allowincell="f" style="position:absolute;margin-left:-1.8pt;margin-top:0.05pt;width:485.45pt;height:60.0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42990" cy="514350"/>
                            <wp:effectExtent l="0" t="0" r="0" b="0"/>
                            <wp:docPr id="10" name="Изображение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Изображение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42990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Использование команды ls с относительным путём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/>
        <w:t>Задание №8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Далее я вывела список файлов, входивших в папку local, указав абсолютный путь. (см. Рисунок 8)</w:t>
      </w:r>
    </w:p>
    <w:p>
      <w:pPr>
        <w:pStyle w:val="BodyText"/>
        <w:bidi w:val="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245225" cy="664845"/>
                <wp:effectExtent l="0" t="0" r="0" b="0"/>
                <wp:wrapSquare wrapText="largest"/>
                <wp:docPr id="8" name="Врез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5280" cy="664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245225" cy="422275"/>
                                  <wp:effectExtent l="0" t="0" r="0" b="0"/>
                                  <wp:docPr id="10" name="Изображение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Изображение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5225" cy="422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Использование команды ls с абсолютным путём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9" path="m0,0l-2147483645,0l-2147483645,-2147483646l0,-2147483646xe" fillcolor="white" stroked="f" o:allowincell="f" style="position:absolute;margin-left:-4.95pt;margin-top:0.05pt;width:491.7pt;height:52.3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245225" cy="422275"/>
                            <wp:effectExtent l="0" t="0" r="0" b="0"/>
                            <wp:docPr id="11" name="Изображение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Изображение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5225" cy="422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Использование команды ls с абсолютным путём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/>
        <w:t>Задание №9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 xml:space="preserve">Следующее, что я сделала — воспользовалась командой ls с использованием ключей к ней. (см. Рисунок 9 и Рисунок </w:t>
      </w:r>
      <w:r>
        <w:rPr>
          <w:lang w:val="en-US"/>
        </w:rPr>
        <w:t>10</w:t>
      </w:r>
      <w:r>
        <w:rPr>
          <w:lang w:val="ru-RU"/>
        </w:rPr>
        <w:t>)</w:t>
      </w:r>
    </w:p>
    <w:p>
      <w:pPr>
        <w:pStyle w:val="BodyText"/>
        <w:bidi w:val="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0</wp:posOffset>
                </wp:positionH>
                <wp:positionV relativeFrom="paragraph">
                  <wp:posOffset>-247650</wp:posOffset>
                </wp:positionV>
                <wp:extent cx="6120130" cy="5247005"/>
                <wp:effectExtent l="0" t="0" r="0" b="0"/>
                <wp:wrapSquare wrapText="largest"/>
                <wp:docPr id="9" name="Врез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524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4995545"/>
                                  <wp:effectExtent l="0" t="0" r="0" b="0"/>
                                  <wp:docPr id="11" name="Изображение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49955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Использование команды ls с ключами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0" path="m0,0l-2147483645,0l-2147483645,-2147483646l0,-2147483646xe" fillcolor="white" stroked="f" o:allowincell="f" style="position:absolute;margin-left:0pt;margin-top:-19.5pt;width:481.85pt;height:413.1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4995545"/>
                            <wp:effectExtent l="0" t="0" r="0" b="0"/>
                            <wp:docPr id="12" name="Изображение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Изображение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49955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Использование команды ls с ключами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-19050</wp:posOffset>
                </wp:positionH>
                <wp:positionV relativeFrom="paragraph">
                  <wp:posOffset>5067300</wp:posOffset>
                </wp:positionV>
                <wp:extent cx="6120130" cy="4098290"/>
                <wp:effectExtent l="0" t="0" r="0" b="0"/>
                <wp:wrapSquare wrapText="largest"/>
                <wp:docPr id="10" name="Врез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098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1" path="m0,0l-2147483645,0l-2147483645,-2147483646l0,-2147483646xe" fillcolor="white" stroked="f" o:allowincell="f" style="position:absolute;margin-left:-1.5pt;margin-top:399pt;width:481.85pt;height:322.6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119495" cy="3846830"/>
                <wp:effectExtent l="0" t="0" r="0" b="0"/>
                <wp:wrapTopAndBottom/>
                <wp:docPr id="11" name="Врезка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40" cy="384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22975" cy="3610610"/>
                                  <wp:effectExtent l="0" t="0" r="0" b="0"/>
                                  <wp:docPr id="13" name="Изображение1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Изображение1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22975" cy="3610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Использование команды ls с ключами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27" path="m0,0l-2147483645,0l-2147483645,-2147483646l0,-2147483646xe" fillcolor="white" stroked="f" o:allowincell="f" style="position:absolute;margin-left:0pt;margin-top:-0.05pt;width:481.8pt;height:302.8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22975" cy="3610610"/>
                            <wp:effectExtent l="0" t="0" r="0" b="0"/>
                            <wp:docPr id="14" name="Изображение1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Изображение1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22975" cy="36106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Использование команды ls с ключами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/>
        <w:t>Задание №10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Здесь я создала папку parentdir в Домашнем каталоге, используя команду mkdir, а после, используя команду ls с ключом -a, проверила, что команда выполнена. (см. Рисунок 1</w:t>
      </w:r>
      <w:r>
        <w:rPr>
          <w:lang w:val="en-US"/>
        </w:rPr>
        <w:t>1</w:t>
      </w:r>
      <w:r>
        <w:rPr>
          <w:lang w:val="ru-RU"/>
        </w:rPr>
        <w:t>)</w:t>
      </w:r>
    </w:p>
    <w:p>
      <w:pPr>
        <w:pStyle w:val="TOCHeading"/>
        <w:bidi w:val="0"/>
        <w:jc w:val="star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360805"/>
                <wp:effectExtent l="0" t="0" r="0" b="0"/>
                <wp:wrapSquare wrapText="largest"/>
                <wp:docPr id="12" name="Врезк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36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2" path="m0,0l-2147483645,0l-2147483645,-2147483646l0,-2147483646xe" fillcolor="white" stroked="f" o:allowincell="f" style="position:absolute;margin-left:0pt;margin-top:0.05pt;width:481.85pt;height:107.1pt;mso-wrap-style:none;v-text-anchor:middle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119495" cy="1109345"/>
                <wp:effectExtent l="0" t="0" r="0" b="0"/>
                <wp:wrapTopAndBottom/>
                <wp:docPr id="13" name="Врезка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40" cy="1109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857885"/>
                                  <wp:effectExtent l="0" t="0" r="0" b="0"/>
                                  <wp:docPr id="15" name="Изображение1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Изображение1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8578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Создание пустой папки в Домашнем каталоге с помощью команды mkdir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28" path="m0,0l-2147483645,0l-2147483645,-2147483646l0,-2147483646xe" fillcolor="white" stroked="f" o:allowincell="f" style="position:absolute;margin-left:0pt;margin-top:-0.05pt;width:481.8pt;height:87.3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857885"/>
                            <wp:effectExtent l="0" t="0" r="0" b="0"/>
                            <wp:docPr id="16" name="Изображение1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Изображение1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857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Создание пустой папки в Домашнем каталоге с помощью команды mkdir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/>
        <w:t>Задание №11</w:t>
      </w:r>
    </w:p>
    <w:p>
      <w:pPr>
        <w:pStyle w:val="BodyText"/>
        <w:bidi w:val="0"/>
        <w:jc w:val="both"/>
        <w:rPr/>
      </w:pPr>
      <w:r>
        <w:rPr/>
        <w:tab/>
      </w:r>
      <w:r>
        <w:rPr>
          <w:lang w:val="ru-RU"/>
        </w:rPr>
        <w:t xml:space="preserve">Далее я создаю пустую папку в другой директории и </w:t>
      </w:r>
      <w:r>
        <w:rPr>
          <w:lang w:val="en-US"/>
        </w:rPr>
        <w:t>проверяю</w:t>
      </w:r>
      <w:r>
        <w:rPr>
          <w:lang w:val="ru-RU"/>
        </w:rPr>
        <w:t xml:space="preserve"> выполнение команды с помощью </w:t>
      </w:r>
      <w:r>
        <w:rPr>
          <w:lang w:val="en-US"/>
        </w:rPr>
        <w:t>ls.</w:t>
      </w:r>
      <w:r>
        <w:rPr>
          <w:lang w:val="ru-RU"/>
        </w:rPr>
        <w:t xml:space="preserve"> (см. Рисунок 1</w:t>
      </w:r>
      <w:r>
        <w:rPr>
          <w:lang w:val="en-US"/>
        </w:rPr>
        <w:t>2</w:t>
      </w:r>
      <w:r>
        <w:rPr>
          <w:lang w:val="ru-RU"/>
        </w:rPr>
        <w:t>)</w:t>
      </w:r>
    </w:p>
    <w:p>
      <w:pPr>
        <w:pStyle w:val="user10"/>
        <w:bidi w:val="0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119495" cy="740410"/>
                <wp:effectExtent l="0" t="0" r="0" b="0"/>
                <wp:wrapTopAndBottom/>
                <wp:docPr id="14" name="Врезк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40" cy="74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488950"/>
                                  <wp:effectExtent l="0" t="0" r="0" b="0"/>
                                  <wp:docPr id="16" name="Изображение1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Изображение1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488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Создание папки в папке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13" path="m0,0l-2147483645,0l-2147483645,-2147483646l0,-2147483646xe" fillcolor="white" stroked="f" o:allowincell="f" style="position:absolute;margin-left:0pt;margin-top:-0.05pt;width:481.8pt;height:58.2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488950"/>
                            <wp:effectExtent l="0" t="0" r="0" b="0"/>
                            <wp:docPr id="17" name="Изображение1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Изображение1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488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Создание папки в папке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TOCHeading"/>
        <w:bidi w:val="0"/>
        <w:jc w:val="start"/>
        <w:rPr/>
      </w:pPr>
      <w:r>
        <w:rPr/>
        <w:t xml:space="preserve"> </w:t>
      </w:r>
      <w:r>
        <w:rPr/>
        <w:t>Задание №12</w:t>
      </w:r>
    </w:p>
    <w:p>
      <w:pPr>
        <w:pStyle w:val="BodyText"/>
        <w:bidi w:val="0"/>
        <w:jc w:val="start"/>
        <w:rPr/>
      </w:pPr>
      <w:r>
        <w:rPr/>
        <w:tab/>
      </w:r>
      <w:r>
        <w:rPr>
          <w:lang w:val="ru-RU"/>
        </w:rPr>
        <w:t xml:space="preserve">Потом я создала сразу несколько директорий. </w:t>
      </w:r>
      <w:r>
        <w:rPr>
          <w:lang w:val="en-US"/>
        </w:rPr>
        <w:t>(</w:t>
      </w:r>
      <w:r>
        <w:rPr>
          <w:lang w:val="ru-RU"/>
        </w:rPr>
        <w:t>см. Рисунок 13</w:t>
      </w:r>
      <w:r>
        <w:rPr>
          <w:lang w:val="en-US"/>
        </w:rPr>
        <w:t>)</w:t>
      </w:r>
    </w:p>
    <w:p>
      <w:pPr>
        <w:pStyle w:val="BodyText"/>
        <w:bidi w:val="0"/>
        <w:jc w:val="start"/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251585"/>
                <wp:effectExtent l="0" t="0" r="0" b="0"/>
                <wp:wrapSquare wrapText="largest"/>
                <wp:docPr id="15" name="Врезк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251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4" path="m0,0l-2147483645,0l-2147483645,-2147483646l0,-2147483646xe" fillcolor="white" stroked="f" o:allowincell="f" style="position:absolute;margin-left:0pt;margin-top:0.05pt;width:481.85pt;height:98.5pt;mso-wrap-style:none;v-text-anchor:middle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119495" cy="1000125"/>
                <wp:effectExtent l="0" t="0" r="0" b="0"/>
                <wp:wrapTopAndBottom/>
                <wp:docPr id="16" name="Врезка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40" cy="100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748665"/>
                                  <wp:effectExtent l="0" t="0" r="0" b="0"/>
                                  <wp:docPr id="18" name="Изображение1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Изображение1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748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Создание папок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29" path="m0,0l-2147483645,0l-2147483645,-2147483646l0,-2147483646xe" fillcolor="white" stroked="f" o:allowincell="f" style="position:absolute;margin-left:0pt;margin-top:-0.05pt;width:481.8pt;height:78.7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748665"/>
                            <wp:effectExtent l="0" t="0" r="0" b="0"/>
                            <wp:docPr id="19" name="Изображение1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Изображение1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748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Создание папок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/>
        <w:t>Задание №13</w:t>
      </w:r>
    </w:p>
    <w:p>
      <w:pPr>
        <w:pStyle w:val="BodyText"/>
        <w:bidi w:val="0"/>
        <w:jc w:val="both"/>
        <w:rPr/>
      </w:pPr>
      <w:r>
        <w:rPr/>
        <w:tab/>
      </w:r>
      <w:r>
        <w:rPr>
          <w:lang w:val="ru-RU"/>
        </w:rPr>
        <w:t>Создаю папку, указывая полный путь к ней. (см. Рисунок 14)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137285"/>
                <wp:effectExtent l="0" t="0" r="0" b="0"/>
                <wp:wrapSquare wrapText="largest"/>
                <wp:docPr id="17" name="Врезк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137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5" path="m0,0l-2147483645,0l-2147483645,-2147483646l0,-2147483646xe" fillcolor="white" stroked="f" o:allowincell="f" style="position:absolute;margin-left:0pt;margin-top:0.05pt;width:481.85pt;height:89.5pt;mso-wrap-style:none;v-text-anchor:middle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119495" cy="885825"/>
                <wp:effectExtent l="0" t="0" r="0" b="0"/>
                <wp:wrapTopAndBottom/>
                <wp:docPr id="18" name="Врезка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40" cy="88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634365"/>
                                  <wp:effectExtent l="0" t="0" r="0" b="0"/>
                                  <wp:docPr id="20" name="Изображение1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Изображение1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634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Создание папку с указанием абсолютного пути к ней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30" path="m0,0l-2147483645,0l-2147483645,-2147483646l0,-2147483646xe" fillcolor="white" stroked="f" o:allowincell="f" style="position:absolute;margin-left:0pt;margin-top:-0.05pt;width:481.8pt;height:69.7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634365"/>
                            <wp:effectExtent l="0" t="0" r="0" b="0"/>
                            <wp:docPr id="21" name="Изображение1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Изображение1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634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Создание папку с указанием абсолютного пути к ней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/>
        <w:t>Задание №14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Затем я создаю последовательность вложенных каталогов в домашнем каталоге. (см. Рисунок 15)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049145"/>
                <wp:effectExtent l="0" t="0" r="0" b="0"/>
                <wp:wrapSquare wrapText="largest"/>
                <wp:docPr id="19" name="Врезка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204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6" path="m0,0l-2147483645,0l-2147483645,-2147483646l0,-2147483646xe" fillcolor="white" stroked="f" o:allowincell="f" style="position:absolute;margin-left:0pt;margin-top:0.05pt;width:481.85pt;height:161.3pt;mso-wrap-style:none;v-text-anchor:middle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8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119495" cy="1797685"/>
                <wp:effectExtent l="0" t="0" r="0" b="0"/>
                <wp:wrapTopAndBottom/>
                <wp:docPr id="20" name="Врезка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40" cy="179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1546225"/>
                                  <wp:effectExtent l="0" t="0" r="0" b="0"/>
                                  <wp:docPr id="22" name="Изображение1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Изображение1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54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Создание последовательности вложенных каталогов в домашнем каталоге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31" path="m0,0l-2147483645,0l-2147483645,-2147483646l0,-2147483646xe" fillcolor="white" stroked="f" o:allowincell="f" style="position:absolute;margin-left:0pt;margin-top:-0.05pt;width:481.8pt;height:141.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1546225"/>
                            <wp:effectExtent l="0" t="0" r="0" b="0"/>
                            <wp:docPr id="23" name="Изображение1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Изображение1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54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Создание последовательности вложенных каталогов в домашнем каталоге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/>
        <w:t>Задание №15</w:t>
      </w:r>
    </w:p>
    <w:p>
      <w:pPr>
        <w:pStyle w:val="BodyText"/>
        <w:bidi w:val="0"/>
        <w:jc w:val="both"/>
        <w:rPr/>
      </w:pPr>
      <w:r>
        <w:rPr/>
        <w:tab/>
      </w:r>
      <w:r>
        <w:rPr>
          <w:lang w:val="ru-RU"/>
        </w:rPr>
        <w:t xml:space="preserve">Пробую создать файл с помощью команды </w:t>
      </w:r>
      <w:r>
        <w:rPr>
          <w:lang w:val="en-US"/>
        </w:rPr>
        <w:t xml:space="preserve">touch </w:t>
      </w:r>
      <w:r>
        <w:rPr/>
        <w:t>в каталоге ~/newdir/dir1/dir2</w:t>
      </w:r>
      <w:r>
        <w:rPr>
          <w:lang w:val="ru-RU"/>
        </w:rPr>
        <w:t xml:space="preserve"> и проверяю его наличие</w:t>
      </w:r>
      <w:r>
        <w:rPr/>
        <w:t>.</w:t>
      </w:r>
      <w:r>
        <w:rPr>
          <w:lang w:val="ru-RU"/>
        </w:rPr>
        <w:t xml:space="preserve"> (см. Рисунок 16)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5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118235"/>
                <wp:effectExtent l="0" t="0" r="0" b="0"/>
                <wp:wrapSquare wrapText="largest"/>
                <wp:docPr id="21" name="Врезка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1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7" path="m0,0l-2147483645,0l-2147483645,-2147483646l0,-2147483646xe" fillcolor="white" stroked="f" o:allowincell="f" style="position:absolute;margin-left:0pt;margin-top:0.05pt;width:481.85pt;height:88pt;mso-wrap-style:none;v-text-anchor:middle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2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119495" cy="866775"/>
                <wp:effectExtent l="0" t="0" r="0" b="0"/>
                <wp:wrapTopAndBottom/>
                <wp:docPr id="22" name="Врезка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40" cy="86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615315"/>
                                  <wp:effectExtent l="0" t="0" r="0" b="0"/>
                                  <wp:docPr id="24" name="Изображение1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Изображение1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6153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Создание файла с помощью команды touch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32" path="m0,0l-2147483645,0l-2147483645,-2147483646l0,-2147483646xe" fillcolor="white" stroked="f" o:allowincell="f" style="position:absolute;margin-left:0pt;margin-top:-0.05pt;width:481.8pt;height:68.2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615315"/>
                            <wp:effectExtent l="0" t="0" r="0" b="0"/>
                            <wp:docPr id="25" name="Изображение1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Изображение1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6153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Создание файла с помощью команды touch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/>
        <w:t>Задание №16</w:t>
      </w:r>
    </w:p>
    <w:p>
      <w:pPr>
        <w:pStyle w:val="BodyText"/>
        <w:bidi w:val="0"/>
        <w:jc w:val="both"/>
        <w:rPr/>
      </w:pPr>
      <w:r>
        <w:rPr/>
        <w:tab/>
      </w:r>
      <w:r>
        <w:rPr>
          <w:lang w:val="ru-RU"/>
        </w:rPr>
        <w:t>Используя команду</w:t>
      </w:r>
      <w:r>
        <w:rPr>
          <w:lang w:val="en-US"/>
        </w:rPr>
        <w:t xml:space="preserve"> rm</w:t>
      </w:r>
      <w:r>
        <w:rPr>
          <w:lang w:val="ru-RU"/>
        </w:rPr>
        <w:t xml:space="preserve"> с ключом -</w:t>
      </w:r>
      <w:r>
        <w:rPr>
          <w:lang w:val="en-US"/>
        </w:rPr>
        <w:t>i,</w:t>
      </w:r>
      <w:r>
        <w:rPr>
          <w:lang w:val="ru-RU"/>
        </w:rPr>
        <w:t xml:space="preserve"> который делает предварительный запрос перед удалением, удаляю все файлы с расширением .</w:t>
      </w:r>
      <w:r>
        <w:rPr>
          <w:lang w:val="en-US"/>
        </w:rPr>
        <w:t>txt</w:t>
      </w:r>
      <w:r>
        <w:rPr>
          <w:lang w:val="ru-RU"/>
        </w:rPr>
        <w:t xml:space="preserve"> из каталога</w:t>
      </w:r>
      <w:r>
        <w:rPr>
          <w:lang w:val="en-US"/>
        </w:rPr>
        <w:t xml:space="preserve"> dir2.</w:t>
      </w:r>
      <w:r>
        <w:rPr>
          <w:lang w:val="ru-RU"/>
        </w:rPr>
        <w:t xml:space="preserve"> Затем проверяю выполнение программы с помощью</w:t>
      </w:r>
      <w:r>
        <w:rPr>
          <w:lang w:val="en-US"/>
        </w:rPr>
        <w:t xml:space="preserve"> ls.  </w:t>
      </w:r>
      <w:r>
        <w:rPr>
          <w:lang w:val="ru-RU"/>
        </w:rPr>
        <w:t>(см. Рисунок 17)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5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817370"/>
                <wp:effectExtent l="0" t="0" r="0" b="0"/>
                <wp:wrapSquare wrapText="largest"/>
                <wp:docPr id="23" name="Врезка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81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9" path="m0,0l-2147483645,0l-2147483645,-2147483646l0,-2147483646xe" fillcolor="white" stroked="f" o:allowincell="f" style="position:absolute;margin-left:0pt;margin-top:0.05pt;width:481.85pt;height:143.05pt;mso-wrap-style:none;v-text-anchor:middle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7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119495" cy="1565910"/>
                <wp:effectExtent l="0" t="0" r="0" b="0"/>
                <wp:wrapTopAndBottom/>
                <wp:docPr id="24" name="Врезка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40" cy="156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1314450"/>
                                  <wp:effectExtent l="0" t="0" r="0" b="0"/>
                                  <wp:docPr id="26" name="Изображение1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Изображение1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314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Удалаение файлов с использование rm с ключом -i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33" path="m0,0l-2147483645,0l-2147483645,-2147483646l0,-2147483646xe" fillcolor="white" stroked="f" o:allowincell="f" style="position:absolute;margin-left:0pt;margin-top:-0.05pt;width:481.8pt;height:123.2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1314450"/>
                            <wp:effectExtent l="0" t="0" r="0" b="0"/>
                            <wp:docPr id="27" name="Изображение1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Изображение1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314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Удалаение файлов с использование rm с ключом -i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/>
        <w:t>Задание №17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Рекурсивно удаляю из текущего каталога без запроса подтверждения на удаление каталог newdir, а также файлы, чьи имена начинаются с dir в каталоге parentdir. (см. Рисунок 18)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5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719705"/>
                <wp:effectExtent l="0" t="0" r="0" b="0"/>
                <wp:wrapSquare wrapText="largest"/>
                <wp:docPr id="25" name="Врезка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271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0" path="m0,0l-2147483645,0l-2147483645,-2147483646l0,-2147483646xe" fillcolor="white" stroked="f" o:allowincell="f" style="position:absolute;margin-left:0pt;margin-top:0.05pt;width:481.85pt;height:214.1pt;mso-wrap-style:none;v-text-anchor:middle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1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119495" cy="2468245"/>
                <wp:effectExtent l="0" t="0" r="0" b="0"/>
                <wp:wrapTopAndBottom/>
                <wp:docPr id="26" name="Врезка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40" cy="246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2216785"/>
                                  <wp:effectExtent l="0" t="0" r="0" b="0"/>
                                  <wp:docPr id="28" name="Изображение1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Изображение1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2216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Удаление без запроса подтверждения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34" path="m0,0l-2147483645,0l-2147483645,-2147483646l0,-2147483646xe" fillcolor="white" stroked="f" o:allowincell="f" style="position:absolute;margin-left:0pt;margin-top:-0.05pt;width:481.8pt;height:194.3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2216785"/>
                            <wp:effectExtent l="0" t="0" r="0" b="0"/>
                            <wp:docPr id="29" name="Изображение1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Изображение1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2216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Удаление без запроса подтверждения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/>
        <w:t>Задание №18</w:t>
      </w:r>
    </w:p>
    <w:p>
      <w:pPr>
        <w:pStyle w:val="BodyText"/>
        <w:bidi w:val="0"/>
        <w:jc w:val="both"/>
        <w:rPr/>
      </w:pPr>
      <w:r>
        <w:rPr/>
        <w:tab/>
        <w:t xml:space="preserve"> </w:t>
      </w:r>
      <w:r>
        <w:rPr>
          <w:lang w:val="ru-RU"/>
        </w:rPr>
        <w:t>Я с</w:t>
      </w:r>
      <w:r>
        <w:rPr/>
        <w:t>озда</w:t>
      </w:r>
      <w:r>
        <w:rPr>
          <w:lang w:val="ru-RU"/>
        </w:rPr>
        <w:t>ла</w:t>
      </w:r>
      <w:r>
        <w:rPr/>
        <w:t xml:space="preserve"> файлы test1.txt</w:t>
      </w:r>
      <w:r>
        <w:rPr>
          <w:lang w:val="ru-RU"/>
        </w:rPr>
        <w:t xml:space="preserve"> и</w:t>
      </w:r>
      <w:r>
        <w:rPr>
          <w:lang w:val="en-US"/>
        </w:rPr>
        <w:t xml:space="preserve"> test2.txt </w:t>
      </w:r>
      <w:r>
        <w:rPr/>
        <w:t xml:space="preserve">и каталоги parentdir1/dir1 parentdir2/dir2 parentdir3 в домашнем каталоге. </w:t>
      </w:r>
      <w:r>
        <w:rPr>
          <w:lang w:val="ru-RU"/>
        </w:rPr>
        <w:t>К сожалению, я не зафиксировала этот момент. Вот так выглядели мои команды:</w:t>
      </w:r>
    </w:p>
    <w:p>
      <w:pPr>
        <w:pStyle w:val="BodyText"/>
        <w:bidi w:val="0"/>
        <w:jc w:val="start"/>
        <w:rPr/>
      </w:pPr>
      <w:hyperlink r:id="rId38">
        <w:r>
          <w:rPr>
            <w:rStyle w:val="Hyperlink"/>
            <w:lang w:val="en-US"/>
          </w:rPr>
          <w:t>erzevakina@dk5n03</w:t>
        </w:r>
      </w:hyperlink>
      <w:r>
        <w:rPr>
          <w:lang w:val="en-US"/>
        </w:rPr>
        <w:t xml:space="preserve"> ~ $ </w:t>
      </w:r>
      <w:r>
        <w:rPr/>
        <w:t>mkdir -p parentdir1/dir1 parentdir2/dir2 parentdir3</w:t>
      </w:r>
    </w:p>
    <w:p>
      <w:pPr>
        <w:pStyle w:val="BodyText"/>
        <w:bidi w:val="0"/>
        <w:jc w:val="start"/>
        <w:rPr/>
      </w:pPr>
      <w:hyperlink r:id="rId39">
        <w:r>
          <w:rPr>
            <w:rStyle w:val="Hyperlink"/>
            <w:lang w:val="en-US"/>
          </w:rPr>
          <w:t>erzevakina@dk5n03</w:t>
        </w:r>
      </w:hyperlink>
      <w:r>
        <w:rPr>
          <w:lang w:val="en-US"/>
        </w:rPr>
        <w:t xml:space="preserve"> ~ $ </w:t>
      </w:r>
      <w:r>
        <w:rPr/>
        <w:t xml:space="preserve">touch parentdir1/dir1/test1.txt parentdir2/dir2/test2.txt </w:t>
      </w:r>
    </w:p>
    <w:p>
      <w:pPr>
        <w:pStyle w:val="BodyText"/>
        <w:bidi w:val="0"/>
        <w:jc w:val="both"/>
        <w:rPr/>
      </w:pPr>
      <w:r>
        <w:rPr/>
        <w:tab/>
        <w:t>Используя команды cp и mv файл test1.txt</w:t>
      </w:r>
      <w:r>
        <w:rPr>
          <w:lang w:val="ru-RU"/>
        </w:rPr>
        <w:t xml:space="preserve"> я </w:t>
      </w:r>
      <w:r>
        <w:rPr/>
        <w:t>скопир</w:t>
      </w:r>
      <w:r>
        <w:rPr>
          <w:lang w:val="ru-RU"/>
        </w:rPr>
        <w:t>овала</w:t>
      </w:r>
      <w:r>
        <w:rPr/>
        <w:t>, а test2.txt перемести</w:t>
      </w:r>
      <w:r>
        <w:rPr>
          <w:lang w:val="ru-RU"/>
        </w:rPr>
        <w:t>ла</w:t>
      </w:r>
      <w:r>
        <w:rPr/>
        <w:t xml:space="preserve"> в каталог parentdir3. </w:t>
      </w:r>
      <w:r>
        <w:rPr>
          <w:lang w:val="ru-RU"/>
        </w:rPr>
        <w:t>(см.Рисунок 19)</w:t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63">
                <wp:simplePos x="0" y="0"/>
                <wp:positionH relativeFrom="column">
                  <wp:posOffset>0</wp:posOffset>
                </wp:positionH>
                <wp:positionV relativeFrom="paragraph">
                  <wp:posOffset>-47625</wp:posOffset>
                </wp:positionV>
                <wp:extent cx="6120130" cy="1775460"/>
                <wp:effectExtent l="0" t="0" r="0" b="0"/>
                <wp:wrapSquare wrapText="largest"/>
                <wp:docPr id="27" name="Врезка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775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1" path="m0,0l-2147483645,0l-2147483645,-2147483646l0,-2147483646xe" fillcolor="white" stroked="f" o:allowincell="f" style="position:absolute;margin-left:0pt;margin-top:-3.75pt;width:481.85pt;height:139.7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6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119495" cy="1524000"/>
                <wp:effectExtent l="0" t="0" r="0" b="0"/>
                <wp:wrapTopAndBottom/>
                <wp:docPr id="28" name="Врезка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40" cy="152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1272540"/>
                                  <wp:effectExtent l="0" t="0" r="0" b="0"/>
                                  <wp:docPr id="30" name="Изображение1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Изображение1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272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Копирование и перемещение файлов с использованием команд cp и mv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35" path="m0,0l-2147483645,0l-2147483645,-2147483646l0,-2147483646xe" fillcolor="white" stroked="f" o:allowincell="f" style="position:absolute;margin-left:0pt;margin-top:-0.05pt;width:481.8pt;height:119.9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1272540"/>
                            <wp:effectExtent l="0" t="0" r="0" b="0"/>
                            <wp:docPr id="31" name="Изображение1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Изображение1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272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Копирование и перемещение файлов с использованием команд cp и mv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/>
        <w:t>Задание №19</w:t>
      </w:r>
    </w:p>
    <w:p>
      <w:pPr>
        <w:pStyle w:val="BodyText"/>
        <w:bidi w:val="0"/>
        <w:jc w:val="both"/>
        <w:rPr/>
      </w:pPr>
      <w:r>
        <w:rPr/>
        <w:tab/>
      </w:r>
      <w:r>
        <w:rPr>
          <w:lang w:val="ru-RU"/>
        </w:rPr>
        <w:t>Далее я п</w:t>
      </w:r>
      <w:r>
        <w:rPr/>
        <w:t>ереимен</w:t>
      </w:r>
      <w:r>
        <w:rPr>
          <w:lang w:val="ru-RU"/>
        </w:rPr>
        <w:t>овала</w:t>
      </w:r>
      <w:r>
        <w:rPr/>
        <w:t xml:space="preserve"> файл test1.txt из каталога parentdir3 в newtest.txt. </w:t>
      </w:r>
      <w:r>
        <w:rPr>
          <w:lang w:val="ru-RU"/>
        </w:rPr>
        <w:t xml:space="preserve"> (см. Рисунок 20)</w:t>
      </w:r>
    </w:p>
    <w:p>
      <w:pPr>
        <w:pStyle w:val="BodyText"/>
        <w:bidi w:val="0"/>
        <w:jc w:val="start"/>
        <w:rPr>
          <w:lang w:val="ru-RU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6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294765"/>
                <wp:effectExtent l="0" t="0" r="0" b="0"/>
                <wp:wrapSquare wrapText="largest"/>
                <wp:docPr id="29" name="Врезка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294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2" path="m0,0l-2147483645,0l-2147483645,-2147483646l0,-2147483646xe" fillcolor="white" stroked="f" o:allowincell="f" style="position:absolute;margin-left:0pt;margin-top:0.05pt;width:481.85pt;height:101.9pt;mso-wrap-style:none;v-text-anchor:middle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0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119495" cy="1043305"/>
                <wp:effectExtent l="0" t="0" r="0" b="0"/>
                <wp:wrapTopAndBottom/>
                <wp:docPr id="30" name="Врезка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40" cy="104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791845"/>
                                  <wp:effectExtent l="0" t="0" r="0" b="0"/>
                                  <wp:docPr id="32" name="Изображение2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Изображение2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791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Переименование файла с использованием команды mv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36" path="m0,0l-2147483645,0l-2147483645,-2147483646l0,-2147483646xe" fillcolor="white" stroked="f" o:allowincell="f" style="position:absolute;margin-left:0pt;margin-top:-0.05pt;width:481.8pt;height:82.1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791845"/>
                            <wp:effectExtent l="0" t="0" r="0" b="0"/>
                            <wp:docPr id="33" name="Изображение2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Изображение2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791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Переименование файла с использованием команды mv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lang w:val="ru-RU"/>
        </w:rPr>
        <w:tab/>
        <w:t>Проверила выполнение команд. (см. Рисунок 21)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7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898525"/>
                <wp:effectExtent l="0" t="0" r="0" b="0"/>
                <wp:wrapSquare wrapText="largest"/>
                <wp:docPr id="31" name="Врезка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898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3" path="m0,0l-2147483645,0l-2147483645,-2147483646l0,-2147483646xe" fillcolor="white" stroked="f" o:allowincell="f" style="position:absolute;margin-left:0pt;margin-top:0.05pt;width:481.85pt;height:70.7pt;mso-wrap-style:none;v-text-anchor:middle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5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119495" cy="647065"/>
                <wp:effectExtent l="0" t="0" r="0" b="0"/>
                <wp:wrapTopAndBottom/>
                <wp:docPr id="32" name="Врезка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40" cy="64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95605"/>
                                  <wp:effectExtent l="0" t="0" r="0" b="0"/>
                                  <wp:docPr id="34" name="Изображение2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Изображение2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95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Проверка программы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37" path="m0,0l-2147483645,0l-2147483645,-2147483646l0,-2147483646xe" fillcolor="white" stroked="f" o:allowincell="f" style="position:absolute;margin-left:0pt;margin-top:-0.05pt;width:481.8pt;height:50.9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95605"/>
                            <wp:effectExtent l="0" t="0" r="0" b="0"/>
                            <wp:docPr id="35" name="Изображение2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Изображение2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95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Проверка программы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/>
        <w:t>Задание №20</w:t>
      </w:r>
    </w:p>
    <w:p>
      <w:pPr>
        <w:pStyle w:val="BodyText"/>
        <w:bidi w:val="0"/>
        <w:jc w:val="both"/>
        <w:rPr/>
      </w:pPr>
      <w:r>
        <w:rPr>
          <w:lang w:val="ru-RU"/>
        </w:rPr>
        <w:tab/>
        <w:t>Здесь я п</w:t>
      </w:r>
      <w:r>
        <w:rPr/>
        <w:t>ереиме</w:t>
      </w:r>
      <w:r>
        <w:rPr>
          <w:lang w:val="ru-RU"/>
        </w:rPr>
        <w:t>новала</w:t>
      </w:r>
      <w:r>
        <w:rPr/>
        <w:t xml:space="preserve"> каталог dir1 в каталоге parentdir1 в newdir.  </w:t>
      </w:r>
      <w:r>
        <mc:AlternateContent>
          <mc:Choice Requires="wps">
            <w:drawing>
              <wp:anchor behindDoc="0" distT="0" distB="0" distL="0" distR="0" simplePos="0" locked="0" layoutInCell="0" allowOverlap="1" relativeHeight="7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901825"/>
                <wp:effectExtent l="0" t="0" r="0" b="0"/>
                <wp:wrapSquare wrapText="largest"/>
                <wp:docPr id="33" name="Врезка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90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4" path="m0,0l-2147483645,0l-2147483645,-2147483646l0,-2147483646xe" fillcolor="white" stroked="f" o:allowincell="f" style="position:absolute;margin-left:0pt;margin-top:0.05pt;width:481.85pt;height:149.7pt;mso-wrap-style:none;v-text-anchor:middle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9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119495" cy="1650365"/>
                <wp:effectExtent l="0" t="0" r="0" b="0"/>
                <wp:wrapTopAndBottom/>
                <wp:docPr id="34" name="Врезка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40" cy="165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1398905"/>
                                  <wp:effectExtent l="0" t="0" r="0" b="0"/>
                                  <wp:docPr id="36" name="Изображение2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Изображение2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39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 Переименование каталога dir1 в каталоге parentdir1 в newdir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38" path="m0,0l-2147483645,0l-2147483645,-2147483646l0,-2147483646xe" fillcolor="white" stroked="f" o:allowincell="f" style="position:absolute;margin-left:0pt;margin-top:-0.05pt;width:481.8pt;height:129.9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1398905"/>
                            <wp:effectExtent l="0" t="0" r="0" b="0"/>
                            <wp:docPr id="37" name="Изображение2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Изображение2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39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 Переименование каталога dir1 в каталоге parentdir1 в newdir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lang w:val="ru-RU"/>
        </w:rPr>
        <w:t>(см. Рисунок 22)</w:t>
      </w:r>
    </w:p>
    <w:p>
      <w:pPr>
        <w:pStyle w:val="TOCHeading"/>
        <w:bidi w:val="0"/>
        <w:jc w:val="start"/>
        <w:rPr/>
      </w:pPr>
      <w:r>
        <w:rPr/>
        <w:t>Задание №21</w:t>
      </w:r>
    </w:p>
    <w:p>
      <w:pPr>
        <w:pStyle w:val="BodyText"/>
        <w:bidi w:val="0"/>
        <w:jc w:val="both"/>
        <w:rPr/>
      </w:pPr>
      <w:r>
        <w:rPr>
          <w:lang w:val="ru-RU"/>
        </w:rPr>
        <w:tab/>
        <w:t>Далее я попробовала использовать команду</w:t>
      </w:r>
      <w:r>
        <w:rPr>
          <w:lang w:val="en-US"/>
        </w:rPr>
        <w:t xml:space="preserve"> cat,</w:t>
      </w:r>
      <w:r>
        <w:rPr>
          <w:lang w:val="ru-RU"/>
        </w:rPr>
        <w:t xml:space="preserve"> чтобы </w:t>
      </w:r>
      <w:r>
        <w:rPr/>
        <w:t>объедин</w:t>
      </w:r>
      <w:r>
        <w:rPr>
          <w:lang w:val="ru-RU"/>
        </w:rPr>
        <w:t>ить</w:t>
      </w:r>
      <w:r>
        <w:rPr/>
        <w:t xml:space="preserve"> файлы и выв</w:t>
      </w:r>
      <w:r>
        <w:rPr>
          <w:lang w:val="ru-RU"/>
        </w:rPr>
        <w:t>ести</w:t>
      </w:r>
      <w:r>
        <w:rPr/>
        <w:t xml:space="preserve"> их на стандартный вывод. </w:t>
      </w:r>
      <w:r>
        <w:rPr>
          <w:lang w:val="ru-RU"/>
        </w:rPr>
        <w:t xml:space="preserve"> (см. Рисунок 23)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8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5619750"/>
                <wp:effectExtent l="0" t="0" r="0" b="0"/>
                <wp:wrapSquare wrapText="largest"/>
                <wp:docPr id="35" name="Врезка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561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5" path="m0,0l-2147483645,0l-2147483645,-2147483646l0,-2147483646xe" fillcolor="white" stroked="f" o:allowincell="f" style="position:absolute;margin-left:0pt;margin-top:0.05pt;width:481.85pt;height:442.45pt;mso-wrap-style:none;v-text-anchor:middle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4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119495" cy="5368290"/>
                <wp:effectExtent l="0" t="0" r="0" b="0"/>
                <wp:wrapTopAndBottom/>
                <wp:docPr id="36" name="Врезка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40" cy="536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5116830"/>
                                  <wp:effectExtent l="0" t="0" r="0" b="0"/>
                                  <wp:docPr id="38" name="Изображение2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Изображение2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5116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Использование команды cat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39" path="m0,0l-2147483645,0l-2147483645,-2147483646l0,-2147483646xe" fillcolor="white" stroked="f" o:allowincell="f" style="position:absolute;margin-left:0pt;margin-top:-0.05pt;width:481.8pt;height:422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5116830"/>
                            <wp:effectExtent l="0" t="0" r="0" b="0"/>
                            <wp:docPr id="39" name="Изображение2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Изображение2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5116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Использование команды cat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bidi w:val="0"/>
        <w:ind w:hanging="0" w:start="0"/>
        <w:jc w:val="start"/>
        <w:rPr/>
      </w:pPr>
      <w:bookmarkStart w:id="4" w:name="__RefHeading___Toc6453_1529094334"/>
      <w:bookmarkEnd w:id="4"/>
      <w:r>
        <w:rPr>
          <w:sz w:val="32"/>
          <w:szCs w:val="32"/>
        </w:rPr>
        <w:t xml:space="preserve">1.2 Задания из раздела </w:t>
      </w:r>
      <w:r>
        <w:rPr>
          <w:rStyle w:val="Strong"/>
          <w:b/>
          <w:bCs/>
          <w:i w:val="false"/>
          <w:caps w:val="false"/>
          <w:smallCaps w:val="false"/>
          <w:color w:val="333333"/>
          <w:spacing w:val="0"/>
          <w:sz w:val="32"/>
          <w:szCs w:val="32"/>
        </w:rPr>
        <w:t>«Задания для самостоятельной работы»</w:t>
      </w:r>
    </w:p>
    <w:p>
      <w:pPr>
        <w:pStyle w:val="TOCHeading"/>
        <w:bidi w:val="0"/>
        <w:jc w:val="start"/>
        <w:rPr/>
      </w:pPr>
      <w:r>
        <w:rPr>
          <w:rStyle w:val="Strong"/>
          <w:b/>
          <w:bCs/>
        </w:rPr>
        <w:t>Задание №1</w:t>
      </w:r>
    </w:p>
    <w:p>
      <w:pPr>
        <w:pStyle w:val="BodyText"/>
        <w:bidi w:val="0"/>
        <w:jc w:val="both"/>
        <w:rPr/>
      </w:pPr>
      <w:r>
        <w:rPr>
          <w:rStyle w:val="Strong"/>
          <w:b w:val="false"/>
          <w:bCs w:val="false"/>
          <w:lang w:val="ru-RU"/>
        </w:rPr>
        <w:tab/>
        <w:t xml:space="preserve">Воспользовавшись командой pwd, </w:t>
      </w:r>
      <w:r>
        <w:rPr>
          <w:rStyle w:val="Strong"/>
          <w:b w:val="false"/>
          <w:bCs w:val="false"/>
          <w:lang w:val="en-US"/>
        </w:rPr>
        <w:t xml:space="preserve">я </w:t>
      </w:r>
      <w:r>
        <w:rPr>
          <w:rStyle w:val="Strong"/>
          <w:b w:val="false"/>
          <w:bCs w:val="false"/>
          <w:lang w:val="ru-RU"/>
        </w:rPr>
        <w:t xml:space="preserve">узнала полный путь к своей домашней директории.  (см. Рисунок </w:t>
      </w:r>
      <w:r>
        <w:rPr>
          <w:rStyle w:val="Strong"/>
          <w:b w:val="false"/>
          <w:bCs w:val="false"/>
          <w:lang w:val="en-US"/>
        </w:rPr>
        <w:t>2</w:t>
      </w:r>
      <w:r>
        <w:rPr>
          <w:rStyle w:val="Strong"/>
          <w:b w:val="false"/>
          <w:bCs w:val="false"/>
          <w:lang w:val="ru-RU"/>
        </w:rPr>
        <w:t>4)</w:t>
      </w:r>
    </w:p>
    <w:p>
      <w:pPr>
        <w:pStyle w:val="BodyText"/>
        <w:bidi w:val="0"/>
        <w:jc w:val="start"/>
        <w:rPr>
          <w:rStyle w:val="Strong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8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898525"/>
                <wp:effectExtent l="0" t="0" r="0" b="0"/>
                <wp:wrapSquare wrapText="largest"/>
                <wp:docPr id="37" name="Врезка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898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6" path="m0,0l-2147483645,0l-2147483645,-2147483646l0,-2147483646xe" fillcolor="white" stroked="f" o:allowincell="f" style="position:absolute;margin-left:0pt;margin-top:0.05pt;width:481.85pt;height:70.7pt;mso-wrap-style:none;v-text-anchor:middle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8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119495" cy="647065"/>
                <wp:effectExtent l="0" t="0" r="0" b="0"/>
                <wp:wrapTopAndBottom/>
                <wp:docPr id="38" name="Врезка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40" cy="64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95605"/>
                                  <wp:effectExtent l="0" t="0" r="0" b="0"/>
                                  <wp:docPr id="40" name="Изображение2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Изображение2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95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Использование команды pwd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40" path="m0,0l-2147483645,0l-2147483645,-2147483646l0,-2147483646xe" fillcolor="white" stroked="f" o:allowincell="f" style="position:absolute;margin-left:0pt;margin-top:-0.05pt;width:481.8pt;height:50.9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95605"/>
                            <wp:effectExtent l="0" t="0" r="0" b="0"/>
                            <wp:docPr id="41" name="Изображение2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Изображение2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95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Использование команды pwd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>
          <w:rStyle w:val="Strong"/>
          <w:b/>
          <w:bCs/>
        </w:rPr>
        <w:t>Задание №2</w:t>
      </w:r>
    </w:p>
    <w:p>
      <w:pPr>
        <w:pStyle w:val="BodyText"/>
        <w:bidi w:val="0"/>
        <w:jc w:val="start"/>
        <w:rPr/>
      </w:pPr>
      <w:r>
        <w:rPr>
          <w:rStyle w:val="Strong"/>
          <w:b w:val="false"/>
          <w:bCs w:val="false"/>
          <w:lang w:val="ru-RU"/>
        </w:rPr>
        <w:tab/>
        <w:t>Выполняю заданный мне алгоритм. (см. Рисунок 25)</w:t>
      </w:r>
    </w:p>
    <w:p>
      <w:pPr>
        <w:pStyle w:val="BodyText"/>
        <w:bidi w:val="0"/>
        <w:jc w:val="both"/>
        <w:rPr/>
      </w:pPr>
      <w:r>
        <w:rPr>
          <w:rStyle w:val="Strong"/>
          <w:b w:val="false"/>
          <w:bCs w:val="false"/>
          <w:lang w:val="ru-RU"/>
        </w:rPr>
        <w:tab/>
        <w:t>Вывод команды pwd при переходе в каталог tmp дает разный результат, потому что команда</w:t>
      </w:r>
      <w:r>
        <w:rPr>
          <w:rStyle w:val="Strong"/>
          <w:b w:val="false"/>
          <w:bCs w:val="false"/>
          <w:lang w:val="en-US"/>
        </w:rPr>
        <w:t xml:space="preserve"> pwd</w:t>
      </w:r>
      <w:r>
        <mc:AlternateContent>
          <mc:Choice Requires="wps">
            <w:drawing>
              <wp:anchor behindDoc="0" distT="0" distB="0" distL="0" distR="0" simplePos="0" locked="0" layoutInCell="0" allowOverlap="1" relativeHeight="9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405890"/>
                <wp:effectExtent l="0" t="0" r="0" b="0"/>
                <wp:wrapSquare wrapText="largest"/>
                <wp:docPr id="39" name="Врезка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40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1154430"/>
                                  <wp:effectExtent l="0" t="0" r="0" b="0"/>
                                  <wp:docPr id="41" name="Изображение2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Изображение2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154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Выполнение алгоритма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42" path="m0,0l-2147483645,0l-2147483645,-2147483646l0,-2147483646xe" fillcolor="white" stroked="f" o:allowincell="f" style="position:absolute;margin-left:0pt;margin-top:0.05pt;width:481.85pt;height:110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1154430"/>
                            <wp:effectExtent l="0" t="0" r="0" b="0"/>
                            <wp:docPr id="42" name="Изображение2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Изображение2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1544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Выполнение алгоритма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Style w:val="Strong"/>
          <w:b w:val="false"/>
          <w:bCs w:val="false"/>
          <w:lang w:val="ru-RU"/>
        </w:rPr>
        <w:t xml:space="preserve"> выводит полный путь к той директории, в которой на данный момент находится пользователь. </w:t>
      </w:r>
    </w:p>
    <w:p>
      <w:pPr>
        <w:pStyle w:val="TOCHeading"/>
        <w:bidi w:val="0"/>
        <w:jc w:val="start"/>
        <w:rPr/>
      </w:pPr>
      <w:r>
        <w:rPr>
          <w:rStyle w:val="Strong"/>
          <w:b/>
          <w:bCs/>
        </w:rPr>
        <w:t>Задание №3</w:t>
      </w:r>
    </w:p>
    <w:p>
      <w:pPr>
        <w:pStyle w:val="BodyText"/>
        <w:bidi w:val="0"/>
        <w:jc w:val="start"/>
        <w:rPr/>
      </w:pPr>
      <w:r>
        <w:rPr>
          <w:rStyle w:val="Strong"/>
          <w:b w:val="false"/>
          <w:bCs w:val="false"/>
          <w:lang w:val="ru-RU"/>
        </w:rPr>
        <w:tab/>
        <w:t>Смотрю содержимое корневого каталога. (см. Рисунок 26)</w:t>
      </w:r>
    </w:p>
    <w:p>
      <w:pPr>
        <w:pStyle w:val="BodyText"/>
        <w:bidi w:val="0"/>
        <w:jc w:val="star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9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067435"/>
                <wp:effectExtent l="0" t="0" r="0" b="0"/>
                <wp:wrapSquare wrapText="largest"/>
                <wp:docPr id="40" name="Врезка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06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41" path="m0,0l-2147483645,0l-2147483645,-2147483646l0,-2147483646xe" fillcolor="white" stroked="f" o:allowincell="f" style="position:absolute;margin-left:0pt;margin-top:0.05pt;width:481.85pt;height:84pt;mso-wrap-style:none;v-text-anchor:middle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6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119495" cy="815975"/>
                <wp:effectExtent l="0" t="0" r="0" b="0"/>
                <wp:wrapTopAndBottom/>
                <wp:docPr id="41" name="Врезка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40" cy="81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564515"/>
                                  <wp:effectExtent l="0" t="0" r="0" b="0"/>
                                  <wp:docPr id="43" name="Изображение2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Изображение2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564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Содержимое корневого каталога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id="shape_0" ID="Врезка43" path="m0,0l-2147483645,0l-2147483645,-2147483646l0,-2147483646xe" fillcolor="white" stroked="f" o:allowincell="f" style="position:absolute;margin-left:0pt;margin-top:-0.05pt;width:481.8pt;height:64.2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564515"/>
                            <wp:effectExtent l="0" t="0" r="0" b="0"/>
                            <wp:docPr id="44" name="Изображение2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Изображение2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564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Содержимое корневого каталога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Style w:val="Strong"/>
          <w:b w:val="false"/>
          <w:bCs w:val="false"/>
          <w:lang w:val="ru-RU"/>
        </w:rPr>
        <w:tab/>
        <w:t>Смотрю содержимое Домашнего каталога. (см. Рисунок 27)</w:t>
      </w:r>
    </w:p>
    <w:p>
      <w:pPr>
        <w:pStyle w:val="BodyText"/>
        <w:bidi w:val="0"/>
        <w:jc w:val="start"/>
        <w:rPr/>
      </w:pPr>
      <w:r>
        <w:rPr/>
        <w:tab/>
      </w:r>
      <w:r>
        <w:rPr>
          <w:lang w:val="ru-RU"/>
        </w:rPr>
        <w:t>Смотрю содержимое /</w:t>
      </w:r>
      <w:r>
        <w:rPr>
          <w:lang w:val="en-US"/>
        </w:rPr>
        <w:t xml:space="preserve">etc. </w:t>
      </w:r>
      <w:r>
        <mc:AlternateContent>
          <mc:Choice Requires="wps">
            <w:drawing>
              <wp:anchor behindDoc="0" distT="0" distB="0" distL="0" distR="0" simplePos="0" locked="0" layoutInCell="0" allowOverlap="1" relativeHeight="9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043940"/>
                <wp:effectExtent l="0" t="0" r="0" b="0"/>
                <wp:wrapSquare wrapText="largest"/>
                <wp:docPr id="42" name="Врезка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04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792480"/>
                                  <wp:effectExtent l="0" t="0" r="0" b="0"/>
                                  <wp:docPr id="44" name="Изображение2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Изображение2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792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Содержимое Домашнего каталога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44" path="m0,0l-2147483645,0l-2147483645,-2147483646l0,-2147483646xe" fillcolor="white" stroked="f" o:allowincell="f" style="position:absolute;margin-left:0pt;margin-top:0.05pt;width:481.85pt;height:82.1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792480"/>
                            <wp:effectExtent l="0" t="0" r="0" b="0"/>
                            <wp:docPr id="45" name="Изображение2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Изображение2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7924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Содержимое Домашнего каталога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lang w:val="ru-RU"/>
        </w:rPr>
        <w:t>(см. Рисунок 28 и Рисунок 29)</w:t>
      </w:r>
    </w:p>
    <w:p>
      <w:pPr>
        <w:pStyle w:val="BodyText"/>
        <w:bidi w:val="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2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88685" cy="8702040"/>
                <wp:effectExtent l="0" t="0" r="0" b="0"/>
                <wp:wrapSquare wrapText="largest"/>
                <wp:docPr id="43" name="Врезка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8600" cy="8701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70600" cy="8566785"/>
                                  <wp:effectExtent l="0" t="0" r="0" b="0"/>
                                  <wp:docPr id="45" name="Изображение2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Изображение2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0600" cy="8566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Содержимое /etc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45" path="m0,0l-2147483645,0l-2147483645,-2147483646l0,-2147483646xe" fillcolor="white" stroked="f" o:allowincell="f" style="position:absolute;margin-left:5.15pt;margin-top:0.05pt;width:471.5pt;height:685.1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70600" cy="8566785"/>
                            <wp:effectExtent l="0" t="0" r="0" b="0"/>
                            <wp:docPr id="46" name="Изображение2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Изображение2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0600" cy="8566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Содержимое /etc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2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5505" cy="8223250"/>
                <wp:effectExtent l="0" t="0" r="0" b="0"/>
                <wp:wrapSquare wrapText="largest"/>
                <wp:docPr id="44" name="Врезка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5400" cy="822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945505" cy="7971790"/>
                                  <wp:effectExtent l="0" t="0" r="0" b="0"/>
                                  <wp:docPr id="46" name="Изображение2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Изображение2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5505" cy="79717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Содержимое /etc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46" path="m0,0l-2147483645,0l-2147483645,-2147483646l0,-2147483646xe" fillcolor="white" stroked="f" o:allowincell="f" style="position:absolute;margin-left:6.85pt;margin-top:0.05pt;width:468.1pt;height:647.4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945505" cy="7971790"/>
                            <wp:effectExtent l="0" t="0" r="0" b="0"/>
                            <wp:docPr id="47" name="Изображение2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Изображение2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5505" cy="7971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Содержимое /etc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>
          <w:lang w:val="ru-RU"/>
        </w:rPr>
        <w:tab/>
        <w:t>Смотрю содержимое /</w:t>
      </w:r>
      <w:r>
        <w:rPr>
          <w:lang w:val="en-US"/>
        </w:rPr>
        <w:t>usr/local. (</w:t>
      </w:r>
      <w:r>
        <w:rPr>
          <w:lang w:val="ru-RU"/>
        </w:rPr>
        <w:t>см. Рисунок 30</w:t>
      </w:r>
      <w:r>
        <w:rPr>
          <w:lang w:val="en-US"/>
        </w:rPr>
        <w:t>)</w:t>
      </w:r>
    </w:p>
    <w:p>
      <w:pPr>
        <w:pStyle w:val="BodyText"/>
        <w:bidi w:val="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0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647700"/>
                <wp:effectExtent l="0" t="0" r="0" b="0"/>
                <wp:wrapSquare wrapText="largest"/>
                <wp:docPr id="45" name="Врезка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647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96240"/>
                                  <wp:effectExtent l="0" t="0" r="0" b="0"/>
                                  <wp:docPr id="47" name="Изображение3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Изображение3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96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Содержимое /usr/local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47" path="m0,0l-2147483645,0l-2147483645,-2147483646l0,-2147483646xe" fillcolor="white" stroked="f" o:allowincell="f" style="position:absolute;margin-left:0pt;margin-top:0.05pt;width:481.85pt;height:50.9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96240"/>
                            <wp:effectExtent l="0" t="0" r="0" b="0"/>
                            <wp:docPr id="48" name="Изображение3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Изображение3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96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Содержимое /usr/local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/>
        <w:t>Задание №4</w:t>
      </w:r>
    </w:p>
    <w:p>
      <w:pPr>
        <w:pStyle w:val="BodyText"/>
        <w:bidi w:val="0"/>
        <w:jc w:val="both"/>
        <w:rPr/>
      </w:pPr>
      <w:r>
        <w:rPr>
          <w:lang w:val="ru-RU"/>
        </w:rPr>
        <w:tab/>
        <w:t xml:space="preserve">Создаю </w:t>
      </w:r>
      <w:r>
        <w:rPr/>
        <w:t xml:space="preserve">каталог temp и каталог labs с </w:t>
      </w:r>
      <w:r>
        <w:rPr>
          <w:lang w:val="ru-RU"/>
        </w:rPr>
        <w:t>подкаталогами</w:t>
      </w:r>
      <w:r>
        <w:rPr/>
        <w:t xml:space="preserve"> lab1, lab2 и lab3 одной командой </w:t>
      </w:r>
      <w:r>
        <w:rPr>
          <w:lang w:val="ru-RU"/>
        </w:rPr>
        <w:t>и проверяю их наличие</w:t>
      </w:r>
      <w:r>
        <w:rPr/>
        <w:t xml:space="preserve">. </w:t>
      </w:r>
      <w:r>
        <w:rPr>
          <w:lang w:val="ru-RU"/>
        </w:rPr>
        <w:t>(см. Рисунок 31)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w:tab/>
        <w:t xml:space="preserve">Создаю файлы в каталоге </w:t>
      </w:r>
      <w:r>
        <w:rPr>
          <w:lang w:val="en-US"/>
        </w:rPr>
        <w:t>temp(</w:t>
      </w:r>
      <w:r>
        <w:rPr>
          <w:lang w:val="ru-RU"/>
        </w:rPr>
        <w:t>см. Рисунок 32</w:t>
      </w:r>
      <w:r>
        <mc:AlternateContent>
          <mc:Choice Requires="wps">
            <w:drawing>
              <wp:anchor behindDoc="0" distT="0" distB="0" distL="0" distR="0" simplePos="0" locked="0" layoutInCell="0" allowOverlap="1" relativeHeight="10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276350"/>
                <wp:effectExtent l="0" t="0" r="0" b="0"/>
                <wp:wrapSquare wrapText="largest"/>
                <wp:docPr id="46" name="Врезка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27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1024890"/>
                                  <wp:effectExtent l="0" t="0" r="0" b="0"/>
                                  <wp:docPr id="48" name="Изображение3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Изображение3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024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Создание нескольких каталогов с подкаталогами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48" path="m0,0l-2147483645,0l-2147483645,-2147483646l0,-2147483646xe" fillcolor="white" stroked="f" o:allowincell="f" style="position:absolute;margin-left:0pt;margin-top:0.05pt;width:481.85pt;height:100.4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1024890"/>
                            <wp:effectExtent l="0" t="0" r="0" b="0"/>
                            <wp:docPr id="49" name="Изображение3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Изображение3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024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Создание нескольких каталогов с подкаталогами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lang w:val="en-US"/>
        </w:rPr>
        <w:t>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0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705485"/>
                <wp:effectExtent l="0" t="0" r="0" b="0"/>
                <wp:wrapSquare wrapText="largest"/>
                <wp:docPr id="47" name="Врезка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70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454025"/>
                                  <wp:effectExtent l="0" t="0" r="0" b="0"/>
                                  <wp:docPr id="49" name="Изображение3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Изображение3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45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Создание файлов в temp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49" path="m0,0l-2147483645,0l-2147483645,-2147483646l0,-2147483646xe" fillcolor="white" stroked="f" o:allowincell="f" style="position:absolute;margin-left:0pt;margin-top:0.05pt;width:481.85pt;height:55.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454025"/>
                            <wp:effectExtent l="0" t="0" r="0" b="0"/>
                            <wp:docPr id="50" name="Изображение3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Изображение3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45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Создание файлов в temp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/>
        <w:t>Задание №5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w:tab/>
        <w:t xml:space="preserve">Редактирую файлы из </w:t>
      </w:r>
      <w:r>
        <w:rPr>
          <w:lang w:val="en-US"/>
        </w:rPr>
        <w:t xml:space="preserve">temp </w:t>
      </w:r>
      <w:r>
        <w:rPr>
          <w:lang w:val="ru-RU"/>
        </w:rPr>
        <w:t xml:space="preserve">в текстовом редакторе </w:t>
      </w:r>
      <w:r>
        <w:rPr>
          <w:lang w:val="en-US"/>
        </w:rPr>
        <w:t xml:space="preserve">mcdit, </w:t>
      </w:r>
      <w:r>
        <w:rPr>
          <w:lang w:val="ru-RU"/>
        </w:rPr>
        <w:t>работая на терминале. (см. Рисунок 33)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0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127125"/>
                <wp:effectExtent l="0" t="0" r="0" b="0"/>
                <wp:wrapSquare wrapText="largest"/>
                <wp:docPr id="48" name="Врезка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127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875665"/>
                                  <wp:effectExtent l="0" t="0" r="0" b="0"/>
                                  <wp:docPr id="50" name="Изображение3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Изображение3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875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Работа с файлами в mcdit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0" path="m0,0l-2147483645,0l-2147483645,-2147483646l0,-2147483646xe" fillcolor="white" stroked="f" o:allowincell="f" style="position:absolute;margin-left:0pt;margin-top:0.05pt;width:481.85pt;height:88.7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875665"/>
                            <wp:effectExtent l="0" t="0" r="0" b="0"/>
                            <wp:docPr id="51" name="Изображение3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Изображение3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875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Работа с файлами в mcdit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>Вывожу полученный результат. (см. Рисунок 34)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0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530225"/>
                <wp:effectExtent l="0" t="0" r="0" b="0"/>
                <wp:wrapSquare wrapText="largest"/>
                <wp:docPr id="49" name="Врезка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53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278765"/>
                                  <wp:effectExtent l="0" t="0" r="0" b="0"/>
                                  <wp:docPr id="51" name="Изображение3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Изображение3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278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Вывод отредактированных файлов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1" path="m0,0l-2147483645,0l-2147483645,-2147483646l0,-2147483646xe" fillcolor="white" stroked="f" o:allowincell="f" style="position:absolute;margin-left:0pt;margin-top:0.05pt;width:481.85pt;height:41.7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278765"/>
                            <wp:effectExtent l="0" t="0" r="0" b="0"/>
                            <wp:docPr id="52" name="Изображение3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Изображение3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2787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Вывод отредактированных файлов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/>
        <w:t>Задание №6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Копирую все файлы с расширением .</w:t>
      </w:r>
      <w:r>
        <w:rPr>
          <w:lang w:val="en-US"/>
        </w:rPr>
        <w:t xml:space="preserve">txt </w:t>
      </w:r>
      <w:r>
        <w:rPr>
          <w:lang w:val="ru-RU"/>
        </w:rPr>
        <w:t xml:space="preserve">из папки </w:t>
      </w:r>
      <w:r>
        <w:rPr>
          <w:lang w:val="en-US"/>
        </w:rPr>
        <w:t xml:space="preserve">temp </w:t>
      </w:r>
      <w:r>
        <w:rPr>
          <w:lang w:val="ru-RU"/>
        </w:rPr>
        <w:t xml:space="preserve">в папку </w:t>
      </w:r>
      <w:r>
        <w:rPr>
          <w:lang w:val="en-US"/>
        </w:rPr>
        <w:t xml:space="preserve">labs. </w:t>
      </w:r>
      <w:r>
        <w:rPr>
          <w:lang w:val="ru-RU"/>
        </w:rPr>
        <w:t>(см. Рисунок 35)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679450"/>
                <wp:effectExtent l="0" t="0" r="0" b="0"/>
                <wp:wrapSquare wrapText="largest"/>
                <wp:docPr id="50" name="Врезка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67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427990"/>
                                  <wp:effectExtent l="0" t="0" r="0" b="0"/>
                                  <wp:docPr id="52" name="Изображение3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Изображение3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427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Копирование всех файлы с расширением .txt из папки temp в папку labs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2" path="m0,0l-2147483645,0l-2147483645,-2147483646l0,-2147483646xe" fillcolor="white" stroked="f" o:allowincell="f" style="position:absolute;margin-left:0pt;margin-top:0.05pt;width:481.85pt;height:53.4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427990"/>
                            <wp:effectExtent l="0" t="0" r="0" b="0"/>
                            <wp:docPr id="53" name="Изображение3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Изображение3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427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Копирование всех файлы с расширением .txt из папки temp в папку labs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 xml:space="preserve">Переименовываю файлы в папке </w:t>
      </w:r>
      <w:r>
        <w:rPr>
          <w:lang w:val="en-US"/>
        </w:rPr>
        <w:t xml:space="preserve">labs </w:t>
      </w:r>
      <w:r>
        <w:rPr>
          <w:lang w:val="ru-RU"/>
        </w:rPr>
        <w:t>в соответствии с требованиями задачи. (см. Рисунок 36)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991235"/>
                <wp:effectExtent l="0" t="0" r="0" b="0"/>
                <wp:wrapSquare wrapText="largest"/>
                <wp:docPr id="51" name="Врезка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99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739775"/>
                                  <wp:effectExtent l="0" t="0" r="0" b="0"/>
                                  <wp:docPr id="53" name="Изображение3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Изображение3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739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Переименование файлов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3" path="m0,0l-2147483645,0l-2147483645,-2147483646l0,-2147483646xe" fillcolor="white" stroked="f" o:allowincell="f" style="position:absolute;margin-left:0pt;margin-top:0.05pt;width:481.85pt;height:7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739775"/>
                            <wp:effectExtent l="0" t="0" r="0" b="0"/>
                            <wp:docPr id="54" name="Изображение3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Изображение3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739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Переименование файлов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 xml:space="preserve">Перемещаю текстовые файлф из каталога </w:t>
      </w:r>
      <w:r>
        <w:rPr>
          <w:lang w:val="en-US"/>
        </w:rPr>
        <w:t xml:space="preserve">labs </w:t>
      </w:r>
      <w:r>
        <w:rPr>
          <w:lang w:val="ru-RU"/>
        </w:rPr>
        <w:t xml:space="preserve">в его подкаталоги </w:t>
      </w:r>
      <w:r>
        <w:rPr>
          <w:lang w:val="en-US"/>
        </w:rPr>
        <w:t xml:space="preserve">lab1, lab2 </w:t>
      </w:r>
      <w:r>
        <w:rPr>
          <w:lang w:val="ru-RU"/>
        </w:rPr>
        <w:t xml:space="preserve">и </w:t>
      </w:r>
      <w:r>
        <w:rPr>
          <w:lang w:val="en-US"/>
        </w:rPr>
        <w:t>lab3. (</w:t>
      </w:r>
      <w:r>
        <w:rPr>
          <w:lang w:val="ru-RU"/>
        </w:rPr>
        <w:t>см. Рисунок 37</w:t>
      </w:r>
      <w:r>
        <w:rPr>
          <w:lang w:val="en-US"/>
        </w:rPr>
        <w:t>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991235"/>
                <wp:effectExtent l="0" t="0" r="0" b="0"/>
                <wp:wrapSquare wrapText="largest"/>
                <wp:docPr id="52" name="Врезка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99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739775"/>
                                  <wp:effectExtent l="0" t="0" r="0" b="0"/>
                                  <wp:docPr id="54" name="Изображение3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Изображение3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739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Перемещение файлов в подкаталоги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4" path="m0,0l-2147483645,0l-2147483645,-2147483646l0,-2147483646xe" fillcolor="white" stroked="f" o:allowincell="f" style="position:absolute;margin-left:0pt;margin-top:0.05pt;width:481.85pt;height:7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739775"/>
                            <wp:effectExtent l="0" t="0" r="0" b="0"/>
                            <wp:docPr id="55" name="Изображение3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Изображение3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739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Перемещение файлов в подкаталоги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Проверяю наличие текстовых файлов в подкаталогах, куда я их переиместила. (см. Рисунок 38)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406525"/>
                <wp:effectExtent l="0" t="0" r="0" b="0"/>
                <wp:wrapSquare wrapText="largest"/>
                <wp:docPr id="53" name="Врезка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406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1155065"/>
                                  <wp:effectExtent l="0" t="0" r="0" b="0"/>
                                  <wp:docPr id="55" name="Изображение3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Изображение3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1550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Проверка наличия файлов в подкаталогах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5" path="m0,0l-2147483645,0l-2147483645,-2147483646l0,-2147483646xe" fillcolor="white" stroked="f" o:allowincell="f" style="position:absolute;margin-left:0pt;margin-top:0.05pt;width:481.85pt;height:110.7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1155065"/>
                            <wp:effectExtent l="0" t="0" r="0" b="0"/>
                            <wp:docPr id="56" name="Изображение3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Изображение3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1550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Проверка наличия файлов в подкаталогах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>Вывожу содержание всех текстовых файлов. (см. Рисунок 39)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614680"/>
                <wp:effectExtent l="0" t="0" r="0" b="0"/>
                <wp:wrapSquare wrapText="largest"/>
                <wp:docPr id="54" name="Врезка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61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start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63220"/>
                                  <wp:effectExtent l="0" t="0" r="0" b="0"/>
                                  <wp:docPr id="56" name="Изображение3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Изображение3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63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Проверка содержания файлов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6" path="m0,0l-2147483645,0l-2147483645,-2147483646l0,-2147483646xe" fillcolor="white" stroked="f" o:allowincell="f" style="position:absolute;margin-left:0pt;margin-top:0.05pt;width:481.85pt;height:48.3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start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63220"/>
                            <wp:effectExtent l="0" t="0" r="0" b="0"/>
                            <wp:docPr id="57" name="Изображение3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Изображение3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63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Проверка содержания файлов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OCHeading"/>
        <w:bidi w:val="0"/>
        <w:jc w:val="start"/>
        <w:rPr/>
      </w:pPr>
      <w:r>
        <w:rPr/>
        <w:t>Задание №7</w:t>
      </w:r>
    </w:p>
    <w:p>
      <w:pPr>
        <w:pStyle w:val="BodyText"/>
        <w:bidi w:val="0"/>
        <w:jc w:val="both"/>
        <w:rPr>
          <w:lang w:val="ru-RU"/>
        </w:rPr>
      </w:pPr>
      <w:r>
        <w:rPr>
          <w:lang w:val="ru-RU"/>
        </w:rPr>
        <w:tab/>
        <w:t>Удаление файлов, созданных в процессе выполнения лабораторной работы. (см. Рисунок 40)</w:t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2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179195"/>
                <wp:effectExtent l="0" t="0" r="0" b="0"/>
                <wp:wrapSquare wrapText="largest"/>
                <wp:docPr id="55" name="Врезка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1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10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927735"/>
                                  <wp:effectExtent l="0" t="0" r="0" b="0"/>
                                  <wp:docPr id="57" name="Изображение4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Изображение4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927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Удаление файлов и каталогов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7" path="m0,0l-2147483645,0l-2147483645,-2147483646l0,-2147483646xe" fillcolor="white" stroked="f" o:allowincell="f" style="position:absolute;margin-left:0pt;margin-top:0.05pt;width:481.85pt;height:92.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10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927735"/>
                            <wp:effectExtent l="0" t="0" r="0" b="0"/>
                            <wp:docPr id="58" name="Изображение4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Изображение4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927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Удаление файлов и каталогов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ind w:hanging="0" w:start="0"/>
        <w:rPr/>
      </w:pPr>
      <w:bookmarkStart w:id="5" w:name="__RefHeading___Toc1549_2030475904"/>
      <w:bookmarkEnd w:id="5"/>
      <w:r>
        <w:rPr/>
        <w:t>Вывод по лабораторной работе</w:t>
      </w:r>
    </w:p>
    <w:p>
      <w:pPr>
        <w:pStyle w:val="BodyText"/>
        <w:jc w:val="both"/>
        <w:rPr/>
      </w:pPr>
      <w:r>
        <w:rPr/>
        <w:tab/>
      </w:r>
      <w:r>
        <w:rPr>
          <w:lang w:val="ru-RU"/>
        </w:rPr>
        <w:t xml:space="preserve">В ходе лабораторной работы я ознакомилась с системой </w:t>
      </w:r>
      <w:r>
        <w:rPr>
          <w:lang w:val="en-US"/>
        </w:rPr>
        <w:t xml:space="preserve">Linux </w:t>
      </w:r>
      <w:r>
        <w:rPr>
          <w:lang w:val="ru-RU"/>
        </w:rPr>
        <w:t>и освоила базовые навыки работы с данной операционной системой на уровне командной строки.  Успешно освоены и применены на практике команды и их ключи для навигации по файловой системе (</w:t>
      </w:r>
      <w:r>
        <w:rPr>
          <w:lang w:val="en-US"/>
        </w:rPr>
        <w:t xml:space="preserve">cd </w:t>
      </w:r>
      <w:r>
        <w:rPr>
          <w:lang w:val="ru-RU"/>
        </w:rPr>
        <w:t xml:space="preserve">и </w:t>
      </w:r>
      <w:r>
        <w:rPr>
          <w:lang w:val="en-US"/>
        </w:rPr>
        <w:t>pwd</w:t>
      </w:r>
      <w:r>
        <w:rPr>
          <w:lang w:val="ru-RU"/>
        </w:rPr>
        <w:t>), для создания и удаления файлов и подкаталогов (</w:t>
      </w:r>
      <w:r>
        <w:rPr>
          <w:lang w:val="en-US"/>
        </w:rPr>
        <w:t>mkdir, touch, rm</w:t>
      </w:r>
      <w:r>
        <w:rPr>
          <w:lang w:val="ru-RU"/>
        </w:rPr>
        <w:t>), для копирования (</w:t>
      </w:r>
      <w:r>
        <w:rPr>
          <w:lang w:val="en-US"/>
        </w:rPr>
        <w:t>cp</w:t>
      </w:r>
      <w:r>
        <w:rPr>
          <w:lang w:val="ru-RU"/>
        </w:rPr>
        <w:t>), переименования (</w:t>
      </w:r>
      <w:r>
        <w:rPr>
          <w:lang w:val="en-US"/>
        </w:rPr>
        <w:t>mv</w:t>
      </w:r>
      <w:r>
        <w:rPr>
          <w:lang w:val="ru-RU"/>
        </w:rPr>
        <w:t>), вывода того, что содержится в файлах (</w:t>
      </w:r>
      <w:r>
        <w:rPr>
          <w:lang w:val="en-US"/>
        </w:rPr>
        <w:t>cat</w:t>
      </w:r>
      <w:r>
        <w:rPr>
          <w:lang w:val="ru-RU"/>
        </w:rPr>
        <w:t>) и вывода списков (</w:t>
      </w:r>
      <w:r>
        <w:rPr>
          <w:lang w:val="en-US"/>
        </w:rPr>
        <w:t>ls</w:t>
      </w:r>
      <w:r>
        <w:rPr>
          <w:lang w:val="ru-RU"/>
        </w:rPr>
        <w:t>). Также освоено умение редактировать текстовые файлы в терминале.</w:t>
      </w:r>
    </w:p>
    <w:p>
      <w:pPr>
        <w:pStyle w:val="Heading1"/>
        <w:numPr>
          <w:ilvl w:val="0"/>
          <w:numId w:val="1"/>
        </w:numPr>
        <w:ind w:hanging="0" w:start="0"/>
        <w:rPr/>
      </w:pPr>
      <w:bookmarkStart w:id="6" w:name="__RefHeading___Toc1551_2030475904"/>
      <w:bookmarkEnd w:id="6"/>
      <w:r>
        <w:rPr/>
        <w:t>Список литературы</w:t>
      </w:r>
    </w:p>
    <w:p>
      <w:pPr>
        <w:pStyle w:val="BodyText"/>
        <w:rPr/>
      </w:pPr>
      <w:r>
        <w:rPr>
          <w:lang w:val="ru-RU"/>
        </w:rPr>
        <w:tab/>
        <w:t>Лабораторная работа №1.</w:t>
      </w:r>
      <w:r>
        <w:rPr/>
        <w:t xml:space="preserve"> </w:t>
      </w:r>
      <w:r>
        <w:rPr>
          <w:lang w:val="ru-RU"/>
        </w:rPr>
        <w:t xml:space="preserve">Основы интерфейса командной строки ОС </w:t>
      </w:r>
      <w:r>
        <w:rPr>
          <w:lang w:val="en-US"/>
        </w:rPr>
        <w:t>GNU Linux</w:t>
      </w:r>
    </w:p>
    <w:p>
      <w:pPr>
        <w:pStyle w:val="BodyText"/>
        <w:rPr/>
      </w:pPr>
      <w:r>
        <w:rPr/>
      </w:r>
    </w:p>
    <w:p>
      <w:pPr>
        <w:pStyle w:val="BodyText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BodyText"/>
        <w:bidi w:val="0"/>
        <w:spacing w:before="0" w:after="140"/>
        <w:jc w:val="start"/>
        <w:rPr>
          <w:lang w:val="ru-RU"/>
        </w:rPr>
      </w:pPr>
      <w:r>
        <w:rPr>
          <w:lang w:val="ru-RU"/>
        </w:rPr>
      </w:r>
    </w:p>
    <w:sectPr>
      <w:footerReference w:type="even" r:id="rId84"/>
      <w:footerReference w:type="default" r:id="rId85"/>
      <w:footerReference w:type="first" r:id="rId86"/>
      <w:type w:val="nextPage"/>
      <w:pgSz w:w="11906" w:h="16838"/>
      <w:pgMar w:left="1134" w:right="1134" w:gutter="0" w:header="0" w:top="1134" w:footer="1134" w:bottom="1693"/>
      <w:pgNumType w:fmt="decimal"/>
      <w:formProt w:val="false"/>
      <w:titlePg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swiss"/>
    <w:pitch w:val="variable"/>
  </w:font>
  <w:font w:name="Times New Roman">
    <w:charset w:val="cc" w:characterSet="windows-125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bidi w:val="0"/>
      <w:jc w:val="end"/>
      <w:rPr/>
    </w:pPr>
    <w:bookmarkStart w:id="7" w:name="PageNumWizard_FOOTER_Базовый2"/>
    <w:bookmarkStart w:id="8" w:name="PageNumWizard_FOOTER_Базовый2_Копия_1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  <w:bookmarkEnd w:id="7"/>
    <w:bookmarkEnd w:id="8"/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bidi w:val="0"/>
      <w:jc w:val="end"/>
      <w:rPr/>
    </w:pPr>
    <w:bookmarkStart w:id="9" w:name="PageNumWizard_FOOTER_Базовый3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27</w:t>
    </w:r>
    <w:r>
      <w:rPr/>
      <w:fldChar w:fldCharType="end"/>
    </w:r>
    <w:bookmarkEnd w:id="9"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227"/>
        </w:tabs>
        <w:ind w:star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454"/>
        </w:tabs>
        <w:ind w:star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680"/>
        </w:tabs>
        <w:ind w:star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907"/>
        </w:tabs>
        <w:ind w:star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1134"/>
        </w:tabs>
        <w:ind w:star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1361"/>
        </w:tabs>
        <w:ind w:star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1587"/>
        </w:tabs>
        <w:ind w:star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1814"/>
        </w:tabs>
        <w:ind w:star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2041"/>
        </w:tabs>
        <w:ind w:start="2041" w:hanging="227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evenAndOddHeaders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erif CN" w:cs="Free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start"/>
    </w:pPr>
    <w:rPr>
      <w:rFonts w:ascii="Liberation Serif" w:hAnsi="Liberation Serif" w:eastAsia="Source Han Serif CN" w:cs="FreeSans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user2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user">
    <w:name w:val="Символ нумерации (user)"/>
    <w:qFormat/>
    <w:rPr/>
  </w:style>
  <w:style w:type="character" w:styleId="Hyperlink">
    <w:name w:val="Hyperlink"/>
    <w:rPr>
      <w:color w:val="000080"/>
      <w:u w:val="single"/>
    </w:rPr>
  </w:style>
  <w:style w:type="character" w:styleId="user1">
    <w:name w:val="Ссылка указателя (user)"/>
    <w:qFormat/>
    <w:rPr/>
  </w:style>
  <w:style w:type="character" w:styleId="Strong">
    <w:name w:val="Strong"/>
    <w:qFormat/>
    <w:rPr>
      <w:b/>
      <w:bCs/>
    </w:rPr>
  </w:style>
  <w:style w:type="character" w:styleId="Style13">
    <w:name w:val="Ссылка указателя"/>
    <w:qFormat/>
    <w:rPr/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>
      <w:rFonts w:ascii="Times New Roman" w:hAnsi="Times New Roman"/>
      <w:sz w:val="32"/>
      <w:lang w:val="en-US"/>
    </w:rPr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Lucida Sans"/>
    </w:rPr>
  </w:style>
  <w:style w:type="paragraph" w:styleId="user2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FreeSans"/>
      <w:sz w:val="28"/>
      <w:szCs w:val="28"/>
    </w:rPr>
  </w:style>
  <w:style w:type="paragraph" w:styleId="user3">
    <w:name w:val="Указатель (user)"/>
    <w:basedOn w:val="Normal"/>
    <w:qFormat/>
    <w:pPr>
      <w:suppressLineNumbers/>
    </w:pPr>
    <w:rPr>
      <w:rFonts w:cs="FreeSans"/>
    </w:rPr>
  </w:style>
  <w:style w:type="paragraph" w:styleId="IndexHeading">
    <w:name w:val="index heading"/>
    <w:basedOn w:val="user2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1">
    <w:name w:val="toc 1"/>
    <w:basedOn w:val="user3"/>
    <w:pPr>
      <w:tabs>
        <w:tab w:val="clear" w:pos="709"/>
        <w:tab w:val="right" w:pos="9638" w:leader="dot"/>
      </w:tabs>
      <w:ind w:hanging="0" w:start="0"/>
    </w:pPr>
    <w:rPr/>
  </w:style>
  <w:style w:type="paragraph" w:styleId="user4">
    <w:name w:val="Заголовок списка иллюстраций (user)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user5">
    <w:name w:val="Заголовок списка таблиц (user)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user6">
    <w:name w:val="Колонтитулы (user)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16">
    <w:name w:val="Колонтитулы"/>
    <w:basedOn w:val="Normal"/>
    <w:qFormat/>
    <w:pPr/>
    <w:rPr/>
  </w:style>
  <w:style w:type="paragraph" w:styleId="Footer">
    <w:name w:val="footer"/>
    <w:basedOn w:val="user6"/>
    <w:pPr>
      <w:suppressLineNumbers/>
    </w:pPr>
    <w:rPr/>
  </w:style>
  <w:style w:type="paragraph" w:styleId="user7">
    <w:name w:val="Содержимое таблицы (user)"/>
    <w:basedOn w:val="Normal"/>
    <w:qFormat/>
    <w:pPr>
      <w:widowControl w:val="false"/>
      <w:suppressLineNumbers/>
    </w:pPr>
    <w:rPr/>
  </w:style>
  <w:style w:type="paragraph" w:styleId="user8">
    <w:name w:val="Таблица (user)"/>
    <w:basedOn w:val="Caption"/>
    <w:qFormat/>
    <w:pPr/>
    <w:rPr/>
  </w:style>
  <w:style w:type="paragraph" w:styleId="1user">
    <w:name w:val="Список таблиц 1 (user)"/>
    <w:basedOn w:val="user3"/>
    <w:qFormat/>
    <w:pPr>
      <w:tabs>
        <w:tab w:val="clear" w:pos="709"/>
        <w:tab w:val="right" w:pos="9638" w:leader="dot"/>
      </w:tabs>
      <w:ind w:hanging="0" w:start="0"/>
    </w:pPr>
    <w:rPr/>
  </w:style>
  <w:style w:type="paragraph" w:styleId="user9">
    <w:name w:val="Содержимое врезки (user)"/>
    <w:basedOn w:val="Normal"/>
    <w:qFormat/>
    <w:pPr/>
    <w:rPr/>
  </w:style>
  <w:style w:type="paragraph" w:styleId="user10">
    <w:name w:val="Рисунок (user)"/>
    <w:basedOn w:val="Caption"/>
    <w:qFormat/>
    <w:pPr/>
    <w:rPr/>
  </w:style>
  <w:style w:type="paragraph" w:styleId="user11">
    <w:name w:val="Иллюстрация (user)"/>
    <w:basedOn w:val="Caption"/>
    <w:qFormat/>
    <w:pPr/>
    <w:rPr/>
  </w:style>
  <w:style w:type="paragraph" w:styleId="TableofFigures">
    <w:name w:val="table of figures"/>
    <w:basedOn w:val="user3"/>
    <w:pPr>
      <w:tabs>
        <w:tab w:val="clear" w:pos="709"/>
        <w:tab w:val="right" w:pos="9638" w:leader="dot"/>
      </w:tabs>
      <w:ind w:hanging="0" w:start="0"/>
    </w:pPr>
    <w:rPr/>
  </w:style>
  <w:style w:type="paragraph" w:styleId="user12">
    <w:name w:val="Комментарий (user)"/>
    <w:basedOn w:val="Normal"/>
    <w:qFormat/>
    <w:pPr>
      <w:spacing w:lineRule="auto" w:line="240" w:before="56" w:after="0"/>
      <w:ind w:hanging="0" w:start="57" w:end="57"/>
    </w:pPr>
    <w:rPr>
      <w:color w:val="auto"/>
      <w:sz w:val="20"/>
      <w:szCs w:val="20"/>
    </w:rPr>
  </w:style>
  <w:style w:type="paragraph" w:styleId="Style17">
    <w:name w:val="Содержимое врезки"/>
    <w:basedOn w:val="Normal"/>
    <w:qFormat/>
    <w:pPr/>
    <w:rPr/>
  </w:style>
  <w:style w:type="numbering" w:styleId="IVXuser">
    <w:name w:val="Нумерованный IVX (user)"/>
    <w:qFormat/>
  </w:style>
  <w:style w:type="numbering" w:styleId="user13">
    <w:name w:val="Маркированный • (user)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8.png"/><Relationship Id="rId38" Type="http://schemas.openxmlformats.org/officeDocument/2006/relationships/hyperlink" Target="mailto:erzevakina@dk5n03" TargetMode="External"/><Relationship Id="rId39" Type="http://schemas.openxmlformats.org/officeDocument/2006/relationships/hyperlink" Target="mailto:erzevakina@dk5n03" TargetMode="External"/><Relationship Id="rId40" Type="http://schemas.openxmlformats.org/officeDocument/2006/relationships/image" Target="media/image19.png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image" Target="media/image20.png"/><Relationship Id="rId44" Type="http://schemas.openxmlformats.org/officeDocument/2006/relationships/image" Target="media/image21.png"/><Relationship Id="rId45" Type="http://schemas.openxmlformats.org/officeDocument/2006/relationships/image" Target="media/image21.png"/><Relationship Id="rId46" Type="http://schemas.openxmlformats.org/officeDocument/2006/relationships/image" Target="media/image22.png"/><Relationship Id="rId47" Type="http://schemas.openxmlformats.org/officeDocument/2006/relationships/image" Target="media/image22.png"/><Relationship Id="rId48" Type="http://schemas.openxmlformats.org/officeDocument/2006/relationships/image" Target="media/image23.png"/><Relationship Id="rId49" Type="http://schemas.openxmlformats.org/officeDocument/2006/relationships/image" Target="media/image23.png"/><Relationship Id="rId50" Type="http://schemas.openxmlformats.org/officeDocument/2006/relationships/image" Target="media/image24.png"/><Relationship Id="rId51" Type="http://schemas.openxmlformats.org/officeDocument/2006/relationships/image" Target="media/image24.png"/><Relationship Id="rId52" Type="http://schemas.openxmlformats.org/officeDocument/2006/relationships/image" Target="media/image25.png"/><Relationship Id="rId53" Type="http://schemas.openxmlformats.org/officeDocument/2006/relationships/image" Target="media/image25.png"/><Relationship Id="rId54" Type="http://schemas.openxmlformats.org/officeDocument/2006/relationships/image" Target="media/image26.png"/><Relationship Id="rId55" Type="http://schemas.openxmlformats.org/officeDocument/2006/relationships/image" Target="media/image26.png"/><Relationship Id="rId56" Type="http://schemas.openxmlformats.org/officeDocument/2006/relationships/image" Target="media/image27.png"/><Relationship Id="rId57" Type="http://schemas.openxmlformats.org/officeDocument/2006/relationships/image" Target="media/image27.png"/><Relationship Id="rId58" Type="http://schemas.openxmlformats.org/officeDocument/2006/relationships/image" Target="media/image28.png"/><Relationship Id="rId59" Type="http://schemas.openxmlformats.org/officeDocument/2006/relationships/image" Target="media/image28.png"/><Relationship Id="rId60" Type="http://schemas.openxmlformats.org/officeDocument/2006/relationships/image" Target="media/image29.png"/><Relationship Id="rId61" Type="http://schemas.openxmlformats.org/officeDocument/2006/relationships/image" Target="media/image29.png"/><Relationship Id="rId62" Type="http://schemas.openxmlformats.org/officeDocument/2006/relationships/image" Target="media/image30.png"/><Relationship Id="rId63" Type="http://schemas.openxmlformats.org/officeDocument/2006/relationships/image" Target="media/image30.png"/><Relationship Id="rId64" Type="http://schemas.openxmlformats.org/officeDocument/2006/relationships/image" Target="media/image31.png"/><Relationship Id="rId65" Type="http://schemas.openxmlformats.org/officeDocument/2006/relationships/image" Target="media/image31.png"/><Relationship Id="rId66" Type="http://schemas.openxmlformats.org/officeDocument/2006/relationships/image" Target="media/image32.png"/><Relationship Id="rId67" Type="http://schemas.openxmlformats.org/officeDocument/2006/relationships/image" Target="media/image32.png"/><Relationship Id="rId68" Type="http://schemas.openxmlformats.org/officeDocument/2006/relationships/image" Target="media/image33.png"/><Relationship Id="rId69" Type="http://schemas.openxmlformats.org/officeDocument/2006/relationships/image" Target="media/image33.png"/><Relationship Id="rId70" Type="http://schemas.openxmlformats.org/officeDocument/2006/relationships/image" Target="media/image34.png"/><Relationship Id="rId71" Type="http://schemas.openxmlformats.org/officeDocument/2006/relationships/image" Target="media/image34.png"/><Relationship Id="rId72" Type="http://schemas.openxmlformats.org/officeDocument/2006/relationships/image" Target="media/image35.png"/><Relationship Id="rId73" Type="http://schemas.openxmlformats.org/officeDocument/2006/relationships/image" Target="media/image35.png"/><Relationship Id="rId74" Type="http://schemas.openxmlformats.org/officeDocument/2006/relationships/image" Target="media/image36.png"/><Relationship Id="rId75" Type="http://schemas.openxmlformats.org/officeDocument/2006/relationships/image" Target="media/image36.png"/><Relationship Id="rId76" Type="http://schemas.openxmlformats.org/officeDocument/2006/relationships/image" Target="media/image37.png"/><Relationship Id="rId77" Type="http://schemas.openxmlformats.org/officeDocument/2006/relationships/image" Target="media/image37.png"/><Relationship Id="rId78" Type="http://schemas.openxmlformats.org/officeDocument/2006/relationships/image" Target="media/image38.png"/><Relationship Id="rId79" Type="http://schemas.openxmlformats.org/officeDocument/2006/relationships/image" Target="media/image38.png"/><Relationship Id="rId80" Type="http://schemas.openxmlformats.org/officeDocument/2006/relationships/image" Target="media/image39.png"/><Relationship Id="rId81" Type="http://schemas.openxmlformats.org/officeDocument/2006/relationships/image" Target="media/image39.png"/><Relationship Id="rId82" Type="http://schemas.openxmlformats.org/officeDocument/2006/relationships/image" Target="media/image40.png"/><Relationship Id="rId83" Type="http://schemas.openxmlformats.org/officeDocument/2006/relationships/image" Target="media/image40.png"/><Relationship Id="rId84" Type="http://schemas.openxmlformats.org/officeDocument/2006/relationships/footer" Target="footer1.xml"/><Relationship Id="rId85" Type="http://schemas.openxmlformats.org/officeDocument/2006/relationships/footer" Target="footer2.xml"/><Relationship Id="rId86" Type="http://schemas.openxmlformats.org/officeDocument/2006/relationships/footer" Target="footer3.xml"/><Relationship Id="rId87" Type="http://schemas.openxmlformats.org/officeDocument/2006/relationships/numbering" Target="numbering.xml"/><Relationship Id="rId88" Type="http://schemas.openxmlformats.org/officeDocument/2006/relationships/fontTable" Target="fontTable.xml"/><Relationship Id="rId89" Type="http://schemas.openxmlformats.org/officeDocument/2006/relationships/settings" Target="settings.xml"/><Relationship Id="rId9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LibreOffice/25.2.5.2$Windows_X86_64 LibreOffice_project/03d19516eb2e1dd5d4ccd751a0d6f35f35e08022</Application>
  <AppVersion>15.0000</AppVersion>
  <Pages>28</Pages>
  <Words>2440</Words>
  <Characters>14814</Characters>
  <CharactersWithSpaces>17104</CharactersWithSpaces>
  <Paragraphs>297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2025-09-09T10:58:44Z</dcterms:created>
  <dc:creator/>
  <dc:description/>
  <dc:language>ru-RU</dc:language>
  <cp:lastModifiedBy/>
  <dcterms:modified xsi:type="dcterms:W3CDTF">2025-09-28T20:04:10Z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