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E3BD" w14:textId="77777777" w:rsidR="003F5FB6" w:rsidRPr="00AD4975" w:rsidRDefault="003F5FB6" w:rsidP="003F5FB6">
      <w:pPr>
        <w:spacing w:afterLines="50"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54EB170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bookmarkStart w:id="0" w:name="_Hlk117610962"/>
      <w:proofErr w:type="spellStart"/>
      <w:r w:rsidRPr="00694839">
        <w:rPr>
          <w:rFonts w:ascii="Times New Roman" w:hAnsi="Times New Roman" w:cs="Times New Roman"/>
          <w:sz w:val="24"/>
          <w:szCs w:val="24"/>
        </w:rPr>
        <w:t>Amaran</w:t>
      </w:r>
      <w:bookmarkEnd w:id="0"/>
      <w:proofErr w:type="spellEnd"/>
      <w:r w:rsidRPr="00694839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694839">
        <w:rPr>
          <w:rFonts w:ascii="Times New Roman" w:hAnsi="Times New Roman" w:cs="Times New Roman"/>
          <w:sz w:val="24"/>
          <w:szCs w:val="24"/>
        </w:rPr>
        <w:t>Sahinidis</w:t>
      </w:r>
      <w:proofErr w:type="spellEnd"/>
      <w:r w:rsidRPr="00694839">
        <w:rPr>
          <w:rFonts w:ascii="Times New Roman" w:hAnsi="Times New Roman" w:cs="Times New Roman"/>
          <w:sz w:val="24"/>
          <w:szCs w:val="24"/>
        </w:rPr>
        <w:t>, N. V., Sharda, B., &amp; Bury, S. J. (2016). Simulation optimization: a review of algorithms and applications. Annals of Operations Research, 240(1), 351-380.</w:t>
      </w:r>
    </w:p>
    <w:p w14:paraId="26F9DF32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4E03A7">
        <w:rPr>
          <w:rFonts w:ascii="Times New Roman" w:hAnsi="Times New Roman" w:cs="Times New Roman"/>
          <w:sz w:val="24"/>
          <w:szCs w:val="24"/>
        </w:rPr>
        <w:t>Ankenman</w:t>
      </w:r>
      <w:proofErr w:type="spellEnd"/>
      <w:r w:rsidRPr="004E03A7">
        <w:rPr>
          <w:rFonts w:ascii="Times New Roman" w:hAnsi="Times New Roman" w:cs="Times New Roman"/>
          <w:sz w:val="24"/>
          <w:szCs w:val="24"/>
        </w:rPr>
        <w:t xml:space="preserve"> B, Nelson BL, </w:t>
      </w:r>
      <w:proofErr w:type="spellStart"/>
      <w:r w:rsidRPr="004E03A7">
        <w:rPr>
          <w:rFonts w:ascii="Times New Roman" w:hAnsi="Times New Roman" w:cs="Times New Roman"/>
          <w:sz w:val="24"/>
          <w:szCs w:val="24"/>
        </w:rPr>
        <w:t>Staum</w:t>
      </w:r>
      <w:proofErr w:type="spellEnd"/>
      <w:r w:rsidRPr="004E03A7">
        <w:rPr>
          <w:rFonts w:ascii="Times New Roman" w:hAnsi="Times New Roman" w:cs="Times New Roman"/>
          <w:sz w:val="24"/>
          <w:szCs w:val="24"/>
        </w:rPr>
        <w:t xml:space="preserve"> J (2010) Stochastic kriging for simulation metamodeling. </w:t>
      </w:r>
      <w:proofErr w:type="spellStart"/>
      <w:r w:rsidRPr="004E03A7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4E03A7">
        <w:rPr>
          <w:rFonts w:ascii="Times New Roman" w:hAnsi="Times New Roman" w:cs="Times New Roman"/>
          <w:sz w:val="24"/>
          <w:szCs w:val="24"/>
        </w:rPr>
        <w:t>. Res. 58(2):371–382.</w:t>
      </w:r>
    </w:p>
    <w:p w14:paraId="07E395DD" w14:textId="619DAE7A" w:rsidR="00B118BA" w:rsidRPr="00C6548D" w:rsidRDefault="00747688" w:rsidP="00B118BA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C6548D">
        <w:rPr>
          <w:rFonts w:ascii="Times New Roman" w:hAnsi="Times New Roman" w:cs="Times New Roman"/>
          <w:sz w:val="24"/>
          <w:szCs w:val="24"/>
          <w:highlight w:val="yellow"/>
        </w:rPr>
        <w:t>Balandat</w:t>
      </w:r>
      <w:proofErr w:type="spellEnd"/>
      <w:r w:rsidRPr="00C6548D">
        <w:rPr>
          <w:rFonts w:ascii="Times New Roman" w:hAnsi="Times New Roman" w:cs="Times New Roman"/>
          <w:sz w:val="24"/>
          <w:szCs w:val="24"/>
          <w:highlight w:val="yellow"/>
        </w:rPr>
        <w:t xml:space="preserve">, M., Karrer, B., Jiang, D.R., </w:t>
      </w:r>
      <w:r w:rsidR="00B118BA" w:rsidRPr="00C6548D">
        <w:rPr>
          <w:rFonts w:ascii="Times New Roman" w:hAnsi="Times New Roman" w:cs="Times New Roman"/>
          <w:sz w:val="24"/>
          <w:szCs w:val="24"/>
          <w:highlight w:val="yellow"/>
        </w:rPr>
        <w:t>et al</w:t>
      </w:r>
      <w:r w:rsidR="00C6548D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C6548D">
        <w:rPr>
          <w:rFonts w:ascii="Times New Roman" w:hAnsi="Times New Roman" w:cs="Times New Roman"/>
          <w:sz w:val="24"/>
          <w:szCs w:val="24"/>
          <w:highlight w:val="yellow"/>
        </w:rPr>
        <w:t xml:space="preserve"> (2020)</w:t>
      </w:r>
      <w:r w:rsidR="00B118BA" w:rsidRPr="00C6548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C6548D" w:rsidRPr="00C6548D">
        <w:rPr>
          <w:rFonts w:ascii="Times New Roman" w:hAnsi="Times New Roman" w:cs="Times New Roman"/>
          <w:sz w:val="24"/>
          <w:szCs w:val="24"/>
          <w:highlight w:val="yellow"/>
        </w:rPr>
        <w:t xml:space="preserve">BOTORCH: </w:t>
      </w:r>
      <w:r w:rsidR="00B118BA" w:rsidRPr="00C6548D">
        <w:rPr>
          <w:rFonts w:ascii="Times New Roman" w:hAnsi="Times New Roman" w:cs="Times New Roman"/>
          <w:sz w:val="24"/>
          <w:szCs w:val="24"/>
          <w:highlight w:val="yellow"/>
        </w:rPr>
        <w:t>A framework for efficient Monte-Carlo Bayesian optimization. Advances in Neural Information Processing Systems</w:t>
      </w:r>
      <w:r w:rsidR="00C6548D" w:rsidRPr="00C6548D">
        <w:rPr>
          <w:rFonts w:ascii="Times New Roman" w:hAnsi="Times New Roman" w:cs="Times New Roman"/>
          <w:sz w:val="24"/>
          <w:szCs w:val="24"/>
          <w:highlight w:val="yellow"/>
        </w:rPr>
        <w:t>, 2020-December.</w:t>
      </w:r>
    </w:p>
    <w:p w14:paraId="5AF43BE8" w14:textId="026F6E35" w:rsidR="003F5FB6" w:rsidRDefault="003F5FB6" w:rsidP="00B118BA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8B7356">
        <w:rPr>
          <w:rFonts w:ascii="Times New Roman" w:hAnsi="Times New Roman" w:cs="Times New Roman"/>
          <w:sz w:val="24"/>
          <w:szCs w:val="24"/>
        </w:rPr>
        <w:t>Chen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356">
        <w:rPr>
          <w:rFonts w:ascii="Times New Roman" w:hAnsi="Times New Roman" w:cs="Times New Roman"/>
          <w:sz w:val="24"/>
          <w:szCs w:val="24"/>
        </w:rPr>
        <w:t xml:space="preserve">CH, Lin J, </w:t>
      </w:r>
      <w:proofErr w:type="spellStart"/>
      <w:r w:rsidRPr="008B7356">
        <w:rPr>
          <w:rFonts w:ascii="Times New Roman" w:hAnsi="Times New Roman" w:cs="Times New Roman"/>
          <w:sz w:val="24"/>
          <w:szCs w:val="24"/>
        </w:rPr>
        <w:t>Yücesan</w:t>
      </w:r>
      <w:proofErr w:type="spellEnd"/>
      <w:r w:rsidRPr="008B7356">
        <w:rPr>
          <w:rFonts w:ascii="Times New Roman" w:hAnsi="Times New Roman" w:cs="Times New Roman"/>
          <w:sz w:val="24"/>
          <w:szCs w:val="24"/>
        </w:rPr>
        <w:t xml:space="preserve"> 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356">
        <w:rPr>
          <w:rFonts w:ascii="Times New Roman" w:hAnsi="Times New Roman" w:cs="Times New Roman"/>
          <w:sz w:val="24"/>
          <w:szCs w:val="24"/>
        </w:rPr>
        <w:t>Chick SE (2000) Simulation budget allocation for further enhancing the efficiency of ordinal optimization. Discrete Event Dynamic Systems 10(3):251–270.</w:t>
      </w:r>
    </w:p>
    <w:p w14:paraId="66AB1CB4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D463C3">
        <w:rPr>
          <w:rFonts w:ascii="Times New Roman" w:hAnsi="Times New Roman" w:cs="Times New Roman"/>
          <w:sz w:val="24"/>
          <w:szCs w:val="24"/>
        </w:rPr>
        <w:t>Chen EJ (2009) Metamodels for estimating quantiles of systems with one controllable parameter. Simulation 85(5):307–317.</w:t>
      </w:r>
    </w:p>
    <w:p w14:paraId="4D791509" w14:textId="4AB74F50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E90A0F">
        <w:rPr>
          <w:rFonts w:ascii="Times New Roman" w:hAnsi="Times New Roman" w:cs="Times New Roman"/>
          <w:sz w:val="24"/>
          <w:szCs w:val="24"/>
        </w:rPr>
        <w:t xml:space="preserve">Chen X, </w:t>
      </w:r>
      <w:proofErr w:type="spellStart"/>
      <w:r w:rsidRPr="00E90A0F">
        <w:rPr>
          <w:rFonts w:ascii="Times New Roman" w:hAnsi="Times New Roman" w:cs="Times New Roman"/>
          <w:sz w:val="24"/>
          <w:szCs w:val="24"/>
        </w:rPr>
        <w:t>Hemmati</w:t>
      </w:r>
      <w:proofErr w:type="spellEnd"/>
      <w:r w:rsidRPr="00E90A0F">
        <w:rPr>
          <w:rFonts w:ascii="Times New Roman" w:hAnsi="Times New Roman" w:cs="Times New Roman"/>
          <w:sz w:val="24"/>
          <w:szCs w:val="24"/>
        </w:rPr>
        <w:t xml:space="preserve"> S, Yang F (2017) Stochastic co-kriging for steady</w:t>
      </w:r>
      <w:r w:rsidR="00261B2C">
        <w:rPr>
          <w:rFonts w:ascii="Times New Roman" w:hAnsi="Times New Roman" w:cs="Times New Roman"/>
          <w:sz w:val="24"/>
          <w:szCs w:val="24"/>
        </w:rPr>
        <w:t xml:space="preserve"> </w:t>
      </w:r>
      <w:r w:rsidRPr="00E90A0F">
        <w:rPr>
          <w:rFonts w:ascii="Times New Roman" w:hAnsi="Times New Roman" w:cs="Times New Roman"/>
          <w:sz w:val="24"/>
          <w:szCs w:val="24"/>
        </w:rPr>
        <w:t>state simulation metamodeling</w:t>
      </w:r>
      <w:r>
        <w:rPr>
          <w:rFonts w:ascii="Times New Roman" w:hAnsi="Times New Roman" w:cs="Times New Roman"/>
          <w:sz w:val="24"/>
          <w:szCs w:val="24"/>
        </w:rPr>
        <w:t xml:space="preserve">. Page EH, </w:t>
      </w:r>
      <w:proofErr w:type="spellStart"/>
      <w:r>
        <w:rPr>
          <w:rFonts w:ascii="Times New Roman" w:hAnsi="Times New Roman" w:cs="Times New Roman"/>
          <w:sz w:val="24"/>
          <w:szCs w:val="24"/>
        </w:rPr>
        <w:t>Wainer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G, Chan V, D</w:t>
      </w:r>
      <w:r w:rsidRPr="00A817E1">
        <w:rPr>
          <w:rFonts w:ascii="Times New Roman" w:hAnsi="Times New Roman" w:cs="Times New Roman"/>
          <w:i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A0F">
        <w:rPr>
          <w:rFonts w:ascii="Times New Roman" w:hAnsi="Times New Roman" w:cs="Times New Roman"/>
          <w:sz w:val="24"/>
          <w:szCs w:val="24"/>
        </w:rPr>
        <w:t>Ambroglio</w:t>
      </w:r>
      <w:proofErr w:type="spellEnd"/>
      <w:r w:rsidRPr="00E90A0F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E90A0F">
        <w:rPr>
          <w:rFonts w:ascii="Times New Roman" w:hAnsi="Times New Roman" w:cs="Times New Roman"/>
          <w:sz w:val="24"/>
          <w:szCs w:val="24"/>
        </w:rPr>
        <w:t>Zacharewicz</w:t>
      </w:r>
      <w:proofErr w:type="spellEnd"/>
      <w:r w:rsidRPr="00E90A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0A0F">
        <w:rPr>
          <w:rFonts w:ascii="Times New Roman" w:hAnsi="Times New Roman" w:cs="Times New Roman"/>
          <w:sz w:val="24"/>
          <w:szCs w:val="24"/>
        </w:rPr>
        <w:t>Mustafee</w:t>
      </w:r>
      <w:proofErr w:type="spellEnd"/>
      <w:r w:rsidRPr="00E90A0F">
        <w:rPr>
          <w:rFonts w:ascii="Times New Roman" w:hAnsi="Times New Roman" w:cs="Times New Roman"/>
          <w:sz w:val="24"/>
          <w:szCs w:val="24"/>
        </w:rPr>
        <w:t xml:space="preserve"> N, eds. Proc. 2017 Winter Simulation Conf. (IEEE, Piscataway, NJ), 1750–1761.</w:t>
      </w:r>
    </w:p>
    <w:p w14:paraId="3928C679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D463C3">
        <w:rPr>
          <w:rFonts w:ascii="Times New Roman" w:hAnsi="Times New Roman" w:cs="Times New Roman"/>
          <w:sz w:val="24"/>
          <w:szCs w:val="24"/>
        </w:rPr>
        <w:t xml:space="preserve">Chen X, Kim KK (2016) Efficient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CVaR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 xml:space="preserve"> measurement via stochastic kriging. INFORMS J.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>. 28(4):629–644.</w:t>
      </w:r>
    </w:p>
    <w:p w14:paraId="6C52DF61" w14:textId="30F5A208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bookmarkStart w:id="1" w:name="_Hlk117623768"/>
      <w:r w:rsidRPr="00DE2DBF">
        <w:rPr>
          <w:rFonts w:ascii="Times New Roman" w:hAnsi="Times New Roman" w:cs="Times New Roman"/>
          <w:sz w:val="24"/>
          <w:szCs w:val="24"/>
        </w:rPr>
        <w:t>Chen</w:t>
      </w:r>
      <w:bookmarkEnd w:id="1"/>
      <w:r w:rsidRPr="00DE2DBF">
        <w:rPr>
          <w:rFonts w:ascii="Times New Roman" w:hAnsi="Times New Roman" w:cs="Times New Roman"/>
          <w:sz w:val="24"/>
          <w:szCs w:val="24"/>
        </w:rPr>
        <w:t xml:space="preserve">, X., He, X., </w:t>
      </w:r>
      <w:proofErr w:type="spellStart"/>
      <w:r w:rsidRPr="00DE2DBF">
        <w:rPr>
          <w:rFonts w:ascii="Times New Roman" w:hAnsi="Times New Roman" w:cs="Times New Roman"/>
          <w:sz w:val="24"/>
          <w:szCs w:val="24"/>
        </w:rPr>
        <w:t>Xiong</w:t>
      </w:r>
      <w:proofErr w:type="spellEnd"/>
      <w:r w:rsidRPr="00DE2DBF">
        <w:rPr>
          <w:rFonts w:ascii="Times New Roman" w:hAnsi="Times New Roman" w:cs="Times New Roman"/>
          <w:sz w:val="24"/>
          <w:szCs w:val="24"/>
        </w:rPr>
        <w:t xml:space="preserve">, C., Zhu, Z., &amp; Zhang, L. (2019). A </w:t>
      </w:r>
      <w:proofErr w:type="spellStart"/>
      <w:r w:rsidRPr="00DE2DBF">
        <w:rPr>
          <w:rFonts w:ascii="Times New Roman" w:hAnsi="Times New Roman" w:cs="Times New Roman"/>
          <w:sz w:val="24"/>
          <w:szCs w:val="24"/>
        </w:rPr>
        <w:t>bayesian</w:t>
      </w:r>
      <w:proofErr w:type="spellEnd"/>
      <w:r w:rsidRPr="00DE2DBF">
        <w:rPr>
          <w:rFonts w:ascii="Times New Roman" w:hAnsi="Times New Roman" w:cs="Times New Roman"/>
          <w:sz w:val="24"/>
          <w:szCs w:val="24"/>
        </w:rPr>
        <w:t xml:space="preserve"> stochastic kriging optimization model dealing with heteroscedastic simulation noise for freeway traffic management. Transportation Science, 53(2), 545-565.</w:t>
      </w:r>
    </w:p>
    <w:p w14:paraId="5A55DD27" w14:textId="1C9DE877" w:rsidR="003E6BDB" w:rsidRDefault="003E6BDB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3E6BDB">
        <w:rPr>
          <w:rFonts w:ascii="Times New Roman" w:hAnsi="Times New Roman" w:cs="Times New Roman"/>
          <w:sz w:val="24"/>
          <w:szCs w:val="24"/>
          <w:highlight w:val="yellow"/>
        </w:rPr>
        <w:t>Chen</w:t>
      </w:r>
      <w:r w:rsidR="00261B2C">
        <w:rPr>
          <w:rFonts w:ascii="Times New Roman" w:hAnsi="Times New Roman" w:cs="Times New Roman"/>
          <w:sz w:val="24"/>
          <w:szCs w:val="24"/>
          <w:highlight w:val="yellow"/>
        </w:rPr>
        <w:t>, S.</w:t>
      </w:r>
      <w:proofErr w:type="gramStart"/>
      <w:r w:rsidR="00261B2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3E6B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61B2C">
        <w:rPr>
          <w:rFonts w:ascii="Times New Roman" w:hAnsi="Times New Roman" w:cs="Times New Roman"/>
          <w:sz w:val="24"/>
          <w:szCs w:val="24"/>
          <w:highlight w:val="yellow"/>
        </w:rPr>
        <w:t>Reyes</w:t>
      </w:r>
      <w:proofErr w:type="gramEnd"/>
      <w:r w:rsidR="00261B2C">
        <w:rPr>
          <w:rFonts w:ascii="Times New Roman" w:hAnsi="Times New Roman" w:cs="Times New Roman"/>
          <w:sz w:val="24"/>
          <w:szCs w:val="24"/>
          <w:highlight w:val="yellow"/>
        </w:rPr>
        <w:t xml:space="preserve">, K. G., </w:t>
      </w:r>
      <w:proofErr w:type="spellStart"/>
      <w:r w:rsidR="00261B2C">
        <w:rPr>
          <w:rFonts w:ascii="Times New Roman" w:hAnsi="Times New Roman" w:cs="Times New Roman"/>
          <w:sz w:val="24"/>
          <w:szCs w:val="24"/>
          <w:highlight w:val="yellow"/>
        </w:rPr>
        <w:t>Cupta</w:t>
      </w:r>
      <w:proofErr w:type="spellEnd"/>
      <w:r w:rsidR="00261B2C">
        <w:rPr>
          <w:rFonts w:ascii="Times New Roman" w:hAnsi="Times New Roman" w:cs="Times New Roman"/>
          <w:sz w:val="24"/>
          <w:szCs w:val="24"/>
          <w:highlight w:val="yellow"/>
        </w:rPr>
        <w:t xml:space="preserve">, M. K., </w:t>
      </w:r>
      <w:r w:rsidRPr="00261B2C">
        <w:rPr>
          <w:rFonts w:ascii="Times New Roman" w:hAnsi="Times New Roman" w:cs="Times New Roman"/>
          <w:sz w:val="24"/>
          <w:szCs w:val="24"/>
          <w:highlight w:val="yellow"/>
        </w:rPr>
        <w:t>et al</w:t>
      </w:r>
      <w:r w:rsidR="00261B2C" w:rsidRPr="00261B2C">
        <w:rPr>
          <w:rFonts w:ascii="Times New Roman" w:hAnsi="Times New Roman" w:cs="Times New Roman"/>
          <w:sz w:val="24"/>
          <w:szCs w:val="24"/>
          <w:highlight w:val="yellow"/>
        </w:rPr>
        <w:t>. (</w:t>
      </w:r>
      <w:r w:rsidRPr="00261B2C">
        <w:rPr>
          <w:rFonts w:ascii="Times New Roman" w:hAnsi="Times New Roman" w:cs="Times New Roman"/>
          <w:sz w:val="24"/>
          <w:szCs w:val="24"/>
          <w:highlight w:val="yellow"/>
        </w:rPr>
        <w:t>2015</w:t>
      </w:r>
      <w:r w:rsidR="00261B2C" w:rsidRPr="00261B2C">
        <w:rPr>
          <w:rFonts w:ascii="Times New Roman" w:hAnsi="Times New Roman" w:cs="Times New Roman"/>
          <w:sz w:val="24"/>
          <w:szCs w:val="24"/>
          <w:highlight w:val="yellow"/>
        </w:rPr>
        <w:t xml:space="preserve">). Optimal learning in experimental design using the knowledge gradient policy with application to characterizing </w:t>
      </w:r>
      <w:proofErr w:type="spellStart"/>
      <w:r w:rsidR="00261B2C" w:rsidRPr="00261B2C">
        <w:rPr>
          <w:rFonts w:ascii="Times New Roman" w:hAnsi="Times New Roman" w:cs="Times New Roman"/>
          <w:sz w:val="24"/>
          <w:szCs w:val="24"/>
          <w:highlight w:val="yellow"/>
        </w:rPr>
        <w:t>nanoemulsion</w:t>
      </w:r>
      <w:proofErr w:type="spellEnd"/>
      <w:r w:rsidR="00261B2C" w:rsidRPr="00261B2C">
        <w:rPr>
          <w:rFonts w:ascii="Times New Roman" w:hAnsi="Times New Roman" w:cs="Times New Roman"/>
          <w:sz w:val="24"/>
          <w:szCs w:val="24"/>
          <w:highlight w:val="yellow"/>
        </w:rPr>
        <w:t xml:space="preserve"> stability. SIAM</w:t>
      </w:r>
      <w:r w:rsidR="00DF69A1">
        <w:rPr>
          <w:rFonts w:ascii="Times New Roman" w:hAnsi="Times New Roman" w:cs="Times New Roman"/>
          <w:sz w:val="24"/>
          <w:szCs w:val="24"/>
          <w:highlight w:val="yellow"/>
        </w:rPr>
        <w:t>/ASA</w:t>
      </w:r>
      <w:r w:rsidR="00261B2C" w:rsidRPr="00261B2C">
        <w:rPr>
          <w:rFonts w:ascii="Times New Roman" w:hAnsi="Times New Roman" w:cs="Times New Roman"/>
          <w:sz w:val="24"/>
          <w:szCs w:val="24"/>
          <w:highlight w:val="yellow"/>
        </w:rPr>
        <w:t xml:space="preserve"> Journal on Uncertainty Quantification, 3(1), 320-345.</w:t>
      </w:r>
      <w:r w:rsidR="00261B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507AC2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DBF">
        <w:rPr>
          <w:rFonts w:ascii="Times New Roman" w:hAnsi="Times New Roman" w:cs="Times New Roman"/>
          <w:sz w:val="24"/>
          <w:szCs w:val="24"/>
        </w:rPr>
        <w:t xml:space="preserve">Cooper, K., Hunter, S. R., &amp; Nagaraj, K. (2020). </w:t>
      </w:r>
      <w:r>
        <w:rPr>
          <w:rFonts w:ascii="Times New Roman" w:hAnsi="Times New Roman" w:cs="Times New Roman"/>
          <w:sz w:val="24"/>
          <w:szCs w:val="24"/>
        </w:rPr>
        <w:t>Bi-objective</w:t>
      </w:r>
      <w:r w:rsidRPr="00DE2DBF">
        <w:rPr>
          <w:rFonts w:ascii="Times New Roman" w:hAnsi="Times New Roman" w:cs="Times New Roman"/>
          <w:sz w:val="24"/>
          <w:szCs w:val="24"/>
        </w:rPr>
        <w:t xml:space="preserve"> simulation optimization on integer lattices using the epsilon-constraint method in a retrospective approximation framework. INFORMS Journal on Computing, 32(4), 1080-1100.</w:t>
      </w:r>
    </w:p>
    <w:p w14:paraId="24823B52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4C13CC">
        <w:rPr>
          <w:rFonts w:ascii="Times New Roman" w:hAnsi="Times New Roman" w:cs="Times New Roman"/>
          <w:sz w:val="24"/>
          <w:szCs w:val="24"/>
        </w:rPr>
        <w:t xml:space="preserve">Cope EW, Mignola G, </w:t>
      </w:r>
      <w:proofErr w:type="spellStart"/>
      <w:r w:rsidRPr="004C13CC">
        <w:rPr>
          <w:rFonts w:ascii="Times New Roman" w:hAnsi="Times New Roman" w:cs="Times New Roman"/>
          <w:sz w:val="24"/>
          <w:szCs w:val="24"/>
        </w:rPr>
        <w:t>Antonini</w:t>
      </w:r>
      <w:proofErr w:type="spellEnd"/>
      <w:r w:rsidRPr="004C13CC">
        <w:rPr>
          <w:rFonts w:ascii="Times New Roman" w:hAnsi="Times New Roman" w:cs="Times New Roman"/>
          <w:sz w:val="24"/>
          <w:szCs w:val="24"/>
        </w:rPr>
        <w:t xml:space="preserve"> G, </w:t>
      </w:r>
      <w:proofErr w:type="spellStart"/>
      <w:r w:rsidRPr="004C13CC">
        <w:rPr>
          <w:rFonts w:ascii="Times New Roman" w:hAnsi="Times New Roman" w:cs="Times New Roman"/>
          <w:sz w:val="24"/>
          <w:szCs w:val="24"/>
        </w:rPr>
        <w:t>Ugoccioni</w:t>
      </w:r>
      <w:proofErr w:type="spellEnd"/>
      <w:r w:rsidRPr="004C13CC">
        <w:rPr>
          <w:rFonts w:ascii="Times New Roman" w:hAnsi="Times New Roman" w:cs="Times New Roman"/>
          <w:sz w:val="24"/>
          <w:szCs w:val="24"/>
        </w:rPr>
        <w:t xml:space="preserve"> R (2009) Challenges in measuring operational risk from loss data. J. </w:t>
      </w:r>
      <w:proofErr w:type="spellStart"/>
      <w:r w:rsidRPr="004C13CC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4C13CC">
        <w:rPr>
          <w:rFonts w:ascii="Times New Roman" w:hAnsi="Times New Roman" w:cs="Times New Roman"/>
          <w:sz w:val="24"/>
          <w:szCs w:val="24"/>
        </w:rPr>
        <w:t>. Risk. 4(4):3–27.</w:t>
      </w:r>
    </w:p>
    <w:p w14:paraId="332A8046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D463C3">
        <w:rPr>
          <w:rFonts w:ascii="Times New Roman" w:hAnsi="Times New Roman" w:cs="Times New Roman"/>
          <w:sz w:val="24"/>
          <w:szCs w:val="24"/>
        </w:rPr>
        <w:t xml:space="preserve">Dabo-Niang S, Thiam B (2010) Robust quantile estimation and prediction for spatial processes. Statist.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Probab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>. Lett. 80(17):1447–1458.</w:t>
      </w:r>
    </w:p>
    <w:p w14:paraId="0087BBD9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FD1F21">
        <w:rPr>
          <w:rFonts w:ascii="Times New Roman" w:hAnsi="Times New Roman" w:cs="Times New Roman"/>
          <w:sz w:val="24"/>
          <w:szCs w:val="24"/>
        </w:rPr>
        <w:t xml:space="preserve">Deng H, </w:t>
      </w:r>
      <w:proofErr w:type="spellStart"/>
      <w:r w:rsidRPr="00FD1F21">
        <w:rPr>
          <w:rFonts w:ascii="Times New Roman" w:hAnsi="Times New Roman" w:cs="Times New Roman"/>
          <w:sz w:val="24"/>
          <w:szCs w:val="24"/>
        </w:rPr>
        <w:t>ShaoW</w:t>
      </w:r>
      <w:proofErr w:type="spellEnd"/>
      <w:r w:rsidRPr="00FD1F21">
        <w:rPr>
          <w:rFonts w:ascii="Times New Roman" w:hAnsi="Times New Roman" w:cs="Times New Roman"/>
          <w:sz w:val="24"/>
          <w:szCs w:val="24"/>
        </w:rPr>
        <w:t xml:space="preserve">, Ma </w:t>
      </w:r>
      <w:proofErr w:type="spellStart"/>
      <w:proofErr w:type="gramStart"/>
      <w:r w:rsidRPr="00FD1F21">
        <w:rPr>
          <w:rFonts w:ascii="Times New Roman" w:hAnsi="Times New Roman" w:cs="Times New Roman"/>
          <w:sz w:val="24"/>
          <w:szCs w:val="24"/>
        </w:rPr>
        <w:t>Y,Wei</w:t>
      </w:r>
      <w:proofErr w:type="spellEnd"/>
      <w:proofErr w:type="gramEnd"/>
      <w:r w:rsidRPr="00FD1F21">
        <w:rPr>
          <w:rFonts w:ascii="Times New Roman" w:hAnsi="Times New Roman" w:cs="Times New Roman"/>
          <w:sz w:val="24"/>
          <w:szCs w:val="24"/>
        </w:rPr>
        <w:t xml:space="preserve"> Z (2012) Bayesian metamodeling for computer experiments using the Gaussian Kriging models. Quality Reliability </w:t>
      </w:r>
      <w:proofErr w:type="spellStart"/>
      <w:r w:rsidRPr="00FD1F21">
        <w:rPr>
          <w:rFonts w:ascii="Times New Roman" w:hAnsi="Times New Roman" w:cs="Times New Roman"/>
          <w:sz w:val="24"/>
          <w:szCs w:val="24"/>
        </w:rPr>
        <w:t>Engrg</w:t>
      </w:r>
      <w:proofErr w:type="spellEnd"/>
      <w:r w:rsidRPr="00FD1F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1F21">
        <w:rPr>
          <w:rFonts w:ascii="Times New Roman" w:hAnsi="Times New Roman" w:cs="Times New Roman"/>
          <w:sz w:val="24"/>
          <w:szCs w:val="24"/>
        </w:rPr>
        <w:t>Internat.</w:t>
      </w:r>
      <w:proofErr w:type="spellEnd"/>
      <w:r w:rsidRPr="00FD1F21">
        <w:rPr>
          <w:rFonts w:ascii="Times New Roman" w:hAnsi="Times New Roman" w:cs="Times New Roman"/>
          <w:sz w:val="24"/>
          <w:szCs w:val="24"/>
        </w:rPr>
        <w:t xml:space="preserve"> 28(4):455–466.</w:t>
      </w:r>
    </w:p>
    <w:p w14:paraId="723E3312" w14:textId="03E3C7D4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an Q., Hu J., 2018. Surrogate-based promising area search for Lipschitz continuous simulation optimization</w:t>
      </w:r>
      <w:r w:rsidR="00E23E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INFORMS Journal on Computing, 30(4), pp.677-693.</w:t>
      </w:r>
    </w:p>
    <w:p w14:paraId="573A1F11" w14:textId="4BF38579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Feliot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Bect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J., Vazquez E., 201</w:t>
      </w:r>
      <w:r w:rsidR="00E23E14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A Bayesian approach to constrained single- and multi-objective optimization.</w:t>
      </w:r>
      <w:r w:rsidR="00E23E14" w:rsidRPr="00E23E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4" w:history="1">
        <w:r w:rsidR="00E23E14" w:rsidRPr="00E23E14">
          <w:rPr>
            <w:rFonts w:ascii="Times New Roman" w:hAnsi="Times New Roman" w:cs="Times New Roman"/>
            <w:color w:val="000000" w:themeColor="text1"/>
            <w:sz w:val="24"/>
            <w:szCs w:val="24"/>
            <w:highlight w:val="yellow"/>
          </w:rPr>
          <w:t>Journal of Global Optimization</w:t>
        </w:r>
      </w:hyperlink>
      <w:r w:rsidR="00E23E14" w:rsidRPr="00E23E1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</w:t>
      </w:r>
      <w:r w:rsidR="00E23E14" w:rsidRPr="00E23E1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 67, 97–133</w:t>
      </w:r>
      <w:r w:rsidR="00E23E14" w:rsidRPr="00E23E1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6BC6B959" w14:textId="5ACF4572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1A2379">
        <w:rPr>
          <w:rFonts w:ascii="Times New Roman" w:hAnsi="Times New Roman" w:cs="Times New Roman"/>
          <w:sz w:val="24"/>
          <w:szCs w:val="24"/>
        </w:rPr>
        <w:t xml:space="preserve">Forrester AIJ, Keane AJ (2009) Recent advances in surrogate-based optimization. Progress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1A2379">
        <w:rPr>
          <w:rFonts w:ascii="Times New Roman" w:hAnsi="Times New Roman" w:cs="Times New Roman"/>
          <w:sz w:val="24"/>
          <w:szCs w:val="24"/>
        </w:rPr>
        <w:t>Aerospace Sci</w:t>
      </w:r>
      <w:r>
        <w:rPr>
          <w:rFonts w:ascii="Times New Roman" w:hAnsi="Times New Roman" w:cs="Times New Roman"/>
          <w:sz w:val="24"/>
          <w:szCs w:val="24"/>
        </w:rPr>
        <w:t xml:space="preserve">ences. 45(1), </w:t>
      </w:r>
      <w:r w:rsidRPr="001A2379">
        <w:rPr>
          <w:rFonts w:ascii="Times New Roman" w:hAnsi="Times New Roman" w:cs="Times New Roman"/>
          <w:sz w:val="24"/>
          <w:szCs w:val="24"/>
        </w:rPr>
        <w:t>50–79.</w:t>
      </w:r>
    </w:p>
    <w:p w14:paraId="7918292D" w14:textId="714E1BE8" w:rsidR="00CC749A" w:rsidRPr="00CC749A" w:rsidRDefault="00CC749A" w:rsidP="00CC749A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Frazier, P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I.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Powell, W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B.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 &amp;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Dayanik</w:t>
      </w:r>
      <w:proofErr w:type="spellEnd"/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 S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. (2008). 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A Knowledge-Gradient Policy for Sequential 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lastRenderedPageBreak/>
        <w:t>Information Collection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. 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SIAM Journal on Control and Optimization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47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(5)</w:t>
      </w:r>
      <w:r w:rsidR="002A578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2410-2439</w:t>
      </w:r>
      <w:r w:rsidRPr="00CC74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41C173EF" w14:textId="7981AD13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CC749A">
        <w:rPr>
          <w:rFonts w:ascii="Times New Roman" w:hAnsi="Times New Roman" w:cs="Times New Roman"/>
          <w:sz w:val="24"/>
          <w:szCs w:val="24"/>
          <w:highlight w:val="yellow"/>
        </w:rPr>
        <w:t>Frazier, P.</w:t>
      </w:r>
      <w:r w:rsidR="00CC749A" w:rsidRPr="00CC749A">
        <w:rPr>
          <w:rFonts w:ascii="Times New Roman" w:hAnsi="Times New Roman" w:cs="Times New Roman"/>
          <w:sz w:val="24"/>
          <w:szCs w:val="24"/>
          <w:highlight w:val="yellow"/>
        </w:rPr>
        <w:t>I.</w:t>
      </w:r>
      <w:r w:rsidRPr="00CC749A">
        <w:rPr>
          <w:rFonts w:ascii="Times New Roman" w:hAnsi="Times New Roman" w:cs="Times New Roman"/>
          <w:sz w:val="24"/>
          <w:szCs w:val="24"/>
          <w:highlight w:val="yellow"/>
        </w:rPr>
        <w:t xml:space="preserve">, Powell, W., &amp; </w:t>
      </w:r>
      <w:proofErr w:type="spellStart"/>
      <w:r w:rsidRPr="00CC749A">
        <w:rPr>
          <w:rFonts w:ascii="Times New Roman" w:hAnsi="Times New Roman" w:cs="Times New Roman"/>
          <w:sz w:val="24"/>
          <w:szCs w:val="24"/>
          <w:highlight w:val="yellow"/>
        </w:rPr>
        <w:t>Dayanik</w:t>
      </w:r>
      <w:proofErr w:type="spellEnd"/>
      <w:r w:rsidRPr="00CC749A">
        <w:rPr>
          <w:rFonts w:ascii="Times New Roman" w:hAnsi="Times New Roman" w:cs="Times New Roman"/>
          <w:sz w:val="24"/>
          <w:szCs w:val="24"/>
          <w:highlight w:val="yellow"/>
        </w:rPr>
        <w:t>, S. (2009). The knowledge-gradient policy for correlated normal beliefs. INFORMS journal on Computing, 21(4), 599-613.</w:t>
      </w:r>
    </w:p>
    <w:p w14:paraId="3589612E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694839">
        <w:rPr>
          <w:rFonts w:ascii="Times New Roman" w:hAnsi="Times New Roman" w:cs="Times New Roman"/>
          <w:sz w:val="24"/>
          <w:szCs w:val="24"/>
        </w:rPr>
        <w:t>Fu, M. C., Glover, F. W., &amp; April, J. (2005). Simulation optimization: a review, new developments, and applications. In Proceedings of the Winter Simulation Conference.</w:t>
      </w:r>
    </w:p>
    <w:p w14:paraId="279F4D4C" w14:textId="13A14E91" w:rsidR="00480CB6" w:rsidRPr="00480CB6" w:rsidRDefault="00303F4B" w:rsidP="00480C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303F4B">
        <w:rPr>
          <w:rFonts w:ascii="Times New Roman" w:hAnsi="Times New Roman" w:cs="Times New Roman"/>
          <w:sz w:val="24"/>
          <w:szCs w:val="24"/>
          <w:highlight w:val="yellow"/>
        </w:rPr>
        <w:t>Galuzio</w:t>
      </w:r>
      <w:proofErr w:type="spellEnd"/>
      <w:r w:rsidRPr="00303F4B">
        <w:rPr>
          <w:rFonts w:ascii="Times New Roman" w:hAnsi="Times New Roman" w:cs="Times New Roman"/>
          <w:sz w:val="24"/>
          <w:szCs w:val="24"/>
          <w:highlight w:val="yellow"/>
        </w:rPr>
        <w:t>, P.</w:t>
      </w:r>
      <w:r w:rsidR="00754FB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03F4B">
        <w:rPr>
          <w:rFonts w:ascii="Times New Roman" w:hAnsi="Times New Roman" w:cs="Times New Roman"/>
          <w:sz w:val="24"/>
          <w:szCs w:val="24"/>
          <w:highlight w:val="yellow"/>
        </w:rPr>
        <w:t>P., de Vasconcelos Segundo, E</w:t>
      </w:r>
      <w:r w:rsidR="00754FB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303F4B">
        <w:rPr>
          <w:rFonts w:ascii="Times New Roman" w:hAnsi="Times New Roman" w:cs="Times New Roman"/>
          <w:sz w:val="24"/>
          <w:szCs w:val="24"/>
          <w:highlight w:val="yellow"/>
        </w:rPr>
        <w:t xml:space="preserve">H., Coelho L dos, S., </w:t>
      </w:r>
      <w:proofErr w:type="spellStart"/>
      <w:r w:rsidRPr="00303F4B">
        <w:rPr>
          <w:rFonts w:ascii="Times New Roman" w:hAnsi="Times New Roman" w:cs="Times New Roman"/>
          <w:sz w:val="24"/>
          <w:szCs w:val="24"/>
          <w:highlight w:val="yellow"/>
        </w:rPr>
        <w:t>Mariani</w:t>
      </w:r>
      <w:proofErr w:type="spellEnd"/>
      <w:r w:rsidRPr="00303F4B">
        <w:rPr>
          <w:rFonts w:ascii="Times New Roman" w:hAnsi="Times New Roman" w:cs="Times New Roman"/>
          <w:sz w:val="24"/>
          <w:szCs w:val="24"/>
          <w:highlight w:val="yellow"/>
        </w:rPr>
        <w:t>, V.</w:t>
      </w:r>
      <w:r w:rsidR="00754FB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03F4B">
        <w:rPr>
          <w:rFonts w:ascii="Times New Roman" w:hAnsi="Times New Roman" w:cs="Times New Roman"/>
          <w:sz w:val="24"/>
          <w:szCs w:val="24"/>
          <w:highlight w:val="yellow"/>
        </w:rPr>
        <w:t>C.,</w:t>
      </w:r>
      <w:r w:rsidR="00480CB6" w:rsidRPr="00303F4B">
        <w:rPr>
          <w:rFonts w:ascii="Times New Roman" w:hAnsi="Times New Roman" w:cs="Times New Roman"/>
          <w:sz w:val="24"/>
          <w:szCs w:val="24"/>
          <w:highlight w:val="yellow"/>
        </w:rPr>
        <w:t xml:space="preserve"> (20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 xml:space="preserve">20). </w:t>
      </w:r>
      <w:proofErr w:type="spellStart"/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>MOBOpt</w:t>
      </w:r>
      <w:proofErr w:type="spellEnd"/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 xml:space="preserve"> — multi-objective Bayesian optimization,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>SoftwareX</w:t>
      </w:r>
      <w:proofErr w:type="spellEnd"/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>12,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>100520</w:t>
      </w:r>
      <w:r w:rsidR="00480CB6" w:rsidRPr="00480CB6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480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221BD" w14:textId="0D379016" w:rsidR="00C349F5" w:rsidRPr="001C63DF" w:rsidRDefault="00C349F5" w:rsidP="00480CB6">
      <w:pPr>
        <w:spacing w:afterLines="50" w:after="120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C349F5">
        <w:rPr>
          <w:rFonts w:ascii="Times New Roman" w:hAnsi="Times New Roman" w:cs="Times New Roman"/>
          <w:sz w:val="24"/>
          <w:szCs w:val="24"/>
          <w:highlight w:val="yellow"/>
        </w:rPr>
        <w:t>Gelbart</w:t>
      </w:r>
      <w:proofErr w:type="spellEnd"/>
      <w:r w:rsidRPr="00C349F5">
        <w:rPr>
          <w:rFonts w:ascii="Times New Roman" w:hAnsi="Times New Roman" w:cs="Times New Roman"/>
          <w:sz w:val="24"/>
          <w:szCs w:val="24"/>
          <w:highlight w:val="yellow"/>
        </w:rPr>
        <w:t xml:space="preserve">, M. A., Snoek, J., </w:t>
      </w:r>
      <w:r w:rsidR="00211A41">
        <w:rPr>
          <w:rFonts w:ascii="Times New Roman" w:hAnsi="Times New Roman" w:cs="Times New Roman"/>
          <w:sz w:val="24"/>
          <w:szCs w:val="24"/>
          <w:highlight w:val="yellow"/>
        </w:rPr>
        <w:t>&amp;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 xml:space="preserve"> Adams, R. P. (2014). Bayesian 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>o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>ptimization with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 xml:space="preserve"> u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 xml:space="preserve">nknown 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>c</w:t>
      </w:r>
      <w:r w:rsidRPr="00C349F5">
        <w:rPr>
          <w:rFonts w:ascii="Times New Roman" w:hAnsi="Times New Roman" w:cs="Times New Roman"/>
          <w:sz w:val="24"/>
          <w:szCs w:val="24"/>
          <w:highlight w:val="yellow"/>
        </w:rPr>
        <w:t xml:space="preserve">onstraints. </w:t>
      </w:r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In Proceedings of the 30th Conference on Uncertainty in Artificial Intelligence, </w:t>
      </w:r>
      <w:r w:rsidRPr="001C63DF">
        <w:rPr>
          <w:rFonts w:ascii="Times New Roman" w:hAnsi="Times New Roman" w:cs="Times New Roman"/>
          <w:sz w:val="24"/>
          <w:szCs w:val="24"/>
          <w:highlight w:val="yellow"/>
        </w:rPr>
        <w:t>250-259.</w:t>
      </w:r>
    </w:p>
    <w:p w14:paraId="3B4248E5" w14:textId="2FB3C756" w:rsidR="001C63DF" w:rsidRDefault="001C63DF" w:rsidP="001C63DF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C63DF">
        <w:rPr>
          <w:rFonts w:ascii="Times New Roman" w:hAnsi="Times New Roman" w:cs="Times New Roman"/>
          <w:sz w:val="24"/>
          <w:szCs w:val="24"/>
          <w:highlight w:val="yellow"/>
        </w:rPr>
        <w:t>Gramacy</w:t>
      </w:r>
      <w:proofErr w:type="spellEnd"/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, R. B., Gray, G. A., </w:t>
      </w:r>
      <w:proofErr w:type="spellStart"/>
      <w:r w:rsidRPr="001C63DF">
        <w:rPr>
          <w:rFonts w:ascii="Times New Roman" w:hAnsi="Times New Roman" w:cs="Times New Roman"/>
          <w:sz w:val="24"/>
          <w:szCs w:val="24"/>
          <w:highlight w:val="yellow"/>
        </w:rPr>
        <w:t>Digabel</w:t>
      </w:r>
      <w:proofErr w:type="spellEnd"/>
      <w:r w:rsidRPr="001C63DF">
        <w:rPr>
          <w:rFonts w:ascii="Times New Roman" w:hAnsi="Times New Roman" w:cs="Times New Roman"/>
          <w:sz w:val="24"/>
          <w:szCs w:val="24"/>
          <w:highlight w:val="yellow"/>
        </w:rPr>
        <w:t>, S. L., Lee, H. K. H., Ranjan, P.,</w:t>
      </w:r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Wells, G., and Wild, S. M. (2016). Modeling an Augmented </w:t>
      </w:r>
      <w:proofErr w:type="spellStart"/>
      <w:r w:rsidRPr="001C63DF">
        <w:rPr>
          <w:rFonts w:ascii="Times New Roman" w:hAnsi="Times New Roman" w:cs="Times New Roman"/>
          <w:sz w:val="24"/>
          <w:szCs w:val="24"/>
          <w:highlight w:val="yellow"/>
        </w:rPr>
        <w:t>Lagrangian</w:t>
      </w:r>
      <w:proofErr w:type="spellEnd"/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 for</w:t>
      </w:r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C63DF">
        <w:rPr>
          <w:rFonts w:ascii="Times New Roman" w:hAnsi="Times New Roman" w:cs="Times New Roman"/>
          <w:sz w:val="24"/>
          <w:szCs w:val="24"/>
          <w:highlight w:val="yellow"/>
        </w:rPr>
        <w:t xml:space="preserve">Blackbox Constrained Optimization. </w:t>
      </w:r>
      <w:proofErr w:type="spellStart"/>
      <w:r w:rsidRPr="001C63DF">
        <w:rPr>
          <w:rFonts w:ascii="Times New Roman" w:hAnsi="Times New Roman" w:cs="Times New Roman"/>
          <w:sz w:val="24"/>
          <w:szCs w:val="24"/>
          <w:highlight w:val="yellow"/>
        </w:rPr>
        <w:t>Technometrics</w:t>
      </w:r>
      <w:proofErr w:type="spellEnd"/>
      <w:r w:rsidRPr="001C63DF">
        <w:rPr>
          <w:rFonts w:ascii="Times New Roman" w:hAnsi="Times New Roman" w:cs="Times New Roman"/>
          <w:sz w:val="24"/>
          <w:szCs w:val="24"/>
          <w:highlight w:val="yellow"/>
        </w:rPr>
        <w:t>, 58(1): 1–11.</w:t>
      </w:r>
      <w:r w:rsidRPr="001C63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1F4E1" w14:textId="66E00590" w:rsidR="003F5FB6" w:rsidRDefault="003F5FB6" w:rsidP="001C63DF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5C56CD">
        <w:rPr>
          <w:rFonts w:ascii="Times New Roman" w:hAnsi="Times New Roman" w:cs="Times New Roman"/>
          <w:sz w:val="24"/>
          <w:szCs w:val="24"/>
        </w:rPr>
        <w:t xml:space="preserve">Gupta, S. S., &amp; </w:t>
      </w:r>
      <w:proofErr w:type="spellStart"/>
      <w:r w:rsidRPr="005C56CD">
        <w:rPr>
          <w:rFonts w:ascii="Times New Roman" w:hAnsi="Times New Roman" w:cs="Times New Roman"/>
          <w:sz w:val="24"/>
          <w:szCs w:val="24"/>
        </w:rPr>
        <w:t>Miescke</w:t>
      </w:r>
      <w:proofErr w:type="spellEnd"/>
      <w:r w:rsidRPr="005C56CD">
        <w:rPr>
          <w:rFonts w:ascii="Times New Roman" w:hAnsi="Times New Roman" w:cs="Times New Roman"/>
          <w:sz w:val="24"/>
          <w:szCs w:val="24"/>
        </w:rPr>
        <w:t>, K. J. (1996). Bayesian look ahead one-stage sampling allocations for selection of the best population. Journal of statistical planning and inference, 54(2), 229-244.</w:t>
      </w:r>
    </w:p>
    <w:p w14:paraId="32FC4D68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ong L.J., Nelson B.L., 2006. Discrete optimization via simulation using COMPASS, Operations Research, 54(1), pp.115-129.</w:t>
      </w:r>
    </w:p>
    <w:p w14:paraId="14325764" w14:textId="7B1DAAE3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D31AEF">
        <w:rPr>
          <w:rFonts w:ascii="Times New Roman" w:hAnsi="Times New Roman" w:cs="Times New Roman"/>
          <w:sz w:val="24"/>
          <w:szCs w:val="24"/>
        </w:rPr>
        <w:t>Kennedy</w:t>
      </w:r>
      <w:r w:rsidR="00EB1070">
        <w:rPr>
          <w:rFonts w:ascii="Times New Roman" w:hAnsi="Times New Roman" w:cs="Times New Roman"/>
          <w:sz w:val="24"/>
          <w:szCs w:val="24"/>
        </w:rPr>
        <w:t>,</w:t>
      </w:r>
      <w:r w:rsidRPr="00D31AEF">
        <w:rPr>
          <w:rFonts w:ascii="Times New Roman" w:hAnsi="Times New Roman" w:cs="Times New Roman"/>
          <w:sz w:val="24"/>
          <w:szCs w:val="24"/>
        </w:rPr>
        <w:t xml:space="preserve"> M</w:t>
      </w:r>
      <w:r w:rsidR="00EB1070">
        <w:rPr>
          <w:rFonts w:ascii="Times New Roman" w:hAnsi="Times New Roman" w:cs="Times New Roman"/>
          <w:sz w:val="24"/>
          <w:szCs w:val="24"/>
        </w:rPr>
        <w:t>.</w:t>
      </w:r>
      <w:r w:rsidRPr="00D31AEF">
        <w:rPr>
          <w:rFonts w:ascii="Times New Roman" w:hAnsi="Times New Roman" w:cs="Times New Roman"/>
          <w:sz w:val="24"/>
          <w:szCs w:val="24"/>
        </w:rPr>
        <w:t>C</w:t>
      </w:r>
      <w:r w:rsidR="00EB1070">
        <w:rPr>
          <w:rFonts w:ascii="Times New Roman" w:hAnsi="Times New Roman" w:cs="Times New Roman"/>
          <w:sz w:val="24"/>
          <w:szCs w:val="24"/>
        </w:rPr>
        <w:t>.</w:t>
      </w:r>
      <w:r w:rsidRPr="00D31AEF">
        <w:rPr>
          <w:rFonts w:ascii="Times New Roman" w:hAnsi="Times New Roman" w:cs="Times New Roman"/>
          <w:sz w:val="24"/>
          <w:szCs w:val="24"/>
        </w:rPr>
        <w:t xml:space="preserve">, </w:t>
      </w:r>
      <w:r w:rsidR="00EB1070">
        <w:rPr>
          <w:rFonts w:ascii="Times New Roman" w:hAnsi="Times New Roman" w:cs="Times New Roman"/>
          <w:sz w:val="24"/>
          <w:szCs w:val="24"/>
        </w:rPr>
        <w:t xml:space="preserve">&amp; </w:t>
      </w:r>
      <w:r w:rsidRPr="00D31AEF">
        <w:rPr>
          <w:rFonts w:ascii="Times New Roman" w:hAnsi="Times New Roman" w:cs="Times New Roman"/>
          <w:sz w:val="24"/>
          <w:szCs w:val="24"/>
        </w:rPr>
        <w:t>O’Hagan</w:t>
      </w:r>
      <w:r w:rsidR="00EB1070">
        <w:rPr>
          <w:rFonts w:ascii="Times New Roman" w:hAnsi="Times New Roman" w:cs="Times New Roman"/>
          <w:sz w:val="24"/>
          <w:szCs w:val="24"/>
        </w:rPr>
        <w:t>,</w:t>
      </w:r>
      <w:r w:rsidRPr="00D31AEF">
        <w:rPr>
          <w:rFonts w:ascii="Times New Roman" w:hAnsi="Times New Roman" w:cs="Times New Roman"/>
          <w:sz w:val="24"/>
          <w:szCs w:val="24"/>
        </w:rPr>
        <w:t xml:space="preserve"> A</w:t>
      </w:r>
      <w:r w:rsidR="00EB1070">
        <w:rPr>
          <w:rFonts w:ascii="Times New Roman" w:hAnsi="Times New Roman" w:cs="Times New Roman"/>
          <w:sz w:val="24"/>
          <w:szCs w:val="24"/>
        </w:rPr>
        <w:t>.</w:t>
      </w:r>
      <w:r w:rsidRPr="00D31AEF">
        <w:rPr>
          <w:rFonts w:ascii="Times New Roman" w:hAnsi="Times New Roman" w:cs="Times New Roman"/>
          <w:sz w:val="24"/>
          <w:szCs w:val="24"/>
        </w:rPr>
        <w:t xml:space="preserve"> (2000)</w:t>
      </w:r>
      <w:r w:rsidR="00EB1070">
        <w:rPr>
          <w:rFonts w:ascii="Times New Roman" w:hAnsi="Times New Roman" w:cs="Times New Roman"/>
          <w:sz w:val="24"/>
          <w:szCs w:val="24"/>
        </w:rPr>
        <w:t>.</w:t>
      </w:r>
      <w:r w:rsidRPr="00D31AEF">
        <w:rPr>
          <w:rFonts w:ascii="Times New Roman" w:hAnsi="Times New Roman" w:cs="Times New Roman"/>
          <w:sz w:val="24"/>
          <w:szCs w:val="24"/>
        </w:rPr>
        <w:t xml:space="preserve"> Predicting the output from a complex computer code when fast approximations are available. </w:t>
      </w:r>
      <w:proofErr w:type="spellStart"/>
      <w:r w:rsidRPr="00D31AEF">
        <w:rPr>
          <w:rFonts w:ascii="Times New Roman" w:hAnsi="Times New Roman" w:cs="Times New Roman"/>
          <w:sz w:val="24"/>
          <w:szCs w:val="24"/>
        </w:rPr>
        <w:t>Biometrika</w:t>
      </w:r>
      <w:proofErr w:type="spellEnd"/>
      <w:r w:rsidRPr="00D31AEF">
        <w:rPr>
          <w:rFonts w:ascii="Times New Roman" w:hAnsi="Times New Roman" w:cs="Times New Roman"/>
          <w:sz w:val="24"/>
          <w:szCs w:val="24"/>
        </w:rPr>
        <w:t xml:space="preserve"> 87(1):1–13.</w:t>
      </w:r>
    </w:p>
    <w:p w14:paraId="6A4F4B2D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365255">
        <w:rPr>
          <w:rFonts w:ascii="Times New Roman" w:hAnsi="Times New Roman" w:cs="Times New Roman"/>
          <w:sz w:val="24"/>
          <w:szCs w:val="24"/>
        </w:rPr>
        <w:t>Kes</w:t>
      </w:r>
      <w:r>
        <w:rPr>
          <w:rFonts w:ascii="Times New Roman" w:hAnsi="Times New Roman" w:cs="Times New Roman"/>
          <w:sz w:val="24"/>
          <w:szCs w:val="24"/>
        </w:rPr>
        <w:t>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A.S., </w:t>
      </w:r>
      <w:proofErr w:type="spellStart"/>
      <w:r>
        <w:rPr>
          <w:rFonts w:ascii="Times New Roman" w:hAnsi="Times New Roman" w:cs="Times New Roman"/>
          <w:sz w:val="24"/>
          <w:szCs w:val="24"/>
        </w:rPr>
        <w:t>Ergün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M.,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5255">
        <w:rPr>
          <w:rFonts w:ascii="Times New Roman" w:hAnsi="Times New Roman" w:cs="Times New Roman"/>
          <w:sz w:val="24"/>
          <w:szCs w:val="24"/>
        </w:rPr>
        <w:t>T., 2013. An analysis on efficiency and equity of fixed-time ramp metering. J. Transport. Technol. 3 (2A), 48–56.</w:t>
      </w:r>
    </w:p>
    <w:p w14:paraId="7F03F1DC" w14:textId="3DC7D5F5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bookmarkStart w:id="2" w:name="_Hlk117624250"/>
      <w:r w:rsidRPr="0022117F">
        <w:rPr>
          <w:rFonts w:ascii="Times New Roman" w:hAnsi="Times New Roman" w:cs="Times New Roman"/>
          <w:sz w:val="24"/>
          <w:szCs w:val="24"/>
        </w:rPr>
        <w:t>Kim</w:t>
      </w:r>
      <w:bookmarkEnd w:id="2"/>
      <w:r w:rsidRPr="0022117F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22117F">
        <w:rPr>
          <w:rFonts w:ascii="Times New Roman" w:hAnsi="Times New Roman" w:cs="Times New Roman"/>
          <w:sz w:val="24"/>
          <w:szCs w:val="24"/>
        </w:rPr>
        <w:t>Pasupathy</w:t>
      </w:r>
      <w:proofErr w:type="spellEnd"/>
      <w:r w:rsidRPr="0022117F">
        <w:rPr>
          <w:rFonts w:ascii="Times New Roman" w:hAnsi="Times New Roman" w:cs="Times New Roman"/>
          <w:sz w:val="24"/>
          <w:szCs w:val="24"/>
        </w:rPr>
        <w:t>, R.,</w:t>
      </w:r>
      <w:r w:rsidR="00FA26CB">
        <w:rPr>
          <w:rFonts w:ascii="Times New Roman" w:hAnsi="Times New Roman" w:cs="Times New Roman"/>
          <w:sz w:val="24"/>
          <w:szCs w:val="24"/>
        </w:rPr>
        <w:t xml:space="preserve"> </w:t>
      </w:r>
      <w:r w:rsidR="00EB1070">
        <w:rPr>
          <w:rFonts w:ascii="Times New Roman" w:hAnsi="Times New Roman" w:cs="Times New Roman"/>
          <w:sz w:val="24"/>
          <w:szCs w:val="24"/>
        </w:rPr>
        <w:t xml:space="preserve">&amp; </w:t>
      </w:r>
      <w:r w:rsidRPr="0022117F">
        <w:rPr>
          <w:rFonts w:ascii="Times New Roman" w:hAnsi="Times New Roman" w:cs="Times New Roman"/>
          <w:sz w:val="24"/>
          <w:szCs w:val="24"/>
        </w:rPr>
        <w:t>Henderson, S.</w:t>
      </w:r>
      <w:r w:rsidR="00FA26CB">
        <w:rPr>
          <w:rFonts w:ascii="Times New Roman" w:hAnsi="Times New Roman" w:cs="Times New Roman"/>
          <w:sz w:val="24"/>
          <w:szCs w:val="24"/>
        </w:rPr>
        <w:t xml:space="preserve"> </w:t>
      </w:r>
      <w:r w:rsidRPr="0022117F">
        <w:rPr>
          <w:rFonts w:ascii="Times New Roman" w:hAnsi="Times New Roman" w:cs="Times New Roman"/>
          <w:sz w:val="24"/>
          <w:szCs w:val="24"/>
        </w:rPr>
        <w:t>G. (2015). A guide to sample average approximation. Handbook of simulation optimization, 207-243.</w:t>
      </w:r>
    </w:p>
    <w:p w14:paraId="55627012" w14:textId="0FF27B2D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463C3">
        <w:rPr>
          <w:rFonts w:ascii="Times New Roman" w:hAnsi="Times New Roman" w:cs="Times New Roman"/>
          <w:sz w:val="24"/>
          <w:szCs w:val="24"/>
        </w:rPr>
        <w:t>Koenker</w:t>
      </w:r>
      <w:proofErr w:type="spellEnd"/>
      <w:r w:rsidR="002113E4">
        <w:rPr>
          <w:rFonts w:ascii="Times New Roman" w:hAnsi="Times New Roman" w:cs="Times New Roman"/>
          <w:sz w:val="24"/>
          <w:szCs w:val="24"/>
        </w:rPr>
        <w:t>,</w:t>
      </w:r>
      <w:r w:rsidRPr="00D463C3">
        <w:rPr>
          <w:rFonts w:ascii="Times New Roman" w:hAnsi="Times New Roman" w:cs="Times New Roman"/>
          <w:sz w:val="24"/>
          <w:szCs w:val="24"/>
        </w:rPr>
        <w:t xml:space="preserve"> R</w:t>
      </w:r>
      <w:r w:rsidR="002113E4">
        <w:rPr>
          <w:rFonts w:ascii="Times New Roman" w:hAnsi="Times New Roman" w:cs="Times New Roman"/>
          <w:sz w:val="24"/>
          <w:szCs w:val="24"/>
        </w:rPr>
        <w:t>.</w:t>
      </w:r>
      <w:r w:rsidRPr="00D463C3">
        <w:rPr>
          <w:rFonts w:ascii="Times New Roman" w:hAnsi="Times New Roman" w:cs="Times New Roman"/>
          <w:sz w:val="24"/>
          <w:szCs w:val="24"/>
        </w:rPr>
        <w:t xml:space="preserve">, </w:t>
      </w:r>
      <w:r w:rsidR="002113E4">
        <w:rPr>
          <w:rFonts w:ascii="Times New Roman" w:hAnsi="Times New Roman" w:cs="Times New Roman"/>
          <w:sz w:val="24"/>
          <w:szCs w:val="24"/>
        </w:rPr>
        <w:t xml:space="preserve">&amp; </w:t>
      </w:r>
      <w:r w:rsidRPr="00D463C3">
        <w:rPr>
          <w:rFonts w:ascii="Times New Roman" w:hAnsi="Times New Roman" w:cs="Times New Roman"/>
          <w:sz w:val="24"/>
          <w:szCs w:val="24"/>
        </w:rPr>
        <w:t>Hallock</w:t>
      </w:r>
      <w:r w:rsidR="002113E4">
        <w:rPr>
          <w:rFonts w:ascii="Times New Roman" w:hAnsi="Times New Roman" w:cs="Times New Roman"/>
          <w:sz w:val="24"/>
          <w:szCs w:val="24"/>
        </w:rPr>
        <w:t>,</w:t>
      </w:r>
      <w:r w:rsidRPr="00D463C3">
        <w:rPr>
          <w:rFonts w:ascii="Times New Roman" w:hAnsi="Times New Roman" w:cs="Times New Roman"/>
          <w:sz w:val="24"/>
          <w:szCs w:val="24"/>
        </w:rPr>
        <w:t xml:space="preserve"> K</w:t>
      </w:r>
      <w:r w:rsidR="002113E4">
        <w:rPr>
          <w:rFonts w:ascii="Times New Roman" w:hAnsi="Times New Roman" w:cs="Times New Roman"/>
          <w:sz w:val="24"/>
          <w:szCs w:val="24"/>
        </w:rPr>
        <w:t xml:space="preserve">. </w:t>
      </w:r>
      <w:r w:rsidRPr="00D463C3">
        <w:rPr>
          <w:rFonts w:ascii="Times New Roman" w:hAnsi="Times New Roman" w:cs="Times New Roman"/>
          <w:sz w:val="24"/>
          <w:szCs w:val="24"/>
        </w:rPr>
        <w:t>F</w:t>
      </w:r>
      <w:r w:rsidR="002113E4">
        <w:rPr>
          <w:rFonts w:ascii="Times New Roman" w:hAnsi="Times New Roman" w:cs="Times New Roman"/>
          <w:sz w:val="24"/>
          <w:szCs w:val="24"/>
        </w:rPr>
        <w:t>.</w:t>
      </w:r>
      <w:r w:rsidRPr="00D463C3">
        <w:rPr>
          <w:rFonts w:ascii="Times New Roman" w:hAnsi="Times New Roman" w:cs="Times New Roman"/>
          <w:sz w:val="24"/>
          <w:szCs w:val="24"/>
        </w:rPr>
        <w:t xml:space="preserve"> (2001)</w:t>
      </w:r>
      <w:r w:rsidR="00410D3A">
        <w:rPr>
          <w:rFonts w:ascii="Times New Roman" w:hAnsi="Times New Roman" w:cs="Times New Roman"/>
          <w:sz w:val="24"/>
          <w:szCs w:val="24"/>
        </w:rPr>
        <w:t>.</w:t>
      </w:r>
      <w:r w:rsidRPr="00D463C3">
        <w:rPr>
          <w:rFonts w:ascii="Times New Roman" w:hAnsi="Times New Roman" w:cs="Times New Roman"/>
          <w:sz w:val="24"/>
          <w:szCs w:val="24"/>
        </w:rPr>
        <w:t xml:space="preserve"> Quantile regression. J.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Econom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Perspect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>. 15(4):143–156.</w:t>
      </w:r>
    </w:p>
    <w:p w14:paraId="3C7232CA" w14:textId="2277E9F4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Kotsialos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>
        <w:rPr>
          <w:rFonts w:ascii="Times New Roman" w:hAnsi="Times New Roman" w:cs="Times New Roman"/>
          <w:sz w:val="24"/>
          <w:szCs w:val="24"/>
        </w:rPr>
        <w:t>Papageorgiou</w:t>
      </w:r>
      <w:proofErr w:type="spellEnd"/>
      <w:r>
        <w:rPr>
          <w:rFonts w:ascii="Times New Roman" w:hAnsi="Times New Roman" w:cs="Times New Roman"/>
          <w:sz w:val="24"/>
          <w:szCs w:val="24"/>
        </w:rPr>
        <w:t>, M.</w:t>
      </w:r>
      <w:r w:rsidR="00410D3A">
        <w:rPr>
          <w:rFonts w:ascii="Times New Roman" w:hAnsi="Times New Roman" w:cs="Times New Roman"/>
          <w:sz w:val="24"/>
          <w:szCs w:val="24"/>
        </w:rPr>
        <w:t xml:space="preserve"> (</w:t>
      </w:r>
      <w:r w:rsidRPr="007771E2">
        <w:rPr>
          <w:rFonts w:ascii="Times New Roman" w:hAnsi="Times New Roman" w:cs="Times New Roman"/>
          <w:sz w:val="24"/>
          <w:szCs w:val="24"/>
        </w:rPr>
        <w:t>2004</w:t>
      </w:r>
      <w:r w:rsidR="00410D3A">
        <w:rPr>
          <w:rFonts w:ascii="Times New Roman" w:hAnsi="Times New Roman" w:cs="Times New Roman"/>
          <w:sz w:val="24"/>
          <w:szCs w:val="24"/>
        </w:rPr>
        <w:t>)</w:t>
      </w:r>
      <w:r w:rsidRPr="007771E2">
        <w:rPr>
          <w:rFonts w:ascii="Times New Roman" w:hAnsi="Times New Roman" w:cs="Times New Roman"/>
          <w:sz w:val="24"/>
          <w:szCs w:val="24"/>
        </w:rPr>
        <w:t>. Efficiency and equity properties of network-wide ramp metering with AMOC. Transpo</w:t>
      </w:r>
      <w:r>
        <w:rPr>
          <w:rFonts w:ascii="Times New Roman" w:hAnsi="Times New Roman" w:cs="Times New Roman"/>
          <w:sz w:val="24"/>
          <w:szCs w:val="24"/>
        </w:rPr>
        <w:t>rt. Res. Part C 12 (6), 401–420</w:t>
      </w:r>
      <w:r w:rsidRPr="007771E2">
        <w:rPr>
          <w:rFonts w:ascii="Times New Roman" w:hAnsi="Times New Roman" w:cs="Times New Roman"/>
          <w:sz w:val="24"/>
          <w:szCs w:val="24"/>
        </w:rPr>
        <w:t>.</w:t>
      </w:r>
    </w:p>
    <w:p w14:paraId="12EC0C35" w14:textId="76496DE7" w:rsidR="003E6BDB" w:rsidRDefault="003E6BDB" w:rsidP="00410D3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Letham</w:t>
      </w:r>
      <w:proofErr w:type="spellEnd"/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B., 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Karrer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Guilherme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 O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., </w:t>
      </w:r>
      <w:proofErr w:type="spellStart"/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Ottoni</w:t>
      </w:r>
      <w:proofErr w:type="spellEnd"/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</w:t>
      </w:r>
      <w:proofErr w:type="spellStart"/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Bakshy</w:t>
      </w:r>
      <w:proofErr w:type="spellEnd"/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E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 (</w:t>
      </w:r>
      <w:r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2019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).</w:t>
      </w:r>
      <w:r w:rsidR="00410D3A" w:rsidRPr="00410D3A">
        <w:rPr>
          <w:highlight w:val="yellow"/>
        </w:rPr>
        <w:t xml:space="preserve"> 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Constrained Bayesian Optimization with Noisy Experiments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. 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Bayesian Anal. 14(2)</w:t>
      </w:r>
      <w:r w:rsidR="002A578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495-519</w:t>
      </w:r>
      <w:r w:rsidR="00410D3A" w:rsidRPr="00410D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04133778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Levinson, D., Zhang, L.</w:t>
      </w:r>
      <w:r w:rsidRPr="009E117C">
        <w:rPr>
          <w:rFonts w:ascii="Times New Roman" w:hAnsi="Times New Roman" w:cs="Times New Roman"/>
          <w:sz w:val="24"/>
          <w:szCs w:val="24"/>
        </w:rPr>
        <w:t>, 2006. Ramp meters on trial: evidence from the Twin Cities metering holiday. Transport. Res. Part A 40 (10), 810–828.</w:t>
      </w:r>
    </w:p>
    <w:p w14:paraId="7043A007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H.B., Lee L.H., Chew E.P.,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Lendermann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2015. MO-COMPASS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fast convergent search algorithm for multi-objective discrete optimization via simulation, IIE Transactions, 47, 1153-1169.</w:t>
      </w:r>
    </w:p>
    <w:p w14:paraId="6D5F178A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7E3C3C">
        <w:rPr>
          <w:rFonts w:ascii="Times New Roman" w:hAnsi="Times New Roman" w:cs="Times New Roman"/>
          <w:sz w:val="24"/>
          <w:szCs w:val="24"/>
        </w:rPr>
        <w:t>Longerstaey</w:t>
      </w:r>
      <w:proofErr w:type="spellEnd"/>
      <w:r w:rsidRPr="007E3C3C">
        <w:rPr>
          <w:rFonts w:ascii="Times New Roman" w:hAnsi="Times New Roman" w:cs="Times New Roman"/>
          <w:sz w:val="24"/>
          <w:szCs w:val="24"/>
        </w:rPr>
        <w:t xml:space="preserve"> J, Martin S (1996) </w:t>
      </w:r>
      <w:proofErr w:type="spellStart"/>
      <w:r w:rsidRPr="007E3C3C">
        <w:rPr>
          <w:rFonts w:ascii="Times New Roman" w:hAnsi="Times New Roman" w:cs="Times New Roman"/>
          <w:sz w:val="24"/>
          <w:szCs w:val="24"/>
        </w:rPr>
        <w:t>Riskmetrics</w:t>
      </w:r>
      <w:proofErr w:type="spellEnd"/>
      <w:r w:rsidRPr="007E3C3C">
        <w:rPr>
          <w:rFonts w:ascii="Times New Roman" w:hAnsi="Times New Roman" w:cs="Times New Roman"/>
          <w:sz w:val="24"/>
          <w:szCs w:val="24"/>
        </w:rPr>
        <w:t xml:space="preserve"> technical document (Morgan Guaranty Trust Company of New York, New York).</w:t>
      </w:r>
    </w:p>
    <w:p w14:paraId="7416F1A8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Ma, J.T., Zhang, M.H.</w:t>
      </w:r>
      <w:r w:rsidRPr="009E117C">
        <w:rPr>
          <w:rFonts w:ascii="Times New Roman" w:hAnsi="Times New Roman" w:cs="Times New Roman"/>
          <w:sz w:val="24"/>
          <w:szCs w:val="24"/>
        </w:rPr>
        <w:t>, 2008. An Efficiency-Equity Solution to the Integrated Corridor Control Problem. Institute of Transportation Studies. University of California Davis, Research Report: UCD-ITS-RR-08-51.</w:t>
      </w:r>
    </w:p>
    <w:p w14:paraId="2F41A2DB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Meng, Q., Khoo, H.L.</w:t>
      </w:r>
      <w:r w:rsidRPr="009E117C">
        <w:rPr>
          <w:rFonts w:ascii="Times New Roman" w:hAnsi="Times New Roman" w:cs="Times New Roman"/>
          <w:sz w:val="24"/>
          <w:szCs w:val="24"/>
        </w:rPr>
        <w:t>, 2010. A Pareto-optimization approach for a fair ramp metering. Transport. Res. Part C 18 (4), 489–506.</w:t>
      </w:r>
    </w:p>
    <w:p w14:paraId="041189E6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Müller J., Shoemaker C.A., </w:t>
      </w:r>
      <w:proofErr w:type="spellStart"/>
      <w:r w:rsidRPr="00A21F47">
        <w:rPr>
          <w:rFonts w:ascii="Times New Roman" w:hAnsi="Times New Roman" w:cs="Times New Roman"/>
          <w:sz w:val="24"/>
          <w:szCs w:val="24"/>
        </w:rPr>
        <w:t>Piché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R., 2013.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SO-MI: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surrogate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model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algorithm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computationally expensive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nonlinear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mixed-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integer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black-box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global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70">
        <w:rPr>
          <w:rFonts w:ascii="Times New Roman" w:hAnsi="Times New Roman" w:cs="Times New Roman"/>
          <w:color w:val="000000" w:themeColor="text1"/>
          <w:sz w:val="24"/>
          <w:szCs w:val="24"/>
        </w:rPr>
        <w:t>optimization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problems, Computers &amp; Operations Research, 40, 1383-1400.</w:t>
      </w:r>
    </w:p>
    <w:p w14:paraId="2FE3E3F8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Müller J., Shoemaker C.A., </w:t>
      </w:r>
      <w:proofErr w:type="spellStart"/>
      <w:r w:rsidRPr="00A21F47">
        <w:rPr>
          <w:rFonts w:ascii="Times New Roman" w:hAnsi="Times New Roman" w:cs="Times New Roman"/>
          <w:sz w:val="24"/>
          <w:szCs w:val="24"/>
        </w:rPr>
        <w:t>Piché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R., 2014. SO-I: a surrogate model algorithm for expensive nonlinear integer programming problems including global optimization applications,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Journal of Global Optimization, 59, 865-889.</w:t>
      </w:r>
    </w:p>
    <w:p w14:paraId="54AD6966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Müller J., Woodbury, J.D., 2017. GOSAC: global optimization with surrogate approximation of constraints,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Journal of Global Optimization, 69, 117-136.</w:t>
      </w:r>
    </w:p>
    <w:p w14:paraId="1BB152C3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4E03A7">
        <w:rPr>
          <w:rFonts w:ascii="Times New Roman" w:hAnsi="Times New Roman" w:cs="Times New Roman"/>
          <w:sz w:val="24"/>
          <w:szCs w:val="24"/>
        </w:rPr>
        <w:t>Ng SH, Yin J (2012) Bayesian kriging analysis and design for stochastic simulations. ACM Trans.</w:t>
      </w:r>
      <w:r>
        <w:rPr>
          <w:rFonts w:ascii="Times New Roman" w:hAnsi="Times New Roman" w:cs="Times New Roman"/>
          <w:sz w:val="24"/>
          <w:szCs w:val="24"/>
        </w:rPr>
        <w:t xml:space="preserve"> Modeling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Comput</w:t>
      </w:r>
      <w:proofErr w:type="spellEnd"/>
      <w:r>
        <w:rPr>
          <w:rFonts w:ascii="Times New Roman" w:hAnsi="Times New Roman" w:cs="Times New Roman"/>
          <w:sz w:val="24"/>
          <w:szCs w:val="24"/>
        </w:rPr>
        <w:t>. Simulation (TOMACS)</w:t>
      </w:r>
      <w:r w:rsidRPr="004E03A7">
        <w:rPr>
          <w:rFonts w:ascii="Times New Roman" w:hAnsi="Times New Roman" w:cs="Times New Roman"/>
          <w:sz w:val="24"/>
          <w:szCs w:val="24"/>
        </w:rPr>
        <w:t xml:space="preserve"> 22(3):1–26.</w:t>
      </w:r>
    </w:p>
    <w:p w14:paraId="7CC0BB1C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21442">
        <w:rPr>
          <w:rFonts w:ascii="Times New Roman" w:hAnsi="Times New Roman" w:cs="Times New Roman"/>
          <w:sz w:val="24"/>
          <w:szCs w:val="24"/>
        </w:rPr>
        <w:t>Negoescu</w:t>
      </w:r>
      <w:proofErr w:type="spellEnd"/>
      <w:r w:rsidRPr="00F21442">
        <w:rPr>
          <w:rFonts w:ascii="Times New Roman" w:hAnsi="Times New Roman" w:cs="Times New Roman"/>
          <w:sz w:val="24"/>
          <w:szCs w:val="24"/>
        </w:rPr>
        <w:t>, D. M., Frazier, P. I., &amp; Powell, W. B. (2011). The knowledge-gradient algorithm for sequencing experiments in drug discovery. INFORMS Journal on Computing, 23(3), 346-363.</w:t>
      </w:r>
    </w:p>
    <w:p w14:paraId="08D70AD3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F21442">
        <w:rPr>
          <w:rFonts w:ascii="Times New Roman" w:hAnsi="Times New Roman" w:cs="Times New Roman"/>
          <w:sz w:val="24"/>
          <w:szCs w:val="24"/>
        </w:rPr>
        <w:t>Experiments in Drug Discovery.” INFORMS Journal on Computing 23(3): 346-363.</w:t>
      </w:r>
    </w:p>
    <w:p w14:paraId="3CC6F8A0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Osorio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Bierlaire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M., 2013. A simulation-based optimization framework for urban transportation problems. Operations Research 61 (6), 1333-1345.</w:t>
      </w:r>
    </w:p>
    <w:p w14:paraId="383CDFE7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Osorio, C., </w:t>
      </w:r>
      <w:proofErr w:type="spellStart"/>
      <w:r>
        <w:rPr>
          <w:rFonts w:ascii="Times New Roman" w:hAnsi="Times New Roman" w:cs="Times New Roman"/>
          <w:sz w:val="24"/>
          <w:szCs w:val="24"/>
        </w:rPr>
        <w:t>Nanduri</w:t>
      </w:r>
      <w:proofErr w:type="spellEnd"/>
      <w:r>
        <w:rPr>
          <w:rFonts w:ascii="Times New Roman" w:hAnsi="Times New Roman" w:cs="Times New Roman"/>
          <w:sz w:val="24"/>
          <w:szCs w:val="24"/>
        </w:rPr>
        <w:t>, K.</w:t>
      </w:r>
      <w:r w:rsidRPr="001639A5">
        <w:rPr>
          <w:rFonts w:ascii="Times New Roman" w:hAnsi="Times New Roman" w:cs="Times New Roman"/>
          <w:sz w:val="24"/>
          <w:szCs w:val="24"/>
        </w:rPr>
        <w:t xml:space="preserve">, 2015a. Energy-efficient urban traffic management: a microscopic simulation-based approach. </w:t>
      </w:r>
      <w:r>
        <w:rPr>
          <w:rFonts w:ascii="Times New Roman" w:hAnsi="Times New Roman" w:cs="Times New Roman"/>
          <w:sz w:val="24"/>
          <w:szCs w:val="24"/>
        </w:rPr>
        <w:t>Transport. Sci. 49 (3), 637–651</w:t>
      </w:r>
      <w:r w:rsidRPr="001639A5">
        <w:rPr>
          <w:rFonts w:ascii="Times New Roman" w:hAnsi="Times New Roman" w:cs="Times New Roman"/>
          <w:sz w:val="24"/>
          <w:szCs w:val="24"/>
        </w:rPr>
        <w:t>.</w:t>
      </w:r>
    </w:p>
    <w:p w14:paraId="1266693A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Osorio, C., </w:t>
      </w:r>
      <w:proofErr w:type="spellStart"/>
      <w:r>
        <w:rPr>
          <w:rFonts w:ascii="Times New Roman" w:hAnsi="Times New Roman" w:cs="Times New Roman"/>
          <w:sz w:val="24"/>
          <w:szCs w:val="24"/>
        </w:rPr>
        <w:t>Nanduri</w:t>
      </w:r>
      <w:proofErr w:type="spellEnd"/>
      <w:r>
        <w:rPr>
          <w:rFonts w:ascii="Times New Roman" w:hAnsi="Times New Roman" w:cs="Times New Roman"/>
          <w:sz w:val="24"/>
          <w:szCs w:val="24"/>
        </w:rPr>
        <w:t>, K.</w:t>
      </w:r>
      <w:r w:rsidRPr="001639A5">
        <w:rPr>
          <w:rFonts w:ascii="Times New Roman" w:hAnsi="Times New Roman" w:cs="Times New Roman"/>
          <w:sz w:val="24"/>
          <w:szCs w:val="24"/>
        </w:rPr>
        <w:t>, 2015b. Urban transportation emissions mitigation: coupling high-resolution vehicular emissions and traffic models for traffic signal optimization. Tra</w:t>
      </w:r>
      <w:r>
        <w:rPr>
          <w:rFonts w:ascii="Times New Roman" w:hAnsi="Times New Roman" w:cs="Times New Roman"/>
          <w:sz w:val="24"/>
          <w:szCs w:val="24"/>
        </w:rPr>
        <w:t>nsport. Res. Part B 81, 520-538</w:t>
      </w:r>
      <w:r w:rsidRPr="001639A5">
        <w:rPr>
          <w:rFonts w:ascii="Times New Roman" w:hAnsi="Times New Roman" w:cs="Times New Roman"/>
          <w:sz w:val="24"/>
          <w:szCs w:val="24"/>
        </w:rPr>
        <w:t>.</w:t>
      </w:r>
    </w:p>
    <w:p w14:paraId="7DDF9468" w14:textId="76E7725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23EA">
        <w:rPr>
          <w:rFonts w:ascii="Times New Roman" w:hAnsi="Times New Roman" w:cs="Times New Roman"/>
          <w:color w:val="000000" w:themeColor="text1"/>
          <w:sz w:val="24"/>
          <w:szCs w:val="24"/>
        </w:rPr>
        <w:t>Panis, L.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E23EA">
        <w:rPr>
          <w:rFonts w:ascii="Times New Roman" w:hAnsi="Times New Roman" w:cs="Times New Roman"/>
          <w:color w:val="000000" w:themeColor="text1"/>
          <w:sz w:val="24"/>
          <w:szCs w:val="24"/>
        </w:rPr>
        <w:t>Broekx</w:t>
      </w:r>
      <w:proofErr w:type="spellEnd"/>
      <w:r w:rsidRPr="007E23EA">
        <w:rPr>
          <w:rFonts w:ascii="Times New Roman" w:hAnsi="Times New Roman" w:cs="Times New Roman"/>
          <w:color w:val="000000" w:themeColor="text1"/>
          <w:sz w:val="24"/>
          <w:szCs w:val="24"/>
        </w:rPr>
        <w:t>, 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23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Liu,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R., 2006. </w:t>
      </w:r>
      <w:r w:rsidRPr="007E23EA">
        <w:rPr>
          <w:rFonts w:ascii="Times New Roman" w:hAnsi="Times New Roman" w:cs="Times New Roman"/>
          <w:color w:val="000000" w:themeColor="text1"/>
          <w:sz w:val="24"/>
          <w:szCs w:val="24"/>
        </w:rPr>
        <w:t>Modeling instantaneous traffic emission and the 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fluence of traffic speed limits. Sci. Total Environ. 371, </w:t>
      </w:r>
      <w:r w:rsidRPr="007E23EA">
        <w:rPr>
          <w:rFonts w:ascii="Times New Roman" w:hAnsi="Times New Roman" w:cs="Times New Roman"/>
          <w:color w:val="000000" w:themeColor="text1"/>
          <w:sz w:val="24"/>
          <w:szCs w:val="24"/>
        </w:rPr>
        <w:t>270–285.</w:t>
      </w:r>
    </w:p>
    <w:p w14:paraId="281A6B6B" w14:textId="02ED43E8" w:rsidR="00F63C61" w:rsidRPr="00F63C61" w:rsidRDefault="00F63C61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Pearce, M., </w:t>
      </w:r>
      <w:proofErr w:type="spellStart"/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Klaise</w:t>
      </w:r>
      <w:proofErr w:type="spellEnd"/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J. Groves, M., 2020. Practical Bayesian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o</w:t>
      </w:r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ptimization of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o</w:t>
      </w:r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bjectives with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</w:t>
      </w:r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onditioning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</w:t>
      </w:r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ariables. In</w:t>
      </w:r>
      <w:r w:rsidR="00747688" w:rsidRPr="0074768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47688" w:rsidRPr="006D71FF">
        <w:rPr>
          <w:rFonts w:ascii="Times New Roman" w:hAnsi="Times New Roman" w:cs="Times New Roman"/>
          <w:sz w:val="24"/>
          <w:szCs w:val="24"/>
          <w:highlight w:val="yellow"/>
        </w:rPr>
        <w:t>arXiv</w:t>
      </w:r>
      <w:proofErr w:type="spellEnd"/>
      <w:r w:rsidR="00747688" w:rsidRPr="006D71FF">
        <w:rPr>
          <w:rFonts w:ascii="Times New Roman" w:hAnsi="Times New Roman" w:cs="Times New Roman"/>
          <w:sz w:val="24"/>
          <w:szCs w:val="24"/>
          <w:highlight w:val="yellow"/>
        </w:rPr>
        <w:t xml:space="preserve"> preprint</w:t>
      </w:r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arXiv</w:t>
      </w:r>
      <w:proofErr w:type="spellEnd"/>
      <w:r w:rsidRPr="00F63C6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: 2002.09996 [stat.ML].</w:t>
      </w:r>
    </w:p>
    <w:p w14:paraId="054D5EC8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1A2379">
        <w:rPr>
          <w:rFonts w:ascii="Times New Roman" w:hAnsi="Times New Roman" w:cs="Times New Roman"/>
          <w:sz w:val="24"/>
          <w:szCs w:val="24"/>
        </w:rPr>
        <w:t xml:space="preserve">Huang D, Allen TT, </w:t>
      </w:r>
      <w:proofErr w:type="spellStart"/>
      <w:r w:rsidRPr="001A2379">
        <w:rPr>
          <w:rFonts w:ascii="Times New Roman" w:hAnsi="Times New Roman" w:cs="Times New Roman"/>
          <w:sz w:val="24"/>
          <w:szCs w:val="24"/>
        </w:rPr>
        <w:t>Notz</w:t>
      </w:r>
      <w:proofErr w:type="spellEnd"/>
      <w:r w:rsidRPr="001A2379">
        <w:rPr>
          <w:rFonts w:ascii="Times New Roman" w:hAnsi="Times New Roman" w:cs="Times New Roman"/>
          <w:sz w:val="24"/>
          <w:szCs w:val="24"/>
        </w:rPr>
        <w:t xml:space="preserve"> WI, Zeng N (2006) Global optimization of stochastic black-box systems via sequential kriging meta-models. J. Global </w:t>
      </w:r>
      <w:proofErr w:type="spellStart"/>
      <w:r w:rsidRPr="001A2379">
        <w:rPr>
          <w:rFonts w:ascii="Times New Roman" w:hAnsi="Times New Roman" w:cs="Times New Roman"/>
          <w:sz w:val="24"/>
          <w:szCs w:val="24"/>
        </w:rPr>
        <w:t>Optim</w:t>
      </w:r>
      <w:proofErr w:type="spellEnd"/>
      <w:r w:rsidRPr="001A2379">
        <w:rPr>
          <w:rFonts w:ascii="Times New Roman" w:hAnsi="Times New Roman" w:cs="Times New Roman"/>
          <w:sz w:val="24"/>
          <w:szCs w:val="24"/>
        </w:rPr>
        <w:t>. 34(3):441–466.</w:t>
      </w:r>
    </w:p>
    <w:p w14:paraId="0439E205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6F76E1">
        <w:rPr>
          <w:rFonts w:ascii="Times New Roman" w:hAnsi="Times New Roman" w:cs="Times New Roman"/>
          <w:sz w:val="24"/>
          <w:szCs w:val="24"/>
        </w:rPr>
        <w:t>Pedrielli</w:t>
      </w:r>
      <w:proofErr w:type="spellEnd"/>
      <w:r w:rsidRPr="006F76E1">
        <w:rPr>
          <w:rFonts w:ascii="Times New Roman" w:hAnsi="Times New Roman" w:cs="Times New Roman"/>
          <w:sz w:val="24"/>
          <w:szCs w:val="24"/>
        </w:rPr>
        <w:t xml:space="preserve"> G, Wang S, Ng SH (2020) An extended two-stage sequential optimization approach: Properties and performance. Eur. J. </w:t>
      </w:r>
      <w:proofErr w:type="spellStart"/>
      <w:r w:rsidRPr="006F76E1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6F76E1">
        <w:rPr>
          <w:rFonts w:ascii="Times New Roman" w:hAnsi="Times New Roman" w:cs="Times New Roman"/>
          <w:sz w:val="24"/>
          <w:szCs w:val="24"/>
        </w:rPr>
        <w:t>. Res. 287(3):929–945.</w:t>
      </w:r>
    </w:p>
    <w:p w14:paraId="3BA0989B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4E03A7">
        <w:rPr>
          <w:rFonts w:ascii="Times New Roman" w:hAnsi="Times New Roman" w:cs="Times New Roman"/>
          <w:sz w:val="24"/>
          <w:szCs w:val="24"/>
        </w:rPr>
        <w:t>Picheny</w:t>
      </w:r>
      <w:proofErr w:type="spellEnd"/>
      <w:r w:rsidRPr="004E03A7">
        <w:rPr>
          <w:rFonts w:ascii="Times New Roman" w:hAnsi="Times New Roman" w:cs="Times New Roman"/>
          <w:sz w:val="24"/>
          <w:szCs w:val="24"/>
        </w:rPr>
        <w:t xml:space="preserve"> V, </w:t>
      </w:r>
      <w:proofErr w:type="spellStart"/>
      <w:r w:rsidRPr="004E03A7">
        <w:rPr>
          <w:rFonts w:ascii="Times New Roman" w:hAnsi="Times New Roman" w:cs="Times New Roman"/>
          <w:sz w:val="24"/>
          <w:szCs w:val="24"/>
        </w:rPr>
        <w:t>Ginsbourger</w:t>
      </w:r>
      <w:proofErr w:type="spellEnd"/>
      <w:r w:rsidRPr="004E03A7">
        <w:rPr>
          <w:rFonts w:ascii="Times New Roman" w:hAnsi="Times New Roman" w:cs="Times New Roman"/>
          <w:sz w:val="24"/>
          <w:szCs w:val="24"/>
        </w:rPr>
        <w:t xml:space="preserve"> D, Richet Y, Caplin G (2013) Quantile-based optimization of noisy computer experiments with tunable precision. </w:t>
      </w:r>
      <w:proofErr w:type="spellStart"/>
      <w:r w:rsidRPr="004E03A7">
        <w:rPr>
          <w:rFonts w:ascii="Times New Roman" w:hAnsi="Times New Roman" w:cs="Times New Roman"/>
          <w:sz w:val="24"/>
          <w:szCs w:val="24"/>
        </w:rPr>
        <w:t>Technometrics</w:t>
      </w:r>
      <w:proofErr w:type="spellEnd"/>
      <w:r w:rsidRPr="004E03A7">
        <w:rPr>
          <w:rFonts w:ascii="Times New Roman" w:hAnsi="Times New Roman" w:cs="Times New Roman"/>
          <w:sz w:val="24"/>
          <w:szCs w:val="24"/>
        </w:rPr>
        <w:t xml:space="preserve"> 55(1):2–13.</w:t>
      </w:r>
    </w:p>
    <w:p w14:paraId="72F995ED" w14:textId="77777777" w:rsidR="009807B2" w:rsidRDefault="009807B2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9807B2">
        <w:rPr>
          <w:rFonts w:ascii="Times New Roman" w:hAnsi="Times New Roman" w:cs="Times New Roman"/>
          <w:sz w:val="24"/>
          <w:szCs w:val="24"/>
          <w:highlight w:val="yellow"/>
        </w:rPr>
        <w:t>Huashuai</w:t>
      </w:r>
      <w:proofErr w:type="spellEnd"/>
      <w:r w:rsidRPr="009807B2">
        <w:rPr>
          <w:rFonts w:ascii="Times New Roman" w:hAnsi="Times New Roman" w:cs="Times New Roman"/>
          <w:sz w:val="24"/>
          <w:szCs w:val="24"/>
          <w:highlight w:val="yellow"/>
        </w:rPr>
        <w:t xml:space="preserve"> Qu, H.</w:t>
      </w:r>
      <w:proofErr w:type="gramStart"/>
      <w:r w:rsidRPr="009807B2">
        <w:rPr>
          <w:rFonts w:ascii="Times New Roman" w:hAnsi="Times New Roman" w:cs="Times New Roman"/>
          <w:sz w:val="24"/>
          <w:szCs w:val="24"/>
          <w:highlight w:val="yellow"/>
        </w:rPr>
        <w:t xml:space="preserve">,  </w:t>
      </w:r>
      <w:proofErr w:type="spellStart"/>
      <w:r w:rsidRPr="009807B2">
        <w:rPr>
          <w:rFonts w:ascii="Times New Roman" w:hAnsi="Times New Roman" w:cs="Times New Roman"/>
          <w:sz w:val="24"/>
          <w:szCs w:val="24"/>
          <w:highlight w:val="yellow"/>
        </w:rPr>
        <w:t>Ryzhov</w:t>
      </w:r>
      <w:proofErr w:type="spellEnd"/>
      <w:proofErr w:type="gramEnd"/>
      <w:r w:rsidRPr="009807B2">
        <w:rPr>
          <w:rFonts w:ascii="Times New Roman" w:hAnsi="Times New Roman" w:cs="Times New Roman"/>
          <w:sz w:val="24"/>
          <w:szCs w:val="24"/>
          <w:highlight w:val="yellow"/>
        </w:rPr>
        <w:t>, I.O., Fu, M.C., &amp; Ding, Z. (2015). Sequential Selection with Unknown Correlation Structures. Operations Research, 63(4), 931-948</w:t>
      </w:r>
      <w:r w:rsidRPr="009807B2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B0B5464" w14:textId="70BF38F9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6F76E1">
        <w:rPr>
          <w:rFonts w:ascii="Times New Roman" w:hAnsi="Times New Roman" w:cs="Times New Roman"/>
          <w:sz w:val="24"/>
          <w:szCs w:val="24"/>
        </w:rPr>
        <w:t>Quan N, Yin J, Ng SH, Lee LH (2013) Simulation optimization via kriging: A sequential search using expected improvement with computing budget constraints. IIE Trans. 45(7):763–780.</w:t>
      </w:r>
    </w:p>
    <w:p w14:paraId="1CB15141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7110C7">
        <w:rPr>
          <w:rFonts w:ascii="Times New Roman" w:hAnsi="Times New Roman" w:cs="Times New Roman"/>
          <w:sz w:val="24"/>
          <w:szCs w:val="24"/>
        </w:rPr>
        <w:t>Rakha</w:t>
      </w:r>
      <w:proofErr w:type="spellEnd"/>
      <w:r w:rsidRPr="007110C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H., </w:t>
      </w:r>
      <w:r w:rsidRPr="007110C7">
        <w:rPr>
          <w:rFonts w:ascii="Times New Roman" w:hAnsi="Times New Roman" w:cs="Times New Roman"/>
          <w:sz w:val="24"/>
          <w:szCs w:val="24"/>
        </w:rPr>
        <w:t xml:space="preserve">Ding, </w:t>
      </w:r>
      <w:r>
        <w:rPr>
          <w:rFonts w:ascii="Times New Roman" w:hAnsi="Times New Roman" w:cs="Times New Roman"/>
          <w:sz w:val="24"/>
          <w:szCs w:val="24"/>
        </w:rPr>
        <w:t xml:space="preserve">Y., 2003. </w:t>
      </w:r>
      <w:r w:rsidRPr="007110C7">
        <w:rPr>
          <w:rFonts w:ascii="Times New Roman" w:hAnsi="Times New Roman" w:cs="Times New Roman"/>
          <w:sz w:val="24"/>
          <w:szCs w:val="24"/>
        </w:rPr>
        <w:t>Impacts of stops on vehicle</w:t>
      </w:r>
      <w:r>
        <w:rPr>
          <w:rFonts w:ascii="Times New Roman" w:hAnsi="Times New Roman" w:cs="Times New Roman"/>
          <w:sz w:val="24"/>
          <w:szCs w:val="24"/>
        </w:rPr>
        <w:t xml:space="preserve"> fuel consumption and emissions. </w:t>
      </w:r>
      <w:r w:rsidRPr="007110C7">
        <w:rPr>
          <w:rFonts w:ascii="Times New Roman" w:hAnsi="Times New Roman" w:cs="Times New Roman"/>
          <w:sz w:val="24"/>
          <w:szCs w:val="24"/>
        </w:rPr>
        <w:t>ASCE</w:t>
      </w:r>
      <w:r>
        <w:rPr>
          <w:rFonts w:ascii="Times New Roman" w:hAnsi="Times New Roman" w:cs="Times New Roman"/>
          <w:sz w:val="24"/>
          <w:szCs w:val="24"/>
        </w:rPr>
        <w:t xml:space="preserve"> J. Transp. Eng. 129 (1), </w:t>
      </w:r>
      <w:r w:rsidRPr="007110C7">
        <w:rPr>
          <w:rFonts w:ascii="Times New Roman" w:hAnsi="Times New Roman" w:cs="Times New Roman"/>
          <w:sz w:val="24"/>
          <w:szCs w:val="24"/>
        </w:rPr>
        <w:t>23–32.</w:t>
      </w:r>
    </w:p>
    <w:p w14:paraId="5986E4AE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 R.G., 2011. </w:t>
      </w:r>
      <w:r w:rsidRPr="002C043E">
        <w:rPr>
          <w:rFonts w:ascii="Times New Roman" w:hAnsi="Times New Roman" w:cs="Times New Roman"/>
          <w:color w:val="000000" w:themeColor="text1"/>
          <w:sz w:val="24"/>
          <w:szCs w:val="24"/>
        </w:rPr>
        <w:t>Stochastic radial basis function algorithms for large-scale optimization involving expensive black-box obje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ctive and constraint functions, Computers &amp; Operations Research, 38, 837-853. </w:t>
      </w:r>
    </w:p>
    <w:p w14:paraId="26FFDEA6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 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t>, Shoemaker 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.A., 2007. A stochastic radial basis function method for the 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global 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optimizat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ion of expensive functions, INFORMS Journal on Computing, 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9(4), 497-</w:t>
      </w:r>
      <w:r w:rsidRPr="008218BA">
        <w:rPr>
          <w:rFonts w:ascii="Times New Roman" w:hAnsi="Times New Roman" w:cs="Times New Roman"/>
          <w:color w:val="000000" w:themeColor="text1"/>
          <w:sz w:val="24"/>
          <w:szCs w:val="24"/>
        </w:rPr>
        <w:t>509.</w:t>
      </w:r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Mayeres,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I., </w:t>
      </w:r>
      <w:proofErr w:type="spellStart"/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>Ochelen</w:t>
      </w:r>
      <w:proofErr w:type="spellEnd"/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>, 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>Proost</w:t>
      </w:r>
      <w:proofErr w:type="spellEnd"/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S., 1996. </w:t>
      </w:r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>The marginal ex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ternal costs of urban transport. </w:t>
      </w:r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>Transp. 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s. D 1 (2), </w:t>
      </w:r>
      <w:r w:rsidRPr="00AC1F53">
        <w:rPr>
          <w:rFonts w:ascii="Times New Roman" w:hAnsi="Times New Roman" w:cs="Times New Roman"/>
          <w:color w:val="000000" w:themeColor="text1"/>
          <w:sz w:val="24"/>
          <w:szCs w:val="24"/>
        </w:rPr>
        <w:t>111–130.</w:t>
      </w:r>
    </w:p>
    <w:p w14:paraId="410D4E50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bookmarkStart w:id="3" w:name="_Hlk117611188"/>
      <w:r w:rsidRPr="00694839">
        <w:rPr>
          <w:rFonts w:ascii="Times New Roman" w:hAnsi="Times New Roman" w:cs="Times New Roman"/>
          <w:sz w:val="24"/>
          <w:szCs w:val="24"/>
        </w:rPr>
        <w:t>Rojas-Gonzalez</w:t>
      </w:r>
      <w:bookmarkEnd w:id="3"/>
      <w:r w:rsidRPr="00694839">
        <w:rPr>
          <w:rFonts w:ascii="Times New Roman" w:hAnsi="Times New Roman" w:cs="Times New Roman"/>
          <w:sz w:val="24"/>
          <w:szCs w:val="24"/>
        </w:rPr>
        <w:t xml:space="preserve">, S., &amp; </w:t>
      </w:r>
      <w:bookmarkStart w:id="4" w:name="_Hlk117611195"/>
      <w:r w:rsidRPr="00694839">
        <w:rPr>
          <w:rFonts w:ascii="Times New Roman" w:hAnsi="Times New Roman" w:cs="Times New Roman"/>
          <w:sz w:val="24"/>
          <w:szCs w:val="24"/>
        </w:rPr>
        <w:t>Van Nieuwenhuyse</w:t>
      </w:r>
      <w:bookmarkEnd w:id="4"/>
      <w:r w:rsidRPr="00694839">
        <w:rPr>
          <w:rFonts w:ascii="Times New Roman" w:hAnsi="Times New Roman" w:cs="Times New Roman"/>
          <w:sz w:val="24"/>
          <w:szCs w:val="24"/>
        </w:rPr>
        <w:t xml:space="preserve">, I. (2020). A survey on kriging-based infill algorithms for </w:t>
      </w:r>
      <w:proofErr w:type="spellStart"/>
      <w:r w:rsidRPr="00694839">
        <w:rPr>
          <w:rFonts w:ascii="Times New Roman" w:hAnsi="Times New Roman" w:cs="Times New Roman"/>
          <w:sz w:val="24"/>
          <w:szCs w:val="24"/>
        </w:rPr>
        <w:t>multiobjective</w:t>
      </w:r>
      <w:proofErr w:type="spellEnd"/>
      <w:r w:rsidRPr="00694839">
        <w:rPr>
          <w:rFonts w:ascii="Times New Roman" w:hAnsi="Times New Roman" w:cs="Times New Roman"/>
          <w:sz w:val="24"/>
          <w:szCs w:val="24"/>
        </w:rPr>
        <w:t xml:space="preserve"> simulation optimization. Computers &amp; Operations Research, 116, 104869.</w:t>
      </w:r>
    </w:p>
    <w:p w14:paraId="36821BE5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yu J., Kim S., 2014. A derivative-free trust-region method for bi-objective optimization, SIAM Journal on Optimization, 24(1), 334-362.</w:t>
      </w:r>
    </w:p>
    <w:p w14:paraId="3874E8F3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169FB">
        <w:rPr>
          <w:rFonts w:ascii="Times New Roman" w:hAnsi="Times New Roman" w:cs="Times New Roman"/>
          <w:color w:val="000000" w:themeColor="text1"/>
          <w:sz w:val="24"/>
          <w:szCs w:val="24"/>
        </w:rPr>
        <w:t>Ryzhov</w:t>
      </w:r>
      <w:proofErr w:type="spellEnd"/>
      <w:r w:rsidRPr="007169FB">
        <w:rPr>
          <w:rFonts w:ascii="Times New Roman" w:hAnsi="Times New Roman" w:cs="Times New Roman"/>
          <w:color w:val="000000" w:themeColor="text1"/>
          <w:sz w:val="24"/>
          <w:szCs w:val="24"/>
        </w:rPr>
        <w:t>, I. O., &amp; Powell, W. (2009, December). A Monte Carlo knowledge gradient method for learning abatement potential of emissions reduction technologies. In Proceedings of the 2009 Winter Simulation Conference (WSC)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7169FB">
        <w:rPr>
          <w:rFonts w:ascii="Times New Roman" w:hAnsi="Times New Roman" w:cs="Times New Roman"/>
          <w:color w:val="000000" w:themeColor="text1"/>
          <w:sz w:val="24"/>
          <w:szCs w:val="24"/>
        </w:rPr>
        <w:t> 1492-1502.</w:t>
      </w:r>
    </w:p>
    <w:p w14:paraId="78197410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26E69">
        <w:rPr>
          <w:rFonts w:ascii="Times New Roman" w:hAnsi="Times New Roman" w:cs="Times New Roman"/>
          <w:sz w:val="24"/>
          <w:szCs w:val="24"/>
        </w:rPr>
        <w:t>Salemi</w:t>
      </w:r>
      <w:proofErr w:type="spellEnd"/>
      <w:r w:rsidRPr="00126E69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.L.</w:t>
      </w:r>
      <w:r w:rsidRPr="0073125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6E69">
        <w:rPr>
          <w:rFonts w:ascii="Times New Roman" w:hAnsi="Times New Roman" w:cs="Times New Roman"/>
          <w:sz w:val="24"/>
          <w:szCs w:val="24"/>
        </w:rPr>
        <w:t>Song 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3125E">
        <w:rPr>
          <w:rFonts w:ascii="Times New Roman" w:hAnsi="Times New Roman" w:cs="Times New Roman"/>
          <w:sz w:val="24"/>
          <w:szCs w:val="24"/>
        </w:rPr>
        <w:t>, Nelson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6E6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26E69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26E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2396">
        <w:rPr>
          <w:rFonts w:ascii="Times New Roman" w:hAnsi="Times New Roman" w:cs="Times New Roman"/>
          <w:sz w:val="24"/>
          <w:szCs w:val="24"/>
        </w:rPr>
        <w:t>Staum</w:t>
      </w:r>
      <w:proofErr w:type="spellEnd"/>
      <w:r w:rsidRPr="003B2396">
        <w:rPr>
          <w:rFonts w:ascii="Times New Roman" w:hAnsi="Times New Roman" w:cs="Times New Roman"/>
          <w:sz w:val="24"/>
          <w:szCs w:val="24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 w:rsidRPr="003B2396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26E69">
        <w:rPr>
          <w:rFonts w:ascii="Times New Roman" w:hAnsi="Times New Roman" w:cs="Times New Roman"/>
          <w:sz w:val="24"/>
          <w:szCs w:val="24"/>
        </w:rPr>
        <w:t>Gaussian Markov random fields for discrete optimization via simulation</w:t>
      </w:r>
      <w:r w:rsidRPr="003B2396">
        <w:rPr>
          <w:rFonts w:ascii="Times New Roman" w:hAnsi="Times New Roman" w:cs="Times New Roman"/>
          <w:sz w:val="24"/>
          <w:szCs w:val="24"/>
        </w:rPr>
        <w:t>: Framework and algorithms. O</w:t>
      </w:r>
      <w:r>
        <w:rPr>
          <w:rFonts w:ascii="Times New Roman" w:hAnsi="Times New Roman" w:cs="Times New Roman"/>
          <w:sz w:val="24"/>
          <w:szCs w:val="24"/>
        </w:rPr>
        <w:t xml:space="preserve">perations </w:t>
      </w:r>
      <w:r w:rsidRPr="003B2396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esearch, </w:t>
      </w:r>
      <w:r w:rsidRPr="00126E69">
        <w:rPr>
          <w:rFonts w:ascii="Times New Roman" w:hAnsi="Times New Roman" w:cs="Times New Roman"/>
          <w:sz w:val="24"/>
          <w:szCs w:val="24"/>
        </w:rPr>
        <w:t>67(1):250–266.</w:t>
      </w:r>
    </w:p>
    <w:p w14:paraId="03867617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35CA1">
        <w:rPr>
          <w:rFonts w:ascii="Times New Roman" w:hAnsi="Times New Roman" w:cs="Times New Roman"/>
          <w:color w:val="000000" w:themeColor="text1"/>
          <w:sz w:val="24"/>
          <w:szCs w:val="24"/>
        </w:rPr>
        <w:t>Semelhago</w:t>
      </w:r>
      <w:proofErr w:type="spellEnd"/>
      <w:r w:rsidRPr="00D35C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M., Nelson, B. L., Song, E., &amp; </w:t>
      </w:r>
      <w:proofErr w:type="spellStart"/>
      <w:r w:rsidRPr="00D35CA1">
        <w:rPr>
          <w:rFonts w:ascii="Times New Roman" w:hAnsi="Times New Roman" w:cs="Times New Roman"/>
          <w:color w:val="000000" w:themeColor="text1"/>
          <w:sz w:val="24"/>
          <w:szCs w:val="24"/>
        </w:rPr>
        <w:t>Wächter</w:t>
      </w:r>
      <w:proofErr w:type="spellEnd"/>
      <w:r w:rsidRPr="00D35CA1">
        <w:rPr>
          <w:rFonts w:ascii="Times New Roman" w:hAnsi="Times New Roman" w:cs="Times New Roman"/>
          <w:color w:val="000000" w:themeColor="text1"/>
          <w:sz w:val="24"/>
          <w:szCs w:val="24"/>
        </w:rPr>
        <w:t>, A. (2021). Rapid discrete optimization via simulation with Gaussian Markov random fields. INFORMS Journal on Computing, 33(3), 915-930.</w:t>
      </w:r>
    </w:p>
    <w:p w14:paraId="586CEF99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3850">
        <w:rPr>
          <w:rFonts w:ascii="Times New Roman" w:hAnsi="Times New Roman" w:cs="Times New Roman"/>
          <w:color w:val="000000" w:themeColor="text1"/>
          <w:sz w:val="24"/>
          <w:szCs w:val="24"/>
        </w:rPr>
        <w:t>Scott, W., Frazier, P., &amp; Powell, W. (2011). The correlated knowledge gradient for simulation optimization of continuous parameters using gaussian process regression. SIAM Journal on Optimization, 21(3), 996-1026.</w:t>
      </w:r>
    </w:p>
    <w:p w14:paraId="6630B6F7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93FB8">
        <w:rPr>
          <w:rFonts w:ascii="Times New Roman" w:hAnsi="Times New Roman" w:cs="Times New Roman"/>
          <w:sz w:val="24"/>
          <w:szCs w:val="24"/>
        </w:rPr>
        <w:t>Stevanovic</w:t>
      </w:r>
      <w:proofErr w:type="spellEnd"/>
      <w:r w:rsidRPr="00593FB8">
        <w:rPr>
          <w:rFonts w:ascii="Times New Roman" w:hAnsi="Times New Roman" w:cs="Times New Roman"/>
          <w:sz w:val="24"/>
          <w:szCs w:val="24"/>
        </w:rPr>
        <w:t>, A.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93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B8">
        <w:rPr>
          <w:rFonts w:ascii="Times New Roman" w:hAnsi="Times New Roman" w:cs="Times New Roman"/>
          <w:sz w:val="24"/>
          <w:szCs w:val="24"/>
        </w:rPr>
        <w:t>Stevanovic</w:t>
      </w:r>
      <w:proofErr w:type="spellEnd"/>
      <w:r w:rsidRPr="00593FB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J., </w:t>
      </w:r>
      <w:r w:rsidRPr="00593FB8">
        <w:rPr>
          <w:rFonts w:ascii="Times New Roman" w:hAnsi="Times New Roman" w:cs="Times New Roman"/>
          <w:sz w:val="24"/>
          <w:szCs w:val="24"/>
        </w:rPr>
        <w:t>Zhang, K.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93FB8">
        <w:rPr>
          <w:rFonts w:ascii="Times New Roman" w:hAnsi="Times New Roman" w:cs="Times New Roman"/>
          <w:sz w:val="24"/>
          <w:szCs w:val="24"/>
        </w:rPr>
        <w:t>Batterman, S.</w:t>
      </w:r>
      <w:r>
        <w:rPr>
          <w:rFonts w:ascii="Times New Roman" w:hAnsi="Times New Roman" w:cs="Times New Roman"/>
          <w:sz w:val="24"/>
          <w:szCs w:val="24"/>
        </w:rPr>
        <w:t xml:space="preserve">, 2009. </w:t>
      </w:r>
      <w:r w:rsidRPr="00593FB8">
        <w:rPr>
          <w:rFonts w:ascii="Times New Roman" w:hAnsi="Times New Roman" w:cs="Times New Roman"/>
          <w:sz w:val="24"/>
          <w:szCs w:val="24"/>
        </w:rPr>
        <w:t xml:space="preserve">Optimizing traffic control to reduce fuel consumption and vehicular emissions. Integrated approach </w:t>
      </w:r>
      <w:r>
        <w:rPr>
          <w:rFonts w:ascii="Times New Roman" w:hAnsi="Times New Roman" w:cs="Times New Roman"/>
          <w:sz w:val="24"/>
          <w:szCs w:val="24"/>
        </w:rPr>
        <w:t xml:space="preserve">with VISSIM, CMEM, and VISGAOST. Transp. Res. Rec. 2128, </w:t>
      </w:r>
      <w:r w:rsidRPr="00593FB8">
        <w:rPr>
          <w:rFonts w:ascii="Times New Roman" w:hAnsi="Times New Roman" w:cs="Times New Roman"/>
          <w:sz w:val="24"/>
          <w:szCs w:val="24"/>
        </w:rPr>
        <w:t>105–113.</w:t>
      </w:r>
    </w:p>
    <w:p w14:paraId="75E821A1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014345">
        <w:rPr>
          <w:rFonts w:ascii="Times New Roman" w:hAnsi="Times New Roman" w:cs="Times New Roman"/>
          <w:sz w:val="24"/>
          <w:szCs w:val="24"/>
        </w:rPr>
        <w:t xml:space="preserve">Tan, Z., &amp; Gao, H. O. (2016). Bayesian ranking and selection model for the Second-best Network Pricing Problem. In 2016 </w:t>
      </w:r>
      <w:proofErr w:type="gramStart"/>
      <w:r w:rsidRPr="00014345">
        <w:rPr>
          <w:rFonts w:ascii="Times New Roman" w:hAnsi="Times New Roman" w:cs="Times New Roman"/>
          <w:sz w:val="24"/>
          <w:szCs w:val="24"/>
        </w:rPr>
        <w:t>Winter</w:t>
      </w:r>
      <w:proofErr w:type="gramEnd"/>
      <w:r w:rsidRPr="00014345">
        <w:rPr>
          <w:rFonts w:ascii="Times New Roman" w:hAnsi="Times New Roman" w:cs="Times New Roman"/>
          <w:sz w:val="24"/>
          <w:szCs w:val="24"/>
        </w:rPr>
        <w:t xml:space="preserve"> Simulation Conference (WSC)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4345">
        <w:rPr>
          <w:rFonts w:ascii="Times New Roman" w:hAnsi="Times New Roman" w:cs="Times New Roman"/>
          <w:sz w:val="24"/>
          <w:szCs w:val="24"/>
        </w:rPr>
        <w:t> 2487-2498.</w:t>
      </w:r>
    </w:p>
    <w:p w14:paraId="655F2003" w14:textId="57FFCD3D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bookmarkStart w:id="5" w:name="_Hlk117611693"/>
      <w:proofErr w:type="spellStart"/>
      <w:r w:rsidRPr="00534029">
        <w:rPr>
          <w:rFonts w:ascii="Times New Roman" w:hAnsi="Times New Roman" w:cs="Times New Roman"/>
          <w:sz w:val="24"/>
          <w:szCs w:val="24"/>
        </w:rPr>
        <w:t>Tekin</w:t>
      </w:r>
      <w:bookmarkEnd w:id="5"/>
      <w:proofErr w:type="spellEnd"/>
      <w:r w:rsidRPr="00534029">
        <w:rPr>
          <w:rFonts w:ascii="Times New Roman" w:hAnsi="Times New Roman" w:cs="Times New Roman"/>
          <w:sz w:val="24"/>
          <w:szCs w:val="24"/>
        </w:rPr>
        <w:t xml:space="preserve">, E., &amp; </w:t>
      </w:r>
      <w:bookmarkStart w:id="6" w:name="_Hlk117611719"/>
      <w:proofErr w:type="spellStart"/>
      <w:r w:rsidRPr="00534029">
        <w:rPr>
          <w:rFonts w:ascii="Times New Roman" w:hAnsi="Times New Roman" w:cs="Times New Roman"/>
          <w:sz w:val="24"/>
          <w:szCs w:val="24"/>
        </w:rPr>
        <w:t>Sabuncuoglu</w:t>
      </w:r>
      <w:bookmarkEnd w:id="6"/>
      <w:proofErr w:type="spellEnd"/>
      <w:r w:rsidRPr="00534029">
        <w:rPr>
          <w:rFonts w:ascii="Times New Roman" w:hAnsi="Times New Roman" w:cs="Times New Roman"/>
          <w:sz w:val="24"/>
          <w:szCs w:val="24"/>
        </w:rPr>
        <w:t>, I. (2004). Simulation optimization: A comprehensive review on theory and applications. IIE transactions, 36(11), 1067-1081.</w:t>
      </w:r>
    </w:p>
    <w:p w14:paraId="0B71755B" w14:textId="28D73DFE" w:rsidR="00747688" w:rsidRDefault="00747688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747688">
        <w:rPr>
          <w:rFonts w:ascii="Times New Roman" w:hAnsi="Times New Roman" w:cs="Times New Roman"/>
          <w:sz w:val="24"/>
          <w:szCs w:val="24"/>
          <w:highlight w:val="yellow"/>
        </w:rPr>
        <w:t>Ungredda</w:t>
      </w:r>
      <w:proofErr w:type="spellEnd"/>
      <w:r w:rsidRPr="00747688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J., </w:t>
      </w:r>
      <w:r w:rsidRPr="00747688">
        <w:rPr>
          <w:rFonts w:ascii="Times New Roman" w:hAnsi="Times New Roman" w:cs="Times New Roman"/>
          <w:sz w:val="24"/>
          <w:szCs w:val="24"/>
          <w:highlight w:val="yellow"/>
        </w:rPr>
        <w:t>Pearce, M</w:t>
      </w:r>
      <w:r>
        <w:rPr>
          <w:rFonts w:ascii="Times New Roman" w:hAnsi="Times New Roman" w:cs="Times New Roman"/>
          <w:sz w:val="24"/>
          <w:szCs w:val="24"/>
          <w:highlight w:val="yellow"/>
        </w:rPr>
        <w:t>.,</w:t>
      </w:r>
      <w:r w:rsidRPr="0074768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47688">
        <w:rPr>
          <w:rFonts w:ascii="Times New Roman" w:hAnsi="Times New Roman" w:cs="Times New Roman"/>
          <w:sz w:val="24"/>
          <w:szCs w:val="24"/>
          <w:highlight w:val="yellow"/>
        </w:rPr>
        <w:t>Branke</w:t>
      </w:r>
      <w:proofErr w:type="spellEnd"/>
      <w:r w:rsidRPr="00747688">
        <w:rPr>
          <w:rFonts w:ascii="Times New Roman" w:hAnsi="Times New Roman" w:cs="Times New Roman"/>
          <w:sz w:val="24"/>
          <w:szCs w:val="24"/>
          <w:highlight w:val="yellow"/>
        </w:rPr>
        <w:t xml:space="preserve"> J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(2022). </w:t>
      </w:r>
      <w:r w:rsidRPr="00747688">
        <w:rPr>
          <w:rFonts w:ascii="Times New Roman" w:hAnsi="Times New Roman" w:cs="Times New Roman"/>
          <w:sz w:val="24"/>
          <w:szCs w:val="24"/>
          <w:highlight w:val="yellow"/>
        </w:rPr>
        <w:t>Efficient computation of the Knowledge Gradient for Bayesian Optimization</w:t>
      </w:r>
      <w:r>
        <w:rPr>
          <w:rFonts w:ascii="Times New Roman" w:hAnsi="Times New Roman" w:cs="Times New Roman"/>
          <w:sz w:val="24"/>
          <w:szCs w:val="24"/>
          <w:highlight w:val="yellow"/>
        </w:rPr>
        <w:t>. In:</w:t>
      </w:r>
      <w:r w:rsidRPr="0074768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D71FF">
        <w:rPr>
          <w:rFonts w:ascii="Times New Roman" w:hAnsi="Times New Roman" w:cs="Times New Roman"/>
          <w:sz w:val="24"/>
          <w:szCs w:val="24"/>
          <w:highlight w:val="yellow"/>
        </w:rPr>
        <w:t>arXiv</w:t>
      </w:r>
      <w:proofErr w:type="spellEnd"/>
      <w:r w:rsidRPr="006D71FF">
        <w:rPr>
          <w:rFonts w:ascii="Times New Roman" w:hAnsi="Times New Roman" w:cs="Times New Roman"/>
          <w:sz w:val="24"/>
          <w:szCs w:val="24"/>
          <w:highlight w:val="yellow"/>
        </w:rPr>
        <w:t xml:space="preserve"> preprint </w:t>
      </w:r>
      <w:r w:rsidRPr="00747688">
        <w:rPr>
          <w:rFonts w:ascii="Times New Roman" w:hAnsi="Times New Roman" w:cs="Times New Roman"/>
          <w:sz w:val="24"/>
          <w:szCs w:val="24"/>
          <w:highlight w:val="yellow"/>
        </w:rPr>
        <w:t>arXiv:2209.15367v1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92842C" w14:textId="0288DFD6" w:rsidR="00747688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7110C7">
        <w:rPr>
          <w:rFonts w:ascii="Times New Roman" w:hAnsi="Times New Roman" w:cs="Times New Roman"/>
          <w:sz w:val="24"/>
          <w:szCs w:val="24"/>
        </w:rPr>
        <w:t>Unal</w:t>
      </w:r>
      <w:proofErr w:type="spellEnd"/>
      <w:r w:rsidRPr="007110C7">
        <w:rPr>
          <w:rFonts w:ascii="Times New Roman" w:hAnsi="Times New Roman" w:cs="Times New Roman"/>
          <w:sz w:val="24"/>
          <w:szCs w:val="24"/>
        </w:rPr>
        <w:t>, A.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10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0C7">
        <w:rPr>
          <w:rFonts w:ascii="Times New Roman" w:hAnsi="Times New Roman" w:cs="Times New Roman"/>
          <w:sz w:val="24"/>
          <w:szCs w:val="24"/>
        </w:rPr>
        <w:t>Rouphail</w:t>
      </w:r>
      <w:proofErr w:type="spellEnd"/>
      <w:r w:rsidRPr="007110C7">
        <w:rPr>
          <w:rFonts w:ascii="Times New Roman" w:hAnsi="Times New Roman" w:cs="Times New Roman"/>
          <w:sz w:val="24"/>
          <w:szCs w:val="24"/>
        </w:rPr>
        <w:t>, N.M.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110C7">
        <w:rPr>
          <w:rFonts w:ascii="Times New Roman" w:hAnsi="Times New Roman" w:cs="Times New Roman"/>
          <w:sz w:val="24"/>
          <w:szCs w:val="24"/>
        </w:rPr>
        <w:t>Frey, H.C.</w:t>
      </w:r>
      <w:r>
        <w:rPr>
          <w:rFonts w:ascii="Times New Roman" w:hAnsi="Times New Roman" w:cs="Times New Roman"/>
          <w:sz w:val="24"/>
          <w:szCs w:val="24"/>
        </w:rPr>
        <w:t xml:space="preserve">, 2003. </w:t>
      </w:r>
      <w:r w:rsidRPr="007110C7">
        <w:rPr>
          <w:rFonts w:ascii="Times New Roman" w:hAnsi="Times New Roman" w:cs="Times New Roman"/>
          <w:sz w:val="24"/>
          <w:szCs w:val="24"/>
        </w:rPr>
        <w:t>Effect of arterial signalization and level of service on measured vehicle em</w:t>
      </w:r>
      <w:r>
        <w:rPr>
          <w:rFonts w:ascii="Times New Roman" w:hAnsi="Times New Roman" w:cs="Times New Roman"/>
          <w:sz w:val="24"/>
          <w:szCs w:val="24"/>
        </w:rPr>
        <w:t xml:space="preserve">issions. Transp. Res. Rec. 1842, </w:t>
      </w:r>
      <w:r w:rsidRPr="007110C7">
        <w:rPr>
          <w:rFonts w:ascii="Times New Roman" w:hAnsi="Times New Roman" w:cs="Times New Roman"/>
          <w:sz w:val="24"/>
          <w:szCs w:val="24"/>
        </w:rPr>
        <w:t>47–56.</w:t>
      </w:r>
    </w:p>
    <w:p w14:paraId="1D0A1C33" w14:textId="0A25E13A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22117F">
        <w:rPr>
          <w:rFonts w:ascii="Times New Roman" w:hAnsi="Times New Roman" w:cs="Times New Roman"/>
          <w:sz w:val="24"/>
          <w:szCs w:val="24"/>
        </w:rPr>
        <w:t>Wang, S., Ng, S. H., &amp; Haskell, W. B. (2022). A multilevel simulation optimization approach for quantile functions. INFORMS Journal on Computing, 34(1), 569-585.</w:t>
      </w:r>
    </w:p>
    <w:p w14:paraId="6A3E12A2" w14:textId="23E58B71" w:rsidR="00B118BA" w:rsidRDefault="00B118BA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861F20">
        <w:rPr>
          <w:rFonts w:ascii="Times New Roman" w:hAnsi="Times New Roman" w:cs="Times New Roman"/>
          <w:sz w:val="24"/>
          <w:szCs w:val="24"/>
          <w:highlight w:val="yellow"/>
        </w:rPr>
        <w:t>Wang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 xml:space="preserve">., 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>Tan, Z., Gao, H. O.</w:t>
      </w:r>
      <w:r w:rsidR="00861F20" w:rsidRPr="00861F20">
        <w:rPr>
          <w:rFonts w:ascii="Times New Roman" w:hAnsi="Times New Roman" w:cs="Times New Roman" w:hint="eastAsia"/>
          <w:sz w:val="24"/>
          <w:szCs w:val="24"/>
          <w:highlight w:val="yellow"/>
        </w:rPr>
        <w:t>，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 xml:space="preserve">Zheng, L. 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>(20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>23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>). Stochastic discrete traffic network design with a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br/>
        <w:t>knowledge gradient-based algorithm</w:t>
      </w:r>
      <w:r w:rsidR="00861F20" w:rsidRPr="00861F20">
        <w:rPr>
          <w:rFonts w:ascii="Times New Roman" w:hAnsi="Times New Roman" w:cs="Times New Roman"/>
          <w:sz w:val="24"/>
          <w:szCs w:val="24"/>
          <w:highlight w:val="yellow"/>
        </w:rPr>
        <w:t>, submitted.</w:t>
      </w:r>
      <w:r w:rsidR="00861F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8A220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7E3C3C">
        <w:rPr>
          <w:rFonts w:ascii="Times New Roman" w:hAnsi="Times New Roman" w:cs="Times New Roman"/>
          <w:sz w:val="24"/>
          <w:szCs w:val="24"/>
        </w:rPr>
        <w:t>Wipplinger</w:t>
      </w:r>
      <w:proofErr w:type="spellEnd"/>
      <w:r w:rsidRPr="007E3C3C">
        <w:rPr>
          <w:rFonts w:ascii="Times New Roman" w:hAnsi="Times New Roman" w:cs="Times New Roman"/>
          <w:sz w:val="24"/>
          <w:szCs w:val="24"/>
        </w:rPr>
        <w:t xml:space="preserve"> E (2007) Philippe </w:t>
      </w:r>
      <w:proofErr w:type="spellStart"/>
      <w:r w:rsidRPr="007E3C3C">
        <w:rPr>
          <w:rFonts w:ascii="Times New Roman" w:hAnsi="Times New Roman" w:cs="Times New Roman"/>
          <w:sz w:val="24"/>
          <w:szCs w:val="24"/>
        </w:rPr>
        <w:t>Jorion</w:t>
      </w:r>
      <w:proofErr w:type="spellEnd"/>
      <w:r w:rsidRPr="007E3C3C">
        <w:rPr>
          <w:rFonts w:ascii="Times New Roman" w:hAnsi="Times New Roman" w:cs="Times New Roman"/>
          <w:sz w:val="24"/>
          <w:szCs w:val="24"/>
        </w:rPr>
        <w:t>: Value at risk: The new benchmark for managing financial risk. Financial Markets Portfolio Management 21(3):397–398.</w:t>
      </w:r>
    </w:p>
    <w:p w14:paraId="22A0780C" w14:textId="26C39C53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293A2A">
        <w:rPr>
          <w:rFonts w:ascii="Times New Roman" w:hAnsi="Times New Roman" w:cs="Times New Roman"/>
          <w:sz w:val="24"/>
          <w:szCs w:val="24"/>
        </w:rPr>
        <w:t>Wu, J., &amp; Frazier, P. (2016). The parallel knowledge gradient method for batch Bayesian optimization. Advances in neural information processing systems, 29.</w:t>
      </w:r>
    </w:p>
    <w:p w14:paraId="3950F505" w14:textId="2F523757" w:rsidR="006D71FF" w:rsidRDefault="006D71FF" w:rsidP="006D71FF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6D71FF">
        <w:rPr>
          <w:rFonts w:ascii="Times New Roman" w:hAnsi="Times New Roman" w:cs="Times New Roman"/>
          <w:sz w:val="24"/>
          <w:szCs w:val="24"/>
          <w:highlight w:val="yellow"/>
        </w:rPr>
        <w:t xml:space="preserve">Wu, J., &amp; Frazier, P. (2017). Discretization-free knowledge gradient methods for </w:t>
      </w:r>
      <w:proofErr w:type="spellStart"/>
      <w:r w:rsidRPr="006D71FF">
        <w:rPr>
          <w:rFonts w:ascii="Times New Roman" w:hAnsi="Times New Roman" w:cs="Times New Roman"/>
          <w:sz w:val="24"/>
          <w:szCs w:val="24"/>
          <w:highlight w:val="yellow"/>
        </w:rPr>
        <w:t>bayesian</w:t>
      </w:r>
      <w:proofErr w:type="spellEnd"/>
      <w:r w:rsidRPr="006D71FF">
        <w:rPr>
          <w:rFonts w:ascii="Times New Roman" w:hAnsi="Times New Roman" w:cs="Times New Roman"/>
          <w:sz w:val="24"/>
          <w:szCs w:val="24"/>
          <w:highlight w:val="yellow"/>
        </w:rPr>
        <w:t xml:space="preserve"> optimization". In: </w:t>
      </w:r>
      <w:proofErr w:type="spellStart"/>
      <w:r w:rsidRPr="006D71FF">
        <w:rPr>
          <w:rFonts w:ascii="Times New Roman" w:hAnsi="Times New Roman" w:cs="Times New Roman"/>
          <w:sz w:val="24"/>
          <w:szCs w:val="24"/>
          <w:highlight w:val="yellow"/>
        </w:rPr>
        <w:t>arXiv</w:t>
      </w:r>
      <w:proofErr w:type="spellEnd"/>
      <w:r w:rsidRPr="006D71FF">
        <w:rPr>
          <w:rFonts w:ascii="Times New Roman" w:hAnsi="Times New Roman" w:cs="Times New Roman"/>
          <w:sz w:val="24"/>
          <w:szCs w:val="24"/>
          <w:highlight w:val="yellow"/>
        </w:rPr>
        <w:t xml:space="preserve"> preprint arXiv:1707.06541.</w:t>
      </w:r>
    </w:p>
    <w:p w14:paraId="012A36B6" w14:textId="4C21F6E9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463C3">
        <w:rPr>
          <w:rFonts w:ascii="Times New Roman" w:hAnsi="Times New Roman" w:cs="Times New Roman"/>
          <w:sz w:val="24"/>
          <w:szCs w:val="24"/>
        </w:rPr>
        <w:lastRenderedPageBreak/>
        <w:t>Xie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 xml:space="preserve"> W, Wang B, Zhang Q (2018) Metamodel-assisted risk analysis for stochastic simulation with input uncertainty. Johnson B, Jain S, Rose O, Rabe R,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Skoogh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D463C3">
        <w:rPr>
          <w:rFonts w:ascii="Times New Roman" w:hAnsi="Times New Roman" w:cs="Times New Roman"/>
          <w:sz w:val="24"/>
          <w:szCs w:val="24"/>
        </w:rPr>
        <w:t>Mustafee</w:t>
      </w:r>
      <w:proofErr w:type="spellEnd"/>
      <w:r w:rsidRPr="00D463C3">
        <w:rPr>
          <w:rFonts w:ascii="Times New Roman" w:hAnsi="Times New Roman" w:cs="Times New Roman"/>
          <w:sz w:val="24"/>
          <w:szCs w:val="24"/>
        </w:rPr>
        <w:t xml:space="preserve"> N, Juan AA, eds. Proc. 2018 Winter Simulation Conf. (IEEE Press, Piscataway, NJ), 1766–1777.</w:t>
      </w:r>
    </w:p>
    <w:p w14:paraId="1C9AD378" w14:textId="01AC1CF6" w:rsidR="00ED6CDD" w:rsidRPr="00ED6CDD" w:rsidRDefault="00ED6CDD" w:rsidP="00ED6CDD">
      <w:pPr>
        <w:widowControl/>
        <w:autoSpaceDE w:val="0"/>
        <w:autoSpaceDN w:val="0"/>
        <w:adjustRightInd w:val="0"/>
        <w:spacing w:afterLines="50" w:after="12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ED6CDD">
        <w:rPr>
          <w:rFonts w:ascii="Times New Roman" w:hAnsi="Times New Roman" w:cs="Times New Roman"/>
          <w:sz w:val="24"/>
          <w:szCs w:val="24"/>
          <w:highlight w:val="yellow"/>
        </w:rPr>
        <w:t>Yahyaa</w:t>
      </w:r>
      <w:proofErr w:type="spellEnd"/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ED6CDD">
        <w:rPr>
          <w:rFonts w:ascii="Times New Roman" w:hAnsi="Times New Roman" w:cs="Times New Roman" w:hint="eastAsia"/>
          <w:sz w:val="24"/>
          <w:szCs w:val="24"/>
          <w:highlight w:val="yellow"/>
        </w:rPr>
        <w:t>S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 Q.</w:t>
      </w:r>
      <w:r w:rsidRPr="00ED6CDD">
        <w:rPr>
          <w:rFonts w:ascii="Times New Roman" w:hAnsi="Times New Roman" w:cs="Times New Roman" w:hint="eastAsia"/>
          <w:sz w:val="24"/>
          <w:szCs w:val="24"/>
          <w:highlight w:val="yellow"/>
        </w:rPr>
        <w:t xml:space="preserve">, </w:t>
      </w:r>
      <w:proofErr w:type="spellStart"/>
      <w:r w:rsidRPr="00ED6CDD">
        <w:rPr>
          <w:rFonts w:ascii="Times New Roman" w:hAnsi="Times New Roman" w:cs="Times New Roman"/>
          <w:sz w:val="24"/>
          <w:szCs w:val="24"/>
          <w:highlight w:val="yellow"/>
        </w:rPr>
        <w:t>Drugan</w:t>
      </w:r>
      <w:proofErr w:type="spellEnd"/>
      <w:r w:rsidRPr="00ED6CDD">
        <w:rPr>
          <w:rFonts w:ascii="Times New Roman" w:hAnsi="Times New Roman" w:cs="Times New Roman"/>
          <w:sz w:val="24"/>
          <w:szCs w:val="24"/>
          <w:highlight w:val="yellow"/>
        </w:rPr>
        <w:t>, M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 M.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ED6CDD">
        <w:rPr>
          <w:rFonts w:ascii="Times New Roman" w:hAnsi="Times New Roman" w:cs="Times New Roman"/>
          <w:sz w:val="24"/>
          <w:szCs w:val="24"/>
          <w:highlight w:val="yellow"/>
        </w:rPr>
        <w:t>Manderick</w:t>
      </w:r>
      <w:proofErr w:type="spellEnd"/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 B. (2014). 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>Knowledge Gradient for Multi-objective Multi-armed Bandit Algorithms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hyperlink r:id="rId5" w:tooltip="ICAART 2014: Proceedings of the 6th International Conference on Agents and Artificial Intelligence - Volume 1" w:history="1">
        <w:r w:rsidRPr="00ED6CDD">
          <w:rPr>
            <w:rFonts w:ascii="Times New Roman" w:hAnsi="Times New Roman" w:cs="Times New Roman"/>
            <w:sz w:val="24"/>
            <w:szCs w:val="24"/>
            <w:highlight w:val="yellow"/>
          </w:rPr>
          <w:t>Proceedings of the 6th International Conference on Agents and Artificial Intelligence</w:t>
        </w:r>
      </w:hyperlink>
      <w:r w:rsidRPr="00ED6CD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ED6CDD">
        <w:rPr>
          <w:rFonts w:ascii="Times New Roman" w:hAnsi="Times New Roman" w:cs="Times New Roman" w:hint="eastAsia"/>
          <w:sz w:val="24"/>
          <w:szCs w:val="24"/>
          <w:highlight w:val="yellow"/>
        </w:rPr>
        <w:t>(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>ICAART 2014</w:t>
      </w:r>
      <w:r w:rsidRPr="00ED6CDD">
        <w:rPr>
          <w:rFonts w:ascii="Times New Roman" w:hAnsi="Times New Roman" w:cs="Times New Roman"/>
          <w:sz w:val="24"/>
          <w:szCs w:val="24"/>
          <w:highlight w:val="yellow"/>
        </w:rPr>
        <w:t>), 74-83.</w:t>
      </w:r>
      <w:r>
        <w:t xml:space="preserve"> </w:t>
      </w:r>
    </w:p>
    <w:p w14:paraId="4B818922" w14:textId="42DFC862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365255">
        <w:rPr>
          <w:rFonts w:ascii="Times New Roman" w:hAnsi="Times New Roman" w:cs="Times New Roman"/>
          <w:sz w:val="24"/>
          <w:szCs w:val="24"/>
        </w:rPr>
        <w:t>Zhang, L., Levinson, D., 2004. Optimal freeway ramp control without origin-destination information. Transport. Res. Part B 38 (10), 869–887.</w:t>
      </w:r>
    </w:p>
    <w:p w14:paraId="4376ACDA" w14:textId="13E53C92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1639A5">
        <w:rPr>
          <w:rFonts w:ascii="Times New Roman" w:hAnsi="Times New Roman" w:cs="Times New Roman"/>
          <w:sz w:val="24"/>
          <w:szCs w:val="24"/>
        </w:rPr>
        <w:t>Zhang, L.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639A5">
        <w:rPr>
          <w:rFonts w:ascii="Times New Roman" w:hAnsi="Times New Roman" w:cs="Times New Roman"/>
          <w:sz w:val="24"/>
          <w:szCs w:val="24"/>
        </w:rPr>
        <w:t>Yin, Y.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639A5">
        <w:rPr>
          <w:rFonts w:ascii="Times New Roman" w:hAnsi="Times New Roman" w:cs="Times New Roman"/>
          <w:sz w:val="24"/>
          <w:szCs w:val="24"/>
        </w:rPr>
        <w:t xml:space="preserve"> Chen, </w:t>
      </w:r>
      <w:r>
        <w:rPr>
          <w:rFonts w:ascii="Times New Roman" w:hAnsi="Times New Roman" w:cs="Times New Roman"/>
          <w:sz w:val="24"/>
          <w:szCs w:val="24"/>
        </w:rPr>
        <w:t xml:space="preserve">S., 2013. </w:t>
      </w:r>
      <w:r w:rsidRPr="001639A5">
        <w:rPr>
          <w:rFonts w:ascii="Times New Roman" w:hAnsi="Times New Roman" w:cs="Times New Roman"/>
          <w:sz w:val="24"/>
          <w:szCs w:val="24"/>
        </w:rPr>
        <w:t>Robust signal timing optimizati</w:t>
      </w:r>
      <w:r>
        <w:rPr>
          <w:rFonts w:ascii="Times New Roman" w:hAnsi="Times New Roman" w:cs="Times New Roman"/>
          <w:sz w:val="24"/>
          <w:szCs w:val="24"/>
        </w:rPr>
        <w:t>on with environmental concerns. Transp. Res. C 29, 55–71</w:t>
      </w:r>
      <w:r w:rsidRPr="001639A5">
        <w:rPr>
          <w:rFonts w:ascii="Times New Roman" w:hAnsi="Times New Roman" w:cs="Times New Roman"/>
          <w:sz w:val="24"/>
          <w:szCs w:val="24"/>
        </w:rPr>
        <w:t>.</w:t>
      </w:r>
    </w:p>
    <w:p w14:paraId="5C51744B" w14:textId="3513FBA7" w:rsidR="003C4751" w:rsidRDefault="003C4751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3C4751">
        <w:rPr>
          <w:rFonts w:ascii="Times New Roman" w:hAnsi="Times New Roman" w:cs="Times New Roman"/>
          <w:sz w:val="24"/>
          <w:szCs w:val="24"/>
          <w:highlight w:val="yellow"/>
        </w:rPr>
        <w:t>Zhang, Q., &amp; Song Y. (2017). ACM Transactions on Modeling and Computer Simulation. 27(40):1–23.</w:t>
      </w:r>
    </w:p>
    <w:p w14:paraId="3AD201C9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Zheng L.,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Xue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X., Xu C., Ran B., 2019. A stochastic simulation-based optimization method for equitable and efficient network-wide signal timing under uncertainties, Transportation Research Part B, 122, 287-308. </w:t>
      </w:r>
    </w:p>
    <w:p w14:paraId="259B46A6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Zheng, L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Xue</w:t>
      </w:r>
      <w:proofErr w:type="spellEnd"/>
      <w:r>
        <w:rPr>
          <w:rFonts w:ascii="Times New Roman" w:hAnsi="Times New Roman" w:cs="Times New Roman"/>
          <w:sz w:val="24"/>
          <w:szCs w:val="24"/>
        </w:rPr>
        <w:t>, X., Xu, C., Ran, B., 2019</w:t>
      </w:r>
      <w:r w:rsidRPr="00D941F7">
        <w:rPr>
          <w:rFonts w:ascii="Times New Roman" w:hAnsi="Times New Roman" w:cs="Times New Roman"/>
          <w:sz w:val="24"/>
          <w:szCs w:val="24"/>
          <w:highlight w:val="red"/>
        </w:rPr>
        <w:t>a</w:t>
      </w:r>
      <w:r>
        <w:rPr>
          <w:rFonts w:ascii="Times New Roman" w:hAnsi="Times New Roman" w:cs="Times New Roman"/>
          <w:sz w:val="24"/>
          <w:szCs w:val="24"/>
        </w:rPr>
        <w:t>. A stochastic simulation-based optimization method for equitable and efficient network-wide signal timing under uncertainties. Transportation Research Part B 122, 287-308.</w:t>
      </w:r>
    </w:p>
    <w:p w14:paraId="50F224D9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heng, L., Xu, C., </w:t>
      </w:r>
      <w:proofErr w:type="spellStart"/>
      <w:r>
        <w:rPr>
          <w:rFonts w:ascii="Times New Roman" w:hAnsi="Times New Roman" w:cs="Times New Roman"/>
          <w:sz w:val="24"/>
          <w:szCs w:val="24"/>
        </w:rPr>
        <w:t>Jin</w:t>
      </w:r>
      <w:proofErr w:type="spellEnd"/>
      <w:r>
        <w:rPr>
          <w:rFonts w:ascii="Times New Roman" w:hAnsi="Times New Roman" w:cs="Times New Roman"/>
          <w:sz w:val="24"/>
          <w:szCs w:val="24"/>
        </w:rPr>
        <w:t>, P.J., Ran, B., 2019</w:t>
      </w:r>
      <w:r w:rsidRPr="00D941F7">
        <w:rPr>
          <w:rFonts w:ascii="Times New Roman" w:hAnsi="Times New Roman" w:cs="Times New Roman"/>
          <w:sz w:val="24"/>
          <w:szCs w:val="24"/>
          <w:highlight w:val="red"/>
        </w:rPr>
        <w:t>b</w:t>
      </w:r>
      <w:r>
        <w:rPr>
          <w:rFonts w:ascii="Times New Roman" w:hAnsi="Times New Roman" w:cs="Times New Roman"/>
          <w:sz w:val="24"/>
          <w:szCs w:val="24"/>
        </w:rPr>
        <w:t>. Network-wide signal timing stochastic simulation optimization with environmental concerns. Applied Soft Computing Journal 77, 678-687.</w:t>
      </w:r>
    </w:p>
    <w:p w14:paraId="747C6ACD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534029">
        <w:rPr>
          <w:rFonts w:ascii="Times New Roman" w:hAnsi="Times New Roman" w:cs="Times New Roman"/>
          <w:sz w:val="24"/>
          <w:szCs w:val="24"/>
        </w:rPr>
        <w:t xml:space="preserve">Zheng, L., Yang, Y., </w:t>
      </w:r>
      <w:proofErr w:type="spellStart"/>
      <w:r w:rsidRPr="00534029">
        <w:rPr>
          <w:rFonts w:ascii="Times New Roman" w:hAnsi="Times New Roman" w:cs="Times New Roman"/>
          <w:sz w:val="24"/>
          <w:szCs w:val="24"/>
        </w:rPr>
        <w:t>Xue</w:t>
      </w:r>
      <w:proofErr w:type="spellEnd"/>
      <w:r w:rsidRPr="00534029">
        <w:rPr>
          <w:rFonts w:ascii="Times New Roman" w:hAnsi="Times New Roman" w:cs="Times New Roman"/>
          <w:sz w:val="24"/>
          <w:szCs w:val="24"/>
        </w:rPr>
        <w:t>, X., Li, X., &amp; Xu, C. (2021). Towards network-wide safe and efficient traffic signal timing optimization based on costly stochastic simulation. </w:t>
      </w:r>
      <w:proofErr w:type="spellStart"/>
      <w:r w:rsidRPr="00534029">
        <w:rPr>
          <w:rFonts w:ascii="Times New Roman" w:hAnsi="Times New Roman" w:cs="Times New Roman"/>
          <w:sz w:val="24"/>
          <w:szCs w:val="24"/>
        </w:rPr>
        <w:t>Physica</w:t>
      </w:r>
      <w:proofErr w:type="spellEnd"/>
      <w:r w:rsidRPr="00534029">
        <w:rPr>
          <w:rFonts w:ascii="Times New Roman" w:hAnsi="Times New Roman" w:cs="Times New Roman"/>
          <w:sz w:val="24"/>
          <w:szCs w:val="24"/>
        </w:rPr>
        <w:t xml:space="preserve"> A: Statistical Mechanics and its Applications, 571, 125851.</w:t>
      </w:r>
    </w:p>
    <w:p w14:paraId="641A2FBC" w14:textId="77777777" w:rsidR="003F5FB6" w:rsidRDefault="003F5FB6" w:rsidP="003F5FB6">
      <w:pPr>
        <w:spacing w:afterLines="50" w:after="120"/>
        <w:rPr>
          <w:rFonts w:ascii="Times New Roman" w:hAnsi="Times New Roman" w:cs="Times New Roman"/>
          <w:sz w:val="24"/>
          <w:szCs w:val="24"/>
        </w:rPr>
      </w:pPr>
      <w:r w:rsidRPr="006D6750">
        <w:rPr>
          <w:rFonts w:ascii="Times New Roman" w:hAnsi="Times New Roman" w:cs="Times New Roman"/>
          <w:sz w:val="24"/>
          <w:szCs w:val="24"/>
        </w:rPr>
        <w:t xml:space="preserve">Zheng, L., Bao, J., Xu, C., &amp; Tan, Z. (2022). </w:t>
      </w:r>
      <w:r>
        <w:rPr>
          <w:rFonts w:ascii="Times New Roman" w:hAnsi="Times New Roman" w:cs="Times New Roman"/>
          <w:sz w:val="24"/>
          <w:szCs w:val="24"/>
        </w:rPr>
        <w:t>Bi-objective</w:t>
      </w:r>
      <w:r w:rsidRPr="006D6750">
        <w:rPr>
          <w:rFonts w:ascii="Times New Roman" w:hAnsi="Times New Roman" w:cs="Times New Roman"/>
          <w:sz w:val="24"/>
          <w:szCs w:val="24"/>
        </w:rPr>
        <w:t xml:space="preserve"> robust simulation-based optimization for unconstrained problems. European Journal of Operational Research, 299(1), 249-262.</w:t>
      </w:r>
    </w:p>
    <w:p w14:paraId="5BA6237A" w14:textId="77777777" w:rsidR="003F5FB6" w:rsidRPr="00126E69" w:rsidRDefault="003F5FB6" w:rsidP="003F5FB6">
      <w:pPr>
        <w:spacing w:afterLines="5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16A7">
        <w:rPr>
          <w:rFonts w:ascii="Times New Roman" w:hAnsi="Times New Roman" w:cs="Times New Roman"/>
          <w:color w:val="000000" w:themeColor="text1"/>
          <w:sz w:val="24"/>
          <w:szCs w:val="24"/>
        </w:rPr>
        <w:t>Zitzler</w:t>
      </w:r>
      <w:proofErr w:type="spellEnd"/>
      <w:r w:rsidRPr="00171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E., Deb, K., &amp; Thiele, L. (2000). Comparison of </w:t>
      </w:r>
      <w:proofErr w:type="spellStart"/>
      <w:r w:rsidRPr="001716A7">
        <w:rPr>
          <w:rFonts w:ascii="Times New Roman" w:hAnsi="Times New Roman" w:cs="Times New Roman"/>
          <w:color w:val="000000" w:themeColor="text1"/>
          <w:sz w:val="24"/>
          <w:szCs w:val="24"/>
        </w:rPr>
        <w:t>multiobjective</w:t>
      </w:r>
      <w:proofErr w:type="spellEnd"/>
      <w:r w:rsidRPr="00171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evolutionary algorithms: Empirical results. Evolutionary computation, 8(2), 173-195.</w:t>
      </w:r>
    </w:p>
    <w:p w14:paraId="1D6494E7" w14:textId="77777777" w:rsidR="00A93A18" w:rsidRDefault="00A93A18"/>
    <w:sectPr w:rsidR="00A93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B6"/>
    <w:rsid w:val="001C63DF"/>
    <w:rsid w:val="002113E4"/>
    <w:rsid w:val="00211A41"/>
    <w:rsid w:val="00261B2C"/>
    <w:rsid w:val="002A578F"/>
    <w:rsid w:val="00303F4B"/>
    <w:rsid w:val="00336D9E"/>
    <w:rsid w:val="003C4751"/>
    <w:rsid w:val="003E6BDB"/>
    <w:rsid w:val="003F5FB6"/>
    <w:rsid w:val="00410D3A"/>
    <w:rsid w:val="00480CB6"/>
    <w:rsid w:val="006D71FF"/>
    <w:rsid w:val="00747688"/>
    <w:rsid w:val="00754FBA"/>
    <w:rsid w:val="00861F20"/>
    <w:rsid w:val="009807B2"/>
    <w:rsid w:val="00A93A18"/>
    <w:rsid w:val="00B118BA"/>
    <w:rsid w:val="00C349F5"/>
    <w:rsid w:val="00C6548D"/>
    <w:rsid w:val="00CC749A"/>
    <w:rsid w:val="00DF69A1"/>
    <w:rsid w:val="00E23E14"/>
    <w:rsid w:val="00EB1070"/>
    <w:rsid w:val="00ED6CDD"/>
    <w:rsid w:val="00F63C61"/>
    <w:rsid w:val="00FA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4172"/>
  <w15:chartTrackingRefBased/>
  <w15:docId w15:val="{3E551400-7926-4394-A543-DB08E74D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FB6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E6BDB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3E6BDB"/>
    <w:pPr>
      <w:jc w:val="left"/>
    </w:pPr>
    <w:rPr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6BDB"/>
    <w:rPr>
      <w:kern w:val="2"/>
      <w:sz w:val="21"/>
      <w:szCs w:val="21"/>
    </w:rPr>
  </w:style>
  <w:style w:type="character" w:customStyle="1" w:styleId="epub-sectiontitle">
    <w:name w:val="epub-section__title"/>
    <w:basedOn w:val="DefaultParagraphFont"/>
    <w:rsid w:val="00ED6CDD"/>
  </w:style>
  <w:style w:type="character" w:styleId="Emphasis">
    <w:name w:val="Emphasis"/>
    <w:basedOn w:val="DefaultParagraphFont"/>
    <w:uiPriority w:val="20"/>
    <w:qFormat/>
    <w:rsid w:val="00C6548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3E14"/>
    <w:rPr>
      <w:color w:val="0000FF"/>
      <w:u w:val="single"/>
    </w:rPr>
  </w:style>
  <w:style w:type="character" w:customStyle="1" w:styleId="u-visually-hidden">
    <w:name w:val="u-visually-hidden"/>
    <w:basedOn w:val="DefaultParagraphFont"/>
    <w:rsid w:val="00E23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.acm.org/doi/proceedings/10.5555/2970576" TargetMode="External"/><Relationship Id="rId4" Type="http://schemas.openxmlformats.org/officeDocument/2006/relationships/hyperlink" Target="https://link.springer.com/journal/108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Tan</dc:creator>
  <cp:keywords/>
  <dc:description/>
  <cp:lastModifiedBy>Zhen Tan</cp:lastModifiedBy>
  <cp:revision>28</cp:revision>
  <dcterms:created xsi:type="dcterms:W3CDTF">2022-12-10T08:06:00Z</dcterms:created>
  <dcterms:modified xsi:type="dcterms:W3CDTF">2023-01-14T04:56:00Z</dcterms:modified>
</cp:coreProperties>
</file>