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3458" w14:textId="378D3453" w:rsidR="00851B53" w:rsidRDefault="000C463B" w:rsidP="00616061">
      <w:pPr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669532B5" wp14:editId="0FB813BE">
            <wp:extent cx="1390183" cy="1685151"/>
            <wp:effectExtent l="0" t="0" r="635" b="0"/>
            <wp:docPr id="5" name="Picture 5" descr="دانشگاه صنعتی امیرکبیر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صنعتی امیرکبیر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15" cy="16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82E6" w14:textId="23778999" w:rsidR="00851B53" w:rsidRDefault="00851B53" w:rsidP="00EF3846">
      <w:pPr>
        <w:rPr>
          <w:rtl/>
        </w:rPr>
      </w:pPr>
    </w:p>
    <w:p w14:paraId="3BE67678" w14:textId="135BA2CD" w:rsidR="00851B53" w:rsidRDefault="00851B53" w:rsidP="00EF3846">
      <w:pPr>
        <w:rPr>
          <w:rtl/>
        </w:rPr>
      </w:pPr>
    </w:p>
    <w:p w14:paraId="654F6B64" w14:textId="4CAF97B6" w:rsidR="000C463B" w:rsidRPr="00616061" w:rsidRDefault="00E86CEB" w:rsidP="00616061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گزارش تکلیف اول درس یادگیری ماشین کاربردی</w:t>
      </w:r>
    </w:p>
    <w:p w14:paraId="4D0B4A20" w14:textId="77777777" w:rsidR="000C463B" w:rsidRPr="000C463B" w:rsidRDefault="000C463B" w:rsidP="00616061">
      <w:pPr>
        <w:jc w:val="center"/>
        <w:rPr>
          <w:rtl/>
        </w:rPr>
      </w:pPr>
    </w:p>
    <w:p w14:paraId="47E7C23F" w14:textId="7000415B" w:rsidR="000C463B" w:rsidRPr="00616061" w:rsidRDefault="000C463B" w:rsidP="00616061">
      <w:pPr>
        <w:jc w:val="center"/>
        <w:rPr>
          <w:b/>
          <w:bCs/>
          <w:sz w:val="40"/>
          <w:szCs w:val="40"/>
        </w:rPr>
      </w:pPr>
      <w:r w:rsidRPr="00616061">
        <w:rPr>
          <w:rFonts w:hint="cs"/>
          <w:b/>
          <w:bCs/>
          <w:sz w:val="40"/>
          <w:szCs w:val="40"/>
          <w:rtl/>
        </w:rPr>
        <w:t xml:space="preserve">استاد </w:t>
      </w:r>
      <w:r w:rsidR="00E86CEB">
        <w:rPr>
          <w:rFonts w:hint="cs"/>
          <w:b/>
          <w:bCs/>
          <w:sz w:val="40"/>
          <w:szCs w:val="40"/>
          <w:rtl/>
        </w:rPr>
        <w:t>درس: دکتر ناظرفرد</w:t>
      </w:r>
    </w:p>
    <w:p w14:paraId="45822C0F" w14:textId="39A45ABD" w:rsidR="000C463B" w:rsidRPr="00616061" w:rsidRDefault="000C463B" w:rsidP="00616061">
      <w:pPr>
        <w:jc w:val="center"/>
        <w:rPr>
          <w:sz w:val="28"/>
          <w:szCs w:val="28"/>
          <w:rtl/>
        </w:rPr>
      </w:pPr>
      <w:r w:rsidRPr="00616061">
        <w:rPr>
          <w:rFonts w:hint="cs"/>
          <w:sz w:val="28"/>
          <w:szCs w:val="28"/>
          <w:rtl/>
        </w:rPr>
        <w:t>تهیه کننده: سید نیما محمودیان</w:t>
      </w:r>
    </w:p>
    <w:p w14:paraId="7139DA13" w14:textId="74E743EE" w:rsidR="000C463B" w:rsidRPr="00616061" w:rsidRDefault="000C463B" w:rsidP="00616061">
      <w:pPr>
        <w:jc w:val="center"/>
        <w:rPr>
          <w:sz w:val="28"/>
          <w:szCs w:val="28"/>
          <w:rtl/>
        </w:rPr>
      </w:pPr>
      <w:r w:rsidRPr="00616061">
        <w:rPr>
          <w:rFonts w:hint="cs"/>
          <w:sz w:val="28"/>
          <w:szCs w:val="28"/>
          <w:rtl/>
        </w:rPr>
        <w:t>شماره دانشجویی: 402125005</w:t>
      </w:r>
    </w:p>
    <w:p w14:paraId="1775E7C2" w14:textId="2148B167" w:rsidR="00851B53" w:rsidRDefault="00851B53" w:rsidP="00EF3846">
      <w:pPr>
        <w:rPr>
          <w:rtl/>
        </w:rPr>
      </w:pPr>
    </w:p>
    <w:p w14:paraId="7CCA9188" w14:textId="109306E1" w:rsidR="00851B53" w:rsidRDefault="00851B53" w:rsidP="00EF3846">
      <w:pPr>
        <w:rPr>
          <w:rtl/>
        </w:rPr>
      </w:pPr>
    </w:p>
    <w:p w14:paraId="23BD31A9" w14:textId="32C9607D" w:rsidR="00851B53" w:rsidRDefault="00851B53" w:rsidP="00EF3846">
      <w:pPr>
        <w:rPr>
          <w:rtl/>
        </w:rPr>
      </w:pPr>
    </w:p>
    <w:p w14:paraId="6A1F093A" w14:textId="0F2A147D" w:rsidR="00851B53" w:rsidRDefault="00851B53" w:rsidP="00EF3846">
      <w:pPr>
        <w:rPr>
          <w:rtl/>
        </w:rPr>
      </w:pPr>
    </w:p>
    <w:p w14:paraId="18F1DEC4" w14:textId="2D55C46C" w:rsidR="00851B53" w:rsidRDefault="00851B53" w:rsidP="00EF3846">
      <w:pPr>
        <w:rPr>
          <w:rtl/>
        </w:rPr>
      </w:pPr>
    </w:p>
    <w:p w14:paraId="561D08BB" w14:textId="77777777" w:rsidR="001A52EB" w:rsidRDefault="001A52EB" w:rsidP="00EF3846">
      <w:pPr>
        <w:rPr>
          <w:rtl/>
        </w:rPr>
        <w:sectPr w:rsidR="001A52EB" w:rsidSect="00B575A9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arabicAlpha"/>
          <w:cols w:space="720"/>
          <w:docGrid w:linePitch="360"/>
        </w:sectPr>
      </w:pPr>
    </w:p>
    <w:p w14:paraId="02476D1C" w14:textId="7DEBB21D" w:rsidR="00851B53" w:rsidRDefault="00851B53" w:rsidP="00EF3846">
      <w:pPr>
        <w:rPr>
          <w:rtl/>
        </w:rPr>
      </w:pPr>
    </w:p>
    <w:p w14:paraId="4A27FFBD" w14:textId="03B95406" w:rsidR="00851B53" w:rsidRDefault="00095D1E" w:rsidP="00EF3846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9108A" wp14:editId="0360195D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720436" cy="256310"/>
                <wp:effectExtent l="0" t="0" r="2286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256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5AE57" id="Rectangle 9" o:spid="_x0000_s1026" style="position:absolute;margin-left:0;margin-top:23.55pt;width:56.75pt;height:20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</w:p>
    <w:p w14:paraId="1777B4F7" w14:textId="35738246" w:rsidR="00851B53" w:rsidRDefault="00851B53" w:rsidP="00EF3846">
      <w:pPr>
        <w:rPr>
          <w:noProof/>
          <w:rtl/>
        </w:rPr>
      </w:pPr>
    </w:p>
    <w:p w14:paraId="2B597805" w14:textId="48D4659E" w:rsidR="000C463B" w:rsidRDefault="000C463B" w:rsidP="00EF3846">
      <w:pPr>
        <w:rPr>
          <w:noProof/>
          <w:rtl/>
        </w:rPr>
      </w:pPr>
    </w:p>
    <w:p w14:paraId="174B27AE" w14:textId="28DB13E9" w:rsidR="000C463B" w:rsidRDefault="000C463B" w:rsidP="00EF3846">
      <w:pPr>
        <w:rPr>
          <w:noProof/>
          <w:rtl/>
        </w:rPr>
      </w:pPr>
    </w:p>
    <w:p w14:paraId="7797930E" w14:textId="0CF16FE2" w:rsidR="000C463B" w:rsidRDefault="000C463B" w:rsidP="00EF3846">
      <w:pPr>
        <w:rPr>
          <w:noProof/>
          <w:rtl/>
        </w:rPr>
      </w:pPr>
    </w:p>
    <w:p w14:paraId="255DE4E1" w14:textId="77777777" w:rsidR="000C463B" w:rsidRDefault="000C463B" w:rsidP="00EF3846">
      <w:pPr>
        <w:rPr>
          <w:noProof/>
          <w:rtl/>
        </w:rPr>
      </w:pPr>
    </w:p>
    <w:p w14:paraId="1C2253EF" w14:textId="3A1695BC" w:rsidR="000C463B" w:rsidRDefault="000C463B" w:rsidP="00EF3846">
      <w:pPr>
        <w:rPr>
          <w:noProof/>
          <w:rtl/>
        </w:rPr>
      </w:pPr>
    </w:p>
    <w:p w14:paraId="0F7B16E1" w14:textId="00297774" w:rsidR="000C463B" w:rsidRDefault="000C463B" w:rsidP="00616061">
      <w:pPr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1D85C14" wp14:editId="3270B074">
            <wp:extent cx="5943600" cy="4543425"/>
            <wp:effectExtent l="0" t="0" r="0" b="9525"/>
            <wp:docPr id="8" name="Picture 8" descr="بسم الله الرحمن الرحی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بسم الله الرحمن الرحی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8AAE" w14:textId="1308345E" w:rsidR="00851B53" w:rsidRDefault="00851B53" w:rsidP="00EF3846">
      <w:pPr>
        <w:rPr>
          <w:rtl/>
        </w:rPr>
      </w:pPr>
    </w:p>
    <w:p w14:paraId="3CCDB711" w14:textId="53FCA9C0" w:rsidR="00851B53" w:rsidRDefault="00851B53" w:rsidP="00EF3846">
      <w:pPr>
        <w:rPr>
          <w:rtl/>
        </w:rPr>
      </w:pPr>
    </w:p>
    <w:p w14:paraId="1F091B25" w14:textId="49BA891E" w:rsidR="000C463B" w:rsidRDefault="000C463B" w:rsidP="00EF3846">
      <w:pPr>
        <w:rPr>
          <w:rtl/>
        </w:rPr>
      </w:pPr>
    </w:p>
    <w:sdt>
      <w:sdtPr>
        <w:rPr>
          <w:rFonts w:asciiTheme="majorBidi" w:eastAsiaTheme="minorHAnsi" w:hAnsiTheme="majorBidi" w:cs="B Nazanin"/>
          <w:color w:val="auto"/>
          <w:sz w:val="22"/>
          <w:szCs w:val="22"/>
          <w:rtl/>
          <w:lang w:bidi="fa-IR"/>
        </w:rPr>
        <w:id w:val="-256597850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14:paraId="6B637F07" w14:textId="09D5CC1D" w:rsidR="00EF3846" w:rsidRPr="0095648E" w:rsidRDefault="00EF3846" w:rsidP="00EF3846">
          <w:pPr>
            <w:pStyle w:val="TOCHeading"/>
            <w:bidi/>
            <w:rPr>
              <w:rStyle w:val="TitleChar"/>
              <w:rFonts w:asciiTheme="minorHAnsi" w:hAnsiTheme="minorHAnsi"/>
              <w:color w:val="auto"/>
            </w:rPr>
          </w:pPr>
          <w:r w:rsidRPr="00EF3846">
            <w:rPr>
              <w:rStyle w:val="TitleChar"/>
              <w:rFonts w:hint="cs"/>
              <w:color w:val="auto"/>
              <w:rtl/>
            </w:rPr>
            <w:t>فهرست مطالب</w:t>
          </w:r>
        </w:p>
        <w:p w14:paraId="4BCBC6AC" w14:textId="0CA6F198" w:rsidR="00BE741E" w:rsidRDefault="00EF3846" w:rsidP="00BE741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r w:rsidRPr="00EF3846">
            <w:fldChar w:fldCharType="begin"/>
          </w:r>
          <w:r w:rsidRPr="00EF3846">
            <w:instrText xml:space="preserve"> TOC \o "1-3" \h \z \u </w:instrText>
          </w:r>
          <w:r w:rsidRPr="00EF3846">
            <w:fldChar w:fldCharType="separate"/>
          </w:r>
          <w:hyperlink w:anchor="_Toc163208856" w:history="1">
            <w:r w:rsidR="00BE741E" w:rsidRPr="00EB02EF">
              <w:rPr>
                <w:rStyle w:val="Hyperlink"/>
                <w:noProof/>
                <w:rtl/>
              </w:rPr>
              <w:t>1-پاسخ سوال اول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_Toc163208856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63919CB5" w14:textId="4149B36C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57" w:history="1">
            <w:r w:rsidR="00BE741E" w:rsidRPr="00EB02EF">
              <w:rPr>
                <w:rStyle w:val="Hyperlink"/>
                <w:noProof/>
                <w:rtl/>
              </w:rPr>
              <w:t>1-1-لود کردن 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تاست</w:t>
            </w:r>
            <w:r w:rsidR="00BE741E" w:rsidRPr="00EB02EF">
              <w:rPr>
                <w:rStyle w:val="Hyperlink"/>
                <w:noProof/>
                <w:rtl/>
              </w:rPr>
              <w:t>، نما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ش</w:t>
            </w:r>
            <w:r w:rsidR="00BE741E" w:rsidRPr="00EB02EF">
              <w:rPr>
                <w:rStyle w:val="Hyperlink"/>
                <w:noProof/>
                <w:rtl/>
              </w:rPr>
              <w:t xml:space="preserve"> ده رد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ف</w:t>
            </w:r>
            <w:r w:rsidR="00BE741E" w:rsidRPr="00EB02EF">
              <w:rPr>
                <w:rStyle w:val="Hyperlink"/>
                <w:noProof/>
                <w:rtl/>
              </w:rPr>
              <w:t xml:space="preserve"> به صورت تصادف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>، و بررس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کل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داده‌ها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_Toc163208857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6435BEFE" w14:textId="7A899681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58" w:history="1">
            <w:r w:rsidR="00BE741E" w:rsidRPr="00EB02EF">
              <w:rPr>
                <w:rStyle w:val="Hyperlink"/>
                <w:noProof/>
                <w:rtl/>
              </w:rPr>
              <w:t>2-1-مد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ت</w:t>
            </w:r>
            <w:r w:rsidR="00BE741E" w:rsidRPr="00EB02EF">
              <w:rPr>
                <w:rStyle w:val="Hyperlink"/>
                <w:noProof/>
                <w:rtl/>
              </w:rPr>
              <w:t xml:space="preserve"> مقاد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 w:rsidRPr="00EB02EF">
              <w:rPr>
                <w:rStyle w:val="Hyperlink"/>
                <w:noProof/>
                <w:rtl/>
              </w:rPr>
              <w:t xml:space="preserve"> گمشده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_Toc163208858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5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7CECFE0C" w14:textId="774AB83F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59" w:history="1">
            <w:r w:rsidR="00BE741E" w:rsidRPr="00EB02EF">
              <w:rPr>
                <w:rStyle w:val="Hyperlink"/>
                <w:noProof/>
                <w:rtl/>
              </w:rPr>
              <w:t>3-1-مصور ساز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داده‌ها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_Toc163208859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8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2ADB0227" w14:textId="6071C0B1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0" w:history="1">
            <w:r w:rsidR="00BE741E" w:rsidRPr="00EB02EF">
              <w:rPr>
                <w:rStyle w:val="Hyperlink"/>
                <w:noProof/>
                <w:rtl/>
              </w:rPr>
              <w:t>4-1-مد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ت</w:t>
            </w:r>
            <w:r w:rsidR="00BE741E" w:rsidRPr="00EB02EF">
              <w:rPr>
                <w:rStyle w:val="Hyperlink"/>
                <w:noProof/>
                <w:rtl/>
              </w:rPr>
              <w:t xml:space="preserve"> داده‌ها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پرت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_Toc163208860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14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2EEE6C4F" w14:textId="48674BF1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1" w:history="1">
            <w:r w:rsidR="00BE741E" w:rsidRPr="00EB02EF">
              <w:rPr>
                <w:rStyle w:val="Hyperlink"/>
                <w:noProof/>
                <w:rtl/>
              </w:rPr>
              <w:t>5-1-مهندس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و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ژگ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_Toc163208861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16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0BBDD9E2" w14:textId="5383AF6B" w:rsidR="00BE741E" w:rsidRDefault="00D37026" w:rsidP="00BE741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2" w:history="1">
            <w:r w:rsidR="00BE741E" w:rsidRPr="00EB02EF">
              <w:rPr>
                <w:rStyle w:val="Hyperlink"/>
                <w:noProof/>
                <w:rtl/>
              </w:rPr>
              <w:t>2-پ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ش‌پردازش</w:t>
            </w:r>
            <w:r w:rsidR="00BE741E" w:rsidRPr="00EB02EF">
              <w:rPr>
                <w:rStyle w:val="Hyperlink"/>
                <w:noProof/>
                <w:rtl/>
              </w:rPr>
              <w:t xml:space="preserve"> تصو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_Toc163208862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18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0D5C7C03" w14:textId="1B36A85E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3" w:history="1">
            <w:r w:rsidR="00BE741E" w:rsidRPr="00EB02EF">
              <w:rPr>
                <w:rStyle w:val="Hyperlink"/>
                <w:noProof/>
                <w:rtl/>
              </w:rPr>
              <w:t xml:space="preserve">1-2- </w:t>
            </w:r>
            <w:r w:rsidR="00BE741E" w:rsidRPr="00EB02EF">
              <w:rPr>
                <w:rStyle w:val="Hyperlink"/>
                <w:noProof/>
              </w:rPr>
              <w:t>gray scale</w:t>
            </w:r>
            <w:r w:rsidR="00BE741E" w:rsidRPr="00EB02EF">
              <w:rPr>
                <w:rStyle w:val="Hyperlink"/>
                <w:noProof/>
                <w:rtl/>
              </w:rPr>
              <w:t xml:space="preserve"> کردن عکس‌ها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_Toc163208863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20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300E2874" w14:textId="7FA761C6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4" w:history="1">
            <w:r w:rsidR="00BE741E" w:rsidRPr="00EB02EF">
              <w:rPr>
                <w:rStyle w:val="Hyperlink"/>
                <w:noProof/>
                <w:rtl/>
              </w:rPr>
              <w:t>2-2-تنظ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م</w:t>
            </w:r>
            <w:r w:rsidR="00BE741E" w:rsidRPr="00EB02EF">
              <w:rPr>
                <w:rStyle w:val="Hyperlink"/>
                <w:noProof/>
                <w:rtl/>
              </w:rPr>
              <w:t xml:space="preserve"> روشنا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یی</w:t>
            </w:r>
            <w:r w:rsidR="00BE741E" w:rsidRPr="00EB02EF">
              <w:rPr>
                <w:rStyle w:val="Hyperlink"/>
                <w:noProof/>
                <w:rtl/>
              </w:rPr>
              <w:t xml:space="preserve"> و کنتراست تصاو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_Toc163208864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21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2A32A7CF" w14:textId="7A5F17E4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5" w:history="1">
            <w:r w:rsidR="00BE741E" w:rsidRPr="00EB02EF">
              <w:rPr>
                <w:rStyle w:val="Hyperlink"/>
                <w:noProof/>
                <w:rtl/>
              </w:rPr>
              <w:t>3-2-نرمال ساز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تصاو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ر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_Toc163208865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23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745C767B" w14:textId="6A317584" w:rsidR="00BE741E" w:rsidRDefault="00D37026" w:rsidP="00BE741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6" w:history="1">
            <w:r w:rsidR="00BE741E" w:rsidRPr="00EB02EF">
              <w:rPr>
                <w:rStyle w:val="Hyperlink"/>
                <w:noProof/>
                <w:rtl/>
              </w:rPr>
              <w:t>3-پ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ش‌پردازش</w:t>
            </w:r>
            <w:r w:rsidR="00BE741E" w:rsidRPr="00EB02EF">
              <w:rPr>
                <w:rStyle w:val="Hyperlink"/>
                <w:noProof/>
                <w:rtl/>
              </w:rPr>
              <w:t xml:space="preserve"> متن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_Toc163208866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25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1A3A3510" w14:textId="7E8EA6FD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7" w:history="1">
            <w:r w:rsidR="00BE741E" w:rsidRPr="00EB02EF">
              <w:rPr>
                <w:rStyle w:val="Hyperlink"/>
                <w:noProof/>
                <w:rtl/>
              </w:rPr>
              <w:t>1-3-خواندن داده‌ها از 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کره</w:t>
            </w:r>
            <w:r w:rsidR="00BE741E" w:rsidRPr="00EB02EF">
              <w:rPr>
                <w:rStyle w:val="Hyperlink"/>
                <w:noProof/>
                <w:rtl/>
              </w:rPr>
              <w:t xml:space="preserve"> همشهر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_Toc163208867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25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46125B56" w14:textId="15D74B52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8" w:history="1">
            <w:r w:rsidR="00BE741E" w:rsidRPr="00EB02EF">
              <w:rPr>
                <w:rStyle w:val="Hyperlink"/>
                <w:noProof/>
                <w:rtl/>
              </w:rPr>
              <w:t>2-3-پ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ش‌پردازش</w:t>
            </w:r>
            <w:r w:rsidR="00BE741E" w:rsidRPr="00EB02EF">
              <w:rPr>
                <w:rStyle w:val="Hyperlink"/>
                <w:noProof/>
                <w:rtl/>
              </w:rPr>
              <w:t xml:space="preserve"> متن‌ها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_Toc163208868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29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4946D8BE" w14:textId="35FC700F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69" w:history="1">
            <w:r w:rsidR="00BE741E" w:rsidRPr="00EB02EF">
              <w:rPr>
                <w:rStyle w:val="Hyperlink"/>
                <w:noProof/>
                <w:rtl/>
              </w:rPr>
              <w:t>3-3-</w:t>
            </w:r>
            <w:r w:rsidR="00BE741E" w:rsidRPr="00EB02EF">
              <w:rPr>
                <w:rStyle w:val="Hyperlink"/>
                <w:noProof/>
              </w:rPr>
              <w:t>TF-IDF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_Toc163208869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32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3DF5DD72" w14:textId="7BA75629" w:rsidR="00BE741E" w:rsidRDefault="00D37026" w:rsidP="00BE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70" w:history="1">
            <w:r w:rsidR="00BE741E" w:rsidRPr="00EB02EF">
              <w:rPr>
                <w:rStyle w:val="Hyperlink"/>
                <w:noProof/>
                <w:rtl/>
              </w:rPr>
              <w:t>4-3-مصورساز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noProof/>
                <w:rtl/>
              </w:rPr>
              <w:t xml:space="preserve"> داده‌ها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_Toc163208870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33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1C3D31E3" w14:textId="11C59A74" w:rsidR="00BE741E" w:rsidRDefault="00D37026" w:rsidP="00BE741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63208871" w:history="1">
            <w:r w:rsidR="00BE741E" w:rsidRPr="00EB02EF">
              <w:rPr>
                <w:rStyle w:val="Hyperlink"/>
                <w:noProof/>
                <w:rtl/>
              </w:rPr>
              <w:t>4-پ</w:t>
            </w:r>
            <w:r w:rsidR="00BE741E" w:rsidRPr="00EB02EF">
              <w:rPr>
                <w:rStyle w:val="Hyperlink"/>
                <w:rFonts w:hint="cs"/>
                <w:noProof/>
                <w:rtl/>
              </w:rPr>
              <w:t>ی</w:t>
            </w:r>
            <w:r w:rsidR="00BE741E" w:rsidRPr="00EB02EF">
              <w:rPr>
                <w:rStyle w:val="Hyperlink"/>
                <w:rFonts w:hint="eastAsia"/>
                <w:noProof/>
                <w:rtl/>
              </w:rPr>
              <w:t>وست</w:t>
            </w:r>
            <w:r w:rsidR="00BE741E">
              <w:rPr>
                <w:noProof/>
                <w:webHidden/>
              </w:rPr>
              <w:tab/>
            </w:r>
            <w:r w:rsidR="00BE741E">
              <w:rPr>
                <w:noProof/>
                <w:webHidden/>
              </w:rPr>
              <w:fldChar w:fldCharType="begin"/>
            </w:r>
            <w:r w:rsidR="00BE741E">
              <w:rPr>
                <w:noProof/>
                <w:webHidden/>
              </w:rPr>
              <w:instrText xml:space="preserve"> PAGEREF _Toc163208871 \h </w:instrText>
            </w:r>
            <w:r w:rsidR="00BE741E">
              <w:rPr>
                <w:noProof/>
                <w:webHidden/>
              </w:rPr>
            </w:r>
            <w:r w:rsidR="00BE741E">
              <w:rPr>
                <w:noProof/>
                <w:webHidden/>
              </w:rPr>
              <w:fldChar w:fldCharType="separate"/>
            </w:r>
            <w:r w:rsidR="0085230A">
              <w:rPr>
                <w:noProof/>
                <w:webHidden/>
                <w:rtl/>
                <w:lang w:bidi="ar-SA"/>
              </w:rPr>
              <w:t>40</w:t>
            </w:r>
            <w:r w:rsidR="00BE741E">
              <w:rPr>
                <w:noProof/>
                <w:webHidden/>
              </w:rPr>
              <w:fldChar w:fldCharType="end"/>
            </w:r>
          </w:hyperlink>
        </w:p>
        <w:p w14:paraId="64C02385" w14:textId="72AF9246" w:rsidR="000C463B" w:rsidRPr="00EF3846" w:rsidRDefault="00EF3846" w:rsidP="00EF3846">
          <w:pPr>
            <w:rPr>
              <w:rFonts w:asciiTheme="minorHAnsi" w:hAnsiTheme="minorHAnsi" w:cstheme="minorBidi"/>
              <w:rtl/>
              <w:lang w:bidi="ar-SA"/>
            </w:rPr>
          </w:pPr>
          <w:r w:rsidRPr="00EF3846">
            <w:rPr>
              <w:noProof/>
            </w:rPr>
            <w:fldChar w:fldCharType="end"/>
          </w:r>
        </w:p>
      </w:sdtContent>
    </w:sdt>
    <w:p w14:paraId="33329DFD" w14:textId="77777777" w:rsidR="001A3199" w:rsidRDefault="001A3199" w:rsidP="001A3199">
      <w:pPr>
        <w:pStyle w:val="Title"/>
        <w:rPr>
          <w:noProof/>
        </w:rPr>
      </w:pPr>
      <w:r>
        <w:rPr>
          <w:rFonts w:hint="cs"/>
          <w:rtl/>
        </w:rPr>
        <w:t>فهرست شکل‌ها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</w:p>
    <w:p w14:paraId="37E3BD8A" w14:textId="18DA5B26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0" w:history="1">
        <w:r w:rsidR="001A3199" w:rsidRPr="00D50960">
          <w:rPr>
            <w:rStyle w:val="Hyperlink"/>
            <w:noProof/>
            <w:rtl/>
          </w:rPr>
          <w:t>شکل 1: وارد کردن کتابخانه‌ها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مورد ن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از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_Toc163166210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</w:t>
        </w:r>
        <w:r w:rsidR="001A3199">
          <w:rPr>
            <w:noProof/>
            <w:webHidden/>
          </w:rPr>
          <w:fldChar w:fldCharType="end"/>
        </w:r>
      </w:hyperlink>
    </w:p>
    <w:p w14:paraId="36EB2DAD" w14:textId="4B6D086B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1" w:history="1">
        <w:r w:rsidR="001A3199" w:rsidRPr="00D50960">
          <w:rPr>
            <w:rStyle w:val="Hyperlink"/>
            <w:noProof/>
            <w:rtl/>
          </w:rPr>
          <w:t>شکل 2: حذف ستون‌ها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اضافه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_Toc163166211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</w:t>
        </w:r>
        <w:r w:rsidR="001A3199">
          <w:rPr>
            <w:noProof/>
            <w:webHidden/>
          </w:rPr>
          <w:fldChar w:fldCharType="end"/>
        </w:r>
      </w:hyperlink>
    </w:p>
    <w:p w14:paraId="774417D1" w14:textId="70D775B4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2" w:history="1">
        <w:r w:rsidR="001A3199" w:rsidRPr="00D50960">
          <w:rPr>
            <w:rStyle w:val="Hyperlink"/>
            <w:noProof/>
            <w:rtl/>
          </w:rPr>
          <w:t>شکل 3: خواندن 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تاست</w:t>
        </w:r>
        <w:r w:rsidR="001A3199" w:rsidRPr="00D50960">
          <w:rPr>
            <w:rStyle w:val="Hyperlink"/>
            <w:noProof/>
            <w:rtl/>
          </w:rPr>
          <w:t xml:space="preserve"> و نما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ش</w:t>
        </w:r>
        <w:r w:rsidR="001A3199" w:rsidRPr="00D50960">
          <w:rPr>
            <w:rStyle w:val="Hyperlink"/>
            <w:noProof/>
            <w:rtl/>
          </w:rPr>
          <w:t xml:space="preserve"> ده سطر تصادف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_Toc163166212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</w:t>
        </w:r>
        <w:r w:rsidR="001A3199">
          <w:rPr>
            <w:noProof/>
            <w:webHidden/>
          </w:rPr>
          <w:fldChar w:fldCharType="end"/>
        </w:r>
      </w:hyperlink>
    </w:p>
    <w:p w14:paraId="0A52A231" w14:textId="5D44C9BA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3" w:history="1">
        <w:r w:rsidR="001A3199" w:rsidRPr="00D50960">
          <w:rPr>
            <w:rStyle w:val="Hyperlink"/>
            <w:noProof/>
            <w:rtl/>
          </w:rPr>
          <w:t>شکل 4: بررس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مجموع مقاد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ر</w:t>
        </w:r>
        <w:r w:rsidR="001A3199" w:rsidRPr="00D50960">
          <w:rPr>
            <w:rStyle w:val="Hyperlink"/>
            <w:noProof/>
            <w:rtl/>
          </w:rPr>
          <w:t xml:space="preserve"> ناموجود در هر ستون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_Toc163166213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</w:t>
        </w:r>
        <w:r w:rsidR="001A3199">
          <w:rPr>
            <w:noProof/>
            <w:webHidden/>
          </w:rPr>
          <w:fldChar w:fldCharType="end"/>
        </w:r>
      </w:hyperlink>
    </w:p>
    <w:p w14:paraId="1F24EF9E" w14:textId="7EE43264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4" w:history="1">
        <w:r w:rsidR="001A3199" w:rsidRPr="00D50960">
          <w:rPr>
            <w:rStyle w:val="Hyperlink"/>
            <w:noProof/>
            <w:rtl/>
          </w:rPr>
          <w:t>شکل 5: اطلاعات نما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ش</w:t>
        </w:r>
        <w:r w:rsidR="001A3199" w:rsidRPr="00D50960">
          <w:rPr>
            <w:rStyle w:val="Hyperlink"/>
            <w:noProof/>
            <w:rtl/>
          </w:rPr>
          <w:t xml:space="preserve"> داده شده توسط متد </w:t>
        </w:r>
        <w:r w:rsidR="001A3199" w:rsidRPr="00D50960">
          <w:rPr>
            <w:rStyle w:val="Hyperlink"/>
            <w:noProof/>
          </w:rPr>
          <w:t>info()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_Toc163166214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</w:t>
        </w:r>
        <w:r w:rsidR="001A3199">
          <w:rPr>
            <w:noProof/>
            <w:webHidden/>
          </w:rPr>
          <w:fldChar w:fldCharType="end"/>
        </w:r>
      </w:hyperlink>
    </w:p>
    <w:p w14:paraId="6709549E" w14:textId="02AC6DE3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5" w:history="1">
        <w:r w:rsidR="001A3199" w:rsidRPr="00D50960">
          <w:rPr>
            <w:rStyle w:val="Hyperlink"/>
            <w:noProof/>
            <w:rtl/>
          </w:rPr>
          <w:t>شکل 6: تعداد مقاد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ر</w:t>
        </w:r>
        <w:r w:rsidR="001A3199" w:rsidRPr="00D50960">
          <w:rPr>
            <w:rStyle w:val="Hyperlink"/>
            <w:noProof/>
            <w:rtl/>
          </w:rPr>
          <w:t xml:space="preserve"> موجود در هر 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ک</w:t>
        </w:r>
        <w:r w:rsidR="001A3199" w:rsidRPr="00D50960">
          <w:rPr>
            <w:rStyle w:val="Hyperlink"/>
            <w:noProof/>
            <w:rtl/>
          </w:rPr>
          <w:t xml:space="preserve"> از متغ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رها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دسته‌ا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_Toc163166215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</w:t>
        </w:r>
        <w:r w:rsidR="001A3199">
          <w:rPr>
            <w:noProof/>
            <w:webHidden/>
          </w:rPr>
          <w:fldChar w:fldCharType="end"/>
        </w:r>
      </w:hyperlink>
    </w:p>
    <w:p w14:paraId="6C001187" w14:textId="21033830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6" w:history="1">
        <w:r w:rsidR="001A3199" w:rsidRPr="00D50960">
          <w:rPr>
            <w:rStyle w:val="Hyperlink"/>
            <w:noProof/>
            <w:rtl/>
          </w:rPr>
          <w:t>شکل 7: دسته‌بند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مجدد ستون </w:t>
        </w:r>
        <w:r w:rsidR="001A3199" w:rsidRPr="00D50960">
          <w:rPr>
            <w:rStyle w:val="Hyperlink"/>
            <w:noProof/>
          </w:rPr>
          <w:t>nationality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_Toc163166216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4</w:t>
        </w:r>
        <w:r w:rsidR="001A3199">
          <w:rPr>
            <w:noProof/>
            <w:webHidden/>
          </w:rPr>
          <w:fldChar w:fldCharType="end"/>
        </w:r>
      </w:hyperlink>
    </w:p>
    <w:p w14:paraId="59AD69F8" w14:textId="7AF81978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7" w:history="1">
        <w:r w:rsidR="001A3199" w:rsidRPr="00D50960">
          <w:rPr>
            <w:rStyle w:val="Hyperlink"/>
            <w:noProof/>
            <w:rtl/>
          </w:rPr>
          <w:t>شکل 8: دسته‌بند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مجدد ستون </w:t>
        </w:r>
        <w:r w:rsidR="001A3199" w:rsidRPr="00D50960">
          <w:rPr>
            <w:rStyle w:val="Hyperlink"/>
            <w:noProof/>
          </w:rPr>
          <w:t>edu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_Toc163166217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5</w:t>
        </w:r>
        <w:r w:rsidR="001A3199">
          <w:rPr>
            <w:noProof/>
            <w:webHidden/>
          </w:rPr>
          <w:fldChar w:fldCharType="end"/>
        </w:r>
      </w:hyperlink>
    </w:p>
    <w:p w14:paraId="6CC727BB" w14:textId="69519D7F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8" w:history="1">
        <w:r w:rsidR="001A3199" w:rsidRPr="00D50960">
          <w:rPr>
            <w:rStyle w:val="Hyperlink"/>
            <w:noProof/>
            <w:rtl/>
          </w:rPr>
          <w:t>شکل 9: جا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گذار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؟ با </w:t>
        </w:r>
        <w:r w:rsidR="001A3199" w:rsidRPr="00D50960">
          <w:rPr>
            <w:rStyle w:val="Hyperlink"/>
            <w:noProof/>
          </w:rPr>
          <w:t>np.nan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_Toc163166218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6</w:t>
        </w:r>
        <w:r w:rsidR="001A3199">
          <w:rPr>
            <w:noProof/>
            <w:webHidden/>
          </w:rPr>
          <w:fldChar w:fldCharType="end"/>
        </w:r>
      </w:hyperlink>
    </w:p>
    <w:p w14:paraId="2F4C2C91" w14:textId="4A88782F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19" w:history="1">
        <w:r w:rsidR="001A3199" w:rsidRPr="00D50960">
          <w:rPr>
            <w:rStyle w:val="Hyperlink"/>
            <w:noProof/>
            <w:rtl/>
          </w:rPr>
          <w:t xml:space="preserve">شکل 10: </w:t>
        </w:r>
        <w:r w:rsidR="001A3199" w:rsidRPr="00D50960">
          <w:rPr>
            <w:rStyle w:val="Hyperlink"/>
            <w:noProof/>
          </w:rPr>
          <w:t>train test split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_Toc163166219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6</w:t>
        </w:r>
        <w:r w:rsidR="001A3199">
          <w:rPr>
            <w:noProof/>
            <w:webHidden/>
          </w:rPr>
          <w:fldChar w:fldCharType="end"/>
        </w:r>
      </w:hyperlink>
    </w:p>
    <w:p w14:paraId="1856856E" w14:textId="342AE13B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0" w:history="1">
        <w:r w:rsidR="001A3199" w:rsidRPr="00D50960">
          <w:rPr>
            <w:rStyle w:val="Hyperlink"/>
            <w:noProof/>
            <w:rtl/>
          </w:rPr>
          <w:t>شکل 11: پا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پ‌لا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ن</w:t>
        </w:r>
        <w:r w:rsidR="001A3199" w:rsidRPr="00D50960">
          <w:rPr>
            <w:rStyle w:val="Hyperlink"/>
            <w:noProof/>
            <w:rtl/>
          </w:rPr>
          <w:t xml:space="preserve"> پ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ش</w:t>
        </w:r>
        <w:r w:rsidR="001A3199" w:rsidRPr="00D50960">
          <w:rPr>
            <w:rStyle w:val="Hyperlink"/>
            <w:noProof/>
            <w:rtl/>
          </w:rPr>
          <w:t xml:space="preserve"> پردازش داده‌ها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دسته‌ا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_Toc163166220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6</w:t>
        </w:r>
        <w:r w:rsidR="001A3199">
          <w:rPr>
            <w:noProof/>
            <w:webHidden/>
          </w:rPr>
          <w:fldChar w:fldCharType="end"/>
        </w:r>
      </w:hyperlink>
    </w:p>
    <w:p w14:paraId="4A497CC4" w14:textId="25FDD100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1" w:history="1">
        <w:r w:rsidR="001A3199" w:rsidRPr="00D50960">
          <w:rPr>
            <w:rStyle w:val="Hyperlink"/>
            <w:noProof/>
            <w:rtl/>
          </w:rPr>
          <w:t>شکل 12: نحوه تعر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ف کلاس </w:t>
        </w:r>
        <w:r w:rsidR="001A3199" w:rsidRPr="00D50960">
          <w:rPr>
            <w:rStyle w:val="Hyperlink"/>
            <w:noProof/>
          </w:rPr>
          <w:t>ColumnTransformer()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_Toc163166221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7</w:t>
        </w:r>
        <w:r w:rsidR="001A3199">
          <w:rPr>
            <w:noProof/>
            <w:webHidden/>
          </w:rPr>
          <w:fldChar w:fldCharType="end"/>
        </w:r>
      </w:hyperlink>
    </w:p>
    <w:p w14:paraId="004440B3" w14:textId="7CEC000D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2" w:history="1">
        <w:r w:rsidR="001A3199" w:rsidRPr="00D50960">
          <w:rPr>
            <w:rStyle w:val="Hyperlink"/>
            <w:noProof/>
            <w:rtl/>
          </w:rPr>
          <w:t>شکل 13: تعر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ف</w:t>
        </w:r>
        <w:r w:rsidR="001A3199" w:rsidRPr="00D50960">
          <w:rPr>
            <w:rStyle w:val="Hyperlink"/>
            <w:noProof/>
            <w:rtl/>
          </w:rPr>
          <w:t xml:space="preserve"> مدل و پا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پ‌لا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ن</w:t>
        </w:r>
        <w:r w:rsidR="001A3199" w:rsidRPr="00D50960">
          <w:rPr>
            <w:rStyle w:val="Hyperlink"/>
            <w:noProof/>
            <w:rtl/>
          </w:rPr>
          <w:t xml:space="preserve"> اصل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_Toc163166222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7</w:t>
        </w:r>
        <w:r w:rsidR="001A3199">
          <w:rPr>
            <w:noProof/>
            <w:webHidden/>
          </w:rPr>
          <w:fldChar w:fldCharType="end"/>
        </w:r>
      </w:hyperlink>
    </w:p>
    <w:p w14:paraId="5572D02B" w14:textId="780D08E5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3" w:history="1">
        <w:r w:rsidR="001A3199" w:rsidRPr="00D50960">
          <w:rPr>
            <w:rStyle w:val="Hyperlink"/>
            <w:noProof/>
            <w:rtl/>
          </w:rPr>
          <w:t>شکل 14: شما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کل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پا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پ‌لا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ن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_Toc163166223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8</w:t>
        </w:r>
        <w:r w:rsidR="001A3199">
          <w:rPr>
            <w:noProof/>
            <w:webHidden/>
          </w:rPr>
          <w:fldChar w:fldCharType="end"/>
        </w:r>
      </w:hyperlink>
    </w:p>
    <w:p w14:paraId="30A8E3DB" w14:textId="58AC9DED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4" w:history="1">
        <w:r w:rsidR="001A3199" w:rsidRPr="00D50960">
          <w:rPr>
            <w:rStyle w:val="Hyperlink"/>
            <w:noProof/>
            <w:rtl/>
          </w:rPr>
          <w:t>شکل 15:مع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ارسنج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مدل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_Toc163166224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8</w:t>
        </w:r>
        <w:r w:rsidR="001A3199">
          <w:rPr>
            <w:noProof/>
            <w:webHidden/>
          </w:rPr>
          <w:fldChar w:fldCharType="end"/>
        </w:r>
      </w:hyperlink>
    </w:p>
    <w:p w14:paraId="5A3A0F71" w14:textId="5C657255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5" w:history="1">
        <w:r w:rsidR="001A3199" w:rsidRPr="00D50960">
          <w:rPr>
            <w:rStyle w:val="Hyperlink"/>
            <w:noProof/>
            <w:rtl/>
          </w:rPr>
          <w:t>شکل 16: حذف سطرها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دارا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مقاد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ر</w:t>
        </w:r>
        <w:r w:rsidR="001A3199" w:rsidRPr="00D50960">
          <w:rPr>
            <w:rStyle w:val="Hyperlink"/>
            <w:noProof/>
            <w:rtl/>
          </w:rPr>
          <w:t xml:space="preserve"> خال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_Toc163166225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8</w:t>
        </w:r>
        <w:r w:rsidR="001A3199">
          <w:rPr>
            <w:noProof/>
            <w:webHidden/>
          </w:rPr>
          <w:fldChar w:fldCharType="end"/>
        </w:r>
      </w:hyperlink>
    </w:p>
    <w:p w14:paraId="006F3573" w14:textId="3FDB9541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6" w:history="1">
        <w:r w:rsidR="001A3199" w:rsidRPr="00D50960">
          <w:rPr>
            <w:rStyle w:val="Hyperlink"/>
            <w:noProof/>
            <w:rtl/>
          </w:rPr>
          <w:t>شکل 17: کد رسم نمودار ستون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_Toc163166226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9</w:t>
        </w:r>
        <w:r w:rsidR="001A3199">
          <w:rPr>
            <w:noProof/>
            <w:webHidden/>
          </w:rPr>
          <w:fldChar w:fldCharType="end"/>
        </w:r>
      </w:hyperlink>
    </w:p>
    <w:p w14:paraId="4562369F" w14:textId="39F1F71F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7" w:history="1">
        <w:r w:rsidR="001A3199" w:rsidRPr="00D50960">
          <w:rPr>
            <w:rStyle w:val="Hyperlink"/>
            <w:noProof/>
            <w:rtl/>
          </w:rPr>
          <w:t>شکل 18: کد مربوط به نمودار جعبه‌ا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_Toc163166227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9</w:t>
        </w:r>
        <w:r w:rsidR="001A3199">
          <w:rPr>
            <w:noProof/>
            <w:webHidden/>
          </w:rPr>
          <w:fldChar w:fldCharType="end"/>
        </w:r>
      </w:hyperlink>
    </w:p>
    <w:p w14:paraId="63D6544B" w14:textId="7376964E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8" w:history="1">
        <w:r w:rsidR="001A3199" w:rsidRPr="00D50960">
          <w:rPr>
            <w:rStyle w:val="Hyperlink"/>
            <w:noProof/>
            <w:rtl/>
          </w:rPr>
          <w:t>شکل 19: نمودارها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ستون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رسم شده از داده‌ها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دسته‌ا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_Toc163166228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10</w:t>
        </w:r>
        <w:r w:rsidR="001A3199">
          <w:rPr>
            <w:noProof/>
            <w:webHidden/>
          </w:rPr>
          <w:fldChar w:fldCharType="end"/>
        </w:r>
      </w:hyperlink>
    </w:p>
    <w:p w14:paraId="306CA115" w14:textId="3BC2B980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29" w:history="1">
        <w:r w:rsidR="001A3199" w:rsidRPr="00D50960">
          <w:rPr>
            <w:rStyle w:val="Hyperlink"/>
            <w:noProof/>
            <w:rtl/>
          </w:rPr>
          <w:t>شکل 20: نمودار جعبه‌ا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از داده‌ها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عدد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_Toc163166229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11</w:t>
        </w:r>
        <w:r w:rsidR="001A3199">
          <w:rPr>
            <w:noProof/>
            <w:webHidden/>
          </w:rPr>
          <w:fldChar w:fldCharType="end"/>
        </w:r>
      </w:hyperlink>
    </w:p>
    <w:p w14:paraId="526C6251" w14:textId="6D6A9882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0" w:history="1">
        <w:r w:rsidR="001A3199" w:rsidRPr="00D50960">
          <w:rPr>
            <w:rStyle w:val="Hyperlink"/>
            <w:noProof/>
            <w:rtl/>
          </w:rPr>
          <w:t>شکل 21: کد مربوط به ه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ستوگرام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_Toc163166230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11</w:t>
        </w:r>
        <w:r w:rsidR="001A3199">
          <w:rPr>
            <w:noProof/>
            <w:webHidden/>
          </w:rPr>
          <w:fldChar w:fldCharType="end"/>
        </w:r>
      </w:hyperlink>
    </w:p>
    <w:p w14:paraId="2304A667" w14:textId="468EE8C0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1" w:history="1">
        <w:r w:rsidR="001A3199" w:rsidRPr="00D50960">
          <w:rPr>
            <w:rStyle w:val="Hyperlink"/>
            <w:noProof/>
            <w:rtl/>
          </w:rPr>
          <w:t>شکل 22: ه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ستوگرام‌</w:t>
        </w:r>
        <w:r w:rsidR="001A3199" w:rsidRPr="00D50960">
          <w:rPr>
            <w:rStyle w:val="Hyperlink"/>
            <w:noProof/>
            <w:rtl/>
          </w:rPr>
          <w:t>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رسم شده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_Toc163166231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11</w:t>
        </w:r>
        <w:r w:rsidR="001A3199">
          <w:rPr>
            <w:noProof/>
            <w:webHidden/>
          </w:rPr>
          <w:fldChar w:fldCharType="end"/>
        </w:r>
      </w:hyperlink>
    </w:p>
    <w:p w14:paraId="04708341" w14:textId="27F36B09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2" w:history="1">
        <w:r w:rsidR="001A3199" w:rsidRPr="00D50960">
          <w:rPr>
            <w:rStyle w:val="Hyperlink"/>
            <w:noProof/>
            <w:rtl/>
          </w:rPr>
          <w:t>شکل 23: نحوه انتخاب ستون‌ها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عدد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و محاسبه ماتر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س</w:t>
        </w:r>
        <w:r w:rsidR="001A3199" w:rsidRPr="00D50960">
          <w:rPr>
            <w:rStyle w:val="Hyperlink"/>
            <w:noProof/>
            <w:rtl/>
          </w:rPr>
          <w:t xml:space="preserve"> همبستگ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_Toc163166232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12</w:t>
        </w:r>
        <w:r w:rsidR="001A3199">
          <w:rPr>
            <w:noProof/>
            <w:webHidden/>
          </w:rPr>
          <w:fldChar w:fldCharType="end"/>
        </w:r>
      </w:hyperlink>
    </w:p>
    <w:p w14:paraId="6B68132D" w14:textId="71C7666A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3" w:history="1">
        <w:r w:rsidR="001A3199" w:rsidRPr="00D50960">
          <w:rPr>
            <w:rStyle w:val="Hyperlink"/>
            <w:noProof/>
            <w:rtl/>
          </w:rPr>
          <w:t>شکل 24: ه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>ت‌مپ رسم شده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_Toc163166233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12</w:t>
        </w:r>
        <w:r w:rsidR="001A3199">
          <w:rPr>
            <w:noProof/>
            <w:webHidden/>
          </w:rPr>
          <w:fldChar w:fldCharType="end"/>
        </w:r>
      </w:hyperlink>
    </w:p>
    <w:p w14:paraId="12B498E4" w14:textId="6099EFB2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4" w:history="1">
        <w:r w:rsidR="001A3199" w:rsidRPr="00D50960">
          <w:rPr>
            <w:rStyle w:val="Hyperlink"/>
            <w:noProof/>
            <w:rtl/>
          </w:rPr>
          <w:t>شکل 25: نحوه محاسبه همبستگ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با ستون هدف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_Toc163166234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13</w:t>
        </w:r>
        <w:r w:rsidR="001A3199">
          <w:rPr>
            <w:noProof/>
            <w:webHidden/>
          </w:rPr>
          <w:fldChar w:fldCharType="end"/>
        </w:r>
      </w:hyperlink>
    </w:p>
    <w:p w14:paraId="355A19E7" w14:textId="27280A98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5" w:history="1">
        <w:r w:rsidR="001A3199" w:rsidRPr="00D50960">
          <w:rPr>
            <w:rStyle w:val="Hyperlink"/>
            <w:noProof/>
            <w:rtl/>
          </w:rPr>
          <w:t>شکل 26: نمودار م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همبستگ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با ستون هدف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_Toc163166235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13</w:t>
        </w:r>
        <w:r w:rsidR="001A3199">
          <w:rPr>
            <w:noProof/>
            <w:webHidden/>
          </w:rPr>
          <w:fldChar w:fldCharType="end"/>
        </w:r>
      </w:hyperlink>
    </w:p>
    <w:p w14:paraId="5CA079CC" w14:textId="043CCDB0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6" w:history="1">
        <w:r w:rsidR="001A3199" w:rsidRPr="00D50960">
          <w:rPr>
            <w:rStyle w:val="Hyperlink"/>
            <w:noProof/>
            <w:rtl/>
          </w:rPr>
          <w:t>شکل 27: نحوه محاسبه ه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ت‌مپ</w:t>
        </w:r>
        <w:r w:rsidR="001A3199" w:rsidRPr="00D50960">
          <w:rPr>
            <w:rStyle w:val="Hyperlink"/>
            <w:noProof/>
            <w:rtl/>
          </w:rPr>
          <w:t xml:space="preserve"> برا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داده‌ها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دسته‌ا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_Toc163166236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14</w:t>
        </w:r>
        <w:r w:rsidR="001A3199">
          <w:rPr>
            <w:noProof/>
            <w:webHidden/>
          </w:rPr>
          <w:fldChar w:fldCharType="end"/>
        </w:r>
      </w:hyperlink>
    </w:p>
    <w:p w14:paraId="136D80DF" w14:textId="6CF4CA2C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7" w:history="1">
        <w:r w:rsidR="001A3199" w:rsidRPr="00D50960">
          <w:rPr>
            <w:rStyle w:val="Hyperlink"/>
            <w:noProof/>
            <w:rtl/>
          </w:rPr>
          <w:t>شکل 28: ه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ت‌مپ</w:t>
        </w:r>
        <w:r w:rsidR="001A3199" w:rsidRPr="00D50960">
          <w:rPr>
            <w:rStyle w:val="Hyperlink"/>
            <w:noProof/>
            <w:rtl/>
          </w:rPr>
          <w:t xml:space="preserve"> 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جاد</w:t>
        </w:r>
        <w:r w:rsidR="001A3199" w:rsidRPr="00D50960">
          <w:rPr>
            <w:rStyle w:val="Hyperlink"/>
            <w:noProof/>
            <w:rtl/>
          </w:rPr>
          <w:t xml:space="preserve"> شده از ستون‌ها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دسته‌ا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_Toc163166237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15</w:t>
        </w:r>
        <w:r w:rsidR="001A3199">
          <w:rPr>
            <w:noProof/>
            <w:webHidden/>
          </w:rPr>
          <w:fldChar w:fldCharType="end"/>
        </w:r>
      </w:hyperlink>
    </w:p>
    <w:p w14:paraId="6AF5A4DB" w14:textId="52ACD0EA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8" w:history="1">
        <w:r w:rsidR="001A3199" w:rsidRPr="00D50960">
          <w:rPr>
            <w:rStyle w:val="Hyperlink"/>
            <w:noProof/>
            <w:rtl/>
          </w:rPr>
          <w:t>شکل 29: نحوه حذف سطرها</w:t>
        </w:r>
        <w:r w:rsidR="001A3199" w:rsidRPr="00D50960">
          <w:rPr>
            <w:rStyle w:val="Hyperlink"/>
            <w:rFonts w:hint="cs"/>
            <w:noProof/>
            <w:rtl/>
          </w:rPr>
          <w:t>یی</w:t>
        </w:r>
        <w:r w:rsidR="001A3199" w:rsidRPr="00D50960">
          <w:rPr>
            <w:rStyle w:val="Hyperlink"/>
            <w:noProof/>
            <w:rtl/>
          </w:rPr>
          <w:t xml:space="preserve"> که داده پرت دارند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_Toc163166238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15</w:t>
        </w:r>
        <w:r w:rsidR="001A3199">
          <w:rPr>
            <w:noProof/>
            <w:webHidden/>
          </w:rPr>
          <w:fldChar w:fldCharType="end"/>
        </w:r>
      </w:hyperlink>
    </w:p>
    <w:p w14:paraId="6CC24816" w14:textId="480C42F1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39" w:history="1">
        <w:r w:rsidR="001A3199" w:rsidRPr="00D50960">
          <w:rPr>
            <w:rStyle w:val="Hyperlink"/>
            <w:noProof/>
            <w:rtl/>
          </w:rPr>
          <w:t xml:space="preserve">شکل 30: </w:t>
        </w:r>
        <w:r w:rsidR="001A3199" w:rsidRPr="00D50960">
          <w:rPr>
            <w:rStyle w:val="Hyperlink"/>
            <w:noProof/>
          </w:rPr>
          <w:t>one hot encoding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_Toc163166239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16</w:t>
        </w:r>
        <w:r w:rsidR="001A3199">
          <w:rPr>
            <w:noProof/>
            <w:webHidden/>
          </w:rPr>
          <w:fldChar w:fldCharType="end"/>
        </w:r>
      </w:hyperlink>
    </w:p>
    <w:p w14:paraId="74546ECC" w14:textId="1F08A28F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0" w:history="1">
        <w:r w:rsidR="001A3199" w:rsidRPr="00D50960">
          <w:rPr>
            <w:rStyle w:val="Hyperlink"/>
            <w:noProof/>
            <w:rtl/>
          </w:rPr>
          <w:t>شکل 31: انتقال ستون هدف به انتها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تافر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م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_Toc163166240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17</w:t>
        </w:r>
        <w:r w:rsidR="001A3199">
          <w:rPr>
            <w:noProof/>
            <w:webHidden/>
          </w:rPr>
          <w:fldChar w:fldCharType="end"/>
        </w:r>
      </w:hyperlink>
    </w:p>
    <w:p w14:paraId="662B7D38" w14:textId="26BB48E1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1" w:history="1">
        <w:r w:rsidR="001A3199" w:rsidRPr="00D50960">
          <w:rPr>
            <w:rStyle w:val="Hyperlink"/>
            <w:noProof/>
            <w:rtl/>
          </w:rPr>
          <w:t>شکل 32: پا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پ</w:t>
        </w:r>
        <w:r w:rsidR="001A3199" w:rsidRPr="00D50960">
          <w:rPr>
            <w:rStyle w:val="Hyperlink"/>
            <w:noProof/>
            <w:rtl/>
          </w:rPr>
          <w:t>‌لا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ن</w:t>
        </w:r>
        <w:r w:rsidR="001A3199" w:rsidRPr="00D50960">
          <w:rPr>
            <w:rStyle w:val="Hyperlink"/>
            <w:noProof/>
            <w:rtl/>
          </w:rPr>
          <w:t xml:space="preserve"> ارز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اب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روش </w:t>
        </w:r>
        <w:r w:rsidR="001A3199" w:rsidRPr="00D50960">
          <w:rPr>
            <w:rStyle w:val="Hyperlink"/>
            <w:noProof/>
          </w:rPr>
          <w:t>PCA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_Toc163166241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17</w:t>
        </w:r>
        <w:r w:rsidR="001A3199">
          <w:rPr>
            <w:noProof/>
            <w:webHidden/>
          </w:rPr>
          <w:fldChar w:fldCharType="end"/>
        </w:r>
      </w:hyperlink>
    </w:p>
    <w:p w14:paraId="2D6FC9F3" w14:textId="45A843E6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2" w:history="1">
        <w:r w:rsidR="001A3199" w:rsidRPr="00D50960">
          <w:rPr>
            <w:rStyle w:val="Hyperlink"/>
            <w:noProof/>
            <w:rtl/>
          </w:rPr>
          <w:t>شکل 33: 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جا</w:t>
        </w:r>
        <w:r w:rsidR="001A3199" w:rsidRPr="00D50960">
          <w:rPr>
            <w:rStyle w:val="Hyperlink"/>
            <w:noProof/>
            <w:rtl/>
          </w:rPr>
          <w:t>د کلاس و پا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پ‌لا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ن</w:t>
        </w:r>
        <w:r w:rsidR="001A3199" w:rsidRPr="00D50960">
          <w:rPr>
            <w:rStyle w:val="Hyperlink"/>
            <w:noProof/>
            <w:rtl/>
          </w:rPr>
          <w:t xml:space="preserve"> برا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</w:t>
        </w:r>
        <w:r w:rsidR="001A3199" w:rsidRPr="00D50960">
          <w:rPr>
            <w:rStyle w:val="Hyperlink"/>
            <w:noProof/>
          </w:rPr>
          <w:t>mutual information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_Toc163166242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18</w:t>
        </w:r>
        <w:r w:rsidR="001A3199">
          <w:rPr>
            <w:noProof/>
            <w:webHidden/>
          </w:rPr>
          <w:fldChar w:fldCharType="end"/>
        </w:r>
      </w:hyperlink>
    </w:p>
    <w:p w14:paraId="34A34BBD" w14:textId="6B4760F2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3" w:history="1">
        <w:r w:rsidR="001A3199" w:rsidRPr="00D50960">
          <w:rPr>
            <w:rStyle w:val="Hyperlink"/>
            <w:noProof/>
            <w:rtl/>
          </w:rPr>
          <w:t>شکل 34: شما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کل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پا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پ‌لا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ن</w:t>
        </w:r>
        <w:r w:rsidR="001A3199" w:rsidRPr="00D50960">
          <w:rPr>
            <w:rStyle w:val="Hyperlink"/>
            <w:noProof/>
            <w:rtl/>
          </w:rPr>
          <w:t xml:space="preserve"> 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ج</w:t>
        </w:r>
        <w:r w:rsidR="001A3199" w:rsidRPr="00D50960">
          <w:rPr>
            <w:rStyle w:val="Hyperlink"/>
            <w:noProof/>
            <w:rtl/>
          </w:rPr>
          <w:t>اد شده برا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</w:t>
        </w:r>
        <w:r w:rsidR="001A3199" w:rsidRPr="00D50960">
          <w:rPr>
            <w:rStyle w:val="Hyperlink"/>
            <w:noProof/>
          </w:rPr>
          <w:t>mutual information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_Toc163166243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18</w:t>
        </w:r>
        <w:r w:rsidR="001A3199">
          <w:rPr>
            <w:noProof/>
            <w:webHidden/>
          </w:rPr>
          <w:fldChar w:fldCharType="end"/>
        </w:r>
      </w:hyperlink>
    </w:p>
    <w:p w14:paraId="779D710A" w14:textId="5475D8A2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4" w:history="1">
        <w:r w:rsidR="001A3199" w:rsidRPr="00D50960">
          <w:rPr>
            <w:rStyle w:val="Hyperlink"/>
            <w:noProof/>
            <w:rtl/>
          </w:rPr>
          <w:t>شکل 35: وارد کردن کتابخانه‌ها و تول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د</w:t>
        </w:r>
        <w:r w:rsidR="001A3199" w:rsidRPr="00D50960">
          <w:rPr>
            <w:rStyle w:val="Hyperlink"/>
            <w:noProof/>
            <w:rtl/>
          </w:rPr>
          <w:t xml:space="preserve"> سه عدد تصادف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_Toc163166244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19</w:t>
        </w:r>
        <w:r w:rsidR="001A3199">
          <w:rPr>
            <w:noProof/>
            <w:webHidden/>
          </w:rPr>
          <w:fldChar w:fldCharType="end"/>
        </w:r>
      </w:hyperlink>
    </w:p>
    <w:p w14:paraId="6E069599" w14:textId="756AD890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5" w:history="1">
        <w:r w:rsidR="001A3199" w:rsidRPr="00D50960">
          <w:rPr>
            <w:rStyle w:val="Hyperlink"/>
            <w:noProof/>
            <w:rtl/>
          </w:rPr>
          <w:t>شکل 36: لود کردن تصاو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ر</w:t>
        </w:r>
        <w:r w:rsidR="001A3199" w:rsidRPr="00D50960">
          <w:rPr>
            <w:rStyle w:val="Hyperlink"/>
            <w:noProof/>
            <w:rtl/>
          </w:rPr>
          <w:t xml:space="preserve"> و ذخ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ره</w:t>
        </w:r>
        <w:r w:rsidR="001A3199" w:rsidRPr="00D50960">
          <w:rPr>
            <w:rStyle w:val="Hyperlink"/>
            <w:noProof/>
            <w:rtl/>
          </w:rPr>
          <w:t xml:space="preserve"> آنها در متغ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رها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_Toc163166245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19</w:t>
        </w:r>
        <w:r w:rsidR="001A3199">
          <w:rPr>
            <w:noProof/>
            <w:webHidden/>
          </w:rPr>
          <w:fldChar w:fldCharType="end"/>
        </w:r>
      </w:hyperlink>
    </w:p>
    <w:p w14:paraId="0DA61049" w14:textId="506633E8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6" w:history="1">
        <w:r w:rsidR="001A3199" w:rsidRPr="00D50960">
          <w:rPr>
            <w:rStyle w:val="Hyperlink"/>
            <w:noProof/>
            <w:rtl/>
          </w:rPr>
          <w:t>شکل 37: نما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ش</w:t>
        </w:r>
        <w:r w:rsidR="001A3199" w:rsidRPr="00D50960">
          <w:rPr>
            <w:rStyle w:val="Hyperlink"/>
            <w:noProof/>
            <w:rtl/>
          </w:rPr>
          <w:t xml:space="preserve"> ابعاد عکس‌ها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_Toc163166246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19</w:t>
        </w:r>
        <w:r w:rsidR="001A3199">
          <w:rPr>
            <w:noProof/>
            <w:webHidden/>
          </w:rPr>
          <w:fldChar w:fldCharType="end"/>
        </w:r>
      </w:hyperlink>
    </w:p>
    <w:p w14:paraId="36CB842E" w14:textId="2FE76EB7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7" w:history="1">
        <w:r w:rsidR="001A3199" w:rsidRPr="00D50960">
          <w:rPr>
            <w:rStyle w:val="Hyperlink"/>
            <w:noProof/>
            <w:rtl/>
          </w:rPr>
          <w:t>شکل 38: تبد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</w:t>
        </w:r>
        <w:r w:rsidR="001A3199" w:rsidRPr="00D50960">
          <w:rPr>
            <w:rStyle w:val="Hyperlink"/>
            <w:noProof/>
            <w:rtl/>
          </w:rPr>
          <w:t xml:space="preserve"> عکس‌ها به </w:t>
        </w:r>
        <w:r w:rsidR="001A3199" w:rsidRPr="00D50960">
          <w:rPr>
            <w:rStyle w:val="Hyperlink"/>
            <w:noProof/>
          </w:rPr>
          <w:t>rgb</w:t>
        </w:r>
        <w:r w:rsidR="001A3199" w:rsidRPr="00D50960">
          <w:rPr>
            <w:rStyle w:val="Hyperlink"/>
            <w:noProof/>
            <w:rtl/>
          </w:rPr>
          <w:t xml:space="preserve"> و نما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ش</w:t>
        </w:r>
        <w:r w:rsidR="001A3199" w:rsidRPr="00D50960">
          <w:rPr>
            <w:rStyle w:val="Hyperlink"/>
            <w:noProof/>
            <w:rtl/>
          </w:rPr>
          <w:t xml:space="preserve"> آنها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_Toc163166247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20</w:t>
        </w:r>
        <w:r w:rsidR="001A3199">
          <w:rPr>
            <w:noProof/>
            <w:webHidden/>
          </w:rPr>
          <w:fldChar w:fldCharType="end"/>
        </w:r>
      </w:hyperlink>
    </w:p>
    <w:p w14:paraId="389AB360" w14:textId="7E49249D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8" w:history="1">
        <w:r w:rsidR="001A3199" w:rsidRPr="00D50960">
          <w:rPr>
            <w:rStyle w:val="Hyperlink"/>
            <w:noProof/>
            <w:rtl/>
          </w:rPr>
          <w:t xml:space="preserve">شکل 39: </w:t>
        </w:r>
        <w:r w:rsidR="001A3199" w:rsidRPr="00D50960">
          <w:rPr>
            <w:rStyle w:val="Hyperlink"/>
            <w:noProof/>
          </w:rPr>
          <w:t>gary scale</w:t>
        </w:r>
        <w:r w:rsidR="001A3199" w:rsidRPr="00D50960">
          <w:rPr>
            <w:rStyle w:val="Hyperlink"/>
            <w:noProof/>
            <w:rtl/>
          </w:rPr>
          <w:t xml:space="preserve"> کردن عکس‌ها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_Toc163166248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22</w:t>
        </w:r>
        <w:r w:rsidR="001A3199">
          <w:rPr>
            <w:noProof/>
            <w:webHidden/>
          </w:rPr>
          <w:fldChar w:fldCharType="end"/>
        </w:r>
      </w:hyperlink>
    </w:p>
    <w:p w14:paraId="21E03B79" w14:textId="643E5DBC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49" w:history="1">
        <w:r w:rsidR="001A3199" w:rsidRPr="00D50960">
          <w:rPr>
            <w:rStyle w:val="Hyperlink"/>
            <w:noProof/>
            <w:rtl/>
          </w:rPr>
          <w:t>شکل 40: تابع تنظ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م</w:t>
        </w:r>
        <w:r w:rsidR="001A3199" w:rsidRPr="00D50960">
          <w:rPr>
            <w:rStyle w:val="Hyperlink"/>
            <w:noProof/>
            <w:rtl/>
          </w:rPr>
          <w:t xml:space="preserve"> کنتراست و روشنا</w:t>
        </w:r>
        <w:r w:rsidR="001A3199" w:rsidRPr="00D50960">
          <w:rPr>
            <w:rStyle w:val="Hyperlink"/>
            <w:rFonts w:hint="cs"/>
            <w:noProof/>
            <w:rtl/>
          </w:rPr>
          <w:t>یی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_Toc163166249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23</w:t>
        </w:r>
        <w:r w:rsidR="001A3199">
          <w:rPr>
            <w:noProof/>
            <w:webHidden/>
          </w:rPr>
          <w:fldChar w:fldCharType="end"/>
        </w:r>
      </w:hyperlink>
    </w:p>
    <w:p w14:paraId="32566361" w14:textId="370F2EC0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0" w:history="1">
        <w:r w:rsidR="001A3199" w:rsidRPr="00D50960">
          <w:rPr>
            <w:rStyle w:val="Hyperlink"/>
            <w:noProof/>
            <w:rtl/>
          </w:rPr>
          <w:t>شکل 41: تنظ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م</w:t>
        </w:r>
        <w:r w:rsidR="001A3199" w:rsidRPr="00D50960">
          <w:rPr>
            <w:rStyle w:val="Hyperlink"/>
            <w:noProof/>
            <w:rtl/>
          </w:rPr>
          <w:t xml:space="preserve"> روشنا</w:t>
        </w:r>
        <w:r w:rsidR="001A3199" w:rsidRPr="00D50960">
          <w:rPr>
            <w:rStyle w:val="Hyperlink"/>
            <w:rFonts w:hint="cs"/>
            <w:noProof/>
            <w:rtl/>
          </w:rPr>
          <w:t>یی</w:t>
        </w:r>
        <w:r w:rsidR="001A3199" w:rsidRPr="00D50960">
          <w:rPr>
            <w:rStyle w:val="Hyperlink"/>
            <w:noProof/>
            <w:rtl/>
          </w:rPr>
          <w:t xml:space="preserve"> و کنتراست شکل اول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_Toc163166250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24</w:t>
        </w:r>
        <w:r w:rsidR="001A3199">
          <w:rPr>
            <w:noProof/>
            <w:webHidden/>
          </w:rPr>
          <w:fldChar w:fldCharType="end"/>
        </w:r>
      </w:hyperlink>
    </w:p>
    <w:p w14:paraId="372F5296" w14:textId="6A4721CF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1" w:history="1">
        <w:r w:rsidR="001A3199" w:rsidRPr="00D50960">
          <w:rPr>
            <w:rStyle w:val="Hyperlink"/>
            <w:noProof/>
            <w:rtl/>
          </w:rPr>
          <w:t>شکل 42: تابع نرمال کننده عکس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_Toc163166251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25</w:t>
        </w:r>
        <w:r w:rsidR="001A3199">
          <w:rPr>
            <w:noProof/>
            <w:webHidden/>
          </w:rPr>
          <w:fldChar w:fldCharType="end"/>
        </w:r>
      </w:hyperlink>
    </w:p>
    <w:p w14:paraId="2D800FDF" w14:textId="12DDCB55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2" w:history="1">
        <w:r w:rsidR="001A3199" w:rsidRPr="00D50960">
          <w:rPr>
            <w:rStyle w:val="Hyperlink"/>
            <w:noProof/>
            <w:rtl/>
          </w:rPr>
          <w:t>شکل 43: نرمال کردن عکس با استفاده از تابع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_Toc163166252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25</w:t>
        </w:r>
        <w:r w:rsidR="001A3199">
          <w:rPr>
            <w:noProof/>
            <w:webHidden/>
          </w:rPr>
          <w:fldChar w:fldCharType="end"/>
        </w:r>
      </w:hyperlink>
    </w:p>
    <w:p w14:paraId="24EDAD83" w14:textId="3E4EE3FB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3" w:history="1">
        <w:r w:rsidR="001A3199" w:rsidRPr="00D50960">
          <w:rPr>
            <w:rStyle w:val="Hyperlink"/>
            <w:noProof/>
            <w:rtl/>
          </w:rPr>
          <w:t>شکل 44: کتابخانه‌ها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استفاده شده در سوال سوم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_Toc163166253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26</w:t>
        </w:r>
        <w:r w:rsidR="001A3199">
          <w:rPr>
            <w:noProof/>
            <w:webHidden/>
          </w:rPr>
          <w:fldChar w:fldCharType="end"/>
        </w:r>
      </w:hyperlink>
    </w:p>
    <w:p w14:paraId="4D2649B7" w14:textId="7FD95641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4" w:history="1">
        <w:r w:rsidR="001A3199" w:rsidRPr="00D50960">
          <w:rPr>
            <w:rStyle w:val="Hyperlink"/>
            <w:noProof/>
            <w:rtl/>
          </w:rPr>
          <w:t>شکل 45: جداساز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رکوردها و قرار دادن آنها در چهار ف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</w:t>
        </w:r>
        <w:r w:rsidR="001A3199" w:rsidRPr="00D50960">
          <w:rPr>
            <w:rStyle w:val="Hyperlink"/>
            <w:noProof/>
            <w:rtl/>
          </w:rPr>
          <w:t>د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_Toc163166254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26</w:t>
        </w:r>
        <w:r w:rsidR="001A3199">
          <w:rPr>
            <w:noProof/>
            <w:webHidden/>
          </w:rPr>
          <w:fldChar w:fldCharType="end"/>
        </w:r>
      </w:hyperlink>
    </w:p>
    <w:p w14:paraId="50E6C420" w14:textId="5277147B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5" w:history="1">
        <w:r w:rsidR="001A3199" w:rsidRPr="00D50960">
          <w:rPr>
            <w:rStyle w:val="Hyperlink"/>
            <w:noProof/>
            <w:rtl/>
          </w:rPr>
          <w:t>شکل 46: تابع تقس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م</w:t>
        </w:r>
        <w:r w:rsidR="001A3199" w:rsidRPr="00D50960">
          <w:rPr>
            <w:rStyle w:val="Hyperlink"/>
            <w:noProof/>
            <w:rtl/>
          </w:rPr>
          <w:t xml:space="preserve"> کننده فا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</w:t>
        </w:r>
        <w:r w:rsidR="001A3199" w:rsidRPr="00D50960">
          <w:rPr>
            <w:rStyle w:val="Hyperlink"/>
            <w:noProof/>
            <w:rtl/>
          </w:rPr>
          <w:t xml:space="preserve"> به 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ازده</w:t>
        </w:r>
        <w:r w:rsidR="001A3199" w:rsidRPr="00D50960">
          <w:rPr>
            <w:rStyle w:val="Hyperlink"/>
            <w:noProof/>
            <w:rtl/>
          </w:rPr>
          <w:t xml:space="preserve"> بخش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_Toc163166255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27</w:t>
        </w:r>
        <w:r w:rsidR="001A3199">
          <w:rPr>
            <w:noProof/>
            <w:webHidden/>
          </w:rPr>
          <w:fldChar w:fldCharType="end"/>
        </w:r>
      </w:hyperlink>
    </w:p>
    <w:p w14:paraId="3FFEE6E0" w14:textId="335075BC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6" w:history="1">
        <w:r w:rsidR="001A3199" w:rsidRPr="00D50960">
          <w:rPr>
            <w:rStyle w:val="Hyperlink"/>
            <w:noProof/>
            <w:rtl/>
          </w:rPr>
          <w:t>شکل 47: تم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ز</w:t>
        </w:r>
        <w:r w:rsidR="001A3199" w:rsidRPr="00D50960">
          <w:rPr>
            <w:rStyle w:val="Hyperlink"/>
            <w:noProof/>
            <w:rtl/>
          </w:rPr>
          <w:t xml:space="preserve"> کردن متن‌ها و ذخ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ره</w:t>
        </w:r>
        <w:r w:rsidR="001A3199" w:rsidRPr="00D50960">
          <w:rPr>
            <w:rStyle w:val="Hyperlink"/>
            <w:noProof/>
            <w:rtl/>
          </w:rPr>
          <w:t xml:space="preserve"> آنها در اکسل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_Toc163166256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28</w:t>
        </w:r>
        <w:r w:rsidR="001A3199">
          <w:rPr>
            <w:noProof/>
            <w:webHidden/>
          </w:rPr>
          <w:fldChar w:fldCharType="end"/>
        </w:r>
      </w:hyperlink>
    </w:p>
    <w:p w14:paraId="30EC04C1" w14:textId="0AFFC02D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7" w:history="1">
        <w:r w:rsidR="001A3199" w:rsidRPr="00D50960">
          <w:rPr>
            <w:rStyle w:val="Hyperlink"/>
            <w:noProof/>
            <w:rtl/>
          </w:rPr>
          <w:t>شکل 48: تبد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</w:t>
        </w:r>
        <w:r w:rsidR="001A3199" w:rsidRPr="00D50960">
          <w:rPr>
            <w:rStyle w:val="Hyperlink"/>
            <w:noProof/>
            <w:rtl/>
          </w:rPr>
          <w:t xml:space="preserve"> فا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</w:t>
        </w:r>
        <w:r w:rsidR="001A3199" w:rsidRPr="00D50960">
          <w:rPr>
            <w:rStyle w:val="Hyperlink"/>
            <w:noProof/>
            <w:rtl/>
          </w:rPr>
          <w:t>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اکسل به 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ک</w:t>
        </w:r>
        <w:r w:rsidR="001A3199" w:rsidRPr="00D50960">
          <w:rPr>
            <w:rStyle w:val="Hyperlink"/>
            <w:noProof/>
            <w:rtl/>
          </w:rPr>
          <w:t xml:space="preserve"> 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تافر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م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_Toc163166257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28</w:t>
        </w:r>
        <w:r w:rsidR="001A3199">
          <w:rPr>
            <w:noProof/>
            <w:webHidden/>
          </w:rPr>
          <w:fldChar w:fldCharType="end"/>
        </w:r>
      </w:hyperlink>
    </w:p>
    <w:p w14:paraId="697F30BC" w14:textId="07599FC9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8" w:history="1">
        <w:r w:rsidR="001A3199" w:rsidRPr="00D50960">
          <w:rPr>
            <w:rStyle w:val="Hyperlink"/>
            <w:noProof/>
            <w:rtl/>
          </w:rPr>
          <w:t>شکل 49: پ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دا</w:t>
        </w:r>
        <w:r w:rsidR="001A3199" w:rsidRPr="00D50960">
          <w:rPr>
            <w:rStyle w:val="Hyperlink"/>
            <w:noProof/>
            <w:rtl/>
          </w:rPr>
          <w:t xml:space="preserve"> کردن نحوه انکود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نگ</w:t>
        </w:r>
        <w:r w:rsidR="001A3199" w:rsidRPr="00D50960">
          <w:rPr>
            <w:rStyle w:val="Hyperlink"/>
            <w:noProof/>
            <w:rtl/>
          </w:rPr>
          <w:t xml:space="preserve"> متن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_Toc163166258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29</w:t>
        </w:r>
        <w:r w:rsidR="001A3199">
          <w:rPr>
            <w:noProof/>
            <w:webHidden/>
          </w:rPr>
          <w:fldChar w:fldCharType="end"/>
        </w:r>
      </w:hyperlink>
    </w:p>
    <w:p w14:paraId="4F7D8738" w14:textId="65C618DE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59" w:history="1">
        <w:r w:rsidR="001A3199" w:rsidRPr="00D50960">
          <w:rPr>
            <w:rStyle w:val="Hyperlink"/>
            <w:noProof/>
            <w:rtl/>
          </w:rPr>
          <w:t>شکل 50: حذف و جا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گذ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>ن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کاراکترها و </w:t>
        </w:r>
        <w:r w:rsidR="001A3199" w:rsidRPr="00D50960">
          <w:rPr>
            <w:rStyle w:val="Hyperlink"/>
            <w:noProof/>
          </w:rPr>
          <w:t>type casting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_Toc163166259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29</w:t>
        </w:r>
        <w:r w:rsidR="001A3199">
          <w:rPr>
            <w:noProof/>
            <w:webHidden/>
          </w:rPr>
          <w:fldChar w:fldCharType="end"/>
        </w:r>
      </w:hyperlink>
    </w:p>
    <w:p w14:paraId="1DB950E7" w14:textId="65C0121F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0" w:history="1">
        <w:r w:rsidR="001A3199" w:rsidRPr="00D50960">
          <w:rPr>
            <w:rStyle w:val="Hyperlink"/>
            <w:noProof/>
            <w:rtl/>
          </w:rPr>
          <w:t>شکل 51: حذف علائم نگارش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_Toc163166260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30</w:t>
        </w:r>
        <w:r w:rsidR="001A3199">
          <w:rPr>
            <w:noProof/>
            <w:webHidden/>
          </w:rPr>
          <w:fldChar w:fldCharType="end"/>
        </w:r>
      </w:hyperlink>
    </w:p>
    <w:p w14:paraId="6961746C" w14:textId="29D96B0C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1" w:history="1">
        <w:r w:rsidR="001A3199" w:rsidRPr="00D50960">
          <w:rPr>
            <w:rStyle w:val="Hyperlink"/>
            <w:noProof/>
            <w:rtl/>
          </w:rPr>
          <w:t>شکل 52: نحوه حذف اعداد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_Toc163166261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30</w:t>
        </w:r>
        <w:r w:rsidR="001A3199">
          <w:rPr>
            <w:noProof/>
            <w:webHidden/>
          </w:rPr>
          <w:fldChar w:fldCharType="end"/>
        </w:r>
      </w:hyperlink>
    </w:p>
    <w:p w14:paraId="5ABC5083" w14:textId="4FA513DF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2" w:history="1">
        <w:r w:rsidR="001A3199" w:rsidRPr="00D50960">
          <w:rPr>
            <w:rStyle w:val="Hyperlink"/>
            <w:noProof/>
            <w:rtl/>
          </w:rPr>
          <w:t>شکل 53: توکنا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ز</w:t>
        </w:r>
        <w:r w:rsidR="001A3199" w:rsidRPr="00D50960">
          <w:rPr>
            <w:rStyle w:val="Hyperlink"/>
            <w:noProof/>
            <w:rtl/>
          </w:rPr>
          <w:t xml:space="preserve"> کردن متن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_Toc163166262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31</w:t>
        </w:r>
        <w:r w:rsidR="001A3199">
          <w:rPr>
            <w:noProof/>
            <w:webHidden/>
          </w:rPr>
          <w:fldChar w:fldCharType="end"/>
        </w:r>
      </w:hyperlink>
    </w:p>
    <w:p w14:paraId="0569A668" w14:textId="70ADF9B9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3" w:history="1">
        <w:r w:rsidR="001A3199" w:rsidRPr="00D50960">
          <w:rPr>
            <w:rStyle w:val="Hyperlink"/>
            <w:noProof/>
            <w:rtl/>
          </w:rPr>
          <w:t xml:space="preserve">شکل 54: حذف </w:t>
        </w:r>
        <w:r w:rsidR="001A3199" w:rsidRPr="00D50960">
          <w:rPr>
            <w:rStyle w:val="Hyperlink"/>
            <w:noProof/>
          </w:rPr>
          <w:t>stop words</w:t>
        </w:r>
        <w:r w:rsidR="001A3199" w:rsidRPr="00D50960">
          <w:rPr>
            <w:rStyle w:val="Hyperlink"/>
            <w:noProof/>
            <w:rtl/>
          </w:rPr>
          <w:t>ها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_Toc163166263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31</w:t>
        </w:r>
        <w:r w:rsidR="001A3199">
          <w:rPr>
            <w:noProof/>
            <w:webHidden/>
          </w:rPr>
          <w:fldChar w:fldCharType="end"/>
        </w:r>
      </w:hyperlink>
    </w:p>
    <w:p w14:paraId="41219E13" w14:textId="32A91C77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4" w:history="1">
        <w:r w:rsidR="001A3199" w:rsidRPr="00D50960">
          <w:rPr>
            <w:rStyle w:val="Hyperlink"/>
            <w:noProof/>
            <w:rtl/>
          </w:rPr>
          <w:t>شکل 55: نما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ش</w:t>
        </w:r>
        <w:r w:rsidR="001A3199" w:rsidRPr="00D50960">
          <w:rPr>
            <w:rStyle w:val="Hyperlink"/>
            <w:noProof/>
            <w:rtl/>
          </w:rPr>
          <w:t xml:space="preserve"> 5 توکن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که ب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شتر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استفاده را داشته‌اند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_Toc163166264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31</w:t>
        </w:r>
        <w:r w:rsidR="001A3199">
          <w:rPr>
            <w:noProof/>
            <w:webHidden/>
          </w:rPr>
          <w:fldChar w:fldCharType="end"/>
        </w:r>
      </w:hyperlink>
    </w:p>
    <w:p w14:paraId="41BA24E1" w14:textId="05380F05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5" w:history="1">
        <w:r w:rsidR="001A3199" w:rsidRPr="00D50960">
          <w:rPr>
            <w:rStyle w:val="Hyperlink"/>
            <w:noProof/>
            <w:rtl/>
          </w:rPr>
          <w:t>شکل 56: تبد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</w:t>
        </w:r>
        <w:r w:rsidR="001A3199" w:rsidRPr="00D50960">
          <w:rPr>
            <w:rStyle w:val="Hyperlink"/>
            <w:noProof/>
            <w:rtl/>
          </w:rPr>
          <w:t xml:space="preserve"> توکن‌ها به متن و نرمال ساز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متن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_Toc163166265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32</w:t>
        </w:r>
        <w:r w:rsidR="001A3199">
          <w:rPr>
            <w:noProof/>
            <w:webHidden/>
          </w:rPr>
          <w:fldChar w:fldCharType="end"/>
        </w:r>
      </w:hyperlink>
    </w:p>
    <w:p w14:paraId="1D25ADBF" w14:textId="1B9F375C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6" w:history="1">
        <w:r w:rsidR="001A3199" w:rsidRPr="00D50960">
          <w:rPr>
            <w:rStyle w:val="Hyperlink"/>
            <w:noProof/>
            <w:rtl/>
          </w:rPr>
          <w:t>شکل 57: اجرا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</w:t>
        </w:r>
        <w:r w:rsidR="001A3199" w:rsidRPr="00D50960">
          <w:rPr>
            <w:rStyle w:val="Hyperlink"/>
            <w:noProof/>
          </w:rPr>
          <w:t>TF-IDF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_Toc163166266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32</w:t>
        </w:r>
        <w:r w:rsidR="001A3199">
          <w:rPr>
            <w:noProof/>
            <w:webHidden/>
          </w:rPr>
          <w:fldChar w:fldCharType="end"/>
        </w:r>
      </w:hyperlink>
    </w:p>
    <w:p w14:paraId="49874257" w14:textId="28F2CBC9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7" w:history="1">
        <w:r w:rsidR="001A3199" w:rsidRPr="00D50960">
          <w:rPr>
            <w:rStyle w:val="Hyperlink"/>
            <w:noProof/>
            <w:rtl/>
          </w:rPr>
          <w:t>شکل 58: نما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ش</w:t>
        </w:r>
        <w:r w:rsidR="001A3199" w:rsidRPr="00D50960">
          <w:rPr>
            <w:rStyle w:val="Hyperlink"/>
            <w:noProof/>
            <w:rtl/>
          </w:rPr>
          <w:t xml:space="preserve"> 5 کلمه مهم هر متن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_Toc163166267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33</w:t>
        </w:r>
        <w:r w:rsidR="001A3199">
          <w:rPr>
            <w:noProof/>
            <w:webHidden/>
          </w:rPr>
          <w:fldChar w:fldCharType="end"/>
        </w:r>
      </w:hyperlink>
    </w:p>
    <w:p w14:paraId="6508E828" w14:textId="344B796B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8" w:history="1">
        <w:r w:rsidR="001A3199" w:rsidRPr="00D50960">
          <w:rPr>
            <w:rStyle w:val="Hyperlink"/>
            <w:noProof/>
            <w:rtl/>
          </w:rPr>
          <w:t>شکل 59: نما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ش</w:t>
        </w:r>
        <w:r w:rsidR="001A3199" w:rsidRPr="00D50960">
          <w:rPr>
            <w:rStyle w:val="Hyperlink"/>
            <w:noProof/>
            <w:rtl/>
          </w:rPr>
          <w:t xml:space="preserve"> 5 کلمه مهم در همه متون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_Toc163166268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33</w:t>
        </w:r>
        <w:r w:rsidR="001A3199">
          <w:rPr>
            <w:noProof/>
            <w:webHidden/>
          </w:rPr>
          <w:fldChar w:fldCharType="end"/>
        </w:r>
      </w:hyperlink>
    </w:p>
    <w:p w14:paraId="21BF3D98" w14:textId="48AA4240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69" w:history="1">
        <w:r w:rsidR="001A3199" w:rsidRPr="00D50960">
          <w:rPr>
            <w:rStyle w:val="Hyperlink"/>
            <w:noProof/>
            <w:rtl/>
          </w:rPr>
          <w:t>شکل 60: فرا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ند</w:t>
        </w:r>
        <w:r w:rsidR="001A3199" w:rsidRPr="00D50960">
          <w:rPr>
            <w:rStyle w:val="Hyperlink"/>
            <w:noProof/>
            <w:rtl/>
          </w:rPr>
          <w:t xml:space="preserve"> 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جاد</w:t>
        </w:r>
        <w:r w:rsidR="001A3199" w:rsidRPr="00D50960">
          <w:rPr>
            <w:rStyle w:val="Hyperlink"/>
            <w:noProof/>
            <w:rtl/>
          </w:rPr>
          <w:t xml:space="preserve"> </w:t>
        </w:r>
        <w:r w:rsidR="001A3199" w:rsidRPr="00D50960">
          <w:rPr>
            <w:rStyle w:val="Hyperlink"/>
            <w:noProof/>
          </w:rPr>
          <w:t>wordcloud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_Toc163166269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34</w:t>
        </w:r>
        <w:r w:rsidR="001A3199">
          <w:rPr>
            <w:noProof/>
            <w:webHidden/>
          </w:rPr>
          <w:fldChar w:fldCharType="end"/>
        </w:r>
      </w:hyperlink>
    </w:p>
    <w:p w14:paraId="40AABBBF" w14:textId="47C3A7BD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70" w:history="1">
        <w:r w:rsidR="001A3199" w:rsidRPr="00D50960">
          <w:rPr>
            <w:rStyle w:val="Hyperlink"/>
            <w:noProof/>
            <w:rtl/>
          </w:rPr>
          <w:t>شکل 61: ابر کلمه تول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د</w:t>
        </w:r>
        <w:r w:rsidR="001A3199" w:rsidRPr="00D50960">
          <w:rPr>
            <w:rStyle w:val="Hyperlink"/>
            <w:noProof/>
            <w:rtl/>
          </w:rPr>
          <w:t xml:space="preserve"> شده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_Toc163166270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35</w:t>
        </w:r>
        <w:r w:rsidR="001A3199">
          <w:rPr>
            <w:noProof/>
            <w:webHidden/>
          </w:rPr>
          <w:fldChar w:fldCharType="end"/>
        </w:r>
      </w:hyperlink>
    </w:p>
    <w:p w14:paraId="70F16BD2" w14:textId="7B6065D4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71" w:history="1">
        <w:r w:rsidR="001A3199" w:rsidRPr="00D50960">
          <w:rPr>
            <w:rStyle w:val="Hyperlink"/>
            <w:noProof/>
            <w:rtl/>
          </w:rPr>
          <w:t>شکل 62: انجام تحل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</w:t>
        </w:r>
        <w:r w:rsidR="001A3199" w:rsidRPr="00D50960">
          <w:rPr>
            <w:rStyle w:val="Hyperlink"/>
            <w:noProof/>
            <w:rtl/>
          </w:rPr>
          <w:t xml:space="preserve"> عواطف با استفاده از کتابخانه </w:t>
        </w:r>
        <w:r w:rsidR="001A3199" w:rsidRPr="00D50960">
          <w:rPr>
            <w:rStyle w:val="Hyperlink"/>
            <w:noProof/>
          </w:rPr>
          <w:t>polyglot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_Toc163166271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36</w:t>
        </w:r>
        <w:r w:rsidR="001A3199">
          <w:rPr>
            <w:noProof/>
            <w:webHidden/>
          </w:rPr>
          <w:fldChar w:fldCharType="end"/>
        </w:r>
      </w:hyperlink>
    </w:p>
    <w:p w14:paraId="78C24488" w14:textId="055B22B6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72" w:history="1">
        <w:r w:rsidR="001A3199" w:rsidRPr="00D50960">
          <w:rPr>
            <w:rStyle w:val="Hyperlink"/>
            <w:noProof/>
            <w:rtl/>
          </w:rPr>
          <w:t>شکل 63: نمودار سر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زمان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_Toc163166272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37</w:t>
        </w:r>
        <w:r w:rsidR="001A3199">
          <w:rPr>
            <w:noProof/>
            <w:webHidden/>
          </w:rPr>
          <w:fldChar w:fldCharType="end"/>
        </w:r>
      </w:hyperlink>
    </w:p>
    <w:p w14:paraId="4FCC0F50" w14:textId="416969D9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73" w:history="1">
        <w:r w:rsidR="001A3199" w:rsidRPr="00D50960">
          <w:rPr>
            <w:rStyle w:val="Hyperlink"/>
            <w:noProof/>
            <w:rtl/>
          </w:rPr>
          <w:t>شکل 64: نمودار م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تعداد متن‌ها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مثبت، خنث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و منف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_Toc163166273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37</w:t>
        </w:r>
        <w:r w:rsidR="001A3199">
          <w:rPr>
            <w:noProof/>
            <w:webHidden/>
          </w:rPr>
          <w:fldChar w:fldCharType="end"/>
        </w:r>
      </w:hyperlink>
    </w:p>
    <w:p w14:paraId="62745E48" w14:textId="3D5C7DF5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74" w:history="1">
        <w:r w:rsidR="001A3199" w:rsidRPr="00D50960">
          <w:rPr>
            <w:rStyle w:val="Hyperlink"/>
            <w:noProof/>
            <w:rtl/>
          </w:rPr>
          <w:t>شکل 65: نمودار سهم هر دسته از قطب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ت‌ها</w:t>
        </w:r>
        <w:r w:rsidR="001A3199" w:rsidRPr="00D50960">
          <w:rPr>
            <w:rStyle w:val="Hyperlink"/>
            <w:noProof/>
            <w:rtl/>
          </w:rPr>
          <w:t xml:space="preserve"> از کل متون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_Toc163166274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38</w:t>
        </w:r>
        <w:r w:rsidR="001A3199">
          <w:rPr>
            <w:noProof/>
            <w:webHidden/>
          </w:rPr>
          <w:fldChar w:fldCharType="end"/>
        </w:r>
      </w:hyperlink>
    </w:p>
    <w:p w14:paraId="2551D16A" w14:textId="0EBDD8EE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75" w:history="1">
        <w:r w:rsidR="001A3199" w:rsidRPr="00D50960">
          <w:rPr>
            <w:rStyle w:val="Hyperlink"/>
            <w:noProof/>
            <w:rtl/>
          </w:rPr>
          <w:t>شکل 66: هس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توگرام</w:t>
        </w:r>
        <w:r w:rsidR="001A3199" w:rsidRPr="00D50960">
          <w:rPr>
            <w:rStyle w:val="Hyperlink"/>
            <w:noProof/>
            <w:rtl/>
          </w:rPr>
          <w:t xml:space="preserve"> م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زان</w:t>
        </w:r>
        <w:r w:rsidR="001A3199" w:rsidRPr="00D50960">
          <w:rPr>
            <w:rStyle w:val="Hyperlink"/>
            <w:noProof/>
            <w:rtl/>
          </w:rPr>
          <w:t xml:space="preserve"> قطب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ت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_Toc163166275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38</w:t>
        </w:r>
        <w:r w:rsidR="001A3199">
          <w:rPr>
            <w:noProof/>
            <w:webHidden/>
          </w:rPr>
          <w:fldChar w:fldCharType="end"/>
        </w:r>
      </w:hyperlink>
    </w:p>
    <w:p w14:paraId="4EDBA081" w14:textId="0F86EDCD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76" w:history="1">
        <w:r w:rsidR="001A3199" w:rsidRPr="00D50960">
          <w:rPr>
            <w:rStyle w:val="Hyperlink"/>
            <w:noProof/>
            <w:rtl/>
          </w:rPr>
          <w:t>شکل 67: نمودار تعداد اخبار مثبت، خنث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و منف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در طول زمان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_Toc163166276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39</w:t>
        </w:r>
        <w:r w:rsidR="001A3199">
          <w:rPr>
            <w:noProof/>
            <w:webHidden/>
          </w:rPr>
          <w:fldChar w:fldCharType="end"/>
        </w:r>
      </w:hyperlink>
    </w:p>
    <w:p w14:paraId="5AA95C43" w14:textId="0AE7E54B" w:rsidR="001A3199" w:rsidRDefault="00D37026" w:rsidP="001A31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163166277" w:history="1">
        <w:r w:rsidR="001A3199" w:rsidRPr="00D50960">
          <w:rPr>
            <w:rStyle w:val="Hyperlink"/>
            <w:noProof/>
            <w:rtl/>
          </w:rPr>
          <w:t>شکل 68: نمودار م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له‌ا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noProof/>
            <w:rtl/>
          </w:rPr>
          <w:t xml:space="preserve"> تعداد متون در ب</w:t>
        </w:r>
        <w:r w:rsidR="001A3199" w:rsidRPr="00D50960">
          <w:rPr>
            <w:rStyle w:val="Hyperlink"/>
            <w:rFonts w:hint="cs"/>
            <w:noProof/>
            <w:rtl/>
          </w:rPr>
          <w:t>ی</w:t>
        </w:r>
        <w:r w:rsidR="001A3199" w:rsidRPr="00D50960">
          <w:rPr>
            <w:rStyle w:val="Hyperlink"/>
            <w:rFonts w:hint="eastAsia"/>
            <w:noProof/>
            <w:rtl/>
          </w:rPr>
          <w:t>ست</w:t>
        </w:r>
        <w:r w:rsidR="001A3199" w:rsidRPr="00D50960">
          <w:rPr>
            <w:rStyle w:val="Hyperlink"/>
            <w:noProof/>
            <w:rtl/>
          </w:rPr>
          <w:t xml:space="preserve"> دسته اول موضوعات</w:t>
        </w:r>
        <w:r w:rsidR="001A3199">
          <w:rPr>
            <w:noProof/>
            <w:webHidden/>
          </w:rPr>
          <w:tab/>
        </w:r>
        <w:r w:rsidR="001A3199">
          <w:rPr>
            <w:noProof/>
            <w:webHidden/>
          </w:rPr>
          <w:fldChar w:fldCharType="begin"/>
        </w:r>
        <w:r w:rsidR="001A3199">
          <w:rPr>
            <w:noProof/>
            <w:webHidden/>
          </w:rPr>
          <w:instrText xml:space="preserve"> PAGEREF _Toc163166277 \h </w:instrText>
        </w:r>
        <w:r w:rsidR="001A3199">
          <w:rPr>
            <w:noProof/>
            <w:webHidden/>
          </w:rPr>
        </w:r>
        <w:r w:rsidR="001A3199">
          <w:rPr>
            <w:noProof/>
            <w:webHidden/>
          </w:rPr>
          <w:fldChar w:fldCharType="separate"/>
        </w:r>
        <w:r w:rsidR="0085230A">
          <w:rPr>
            <w:noProof/>
            <w:webHidden/>
            <w:rtl/>
            <w:lang w:bidi="ar-SA"/>
          </w:rPr>
          <w:t>40</w:t>
        </w:r>
        <w:r w:rsidR="001A3199">
          <w:rPr>
            <w:noProof/>
            <w:webHidden/>
          </w:rPr>
          <w:fldChar w:fldCharType="end"/>
        </w:r>
      </w:hyperlink>
    </w:p>
    <w:p w14:paraId="391D98FF" w14:textId="1E8293E7" w:rsidR="00EF3846" w:rsidRDefault="001A3199" w:rsidP="001A3199">
      <w:pPr>
        <w:pStyle w:val="TableofFigures"/>
        <w:rPr>
          <w:rtl/>
        </w:rPr>
      </w:pPr>
      <w:r>
        <w:rPr>
          <w:rtl/>
        </w:rPr>
        <w:fldChar w:fldCharType="end"/>
      </w:r>
    </w:p>
    <w:p w14:paraId="2B4F38AF" w14:textId="77777777" w:rsidR="00EF3846" w:rsidRDefault="00EF3846" w:rsidP="00EF3846">
      <w:pPr>
        <w:pStyle w:val="TableofFigures"/>
        <w:rPr>
          <w:rtl/>
        </w:rPr>
      </w:pPr>
    </w:p>
    <w:p w14:paraId="7EE52F96" w14:textId="7E8968F6" w:rsidR="00EF3846" w:rsidRDefault="00EF3846" w:rsidP="00EF3846">
      <w:pPr>
        <w:pStyle w:val="TableofFigures"/>
        <w:jc w:val="right"/>
        <w:rPr>
          <w:sz w:val="28"/>
          <w:szCs w:val="28"/>
          <w:rtl/>
        </w:rPr>
      </w:pPr>
    </w:p>
    <w:p w14:paraId="5BA6BC5A" w14:textId="77777777" w:rsidR="00EF3846" w:rsidRDefault="00EF3846" w:rsidP="00EF3846">
      <w:pPr>
        <w:rPr>
          <w:rtl/>
        </w:rPr>
      </w:pPr>
    </w:p>
    <w:p w14:paraId="749F80A4" w14:textId="49912FE6" w:rsidR="00B575A9" w:rsidRDefault="00B575A9" w:rsidP="00EF3846">
      <w:pPr>
        <w:sectPr w:rsidR="00B575A9" w:rsidSect="001A52EB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arabicAlpha" w:start="1"/>
          <w:cols w:space="720"/>
          <w:docGrid w:linePitch="360"/>
        </w:sectPr>
      </w:pPr>
    </w:p>
    <w:p w14:paraId="2E1736F1" w14:textId="615095E4" w:rsidR="00C82682" w:rsidRDefault="00037D78" w:rsidP="00C82682">
      <w:pPr>
        <w:rPr>
          <w:rtl/>
        </w:rPr>
      </w:pPr>
      <w:r>
        <w:rPr>
          <w:rFonts w:hint="cs"/>
          <w:rtl/>
        </w:rPr>
        <w:lastRenderedPageBreak/>
        <w:t xml:space="preserve">در این بخش به اجرای الگوریتم </w:t>
      </w:r>
      <w:r>
        <w:t>KNN</w:t>
      </w:r>
      <w:r>
        <w:rPr>
          <w:rFonts w:hint="cs"/>
          <w:rtl/>
        </w:rPr>
        <w:t xml:space="preserve"> بر روی دیتاست جدید می‌پردازیم. </w:t>
      </w:r>
      <w:r w:rsidR="00B01294">
        <w:rPr>
          <w:rFonts w:hint="cs"/>
          <w:rtl/>
        </w:rPr>
        <w:t>دیتاست حاضر استاندارد شده</w:t>
      </w:r>
      <w:r w:rsidR="00003EC0">
        <w:rPr>
          <w:rFonts w:hint="cs"/>
          <w:rtl/>
        </w:rPr>
        <w:t xml:space="preserve">، 65 درصد داده‌ها برای آموزش جدا شده‌اند </w:t>
      </w:r>
      <w:r w:rsidR="00B01294">
        <w:rPr>
          <w:rFonts w:hint="cs"/>
          <w:rtl/>
        </w:rPr>
        <w:t xml:space="preserve">و تعداد لیبل‌های صفر و یک در آن برابر است. </w:t>
      </w:r>
    </w:p>
    <w:p w14:paraId="4C1E3D0B" w14:textId="5E49A28D" w:rsidR="00003EC0" w:rsidRDefault="00B01294" w:rsidP="00B01294">
      <w:pPr>
        <w:rPr>
          <w:rFonts w:eastAsiaTheme="minorEastAsia"/>
          <w:rtl/>
        </w:rPr>
      </w:pPr>
      <w:r>
        <w:rPr>
          <w:rFonts w:hint="cs"/>
          <w:rtl/>
        </w:rPr>
        <w:t xml:space="preserve">برای پیدا کردن </w:t>
      </w:r>
      <w:r>
        <w:t>K</w:t>
      </w:r>
      <w:r>
        <w:rPr>
          <w:rFonts w:hint="cs"/>
          <w:rtl/>
        </w:rPr>
        <w:t xml:space="preserve"> مناسب ابتدا محدوده‌ی مناسب برای </w:t>
      </w:r>
      <w:r>
        <w:t>K</w:t>
      </w:r>
      <w:r>
        <w:rPr>
          <w:rFonts w:hint="cs"/>
          <w:rtl/>
        </w:rPr>
        <w:t xml:space="preserve"> را تعریف می‌کنیم. حد بالای مقدار </w:t>
      </w:r>
      <w:r>
        <w:t>K</w:t>
      </w:r>
      <w:r>
        <w:rPr>
          <w:rFonts w:hint="cs"/>
          <w:rtl/>
        </w:rPr>
        <w:t xml:space="preserve"> برابر با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rPr>
          <w:rFonts w:eastAsiaTheme="minorEastAsia" w:hint="cs"/>
          <w:rtl/>
        </w:rPr>
        <w:t xml:space="preserve"> است. 652 داده آموزشی داریم، ریشه دوم این عدد برابر با 25.53 است. بنابراین یک حد بالای مناسب برای جست و جو را می‌توان </w:t>
      </w:r>
      <m:oMath>
        <m:r>
          <w:rPr>
            <w:rFonts w:ascii="Cambria Math" w:eastAsiaTheme="minorEastAsia" w:hAnsi="Cambria Math"/>
          </w:rPr>
          <m:t>K=25</m:t>
        </m:r>
      </m:oMath>
      <w:r>
        <w:rPr>
          <w:rFonts w:eastAsiaTheme="minorEastAsia" w:hint="cs"/>
          <w:rtl/>
        </w:rPr>
        <w:t xml:space="preserve"> در نظر گرفت. برای پیدا کردن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مناسب از یک حلقه استفاده می‌کنیم. به طوری که ابتدا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را برابر 1 قرار می‌دهیم، مدلی را با این پارامتر آموزش می‌دهیم و تست می‌کنیم</w:t>
      </w:r>
      <w:r w:rsidR="00003EC0">
        <w:rPr>
          <w:rFonts w:eastAsiaTheme="minorEastAsia" w:hint="cs"/>
          <w:rtl/>
        </w:rPr>
        <w:t xml:space="preserve">، مقدار دقت را محاسبه می‌کنیم و مقدار به دست آمده را در یک لیست ذخیره می‌کنیم. سپس با استفاده از تابع </w:t>
      </w:r>
      <w:r w:rsidR="00003EC0">
        <w:rPr>
          <w:rFonts w:eastAsiaTheme="minorEastAsia"/>
        </w:rPr>
        <w:t>argmax()</w:t>
      </w:r>
      <w:r w:rsidR="00003EC0">
        <w:rPr>
          <w:rFonts w:eastAsiaTheme="minorEastAsia" w:hint="cs"/>
          <w:rtl/>
        </w:rPr>
        <w:t xml:space="preserve"> از کتابخانه نامپای، </w:t>
      </w:r>
      <w:r w:rsidR="00003EC0">
        <w:rPr>
          <w:rFonts w:eastAsiaTheme="minorEastAsia"/>
        </w:rPr>
        <w:t>K</w:t>
      </w:r>
      <w:r w:rsidR="00003EC0">
        <w:rPr>
          <w:rFonts w:eastAsiaTheme="minorEastAsia" w:hint="cs"/>
          <w:rtl/>
        </w:rPr>
        <w:t xml:space="preserve"> متناظر با بیشترین مقدار دقت را نمایش می‌دهیم. شکل () کدی که وظیفه پیدا کردن </w:t>
      </w:r>
      <w:r w:rsidR="00003EC0">
        <w:rPr>
          <w:rFonts w:eastAsiaTheme="minorEastAsia"/>
        </w:rPr>
        <w:t>K</w:t>
      </w:r>
      <w:r w:rsidR="00003EC0">
        <w:rPr>
          <w:rFonts w:eastAsiaTheme="minorEastAsia" w:hint="cs"/>
          <w:rtl/>
        </w:rPr>
        <w:t xml:space="preserve"> را به عهده دارد را نمایش می‌دهد. </w:t>
      </w:r>
    </w:p>
    <w:p w14:paraId="49EDDF7A" w14:textId="02017403" w:rsidR="00003EC0" w:rsidRDefault="00003EC0" w:rsidP="00003EC0">
      <w:pPr>
        <w:jc w:val="center"/>
        <w:rPr>
          <w:rFonts w:eastAsiaTheme="minorEastAsia"/>
          <w:rtl/>
        </w:rPr>
      </w:pPr>
      <w:r w:rsidRPr="00003EC0">
        <w:rPr>
          <w:rFonts w:eastAsiaTheme="minorEastAsia"/>
          <w:rtl/>
        </w:rPr>
        <w:drawing>
          <wp:inline distT="0" distB="0" distL="0" distR="0" wp14:anchorId="3170099F" wp14:editId="6F5A9B37">
            <wp:extent cx="4378569" cy="314452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493" cy="31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4147" w14:textId="727DBF76" w:rsidR="00003EC0" w:rsidRDefault="00003EC0" w:rsidP="00003EC0">
      <w:pPr>
        <w:jc w:val="center"/>
        <w:rPr>
          <w:rFonts w:eastAsiaTheme="minorEastAsia"/>
          <w:rtl/>
        </w:rPr>
      </w:pPr>
    </w:p>
    <w:p w14:paraId="0A1B4023" w14:textId="2AAFD60B" w:rsidR="00003EC0" w:rsidRDefault="00003EC0" w:rsidP="0019106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به بررسی صورت گرفته، </w:t>
      </w:r>
      <m:oMath>
        <m:r>
          <w:rPr>
            <w:rFonts w:ascii="Cambria Math" w:eastAsiaTheme="minorEastAsia" w:hAnsi="Cambria Math"/>
          </w:rPr>
          <m:t>K=</m:t>
        </m:r>
        <m:r>
          <w:rPr>
            <w:rFonts w:ascii="Cambria Math" w:eastAsiaTheme="minorEastAsia" w:hAnsi="Cambria Math"/>
          </w:rPr>
          <m:t>12</m:t>
        </m:r>
      </m:oMath>
      <w:r>
        <w:rPr>
          <w:rFonts w:eastAsiaTheme="minorEastAsia" w:hint="cs"/>
          <w:rtl/>
        </w:rPr>
        <w:t xml:space="preserve"> بهترین دقت را دارد. همچنین نمودار دقت بر اساس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را نیز رسم می‌کنیم. شکل () این نمودار را نمایش می‌دهد. </w:t>
      </w:r>
    </w:p>
    <w:p w14:paraId="36B3246F" w14:textId="3C1443CB" w:rsidR="00003EC0" w:rsidRDefault="00003EC0" w:rsidP="0019106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بار دیگر با پارامتر </w:t>
      </w:r>
      <m:oMath>
        <m:r>
          <w:rPr>
            <w:rFonts w:ascii="Cambria Math" w:eastAsiaTheme="minorEastAsia" w:hAnsi="Cambria Math"/>
          </w:rPr>
          <m:t>K=12</m:t>
        </m:r>
      </m:oMath>
      <w:r>
        <w:rPr>
          <w:rFonts w:eastAsiaTheme="minorEastAsia" w:hint="cs"/>
          <w:rtl/>
        </w:rPr>
        <w:t xml:space="preserve"> و همین دیتاست، مدل را آموزش و ارزیابی می‌کنیم. سپس ماتریس درهم‌ریختگی، </w:t>
      </w:r>
      <w:r w:rsidR="00191068">
        <w:rPr>
          <w:rFonts w:eastAsiaTheme="minorEastAsia" w:hint="cs"/>
          <w:rtl/>
        </w:rPr>
        <w:t xml:space="preserve">و معیارهای دقت، حساسیت و اختصاصیت را با استفاده از فرمول‌های مربوطه محاسبه می‌کنیم. برای محاسبه دقت از تابع پیش‌ساخته </w:t>
      </w:r>
      <w:r w:rsidR="00191068" w:rsidRPr="00191068">
        <w:rPr>
          <w:rFonts w:eastAsiaTheme="minorEastAsia"/>
        </w:rPr>
        <w:t>accuracy_score</w:t>
      </w:r>
      <w:r w:rsidR="00191068">
        <w:rPr>
          <w:rFonts w:eastAsiaTheme="minorEastAsia"/>
        </w:rPr>
        <w:t>()</w:t>
      </w:r>
      <w:r w:rsidR="00191068">
        <w:rPr>
          <w:rFonts w:eastAsiaTheme="minorEastAsia" w:hint="cs"/>
          <w:rtl/>
        </w:rPr>
        <w:t xml:space="preserve"> در سایکیت لرن استفاده می‌کنیم. شکل () ماتریس درهم ریختگی و شکل () محاسبه سه معیار را نمایش می‌دهد. </w:t>
      </w:r>
    </w:p>
    <w:p w14:paraId="70799DDB" w14:textId="77777777" w:rsidR="00191068" w:rsidRPr="00191068" w:rsidRDefault="00191068" w:rsidP="00191068">
      <w:pPr>
        <w:rPr>
          <w:rFonts w:eastAsiaTheme="minorEastAsia" w:hint="cs"/>
          <w:rtl/>
        </w:rPr>
      </w:pPr>
    </w:p>
    <w:p w14:paraId="76E7CF7C" w14:textId="77777777" w:rsidR="00003EC0" w:rsidRDefault="00003EC0" w:rsidP="00003EC0">
      <w:pPr>
        <w:jc w:val="left"/>
        <w:rPr>
          <w:rFonts w:eastAsiaTheme="minorEastAsia"/>
          <w:rtl/>
        </w:rPr>
      </w:pPr>
    </w:p>
    <w:p w14:paraId="253D1F2B" w14:textId="15EBDA40" w:rsidR="00003EC0" w:rsidRDefault="00003EC0" w:rsidP="00003EC0">
      <w:pPr>
        <w:jc w:val="center"/>
        <w:rPr>
          <w:rFonts w:eastAsiaTheme="minorEastAsia" w:hint="cs"/>
          <w:rtl/>
        </w:rPr>
      </w:pPr>
      <w:r w:rsidRPr="00003EC0">
        <w:rPr>
          <w:rFonts w:eastAsiaTheme="minorEastAsia"/>
          <w:rtl/>
        </w:rPr>
        <w:lastRenderedPageBreak/>
        <w:drawing>
          <wp:inline distT="0" distB="0" distL="0" distR="0" wp14:anchorId="14209142" wp14:editId="483AA83C">
            <wp:extent cx="3744791" cy="3200676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648" cy="32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FB81" w14:textId="77777777" w:rsidR="00191068" w:rsidRDefault="00191068" w:rsidP="00191068">
      <w:pPr>
        <w:bidi w:val="0"/>
        <w:jc w:val="right"/>
        <w:rPr>
          <w:rFonts w:eastAsiaTheme="minorEastAsia"/>
          <w:rtl/>
        </w:rPr>
      </w:pPr>
    </w:p>
    <w:p w14:paraId="2B3711DF" w14:textId="7E72BE61" w:rsidR="00B01294" w:rsidRPr="00B01294" w:rsidRDefault="00AA6DAB" w:rsidP="00AA6DAB">
      <w:pPr>
        <w:bidi w:val="0"/>
        <w:jc w:val="center"/>
        <w:rPr>
          <w:rFonts w:eastAsiaTheme="minorEastAsia" w:hint="cs"/>
          <w:rtl/>
        </w:rPr>
      </w:pPr>
      <w:r w:rsidRPr="00AA6DAB">
        <w:rPr>
          <w:rFonts w:eastAsiaTheme="minorEastAsia"/>
        </w:rPr>
        <w:drawing>
          <wp:inline distT="0" distB="0" distL="0" distR="0" wp14:anchorId="6325F437" wp14:editId="3538CAC2">
            <wp:extent cx="3816713" cy="4492781"/>
            <wp:effectExtent l="0" t="0" r="0" b="317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964" cy="45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EC0">
        <w:rPr>
          <w:rFonts w:eastAsiaTheme="minorEastAsia"/>
        </w:rPr>
        <w:br w:type="page"/>
      </w:r>
    </w:p>
    <w:p w14:paraId="367EA7A6" w14:textId="77777777" w:rsidR="00B01294" w:rsidRPr="00B01294" w:rsidRDefault="00B01294" w:rsidP="00B01294">
      <w:pPr>
        <w:rPr>
          <w:rFonts w:eastAsiaTheme="minorEastAsia" w:hint="cs"/>
          <w:rtl/>
        </w:rPr>
      </w:pPr>
    </w:p>
    <w:p w14:paraId="682F2A20" w14:textId="218C110D" w:rsidR="00B01294" w:rsidRDefault="00AA6DAB" w:rsidP="00AA6DAB">
      <w:pPr>
        <w:jc w:val="center"/>
        <w:rPr>
          <w:rFonts w:eastAsiaTheme="minorEastAsia"/>
          <w:rtl/>
        </w:rPr>
      </w:pPr>
      <w:r w:rsidRPr="00AA6DAB">
        <w:rPr>
          <w:rFonts w:eastAsiaTheme="minorEastAsia"/>
          <w:rtl/>
        </w:rPr>
        <w:drawing>
          <wp:inline distT="0" distB="0" distL="0" distR="0" wp14:anchorId="0EAF8546" wp14:editId="55C615A4">
            <wp:extent cx="2815482" cy="5773615"/>
            <wp:effectExtent l="0" t="0" r="444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5" cy="57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E842" w14:textId="0DB8D8DD" w:rsidR="007050E2" w:rsidRDefault="007050E2" w:rsidP="00AA6DAB">
      <w:pPr>
        <w:jc w:val="center"/>
        <w:rPr>
          <w:rFonts w:eastAsiaTheme="minorEastAsia"/>
          <w:rtl/>
        </w:rPr>
      </w:pPr>
    </w:p>
    <w:p w14:paraId="07644232" w14:textId="0DE500FD" w:rsidR="007050E2" w:rsidRDefault="007050E2" w:rsidP="007050E2">
      <w:pPr>
        <w:pStyle w:val="Heading2"/>
        <w:rPr>
          <w:rtl/>
        </w:rPr>
      </w:pPr>
      <w:r>
        <w:rPr>
          <w:rFonts w:hint="cs"/>
          <w:rtl/>
        </w:rPr>
        <w:t>دسته‌بندی بیزی</w:t>
      </w:r>
    </w:p>
    <w:p w14:paraId="25639406" w14:textId="6090B8B3" w:rsidR="007050E2" w:rsidRPr="007050E2" w:rsidRDefault="007050E2" w:rsidP="007050E2">
      <w:pPr>
        <w:rPr>
          <w:rFonts w:hint="cs"/>
          <w:rtl/>
        </w:rPr>
      </w:pPr>
      <w:r>
        <w:rPr>
          <w:rFonts w:hint="cs"/>
          <w:rtl/>
        </w:rPr>
        <w:t xml:space="preserve">برای انجام دسته‌بندی بیزی از همان دیتاست بخش قبلی استفاده می‌کنیم. </w:t>
      </w:r>
      <w:r w:rsidR="00AE63C1">
        <w:rPr>
          <w:rFonts w:hint="cs"/>
          <w:rtl/>
        </w:rPr>
        <w:t xml:space="preserve">با استفاده از کلاس </w:t>
      </w:r>
      <w:r w:rsidR="00AE63C1" w:rsidRPr="00AE63C1">
        <w:t>GaussianNB</w:t>
      </w:r>
      <w:r w:rsidR="00AE63C1">
        <w:t>()</w:t>
      </w:r>
      <w:r w:rsidR="00AE63C1">
        <w:rPr>
          <w:rFonts w:hint="cs"/>
          <w:rtl/>
        </w:rPr>
        <w:t xml:space="preserve"> از ماژول </w:t>
      </w:r>
      <w:r w:rsidR="00AE63C1">
        <w:t>scikit-learn</w:t>
      </w:r>
      <w:r w:rsidR="00AE63C1">
        <w:rPr>
          <w:rFonts w:hint="cs"/>
          <w:rtl/>
        </w:rPr>
        <w:t xml:space="preserve"> مدل بیزی را آموزش می‌دهیم. برای این منظور ابتدا یک شی به نام </w:t>
      </w:r>
      <w:r w:rsidR="00AE63C1" w:rsidRPr="00AE63C1">
        <w:t>nb_classifier</w:t>
      </w:r>
      <w:r w:rsidR="00AE63C1">
        <w:rPr>
          <w:rFonts w:hint="cs"/>
          <w:rtl/>
        </w:rPr>
        <w:t xml:space="preserve"> از این کلاس می‌سازیم و با پاس دادن دیتاست ویژگی‌ها و ستون لیبل متناظر آنها به عنوان آرگومان به متد </w:t>
      </w:r>
      <w:r w:rsidR="00AE63C1">
        <w:t>fit()</w:t>
      </w:r>
      <w:r w:rsidR="00AE63C1">
        <w:rPr>
          <w:rFonts w:hint="cs"/>
          <w:rtl/>
        </w:rPr>
        <w:t xml:space="preserve">، مدل دسته‌بندی بیزی راآموزش می‌دهیم. در ادامه با استفاده از متد </w:t>
      </w:r>
      <w:r w:rsidR="00AE63C1">
        <w:t>predict()</w:t>
      </w:r>
      <w:r w:rsidR="00AE63C1">
        <w:rPr>
          <w:rFonts w:hint="cs"/>
          <w:rtl/>
        </w:rPr>
        <w:t xml:space="preserve"> و پاس دادن دیتاست تست، پیش‌بینی‌های مدل از این دیتاست را به دست می‌آوریم و در متغیر  </w:t>
      </w:r>
      <w:r w:rsidR="00AE63C1" w:rsidRPr="00AE63C1">
        <w:t>y_pred</w:t>
      </w:r>
      <w:r w:rsidR="00AE63C1">
        <w:rPr>
          <w:rFonts w:hint="cs"/>
          <w:rtl/>
        </w:rPr>
        <w:t xml:space="preserve"> ذخیره می‌کنیم. شکل () نحوه انجام این عمل را نمایش می‌دهد.</w:t>
      </w:r>
    </w:p>
    <w:p w14:paraId="368E587A" w14:textId="3767AA9D" w:rsidR="007050E2" w:rsidRDefault="00AE63C1" w:rsidP="00AE63C1">
      <w:pPr>
        <w:jc w:val="center"/>
        <w:rPr>
          <w:rFonts w:eastAsiaTheme="minorEastAsia"/>
          <w:rtl/>
        </w:rPr>
      </w:pPr>
      <w:r w:rsidRPr="00AE63C1">
        <w:rPr>
          <w:rFonts w:eastAsiaTheme="minorEastAsia"/>
          <w:rtl/>
        </w:rPr>
        <w:lastRenderedPageBreak/>
        <w:drawing>
          <wp:inline distT="0" distB="0" distL="0" distR="0" wp14:anchorId="774CC6A9" wp14:editId="0530ACF3">
            <wp:extent cx="3991708" cy="2318261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884" cy="23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5B0" w14:textId="3A91D3CF" w:rsidR="00AE63C1" w:rsidRDefault="00AE63C1" w:rsidP="00AE63C1">
      <w:pPr>
        <w:jc w:val="center"/>
        <w:rPr>
          <w:rFonts w:eastAsiaTheme="minorEastAsia"/>
          <w:rtl/>
        </w:rPr>
      </w:pPr>
    </w:p>
    <w:p w14:paraId="077781FF" w14:textId="200D6A41" w:rsidR="00AE63C1" w:rsidRDefault="00AE63C1" w:rsidP="000237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سپس همانند دو بخش قبلی به محاسبه ماتریس درهم‌ریختگی و معیارهای ارزیابی می‌پردازیم. شکل () ماتریس درهم‌ریختگی </w:t>
      </w:r>
      <w:r w:rsidR="000237A2">
        <w:rPr>
          <w:rFonts w:eastAsiaTheme="minorEastAsia" w:hint="cs"/>
          <w:rtl/>
        </w:rPr>
        <w:t xml:space="preserve">روش دسته‌بندی بیز را نشان می‌دهد. همچنین شکل () مقدار سه معیار دقت حساسیت و اختصاصیت را برای روش دسته‌بندی بیز نشان می‌دهد. </w:t>
      </w:r>
    </w:p>
    <w:p w14:paraId="3DB20DC4" w14:textId="0CBEB152" w:rsidR="000237A2" w:rsidRDefault="000237A2" w:rsidP="000237A2">
      <w:pPr>
        <w:jc w:val="center"/>
        <w:rPr>
          <w:rFonts w:eastAsiaTheme="minorEastAsia"/>
          <w:rtl/>
        </w:rPr>
      </w:pPr>
      <w:r w:rsidRPr="000237A2">
        <w:rPr>
          <w:rFonts w:eastAsiaTheme="minorEastAsia"/>
          <w:rtl/>
        </w:rPr>
        <w:drawing>
          <wp:inline distT="0" distB="0" distL="0" distR="0" wp14:anchorId="3151C84F" wp14:editId="6F1ED42D">
            <wp:extent cx="3856892" cy="3154328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675" cy="31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4AB8" w14:textId="446C6F6C" w:rsidR="000237A2" w:rsidRDefault="000237A2" w:rsidP="000237A2">
      <w:pPr>
        <w:jc w:val="center"/>
        <w:rPr>
          <w:rFonts w:eastAsiaTheme="minorEastAsia"/>
          <w:rtl/>
        </w:rPr>
      </w:pPr>
    </w:p>
    <w:p w14:paraId="0EFB53B9" w14:textId="0B9A66F7" w:rsidR="000237A2" w:rsidRPr="00B01294" w:rsidRDefault="000237A2" w:rsidP="000237A2">
      <w:pPr>
        <w:jc w:val="center"/>
        <w:rPr>
          <w:rFonts w:eastAsiaTheme="minorEastAsia" w:hint="cs"/>
          <w:rtl/>
        </w:rPr>
      </w:pPr>
      <w:r w:rsidRPr="000237A2">
        <w:rPr>
          <w:rFonts w:eastAsiaTheme="minorEastAsia"/>
          <w:rtl/>
        </w:rPr>
        <w:lastRenderedPageBreak/>
        <w:drawing>
          <wp:inline distT="0" distB="0" distL="0" distR="0" wp14:anchorId="3D6CC774" wp14:editId="68627A83">
            <wp:extent cx="3149112" cy="4993977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1274" cy="49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7A2" w:rsidRPr="00B01294" w:rsidSect="00095D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762A" w14:textId="77777777" w:rsidR="00D37026" w:rsidRDefault="00D37026" w:rsidP="00EF3846">
      <w:r>
        <w:separator/>
      </w:r>
    </w:p>
    <w:p w14:paraId="0BE730E2" w14:textId="77777777" w:rsidR="00D37026" w:rsidRDefault="00D37026" w:rsidP="00EF3846"/>
    <w:p w14:paraId="3F4AF8E3" w14:textId="77777777" w:rsidR="00D37026" w:rsidRDefault="00D37026"/>
    <w:p w14:paraId="3A3AEB71" w14:textId="77777777" w:rsidR="00D37026" w:rsidRDefault="00D37026" w:rsidP="00C05509"/>
  </w:endnote>
  <w:endnote w:type="continuationSeparator" w:id="0">
    <w:p w14:paraId="6A478BF8" w14:textId="77777777" w:rsidR="00D37026" w:rsidRDefault="00D37026" w:rsidP="00EF3846">
      <w:r>
        <w:continuationSeparator/>
      </w:r>
    </w:p>
    <w:p w14:paraId="55D18DB9" w14:textId="77777777" w:rsidR="00D37026" w:rsidRDefault="00D37026" w:rsidP="00EF3846"/>
    <w:p w14:paraId="6336D556" w14:textId="77777777" w:rsidR="00D37026" w:rsidRDefault="00D37026"/>
    <w:p w14:paraId="49A329FF" w14:textId="77777777" w:rsidR="00D37026" w:rsidRDefault="00D37026" w:rsidP="00C05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7CA8" w14:textId="0292B66A" w:rsidR="00FA3EE2" w:rsidRDefault="00D37026" w:rsidP="00037D78">
    <w:pPr>
      <w:pStyle w:val="Footer"/>
      <w:jc w:val="center"/>
    </w:pPr>
    <w:sdt>
      <w:sdtPr>
        <w:rPr>
          <w:rtl/>
        </w:rPr>
        <w:id w:val="-18865566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A52EB">
          <w:t xml:space="preserve"> </w:t>
        </w:r>
        <w:r w:rsidR="001A52EB">
          <w:fldChar w:fldCharType="begin"/>
        </w:r>
        <w:r w:rsidR="001A52EB">
          <w:instrText xml:space="preserve"> PAGE   \* MERGEFORMAT </w:instrText>
        </w:r>
        <w:r w:rsidR="001A52EB">
          <w:fldChar w:fldCharType="separate"/>
        </w:r>
        <w:r w:rsidR="001A52EB">
          <w:rPr>
            <w:noProof/>
            <w:rtl/>
            <w:lang w:bidi="ar-IQ"/>
          </w:rPr>
          <w:t>2</w:t>
        </w:r>
        <w:r w:rsidR="001A52E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78CF" w14:textId="77777777" w:rsidR="00D37026" w:rsidRDefault="00D37026" w:rsidP="00EF3846">
      <w:r>
        <w:separator/>
      </w:r>
    </w:p>
    <w:p w14:paraId="26BB6A4D" w14:textId="77777777" w:rsidR="00D37026" w:rsidRDefault="00D37026" w:rsidP="00EF3846"/>
    <w:p w14:paraId="7EE9E249" w14:textId="77777777" w:rsidR="00D37026" w:rsidRDefault="00D37026"/>
    <w:p w14:paraId="6D9B144F" w14:textId="77777777" w:rsidR="00D37026" w:rsidRDefault="00D37026" w:rsidP="00C05509"/>
  </w:footnote>
  <w:footnote w:type="continuationSeparator" w:id="0">
    <w:p w14:paraId="1BB95F15" w14:textId="77777777" w:rsidR="00D37026" w:rsidRDefault="00D37026" w:rsidP="00EF3846">
      <w:r>
        <w:continuationSeparator/>
      </w:r>
    </w:p>
    <w:p w14:paraId="31815D01" w14:textId="77777777" w:rsidR="00D37026" w:rsidRDefault="00D37026" w:rsidP="00EF3846"/>
    <w:p w14:paraId="4AD9C7EE" w14:textId="77777777" w:rsidR="00D37026" w:rsidRDefault="00D37026"/>
    <w:p w14:paraId="1FD7C3C3" w14:textId="77777777" w:rsidR="00D37026" w:rsidRDefault="00D37026" w:rsidP="00C055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723"/>
    <w:multiLevelType w:val="multilevel"/>
    <w:tmpl w:val="9CA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012D"/>
    <w:multiLevelType w:val="hybridMultilevel"/>
    <w:tmpl w:val="B4B8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315B"/>
    <w:multiLevelType w:val="hybridMultilevel"/>
    <w:tmpl w:val="5C1C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F3DD5"/>
    <w:multiLevelType w:val="hybridMultilevel"/>
    <w:tmpl w:val="C900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25D5"/>
    <w:multiLevelType w:val="hybridMultilevel"/>
    <w:tmpl w:val="2626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4666F"/>
    <w:multiLevelType w:val="hybridMultilevel"/>
    <w:tmpl w:val="FE20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A0420"/>
    <w:multiLevelType w:val="hybridMultilevel"/>
    <w:tmpl w:val="C8A2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86089"/>
    <w:multiLevelType w:val="hybridMultilevel"/>
    <w:tmpl w:val="48D2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9496A"/>
    <w:multiLevelType w:val="hybridMultilevel"/>
    <w:tmpl w:val="5C5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31E51"/>
    <w:multiLevelType w:val="hybridMultilevel"/>
    <w:tmpl w:val="92B6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A10D6"/>
    <w:multiLevelType w:val="hybridMultilevel"/>
    <w:tmpl w:val="4C5C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153B6"/>
    <w:multiLevelType w:val="hybridMultilevel"/>
    <w:tmpl w:val="5E08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D65F8"/>
    <w:multiLevelType w:val="hybridMultilevel"/>
    <w:tmpl w:val="477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635D"/>
    <w:multiLevelType w:val="hybridMultilevel"/>
    <w:tmpl w:val="5BD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C3BD0"/>
    <w:multiLevelType w:val="hybridMultilevel"/>
    <w:tmpl w:val="CC50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5348B"/>
    <w:multiLevelType w:val="hybridMultilevel"/>
    <w:tmpl w:val="DC8C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85E0D"/>
    <w:multiLevelType w:val="hybridMultilevel"/>
    <w:tmpl w:val="E9A6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71161"/>
    <w:multiLevelType w:val="hybridMultilevel"/>
    <w:tmpl w:val="EAAA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C3AAC"/>
    <w:multiLevelType w:val="hybridMultilevel"/>
    <w:tmpl w:val="35BC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80FCF"/>
    <w:multiLevelType w:val="hybridMultilevel"/>
    <w:tmpl w:val="608A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A150E"/>
    <w:multiLevelType w:val="hybridMultilevel"/>
    <w:tmpl w:val="CE5A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90759"/>
    <w:multiLevelType w:val="hybridMultilevel"/>
    <w:tmpl w:val="2C82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53070"/>
    <w:multiLevelType w:val="hybridMultilevel"/>
    <w:tmpl w:val="0122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E1870"/>
    <w:multiLevelType w:val="hybridMultilevel"/>
    <w:tmpl w:val="8806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6618B"/>
    <w:multiLevelType w:val="hybridMultilevel"/>
    <w:tmpl w:val="A7EA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E1169"/>
    <w:multiLevelType w:val="hybridMultilevel"/>
    <w:tmpl w:val="287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F5F83"/>
    <w:multiLevelType w:val="hybridMultilevel"/>
    <w:tmpl w:val="E544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2752E"/>
    <w:multiLevelType w:val="hybridMultilevel"/>
    <w:tmpl w:val="7750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22"/>
  </w:num>
  <w:num w:numId="8">
    <w:abstractNumId w:val="25"/>
  </w:num>
  <w:num w:numId="9">
    <w:abstractNumId w:val="10"/>
  </w:num>
  <w:num w:numId="10">
    <w:abstractNumId w:val="15"/>
  </w:num>
  <w:num w:numId="11">
    <w:abstractNumId w:val="26"/>
  </w:num>
  <w:num w:numId="12">
    <w:abstractNumId w:val="2"/>
  </w:num>
  <w:num w:numId="13">
    <w:abstractNumId w:val="0"/>
  </w:num>
  <w:num w:numId="14">
    <w:abstractNumId w:val="19"/>
  </w:num>
  <w:num w:numId="15">
    <w:abstractNumId w:val="17"/>
  </w:num>
  <w:num w:numId="16">
    <w:abstractNumId w:val="11"/>
  </w:num>
  <w:num w:numId="17">
    <w:abstractNumId w:val="21"/>
  </w:num>
  <w:num w:numId="18">
    <w:abstractNumId w:val="12"/>
  </w:num>
  <w:num w:numId="19">
    <w:abstractNumId w:val="20"/>
  </w:num>
  <w:num w:numId="20">
    <w:abstractNumId w:val="4"/>
  </w:num>
  <w:num w:numId="21">
    <w:abstractNumId w:val="16"/>
  </w:num>
  <w:num w:numId="22">
    <w:abstractNumId w:val="7"/>
  </w:num>
  <w:num w:numId="23">
    <w:abstractNumId w:val="27"/>
  </w:num>
  <w:num w:numId="24">
    <w:abstractNumId w:val="13"/>
  </w:num>
  <w:num w:numId="25">
    <w:abstractNumId w:val="14"/>
  </w:num>
  <w:num w:numId="26">
    <w:abstractNumId w:val="9"/>
  </w:num>
  <w:num w:numId="27">
    <w:abstractNumId w:val="1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AB"/>
    <w:rsid w:val="00003EC0"/>
    <w:rsid w:val="00013992"/>
    <w:rsid w:val="00017B70"/>
    <w:rsid w:val="000237A2"/>
    <w:rsid w:val="0002516F"/>
    <w:rsid w:val="00026AB9"/>
    <w:rsid w:val="00027F3A"/>
    <w:rsid w:val="0003535F"/>
    <w:rsid w:val="0003594B"/>
    <w:rsid w:val="00037D78"/>
    <w:rsid w:val="00046459"/>
    <w:rsid w:val="000507F5"/>
    <w:rsid w:val="00051ADC"/>
    <w:rsid w:val="000606D3"/>
    <w:rsid w:val="00075BB6"/>
    <w:rsid w:val="00077875"/>
    <w:rsid w:val="00080A90"/>
    <w:rsid w:val="00092BD4"/>
    <w:rsid w:val="00095D1E"/>
    <w:rsid w:val="000A62DC"/>
    <w:rsid w:val="000B0C3A"/>
    <w:rsid w:val="000B59B1"/>
    <w:rsid w:val="000C3346"/>
    <w:rsid w:val="000C3DC2"/>
    <w:rsid w:val="000C463B"/>
    <w:rsid w:val="000C777F"/>
    <w:rsid w:val="000D2BB8"/>
    <w:rsid w:val="000E2372"/>
    <w:rsid w:val="000E24AB"/>
    <w:rsid w:val="000E3904"/>
    <w:rsid w:val="000F122C"/>
    <w:rsid w:val="001033DC"/>
    <w:rsid w:val="0010481E"/>
    <w:rsid w:val="00105888"/>
    <w:rsid w:val="0010761C"/>
    <w:rsid w:val="00130D08"/>
    <w:rsid w:val="00145413"/>
    <w:rsid w:val="00145963"/>
    <w:rsid w:val="00146A21"/>
    <w:rsid w:val="0015008C"/>
    <w:rsid w:val="001531E9"/>
    <w:rsid w:val="00157384"/>
    <w:rsid w:val="00166863"/>
    <w:rsid w:val="00166A2E"/>
    <w:rsid w:val="001720EE"/>
    <w:rsid w:val="001809D1"/>
    <w:rsid w:val="00191068"/>
    <w:rsid w:val="00193F12"/>
    <w:rsid w:val="0019431D"/>
    <w:rsid w:val="001A3199"/>
    <w:rsid w:val="001A52EB"/>
    <w:rsid w:val="001B0171"/>
    <w:rsid w:val="001B09FD"/>
    <w:rsid w:val="001B2918"/>
    <w:rsid w:val="001B606D"/>
    <w:rsid w:val="001B67FD"/>
    <w:rsid w:val="001C1B26"/>
    <w:rsid w:val="001C6FF1"/>
    <w:rsid w:val="001D3903"/>
    <w:rsid w:val="001D39EE"/>
    <w:rsid w:val="001D4D62"/>
    <w:rsid w:val="001E2E90"/>
    <w:rsid w:val="001E3786"/>
    <w:rsid w:val="001E7FCA"/>
    <w:rsid w:val="001F4524"/>
    <w:rsid w:val="002027B1"/>
    <w:rsid w:val="00202C7C"/>
    <w:rsid w:val="002063CD"/>
    <w:rsid w:val="00222832"/>
    <w:rsid w:val="002246AA"/>
    <w:rsid w:val="002254C3"/>
    <w:rsid w:val="0022575F"/>
    <w:rsid w:val="00227A5D"/>
    <w:rsid w:val="0023467D"/>
    <w:rsid w:val="00254AB0"/>
    <w:rsid w:val="00254D71"/>
    <w:rsid w:val="00255322"/>
    <w:rsid w:val="002623DC"/>
    <w:rsid w:val="00273285"/>
    <w:rsid w:val="002760FB"/>
    <w:rsid w:val="00283356"/>
    <w:rsid w:val="00285706"/>
    <w:rsid w:val="00287FB1"/>
    <w:rsid w:val="0029786D"/>
    <w:rsid w:val="002A1228"/>
    <w:rsid w:val="002A60EF"/>
    <w:rsid w:val="002C0A13"/>
    <w:rsid w:val="002D60CC"/>
    <w:rsid w:val="002E0C7B"/>
    <w:rsid w:val="002F047F"/>
    <w:rsid w:val="002F215E"/>
    <w:rsid w:val="002F3259"/>
    <w:rsid w:val="0030133B"/>
    <w:rsid w:val="0030476E"/>
    <w:rsid w:val="00314718"/>
    <w:rsid w:val="00315015"/>
    <w:rsid w:val="003160E2"/>
    <w:rsid w:val="003201F5"/>
    <w:rsid w:val="00322A1D"/>
    <w:rsid w:val="00323BE0"/>
    <w:rsid w:val="003303C6"/>
    <w:rsid w:val="0033647F"/>
    <w:rsid w:val="00336995"/>
    <w:rsid w:val="0034227B"/>
    <w:rsid w:val="00342CB8"/>
    <w:rsid w:val="00343E7E"/>
    <w:rsid w:val="00346D60"/>
    <w:rsid w:val="0034795B"/>
    <w:rsid w:val="0035420B"/>
    <w:rsid w:val="003614FB"/>
    <w:rsid w:val="003758EF"/>
    <w:rsid w:val="0038054D"/>
    <w:rsid w:val="003833A3"/>
    <w:rsid w:val="0038469B"/>
    <w:rsid w:val="0038731E"/>
    <w:rsid w:val="00391A21"/>
    <w:rsid w:val="0039645B"/>
    <w:rsid w:val="003B15BE"/>
    <w:rsid w:val="003B6595"/>
    <w:rsid w:val="003B7BE6"/>
    <w:rsid w:val="003D3789"/>
    <w:rsid w:val="003E4E6A"/>
    <w:rsid w:val="003F6FC4"/>
    <w:rsid w:val="003F742B"/>
    <w:rsid w:val="00406F55"/>
    <w:rsid w:val="004255D5"/>
    <w:rsid w:val="00425FC2"/>
    <w:rsid w:val="004278E9"/>
    <w:rsid w:val="00433C5B"/>
    <w:rsid w:val="00435D31"/>
    <w:rsid w:val="00442F53"/>
    <w:rsid w:val="004459C4"/>
    <w:rsid w:val="0047406A"/>
    <w:rsid w:val="00475EDD"/>
    <w:rsid w:val="00477B46"/>
    <w:rsid w:val="0049109F"/>
    <w:rsid w:val="00492D96"/>
    <w:rsid w:val="00496C1D"/>
    <w:rsid w:val="004A2B13"/>
    <w:rsid w:val="004A48C9"/>
    <w:rsid w:val="004A714D"/>
    <w:rsid w:val="004C7E48"/>
    <w:rsid w:val="004D02E9"/>
    <w:rsid w:val="004D07AA"/>
    <w:rsid w:val="004D09E2"/>
    <w:rsid w:val="004D15D6"/>
    <w:rsid w:val="004E5432"/>
    <w:rsid w:val="004E7606"/>
    <w:rsid w:val="004F500C"/>
    <w:rsid w:val="004F72D6"/>
    <w:rsid w:val="005026BA"/>
    <w:rsid w:val="005102EC"/>
    <w:rsid w:val="00514283"/>
    <w:rsid w:val="005145B3"/>
    <w:rsid w:val="00516F7D"/>
    <w:rsid w:val="00530234"/>
    <w:rsid w:val="005431D1"/>
    <w:rsid w:val="00543594"/>
    <w:rsid w:val="005441C0"/>
    <w:rsid w:val="0054677A"/>
    <w:rsid w:val="00554C3E"/>
    <w:rsid w:val="00565848"/>
    <w:rsid w:val="005671B6"/>
    <w:rsid w:val="00574006"/>
    <w:rsid w:val="00581991"/>
    <w:rsid w:val="0058561A"/>
    <w:rsid w:val="00585933"/>
    <w:rsid w:val="00590782"/>
    <w:rsid w:val="00593A19"/>
    <w:rsid w:val="005A2AB8"/>
    <w:rsid w:val="005A4DD8"/>
    <w:rsid w:val="005A7A83"/>
    <w:rsid w:val="005B2ABB"/>
    <w:rsid w:val="005B2D02"/>
    <w:rsid w:val="005C53D5"/>
    <w:rsid w:val="005C558A"/>
    <w:rsid w:val="005C7412"/>
    <w:rsid w:val="005C7D2B"/>
    <w:rsid w:val="005D75CB"/>
    <w:rsid w:val="005E4D42"/>
    <w:rsid w:val="005E5918"/>
    <w:rsid w:val="005F0E18"/>
    <w:rsid w:val="00600B1A"/>
    <w:rsid w:val="00611DF7"/>
    <w:rsid w:val="00613861"/>
    <w:rsid w:val="00616061"/>
    <w:rsid w:val="00627689"/>
    <w:rsid w:val="006369E6"/>
    <w:rsid w:val="0064278C"/>
    <w:rsid w:val="00643136"/>
    <w:rsid w:val="00657F96"/>
    <w:rsid w:val="00672562"/>
    <w:rsid w:val="00681557"/>
    <w:rsid w:val="00683236"/>
    <w:rsid w:val="006901B4"/>
    <w:rsid w:val="00690321"/>
    <w:rsid w:val="006A34A8"/>
    <w:rsid w:val="006B6EC7"/>
    <w:rsid w:val="006C6EA6"/>
    <w:rsid w:val="006D0872"/>
    <w:rsid w:val="006D7BE9"/>
    <w:rsid w:val="006E0BD9"/>
    <w:rsid w:val="006E1B72"/>
    <w:rsid w:val="006F0AAC"/>
    <w:rsid w:val="0070095F"/>
    <w:rsid w:val="007019D4"/>
    <w:rsid w:val="00702BF0"/>
    <w:rsid w:val="007050E2"/>
    <w:rsid w:val="00707935"/>
    <w:rsid w:val="00710F37"/>
    <w:rsid w:val="007117FA"/>
    <w:rsid w:val="007152B8"/>
    <w:rsid w:val="00717E4F"/>
    <w:rsid w:val="00720CD7"/>
    <w:rsid w:val="00735D3B"/>
    <w:rsid w:val="00735D79"/>
    <w:rsid w:val="00742671"/>
    <w:rsid w:val="00744B7D"/>
    <w:rsid w:val="00755610"/>
    <w:rsid w:val="00755CB5"/>
    <w:rsid w:val="00756AC2"/>
    <w:rsid w:val="00757756"/>
    <w:rsid w:val="00760C6A"/>
    <w:rsid w:val="00763D0B"/>
    <w:rsid w:val="00772B73"/>
    <w:rsid w:val="00783B16"/>
    <w:rsid w:val="007959FD"/>
    <w:rsid w:val="00796E58"/>
    <w:rsid w:val="007A4CDA"/>
    <w:rsid w:val="007B56D6"/>
    <w:rsid w:val="007B6020"/>
    <w:rsid w:val="007C2324"/>
    <w:rsid w:val="007C2A22"/>
    <w:rsid w:val="007C2D5F"/>
    <w:rsid w:val="007C5DDD"/>
    <w:rsid w:val="007E359C"/>
    <w:rsid w:val="007E7D8C"/>
    <w:rsid w:val="007F5A5E"/>
    <w:rsid w:val="007F6CD4"/>
    <w:rsid w:val="007F7A8D"/>
    <w:rsid w:val="00802E75"/>
    <w:rsid w:val="00804D3E"/>
    <w:rsid w:val="00806BC9"/>
    <w:rsid w:val="00824AAF"/>
    <w:rsid w:val="008346B1"/>
    <w:rsid w:val="00834B9B"/>
    <w:rsid w:val="00836044"/>
    <w:rsid w:val="00836724"/>
    <w:rsid w:val="008466D7"/>
    <w:rsid w:val="00850FAE"/>
    <w:rsid w:val="00851B53"/>
    <w:rsid w:val="0085230A"/>
    <w:rsid w:val="008527EB"/>
    <w:rsid w:val="008527FF"/>
    <w:rsid w:val="00857079"/>
    <w:rsid w:val="00857D27"/>
    <w:rsid w:val="00864658"/>
    <w:rsid w:val="00870138"/>
    <w:rsid w:val="00873A8F"/>
    <w:rsid w:val="00877F66"/>
    <w:rsid w:val="00883074"/>
    <w:rsid w:val="0089022E"/>
    <w:rsid w:val="00890699"/>
    <w:rsid w:val="00890D6F"/>
    <w:rsid w:val="008B6AA0"/>
    <w:rsid w:val="008C3B34"/>
    <w:rsid w:val="008D3B2A"/>
    <w:rsid w:val="008E6752"/>
    <w:rsid w:val="008F26EA"/>
    <w:rsid w:val="008F46D1"/>
    <w:rsid w:val="008F5A57"/>
    <w:rsid w:val="008F7C66"/>
    <w:rsid w:val="00902B51"/>
    <w:rsid w:val="0090505D"/>
    <w:rsid w:val="00910D92"/>
    <w:rsid w:val="00915433"/>
    <w:rsid w:val="00915453"/>
    <w:rsid w:val="00917D8B"/>
    <w:rsid w:val="00932702"/>
    <w:rsid w:val="00932919"/>
    <w:rsid w:val="00947B84"/>
    <w:rsid w:val="009544AF"/>
    <w:rsid w:val="00955192"/>
    <w:rsid w:val="0095648E"/>
    <w:rsid w:val="0097636B"/>
    <w:rsid w:val="00981B5C"/>
    <w:rsid w:val="00985DC7"/>
    <w:rsid w:val="00992442"/>
    <w:rsid w:val="0099461F"/>
    <w:rsid w:val="009A4523"/>
    <w:rsid w:val="009B38FF"/>
    <w:rsid w:val="009C1EDD"/>
    <w:rsid w:val="009C275C"/>
    <w:rsid w:val="009C6F5A"/>
    <w:rsid w:val="009D0221"/>
    <w:rsid w:val="009D2ECC"/>
    <w:rsid w:val="009D5FF6"/>
    <w:rsid w:val="009E0FB8"/>
    <w:rsid w:val="009F113F"/>
    <w:rsid w:val="009F1C79"/>
    <w:rsid w:val="009F1F33"/>
    <w:rsid w:val="00A03B79"/>
    <w:rsid w:val="00A07BBA"/>
    <w:rsid w:val="00A11597"/>
    <w:rsid w:val="00A2774D"/>
    <w:rsid w:val="00A41082"/>
    <w:rsid w:val="00A4236B"/>
    <w:rsid w:val="00A42B44"/>
    <w:rsid w:val="00A43D61"/>
    <w:rsid w:val="00A466C9"/>
    <w:rsid w:val="00A51D87"/>
    <w:rsid w:val="00A53F98"/>
    <w:rsid w:val="00A71BAC"/>
    <w:rsid w:val="00A93E97"/>
    <w:rsid w:val="00A96223"/>
    <w:rsid w:val="00AA6DAB"/>
    <w:rsid w:val="00AB25A8"/>
    <w:rsid w:val="00AB5629"/>
    <w:rsid w:val="00AB6CB2"/>
    <w:rsid w:val="00AB6D49"/>
    <w:rsid w:val="00AC6618"/>
    <w:rsid w:val="00AD0B8D"/>
    <w:rsid w:val="00AD51AB"/>
    <w:rsid w:val="00AD733F"/>
    <w:rsid w:val="00AD771C"/>
    <w:rsid w:val="00AE0491"/>
    <w:rsid w:val="00AE63C1"/>
    <w:rsid w:val="00B01294"/>
    <w:rsid w:val="00B11E8B"/>
    <w:rsid w:val="00B14135"/>
    <w:rsid w:val="00B16054"/>
    <w:rsid w:val="00B22324"/>
    <w:rsid w:val="00B25D0A"/>
    <w:rsid w:val="00B30461"/>
    <w:rsid w:val="00B31B36"/>
    <w:rsid w:val="00B335D9"/>
    <w:rsid w:val="00B37837"/>
    <w:rsid w:val="00B4287E"/>
    <w:rsid w:val="00B52FA4"/>
    <w:rsid w:val="00B544F1"/>
    <w:rsid w:val="00B575A9"/>
    <w:rsid w:val="00B655D7"/>
    <w:rsid w:val="00B6666A"/>
    <w:rsid w:val="00B751A5"/>
    <w:rsid w:val="00B765D8"/>
    <w:rsid w:val="00B90421"/>
    <w:rsid w:val="00B942D1"/>
    <w:rsid w:val="00B94E6C"/>
    <w:rsid w:val="00B959A6"/>
    <w:rsid w:val="00BA1D46"/>
    <w:rsid w:val="00BA3FAE"/>
    <w:rsid w:val="00BB272D"/>
    <w:rsid w:val="00BD0623"/>
    <w:rsid w:val="00BD0F47"/>
    <w:rsid w:val="00BD36DC"/>
    <w:rsid w:val="00BE741E"/>
    <w:rsid w:val="00BF3DBD"/>
    <w:rsid w:val="00BF4EB4"/>
    <w:rsid w:val="00C00BD1"/>
    <w:rsid w:val="00C05509"/>
    <w:rsid w:val="00C07895"/>
    <w:rsid w:val="00C11494"/>
    <w:rsid w:val="00C11990"/>
    <w:rsid w:val="00C1569A"/>
    <w:rsid w:val="00C22A7D"/>
    <w:rsid w:val="00C25BBB"/>
    <w:rsid w:val="00C27C0F"/>
    <w:rsid w:val="00C311D2"/>
    <w:rsid w:val="00C44F9A"/>
    <w:rsid w:val="00C50EE8"/>
    <w:rsid w:val="00C66106"/>
    <w:rsid w:val="00C714F1"/>
    <w:rsid w:val="00C82682"/>
    <w:rsid w:val="00C83AC8"/>
    <w:rsid w:val="00C94BB8"/>
    <w:rsid w:val="00C95096"/>
    <w:rsid w:val="00C97F8A"/>
    <w:rsid w:val="00CA09F0"/>
    <w:rsid w:val="00CA1F6C"/>
    <w:rsid w:val="00CA5C0A"/>
    <w:rsid w:val="00CA7B77"/>
    <w:rsid w:val="00CB0CCE"/>
    <w:rsid w:val="00CB5B0C"/>
    <w:rsid w:val="00CB7D78"/>
    <w:rsid w:val="00CC4E4D"/>
    <w:rsid w:val="00CC550F"/>
    <w:rsid w:val="00CD475E"/>
    <w:rsid w:val="00CD656A"/>
    <w:rsid w:val="00CD747D"/>
    <w:rsid w:val="00CE61F3"/>
    <w:rsid w:val="00D0476E"/>
    <w:rsid w:val="00D17C2A"/>
    <w:rsid w:val="00D27958"/>
    <w:rsid w:val="00D33561"/>
    <w:rsid w:val="00D37026"/>
    <w:rsid w:val="00D45242"/>
    <w:rsid w:val="00D45BE4"/>
    <w:rsid w:val="00D52956"/>
    <w:rsid w:val="00D53A58"/>
    <w:rsid w:val="00D551D5"/>
    <w:rsid w:val="00D92BF1"/>
    <w:rsid w:val="00D93564"/>
    <w:rsid w:val="00D941C3"/>
    <w:rsid w:val="00D94206"/>
    <w:rsid w:val="00DA0043"/>
    <w:rsid w:val="00DA0A85"/>
    <w:rsid w:val="00DA28FB"/>
    <w:rsid w:val="00DA4106"/>
    <w:rsid w:val="00DB171C"/>
    <w:rsid w:val="00DB2876"/>
    <w:rsid w:val="00DB5F75"/>
    <w:rsid w:val="00DC5927"/>
    <w:rsid w:val="00DF163D"/>
    <w:rsid w:val="00E039F6"/>
    <w:rsid w:val="00E05AD9"/>
    <w:rsid w:val="00E144D0"/>
    <w:rsid w:val="00E157D0"/>
    <w:rsid w:val="00E15843"/>
    <w:rsid w:val="00E27E3F"/>
    <w:rsid w:val="00E31357"/>
    <w:rsid w:val="00E341AF"/>
    <w:rsid w:val="00E3789F"/>
    <w:rsid w:val="00E37DCB"/>
    <w:rsid w:val="00E406B9"/>
    <w:rsid w:val="00E42136"/>
    <w:rsid w:val="00E4363B"/>
    <w:rsid w:val="00E4594A"/>
    <w:rsid w:val="00E53A24"/>
    <w:rsid w:val="00E577F1"/>
    <w:rsid w:val="00E62C9C"/>
    <w:rsid w:val="00E664C4"/>
    <w:rsid w:val="00E70600"/>
    <w:rsid w:val="00E72302"/>
    <w:rsid w:val="00E75DDD"/>
    <w:rsid w:val="00E84DA0"/>
    <w:rsid w:val="00E86252"/>
    <w:rsid w:val="00E86CEB"/>
    <w:rsid w:val="00EA37CF"/>
    <w:rsid w:val="00EA578B"/>
    <w:rsid w:val="00EB5599"/>
    <w:rsid w:val="00EC4EEC"/>
    <w:rsid w:val="00EC590E"/>
    <w:rsid w:val="00ED23A5"/>
    <w:rsid w:val="00EF3846"/>
    <w:rsid w:val="00EF44AB"/>
    <w:rsid w:val="00EF4EA4"/>
    <w:rsid w:val="00EF7947"/>
    <w:rsid w:val="00F01425"/>
    <w:rsid w:val="00F03BA6"/>
    <w:rsid w:val="00F116EE"/>
    <w:rsid w:val="00F12562"/>
    <w:rsid w:val="00F13407"/>
    <w:rsid w:val="00F144CD"/>
    <w:rsid w:val="00F22D81"/>
    <w:rsid w:val="00F2673A"/>
    <w:rsid w:val="00F27C77"/>
    <w:rsid w:val="00F33A32"/>
    <w:rsid w:val="00F46493"/>
    <w:rsid w:val="00F470D6"/>
    <w:rsid w:val="00F54943"/>
    <w:rsid w:val="00F57CC4"/>
    <w:rsid w:val="00F71D42"/>
    <w:rsid w:val="00F7252B"/>
    <w:rsid w:val="00F778BA"/>
    <w:rsid w:val="00F8266D"/>
    <w:rsid w:val="00F95D71"/>
    <w:rsid w:val="00F9797F"/>
    <w:rsid w:val="00FA373B"/>
    <w:rsid w:val="00FA3EE2"/>
    <w:rsid w:val="00FB7685"/>
    <w:rsid w:val="00FB793C"/>
    <w:rsid w:val="00FC4AD9"/>
    <w:rsid w:val="00FD4022"/>
    <w:rsid w:val="00FD5A61"/>
    <w:rsid w:val="00FD5CF0"/>
    <w:rsid w:val="00FD5D43"/>
    <w:rsid w:val="00FE0B1D"/>
    <w:rsid w:val="00FE0B28"/>
    <w:rsid w:val="00FE0BCA"/>
    <w:rsid w:val="00FE4626"/>
    <w:rsid w:val="00FE4702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E6CBE"/>
  <w15:chartTrackingRefBased/>
  <w15:docId w15:val="{5D420B85-9304-40D8-B96D-F41260BD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09"/>
    <w:pPr>
      <w:bidi/>
      <w:jc w:val="both"/>
    </w:pPr>
    <w:rPr>
      <w:rFonts w:asciiTheme="majorBidi" w:hAnsiTheme="majorBidi" w:cs="B Nazanin"/>
      <w:sz w:val="20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689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1D2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C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3B"/>
  </w:style>
  <w:style w:type="paragraph" w:styleId="Footer">
    <w:name w:val="footer"/>
    <w:basedOn w:val="Normal"/>
    <w:link w:val="FooterChar"/>
    <w:uiPriority w:val="99"/>
    <w:unhideWhenUsed/>
    <w:rsid w:val="000C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3B"/>
  </w:style>
  <w:style w:type="table" w:styleId="TableGrid">
    <w:name w:val="Table Grid"/>
    <w:basedOn w:val="TableNormal"/>
    <w:uiPriority w:val="39"/>
    <w:rsid w:val="0009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57D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D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1D4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16061"/>
    <w:pPr>
      <w:spacing w:after="200" w:line="240" w:lineRule="auto"/>
      <w:jc w:val="center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7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14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14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7689"/>
    <w:rPr>
      <w:rFonts w:asciiTheme="majorBidi" w:hAnsiTheme="majorBidi" w:cs="B Nazanin"/>
      <w:b/>
      <w:bCs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311D2"/>
    <w:rPr>
      <w:rFonts w:asciiTheme="majorBidi" w:hAnsiTheme="majorBidi" w:cs="B Nazanin"/>
      <w:b/>
      <w:bCs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EF3846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41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84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EF3846"/>
    <w:pPr>
      <w:spacing w:after="0"/>
    </w:pPr>
  </w:style>
  <w:style w:type="paragraph" w:styleId="Title">
    <w:name w:val="Title"/>
    <w:basedOn w:val="TOCHeading"/>
    <w:next w:val="Normal"/>
    <w:link w:val="TitleChar"/>
    <w:uiPriority w:val="10"/>
    <w:qFormat/>
    <w:rsid w:val="00EF3846"/>
    <w:pPr>
      <w:bidi/>
    </w:pPr>
    <w:rPr>
      <w:rFonts w:ascii="B Nazanin" w:hAnsi="B Nazanin" w:cs="B Nazanin"/>
      <w:color w:val="auto"/>
    </w:rPr>
  </w:style>
  <w:style w:type="character" w:customStyle="1" w:styleId="TitleChar">
    <w:name w:val="Title Char"/>
    <w:basedOn w:val="DefaultParagraphFont"/>
    <w:link w:val="Title"/>
    <w:uiPriority w:val="10"/>
    <w:rsid w:val="00EF3846"/>
    <w:rPr>
      <w:rFonts w:ascii="B Nazanin" w:eastAsiaTheme="majorEastAsia" w:hAnsi="B Nazanin" w:cs="B Nazanin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6061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477B46"/>
  </w:style>
  <w:style w:type="character" w:styleId="UnresolvedMention">
    <w:name w:val="Unresolved Mention"/>
    <w:basedOn w:val="DefaultParagraphFont"/>
    <w:uiPriority w:val="99"/>
    <w:semiHidden/>
    <w:unhideWhenUsed/>
    <w:rsid w:val="000E3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چن20</b:Tag>
    <b:SourceType>JournalArticle</b:SourceType>
    <b:Guid>{037D7472-D476-42AC-BF83-6793C7EDABE2}</b:Guid>
    <b:Author>
      <b:Author>
        <b:NameList>
          <b:Person>
            <b:Last>چن</b:Last>
          </b:Person>
        </b:NameList>
      </b:Author>
    </b:Author>
    <b:Title>Improving cancer outreach effectiveness through targeting and economic assessments: Insights from a randomized field experiment.</b:Title>
    <b:JournalName>Journal of Marketing</b:JournalName>
    <b:Year>2020</b:Year>
    <b:Pages>1-27</b:Pages>
    <b:RefOrder>2</b:RefOrder>
  </b:Source>
  <b:Source>
    <b:Tag>کوم21</b:Tag>
    <b:SourceType>JournalArticle</b:SourceType>
    <b:Guid>{F7AAC879-0159-4AA7-9F22-9126DDE68167}</b:Guid>
    <b:Author>
      <b:Author>
        <b:NameList>
          <b:Person>
            <b:Last>کومار</b:Last>
          </b:Person>
        </b:NameList>
      </b:Author>
    </b:Author>
    <b:Title>Influence of new-age technologies on marketing: A research agenda</b:Title>
    <b:JournalName>Journal of Business Research</b:JournalName>
    <b:Year>2021</b:Year>
    <b:Pages>493-507</b:Pages>
    <b:RefOrder>17</b:RefOrder>
  </b:Source>
  <b:Source>
    <b:Tag>Mik19</b:Tag>
    <b:SourceType>JournalArticle</b:SourceType>
    <b:Guid>{BC969F3E-8400-4B28-989A-CE16802CF43A}</b:Guid>
    <b:Title>Towards the Adoption of Machine Learning-Based Analytical Tools in Digital Marketing</b:Title>
    <b:Year>2019</b:Year>
    <b:Author>
      <b:Author>
        <b:NameList>
          <b:Person>
            <b:Last>میکلوسیک</b:Last>
          </b:Person>
        </b:NameList>
      </b:Author>
    </b:Author>
    <b:JournalName>Ieee Access</b:JournalName>
    <b:Pages>85705-85718</b:Pages>
    <b:RefOrder>1</b:RefOrder>
  </b:Source>
  <b:Source>
    <b:Tag>دین20</b:Tag>
    <b:SourceType>JournalArticle</b:SourceType>
    <b:Guid>{6880D236-3D35-481F-9952-7E241EBFE408}</b:Guid>
    <b:Author>
      <b:Author>
        <b:NameList>
          <b:Person>
            <b:Last>دینگ</b:Last>
          </b:Person>
        </b:NameList>
      </b:Author>
    </b:Author>
    <b:Title>Machine learning improves accounting estimates: evidence from insurance payments</b:Title>
    <b:JournalName>Review of Accounting Studies</b:JournalName>
    <b:Year>2020</b:Year>
    <b:Pages>1098-1134</b:Pages>
    <b:RefOrder>3</b:RefOrder>
  </b:Source>
  <b:Source>
    <b:Tag>جین20</b:Tag>
    <b:SourceType>JournalArticle</b:SourceType>
    <b:Guid>{1809B314-DE74-4B5B-A732-BA53AB0609EE}</b:Guid>
    <b:Author>
      <b:Author>
        <b:NameList>
          <b:Person>
            <b:Last>جین</b:Last>
          </b:Person>
          <b:Person>
            <b:Last>کومار</b:Last>
          </b:Person>
        </b:NameList>
      </b:Author>
    </b:Author>
    <b:Title>Predictive Analysis of Emotions for Improving Customer Services</b:Title>
    <b:JournalName>Natural Language Processing: Concepts, Methodologies, Tools, and Applications</b:JournalName>
    <b:Year>2020</b:Year>
    <b:Pages>833-866</b:Pages>
    <b:RefOrder>18</b:RefOrder>
  </b:Source>
  <b:Source>
    <b:Tag>کوی05</b:Tag>
    <b:SourceType>JournalArticle</b:SourceType>
    <b:Guid>{BDBA2473-3529-498F-89A1-CDF2463D8D55}</b:Guid>
    <b:Author>
      <b:Author>
        <b:NameList>
          <b:Person>
            <b:Last>کوی</b:Last>
          </b:Person>
          <b:Person>
            <b:Last>کوری</b:Last>
          </b:Person>
        </b:NameList>
      </b:Author>
    </b:Author>
    <b:Title>Prediction in Marketing Using the Support Vector Machine</b:Title>
    <b:JournalName>Marketing Science</b:JournalName>
    <b:Year>2005</b:Year>
    <b:Pages>595-615</b:Pages>
    <b:RefOrder>4</b:RefOrder>
  </b:Source>
  <b:Source>
    <b:Tag>مکک64</b:Tag>
    <b:SourceType>Book</b:SourceType>
    <b:Guid>{735B9CC9-6AC8-481F-8958-42976639CC57}</b:Guid>
    <b:Author>
      <b:Author>
        <b:NameList>
          <b:Person>
            <b:Last>مک‌کارتی</b:Last>
          </b:Person>
        </b:NameList>
      </b:Author>
    </b:Author>
    <b:Title>Basic Marketing</b:Title>
    <b:Year>1964</b:Year>
    <b:City>Ontario</b:City>
    <b:Publisher>Irwin-Dorsey</b:Publisher>
    <b:RefOrder>5</b:RefOrder>
  </b:Source>
  <b:Source>
    <b:Tag>بوم81</b:Tag>
    <b:SourceType>Book</b:SourceType>
    <b:Guid>{CFF9E876-EA14-4B96-B7E5-EE9D4F05B20C}</b:Guid>
    <b:Author>
      <b:Author>
        <b:NameList>
          <b:Person>
            <b:Last>بوم</b:Last>
          </b:Person>
          <b:Person>
            <b:Last>بینتر</b:Last>
          </b:Person>
        </b:NameList>
      </b:Author>
    </b:Author>
    <b:Title>Marketing services by managing the environment</b:Title>
    <b:Year>1981</b:Year>
    <b:Publisher>Cornell Hotel and Restaurant Administration Quarterly</b:Publisher>
    <b:RefOrder>6</b:RefOrder>
  </b:Source>
  <b:Source>
    <b:Tag>لول</b:Tag>
    <b:SourceType>JournalArticle</b:SourceType>
    <b:Guid>{67D9554B-E90B-421B-BF62-D4478DDF6984}</b:Guid>
    <b:Author>
      <b:Author>
        <b:NameList>
          <b:Person>
            <b:Last>لو</b:Last>
          </b:Person>
          <b:Person>
            <b:Last>لیونگ</b:Last>
          </b:Person>
        </b:NameList>
      </b:Author>
    </b:Author>
    <b:Title>A service failure framework of hotels in Taiwan: Adaptation of 7Ps marketing mix elements</b:Title>
    <b:Year>2016</b:Year>
    <b:JournalName>Journal of Vacation Marketing</b:JournalName>
    <b:Pages>79-100</b:Pages>
    <b:RefOrder>7</b:RefOrder>
  </b:Source>
  <b:Source>
    <b:Tag>انگ22</b:Tag>
    <b:SourceType>JournalArticle</b:SourceType>
    <b:Guid>{B777DEA0-4BBE-4536-9B77-985CCDA1ECC1}</b:Guid>
    <b:Author>
      <b:Author>
        <b:NameList>
          <b:Person>
            <b:Last>انگی</b:Last>
          </b:Person>
        </b:NameList>
      </b:Author>
    </b:Author>
    <b:Title>Machine learning in marketing: A literature review, conceptual framework, and research agenda</b:Title>
    <b:JournalName>Journal of Business Research</b:JournalName>
    <b:Year>2022</b:Year>
    <b:Pages>35-48</b:Pages>
    <b:RefOrder>8</b:RefOrder>
  </b:Source>
  <b:Source>
    <b:Tag>وول20</b:Tag>
    <b:SourceType>JournalArticle</b:SourceType>
    <b:Guid>{82A05B73-A827-4CA5-AAC7-14623C3D0AC1}</b:Guid>
    <b:Author>
      <b:Author>
        <b:NameList>
          <b:Person>
            <b:Last>وولفکنمنت</b:Last>
          </b:Person>
          <b:Person>
            <b:Last>سیتومنگ</b:Last>
          </b:Person>
        </b:NameList>
      </b:Author>
    </b:Author>
    <b:Title>Effects of app pricing structures on product evaluations</b:Title>
    <b:JournalName>Journal of Research in Interactive Marketing</b:JournalName>
    <b:Year>2020</b:Year>
    <b:Pages>89-110</b:Pages>
    <b:RefOrder>9</b:RefOrder>
  </b:Source>
  <b:Source>
    <b:Tag>رفی</b:Tag>
    <b:SourceType>JournalArticle</b:SourceType>
    <b:Guid>{90D8D6EB-26DE-4977-BBC4-6B30BAA828FB}</b:Guid>
    <b:Author>
      <b:Author>
        <b:NameList>
          <b:Person>
            <b:Last>رفیق</b:Last>
          </b:Person>
        </b:NameList>
      </b:Author>
    </b:Author>
    <b:RefOrder>19</b:RefOrder>
  </b:Source>
  <b:Source>
    <b:Tag>رفی951</b:Tag>
    <b:SourceType>JournalArticle</b:SourceType>
    <b:Guid>{13D51A6E-D962-46A4-8099-DEC2D51FCC82}</b:Guid>
    <b:Author>
      <b:Author>
        <b:NameList>
          <b:Person>
            <b:Last>رفیق</b:Last>
          </b:Person>
          <b:Person>
            <b:Last>احمد</b:Last>
          </b:Person>
        </b:NameList>
      </b:Author>
    </b:Author>
    <b:Title>Using the 7Ps as a generic marketing mix: an exploratory survey of UK and European marketing academics</b:Title>
    <b:JournalName>marketing intelligence &amp; planning,</b:JournalName>
    <b:Year>1995</b:Year>
    <b:Pages>4-15</b:Pages>
    <b:RefOrder>10</b:RefOrder>
  </b:Source>
  <b:Source>
    <b:Tag>یو20</b:Tag>
    <b:SourceType>JournalArticle</b:SourceType>
    <b:Guid>{2E91C049-712C-4899-971F-0EFE2CE497AA}</b:Guid>
    <b:Author>
      <b:Author>
        <b:NameList>
          <b:Person>
            <b:Last>یو</b:Last>
          </b:Person>
        </b:NameList>
      </b:Author>
    </b:Author>
    <b:Title>Combination of self-organizing map and k-means methods of clustering for online games marketing</b:Title>
    <b:JournalName>Sensors and Materials</b:JournalName>
    <b:Year>2020</b:Year>
    <b:Pages>2697-2707</b:Pages>
    <b:RefOrder>11</b:RefOrder>
  </b:Source>
  <b:Source>
    <b:Tag>کیی15</b:Tag>
    <b:SourceType>JournalArticle</b:SourceType>
    <b:Guid>{16D753F1-62EC-4CA5-8E88-0DBB5F700CFF}</b:Guid>
    <b:Author>
      <b:Author>
        <b:NameList>
          <b:Person>
            <b:Last>کی</b:Last>
          </b:Person>
          <b:Person>
            <b:Last>یزدانی‌فرد</b:Last>
          </b:Person>
        </b:NameList>
      </b:Author>
    </b:Author>
    <b:Title>The review of content marketing as a new trend in marketing practices</b:Title>
    <b:JournalName>International Journal of Management, Accounting and Economics</b:JournalName>
    <b:Year>2015</b:Year>
    <b:Pages>1055-1064</b:Pages>
    <b:RefOrder>13</b:RefOrder>
  </b:Source>
  <b:Source>
    <b:Tag>LiJ20</b:Tag>
    <b:SourceType>JournalArticle</b:SourceType>
    <b:Guid>{0A094B43-A04B-4289-BE43-F3BBE793F1FA}</b:Guid>
    <b:Title>Machine learning and credit ratings prediction in the age of fourth industrial revolution</b:Title>
    <b:JournalName>echnological Forecasting and Social Change, 161</b:JournalName>
    <b:Year>2020</b:Year>
    <b:Pages>120309</b:Pages>
    <b:Author>
      <b:Author>
        <b:NameList>
          <b:Person>
            <b:Last>لی</b:Last>
          </b:Person>
        </b:NameList>
      </b:Author>
    </b:Author>
    <b:RefOrder>14</b:RefOrder>
  </b:Source>
  <b:Source>
    <b:Tag>مار20</b:Tag>
    <b:SourceType>JournalArticle</b:SourceType>
    <b:Guid>{01BF5038-650F-4628-81A0-4D08D3B21349}</b:Guid>
    <b:Author>
      <b:Author>
        <b:NameList>
          <b:Person>
            <b:Last>مارکوف</b:Last>
          </b:Person>
        </b:NameList>
      </b:Author>
    </b:Author>
    <b:Title>Credit scoring methods: Latest trends and points to consider</b:Title>
    <b:JournalName>The Journal of Finance and Data Science 8</b:JournalName>
    <b:Year>2020</b:Year>
    <b:Pages>180-201</b:Pages>
    <b:RefOrder>15</b:RefOrder>
  </b:Source>
  <b:Source>
    <b:Tag>داس91</b:Tag>
    <b:SourceType>JournalArticle</b:SourceType>
    <b:Guid>{9B785377-83B5-430B-B2EC-4ED141C8949F}</b:Guid>
    <b:Author>
      <b:Author>
        <b:NameList>
          <b:Person>
            <b:Last>داستیل</b:Last>
          </b:Person>
        </b:NameList>
      </b:Author>
    </b:Author>
    <b:Title>Statistical and machine learning models in credit scoring: A systematic literature survey</b:Title>
    <b:JournalName>Applied Soft Computing Journal</b:JournalName>
    <b:Year>2020</b:Year>
    <b:Pages>106263</b:Pages>
    <b:RefOrder>16</b:RefOrder>
  </b:Source>
  <b:Source>
    <b:Tag>رفی95</b:Tag>
    <b:SourceType>JournalArticle</b:SourceType>
    <b:Guid>{153B700C-D3A7-46C9-B0D3-47041BCCAF1B}</b:Guid>
    <b:Author>
      <b:Author>
        <b:NameList>
          <b:Person>
            <b:Last>رفیق</b:Last>
          </b:Person>
          <b:Person>
            <b:Last>احمد</b:Last>
          </b:Person>
        </b:NameList>
      </b:Author>
    </b:Author>
    <b:Title>Using the 7Ps as a generic marketing mix: an exploratory survey of UK and European marketing academics</b:Title>
    <b:JournalName>marketing intelligence &amp; planning, 13(9)</b:JournalName>
    <b:Year>1995</b:Year>
    <b:Pages>4-15</b:Pages>
    <b:RefOrder>12</b:RefOrder>
  </b:Source>
</b:Sources>
</file>

<file path=customXml/itemProps1.xml><?xml version="1.0" encoding="utf-8"?>
<ds:datastoreItem xmlns:ds="http://schemas.openxmlformats.org/officeDocument/2006/customXml" ds:itemID="{2B3A153A-47FF-4C8F-8EAB-47B7233CD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10</Pages>
  <Words>2146</Words>
  <Characters>8736</Characters>
  <Application>Microsoft Office Word</Application>
  <DocSecurity>0</DocSecurity>
  <Lines>349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Mahmoodian</dc:creator>
  <cp:keywords/>
  <dc:description/>
  <cp:lastModifiedBy>Seyed Nima Mahmoodian</cp:lastModifiedBy>
  <cp:revision>139</cp:revision>
  <cp:lastPrinted>2024-04-05T08:10:00Z</cp:lastPrinted>
  <dcterms:created xsi:type="dcterms:W3CDTF">2023-12-29T13:27:00Z</dcterms:created>
  <dcterms:modified xsi:type="dcterms:W3CDTF">2024-04-07T17:50:00Z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f635cc39b7b86f2f73c00e46e3eabacadcf113dbe3b89f908cda1e34e6707332</vt:lpwstr>
  </property>
</Properties>
</file>