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Debate On: Does God exist?</w:t>
        <w:br/>
      </w:r>
    </w:p>
    <w:p>
      <w:r>
        <w:t>Round 1 - Theist: Ladies and gentlemen, esteemed opponents, I am grateful for the opportunity to participate in this discussion on a matter of profound importance: the existence of God. As a theist, I affirm not only the existence of God but also His profound impact on the fabric of our lives, our moral framework, and our ultimate purpose.First, let us consider the ontological argument for the existence of God, which centers on the very concept of God as the greatest conceivable being. This argument posits that if one can conceive of a being greater than all others, then this being must exist both in the mind and in reality, for if it existed only in the mind, then it would not be the greatest conceivable being. God, by definition, is that than which nothing greater can be conceived, and thus, He must exist.Moreover, the moral argument provides a compelling testament to the divine presence in human affairs. Our intrinsic understanding of right and wrong, which transcends cultural and individual differences, suggests the existence of a universal moral law. And if there is a moral law, there must be a moral lawgiver. This lawgiver is whom we refer to as God. Without God, our moral judgments would merely be subjective opinions, devoid of any true authority or obligation.Furthermore, the very existence of the universe and the complexity of its design point towards a deliberate Creator. The cosmological argument asserts that everything that begins to exist has a cause. The universe began to exist; therefore, it must have a cause. This cause, which itself is uncaused, eternal, and independent, is what we understand as God.In the human experience, too, we find evidence of the divine. The existential thinkers ponder the absurdity of life, the inevitability of death, and the deep-seated longing for meaning and purpose that pervades our existence. These existential concerns point towards a dimension beyond the mere material. They suggest a transcendental source of meaning and purpose, which we recognize as God.Lastly, let us not overlook the transformative power of religious experience. Across cultures and throughout history, individuals have reported encounters with the divine that have profoundly altered their lives. These experiences, while subjective, provide personal yet powerful evidence for the existence of God.In conclusion, through philosophical reasoning, moral necessity, empirical observation, existential longing, and personal experience, the existence of God emerges not as a mere possibility but as the most plausible explanation for the myriad aspects of our existence. I look forward to a respectful and enlightening exchange as we explore this profound topic further. Thank you.</w:t>
      </w:r>
    </w:p>
    <w:p>
      <w:r>
        <w:t>Round 1 - Atheist: Ladies and gentlemen, thank you for this opportunity to discuss a topic of such deep significance. My esteemed opponent has presented classical arguments for the existence of God, but I will demonstrate why these arguments do not withstand critical scrutiny and why an atheistic perspective offers a more coherent view of the universe.Firstly, lets address the ontological argument which posits that because we can conceive of a greatest being, such a being must exist. This argument, however, commits a basic logical fallacy: it leaps from the mental realm of concepts to the physical realm of reality. Just because one can conceive of a perfect being does not necessitate its existence outside the human mind. We can conceive of many perfect and absolute conceptsperfect numbers, perfect vacations, even perfect monstersyet their conceptual perfection does not imply their real-world existence. The ontological argument is more about linguistic manipulation than about proving divine existence.Moving to the moral argument, which suggests a universal moral law implies a universal lawgiver. This is an appealing notion but not a necessary one. Human beings, as social animals, have evolved moral instincts that help us live cooperatively. These instincts are shaped by biological pressures and social agreements, not by divine commands. Moreover, if morality truly comes from a divine being, how do we account for the vast disagreements over moral issues across different religions and cultures? If there were one divine moral lawgiver, shouldnt there be one clear, universal set of moral laws?The cosmological argument proposes that everything that begins to exist has a cause, and thus the universe must have a cause which is identified as God. However, this leads to an infinite regresswhat then caused God? If the answer is that God is uncaused and eternal, then why could the universe itself not be uncaused and eternal? Invoking God as an explanation actually adds complexity to the issueit doesnt resolve it.Regarding existential concerns about meaning and purpose, its natural for humans to seek meaning in life. However, the desire for purpose does not imply the existence of an external source of that purpose. We create meaning through our actions, relationships, and philosophiesnone of which require a divine being. The human condition's depth and richness do not necessitate a supernatural explanation; instead, they speak to the complexity of our consciousness and social bonds.Lastly, while personal religious experiences are undoubtedly profound for those who have them, they do not serve as objective evidence of Gods existence. Personal experiences are subjective and influenced by numerous psychological and cultural factors. Different people in different religious contexts have experiences that confirm contradictory beliefs, suggesting that these experiences more likely reflect human psychology than divine reality.In conclusion, while the existence of God might offer comfort and a straightforward answer to complex questions, comfort and simplicity are not indicators of truth. The arguments presented for Gods existence are built on assumptions, logical fallacies, and human desires, but they do not provide the evidence required to justify a belief in a deity. Instead, a worldview based on naturalism and humanism provides a more robust and less contradictory explanation of the cosmos and our place within it. Thank you.</w:t>
      </w:r>
    </w:p>
    <w:p>
      <w:r>
        <w:t>Round 2 - Theist: Ladies and gentlemen, my esteemed interlocutor has presented several well-articulated points against the theistic perspective, which I respect and appreciate. However, I will offer a different lens through which we might view these arguments, one that not only maintains the rationality of belief in God but also underscores the depth and existential necessity of this belief for human life.Firstly, regarding the ontological argument, while my opponent has rightly pointed out its reliance on conceptual transitions from thought to reality, it's crucial to understand the philosophical underpinnings of such an argument. The very ability to conceive something greater than all conceivable beings suggests not merely linguistic manipulation, but hints at an inherent awareness or intuition of divinity embedded within human consciousness. This isn't about proving God's existence empirically but recognizing a dimension of human experience that transcends mere material analysis. It is an invitation to explore beyond the empirical and into the metaphysical, where different rules might apply.Turning to the moral argument, the critique presented hinges on the evolution of moral instincts for cooperative social living. While this evolutionary perspective is valuable, it overlooks the profound sense of oughtness that accompanies our moral intuitionswhy ought we to do good and avoid wrong? Evolutionary biology can explain how we might come to behave in certain ways that benefit survival, but it doesn't adequately address why moral imperatives feel binding and absolute, beyond mere social contract. This universal sense of moral duty suggests a transcendent moral order, which points towards a moral lawgiver.Concerning the cosmological argument and the issue of infinite regress, the special pleading for an uncaused universe while rejecting an uncaused God seems inconsistent. If one can conceive of the universe as eternal and uncaused, why dismiss the notion of an eternal, uncaused God who is fundamentally different from the contingent universe? God as a necessary being provides a more coherent grounding for the existence of everything else, which is contingent and temporal.On existential matters, while it is true that humans can create meaning, the depth of our existential angst and the longing for transcendence often remain unfulfilled by mere human constructs. The very act of seeking purpose points to something beyond mere self-creation. It suggests a puzzle where our piece fitsa cosmic harmony where our existence is meaningful not merely by our decree but by a greater design. This existential intuition has been a cornerstone of human experience across cultures and ages, suggesting a universal truth to be explored rather than dismissed.Lastly, regarding religious experiences, while subjective, these experiences are nonetheless a part of human reality and phenomenology. They provide a unique window into aspects of human cognition and perception that purely materialistic frameworks struggle to explain fully. The consistency of themessuch as the encounter with an overwhelmingly loving and holy presence across highly diverse cultures and individualssuggests that these experiences, rather than merely being psychological anomalies, are glimpses into a deeper reality.In conclusion, while none of these arguments compel belief in a simplistic or forceful manner, they collectively weave a tapestry suggesting not only the plausibility but also the existential richness of believing in a higher, transcendent reality, which we name God. This belief enriches human existence, provides a profound depth to our moral landscape, offers a consistent explanation for our cosmic origins, and addresses our deepest existential yearnings. Thank you.</w:t>
      </w:r>
    </w:p>
    <w:p>
      <w:r>
        <w:t>Round 2 - Atheist: Thank you for your thoughtful arguments. They indeed cover a broad spectrum of classical theistic positions and bring to light the philosophical and existential motivations behind a belief in God. However, I maintain my skepticism and shall address each of your points in turn to illustrate why belief in a supernatural deity is not only unnecessary but also untenable under rigorous scrutiny.**1. Ontological Argument and Concept of God:**While the ontological argument is an interesting exercise in logic, its major flaw lies in its leap from conceptual thinking to reality. The ability to conceive of a "greatest being" does not necessitate its existence outside the mind. For instance, we can conceive of a perfect unicorn, but this does not imply that such a unicorn exists. This argument, therefore, does not successfully bridge the gap between ideas and reality, which is crucial for it to serve as a proof of God's existence.**2. Moral Argument and Moral Lawgiver:**The assertion that our moral instincts require a divine lawgiver to make sense of their authority and binding nature is an example of the divine command theory, which is fraught with its own problems, such as the Euthyphro dilemma: Are actions moral because God commands them, or does God command them because they are moral? If the former, morality is arbitrary; if the latter, morality is independent of God and does not require a deity to explain it. Furthermore, evolutionary biology and psychology provide robust frameworks for understanding the development of moral behaviors and instincts as adaptive traits, enhancing group survival without invoking supernatural origins.**3. Cosmological Argument and Infinite Regress:**The cosmological argument posits a necessary being to terminate the infinite regress of causes. However, invoking an uncaused cause like God is a special pleadingcreating an exception to the very rule it posits (everything must have a cause). If we can accept that something can exist without a cause, it simplifies the argument tremendously to suggest that the universe itself may be uncaused or self-originating, rather than resorting to a supernatural explanation.**4. Existential Matters and Human Meaning:**The quest for meaning and the existential dilemmas you describe are indeed profound aspects of human life. However, the suggestion that our existential yearnings point to a cosmic designer is a non sequitur. Humans are pattern-seeking creatures, and our desire for meaning does not imply that such a cosmic purpose exists. We can create meaningful lives based on our relationships, achievements, and personal growth, and these constructions are no less significant because they are human-centered rather than divinely ordained.**5. Religious Experiences as Evidence of God:**While religious experiences are indeed reported across various cultures and can have profound personal significance, their interpretation is highly subjective and influenced by cultural and psychological factors. Similar experiences are reported in non-religious contexts, induced by drugs, meditation, or psychological distress, suggesting they are products of human brain function, not evidence of a transcendent reality.In conclusion, while the arguments for Gods existence may provide comfort or a framework for personal meaning, they do not stand up to rational scrutiny nor do they provide empirical evidence of a divine being. The natural world and our human experiences within it can be explained sufficiently and more parsimoniously without recourse to supernatural explanations. Thus, the belief in God, while culturally significant and personally meaningful to many, is not a necessary or compelling conclusion when viewed through the lens of reason and evidence.</w:t>
      </w:r>
    </w:p>
    <w:p>
      <w:r>
        <w:t>Round 3 - Theist: Your reflections, dear skeptic, are profound and merit serious consideration. Let us explore these concerns further, keeping in mind that the essence of faith often intertwines mysteriously with reason.**1. Ontological Argument and Concept of God:**The ontological argument indeed stretches the limits of human logic, as it tries to conceive of the divine purely through intellectual means. Anselms assertion that God is "that than which nothing greater can be thought" is not merely a play of concepts but an invitation to acknowledge the intrinsic human longing for the ultimate, the absolute. While one might argue that imagining a perfect unicorn doesn't bring it into existence, God is not conceptualized as a being within the universe but as the ground of all being itself. Unlike a unicorn, God's existenceor nonexistenceshapes the entire framework of how we understand reality itself.**2. Moral Argument and Moral Lawgiver:**The Euthyphro dilemma you present is indeed a significant philosophical challenge. However, it assumes a model of divine command that many theists do not endorse. Instead of viewing moral laws as arbitrary commands issued by a divine dictator, we might see them as emanating from the very character and nature of God, who is goodness itself. Thus, moral values are neither arbitrary nor independent of God but are grounded in His essential nature. This perspective does not diminish the evolutionary and psychological explanations for human moral development but enriches them with a metaphysical grounding.**3. Cosmological Argument and Infinite Regress:**The cosmological argument seeks not to apply causal principles arbitrarily but to address the necessity of an uncaused cause within the bounds of what we understand about causation. If everything we observe in the universe is contingent and caused, it seems reasonable to infer the existence of something non-contingent upon which everything depends. The idea that the universe itself could be uncaused remains a significant philosophical proposition, yet it does not negate the possibilityor necessityof a transcendent uncaused cause.**4. Existential Matters and Human Meaning:**While it is true that humans are pattern-seeking and meaning-creating creatures, this very capacity may hint at a greater reality. Our relentless quest for purpose and understanding, our dissatisfaction with the finite and the transient, might suggest that we are, indeed, oriented towards something beyond ourselvessomething eternal and absolute. The existential argument does not claim that our longing for meaning proves Gods existence; rather, it proposes that the existence of such deep-seated longings is more coherent in a universe with God.**5. Religious Experiences as Evidence of God:**The subjective nature of religious experiences is undeniable. However, the ubiquity and transformative power of these experiences across cultures and ages suggest that they might be an echo of something real, much like the way beauty, though subjective, points us to the existence of a transcendent dimension of reality. While such experiences alone may not suffice as proof of Gods existence, they knit together with other arguments to form a tapestry suggesting the divine.In conclusion, while each argument on its own may not compel belief in God, together they form a coherent set that appeals to both our rational faculties and our existential conditions. It is in the synthesis of these reflectionsbalancing skepticism with opennessthat one might find a space not only for doubt but also for faith.</w:t>
      </w:r>
    </w:p>
    <w:p>
      <w:r>
        <w:t>Round 3 - Atheist: Your arguments are indeed thoughtful and represent a sophisticated theological perspective. However, they still leave critical gaps that are not adequately bridged by evidence or reason, reinforcing my skepticism about the existence of a deity. Let's examine each of your points:1. **Ontological Argument and Concept of God:**The ontological argument fundamentally relies on a form of reasoning that conflates conceptualization with reality. Just as imagining the most perfect unicorn does not necessitate its existence, conceiving of a supreme being as "that than which nothing greater can be thought" does not compel its existence outside of the mind. The leap from conceptualization to reality without empirical evidence or observational support is a critical flaw. Moreover, defining God as the ground of all being is a poetic expression, not a falsifiable or demonstrable claim.2. **Moral Argument and Moral Lawgiver:**The claim that moral values are grounded in the character of God who is goodness itself raises significant questions. Firstly, it assumes without justification that moral absolutes exist and are defined by a deity. This bypasses the rich human and cultural histories that show morality as an evolutionary construct, shaped by social, environmental, and survival imperatives. Morality functions as a social contract rather than a divine decree. Furthermore, if Gods nature is the source of morality, we must then question the presence of evil and suffering in the world, which leads us back to the problem of theodicy.3. **Cosmological Argument and Infinite Regress:**The cosmological argument stipulates the need for an uncaused cause to avoid infinite regress. However, this argument arbitrarily exempts God from the very causal principles it employs to justify God's necessity. If we can accept that something as complex as a deity can exist without a cause, it opens the door to simpler possibilities such as a natural, albeit currently unknown, cause for the universe. This not only aligns more closely with Occam's Razor but also avoids the special pleading inherent in exempting God from causality.4. **Existential Matters and Human Meaning:**Human quests for meaning and dissatisfaction with the finite are indeed profound, but they do not necessarily point to a divine source. These attributes can be viewed as byproducts of our evolutionary background, where pattern-seeking and meaning-making were survival advantages. The assumption that our existential concerns indicate a higher reality presupposes the answer within the question. It is more parsimonious to view these traits as natural developments in human cognitive evolution.5. **Religious Experiences as Evidence of God:**While religious experiences are undoubtedly powerful and transformative, they are also deeply subjective and varied across different cultures and religions. This subjectivity and diversity suggest that such experiences are more likely to be manifestations of the human psyche and socio-cultural contexts rather than indicators of an objective divine reality. The transformative power of these experiences does not validate the truth of the beliefs associated with them.In conclusion, while I recognize the internal coherence and emotional appeal of these arguments, they do not, in my view, overcome the substantial hurdles of evidence, consistency, and parsimony. The naturalistic explanations provide a more robust, empirically grounded, and less assumptive framework for understanding the universe and our place within it. Thus, I remain unconvinced of the necessity or existence of a deity, preferring instead to rely on methodologies that emphasize empirical validation and logical consistency.</w:t>
      </w:r>
    </w:p>
    <w:p>
      <w:r>
        <w:t>Round 4 - Theist: Your objections are indeed formidable and reflect a deep engagement with the philosophical discourse surrounding the existence of God. Yet, I believe that there remain several aspects of human experience and existence that naturalistic and empirical approaches do not fully account for, reinforcing the plausibility of God's existence.1. **Ontological Argument and Concept of God:**While the ontological argument does indeed turn on a form of reasoning that may seem to conflate ideas with reality, it is not merely about conceptual leaps. This argument invites us to consider the very nature of existence and the possibility that existence itself might be a predicate of a necessarily existing being. In simpler terms, if we can conceive of a greatest possible being, it is possible that such a being exists in reality because its non-existence would be less great. The idea here is not to prove conclusively but to suggest the rational plausibility of God's existence as a foundation of all reality, not merely as a construct of human thought.2. **Moral Argument and Moral Lawgiver:**The evolutionary perspective on morality indeed offers insight into how moral behaviors could have developed. However, it struggles to account for the sense of moral obligation and the transcendent nature of moral values that we experience. If morality is purely an evolutionary construct, then our adherence to moral laws should waver as our environments change. Yet, we observe across cultures and times a remarkable consistency in certain moral precepts (e.g., fairness, justice, compassion) which suggests a source beyond mere social construct. The existence of a moral lawgiver provides a compelling explanation for this phenomenon, grounding moral absolutes in a being whose very nature is good.3. **Cosmological Argument and Infinite Regress:**The cosmological argument is less about exempting God from causality and more about positing an uncaused cause as a necessary entity to prevent an infinite regress, which is philosophically and logically problematic. This does not negate the search for natural causes within the universe but suggests a foundational basis that itself is not contingent. The simplicity considered in Occam's Razor applies not just to the complexity of entities but also to the sufficiency of explanation, and a singular uncaused cause is arguably simpler and more sufficient than an infinite series of events or causes.4. **Existential Matters and Human Meaning:**While evolutionary psychology provides insights into why humans seek patterns and meaning, it does not necessarily negate the possibility that such patterns and meanings are real and grounded in a transcendent source. The persistent and widespread nature of existential questioning across various cultures suggests a commonality pointing toward a reality beyond mere survival mechanisms. The human dissatisfaction with the finite and the quest for something "more" can be interpreted as an echo of the divine within the human soula signpost to our ultimate origin and destiny.5. **Religious Experiences as Evidence of God:**The subjective nature of religious experiences does indeed suggest a variety of interpretations. However, the transformative power of these experiences across cultures and times points to a commonality that mere psychological or social explanations struggle to fully explain. The consistency of certain themeslove, redemption, transcendencesuggests that these experiences might indeed be encounters with a reality that is both beyond and deeply interconnected with our human experience.In conclusion, while empirical methodologies are crucial for understanding our physical universe, they are not necessarily equipped to answer metaphysical questions or the why of existence. The existence of God provides a coherent and deeply resonant framework for understanding the complexities of reality, morality, and human experience that goes beyond what is empirically observable.</w:t>
      </w:r>
    </w:p>
    <w:p>
      <w:r>
        <w:t>Round 4 - Atheist: Your arguments are indeed thoughtfully presented and reflect a deep philosophical engagement with the questions of existence, morality, and meaning. However, I find there are several critical aspects where the arguments for God's existence do not necessarily hold under scrutiny.1. **Ontological Argument and Concept of God:**The ontological argument, beginning with Anselm and refined by others like Descartes and Plantinga, despite its historical pedigree, suffers fundamentally from presupposing its own conclusion. It assumes that existence is a perfection or a predicate that a conceived being can possess merely by virtue of its definition. However, as Kant critically observed, existence adds nothing to the essence of a being but merely posits it in reality. The leap from conceptualization to existence necessitates more than logical coherenceit requires tangible evidence. The argument, intriguing as a mental exercise, does not compellingly translate the conceptual into the actual.2. **Moral Argument and Moral Lawgiver:**The notion that morality requires a divine lawgiver to account for its apparent objectivity and binding nature is a significant assertion. However, the evolutionary perspective provides a robust explanation for the development of moral systems as adaptive strategies for social creatures. These systems enhance group survival and cohesion, which are beneficial from an evolutionary standpoint. The consistency of certain moral values across cultures can be understood through shared evolutionary pressures rather than a transcendental source. Furthermore, moral diversity and change over time suggest that morality is more contingent and culturally influenced than universally absolute.3. **Cosmological Argument and Infinite Regress:**The cosmological argument posits a first cause or an uncaused cause to avoid infinite regress. However, this introduces special pleadingexempting God from the very causal principles invoked to argue for His necessity. If one can accept that something can exist without a cause, it opens the door to considering the universe itself as uncaused or self-originating, rather than invoking an external, uncaused entity. This approach not only simplifies the explanation but also aligns more closely with Occam's Razor, avoiding unnecessary multiplication of entities.4. **Existential Matters and Human Meaning:**While existential questions and the search for meaning are indeed profound aspects of human experience, they do not necessarily imply the existence of a divine source. The capacity for self-reflection and the awareness of our mortality can naturally lead to such existential considerations. These experiences and the search for meaning can be seen as byproducts of our cognitive and emotional faculties, evolved for various advantageous reasons such as future planning and social bonding.5. **Religious Experiences as Evidence of God:**Religious experiences, while powerful and often transformative, are inherently subjective and varied across individuals and cultures. The fact that similar themes can emerge in these experiences does not necessarily point to a divine reality; rather, it may reflect common psychological and neurological structures in the human species. Studies in neurotheology, for example, have shown how certain brain activities correlate strongly with religious experiences, suggesting naturalistic rather than supernatural explanations.In conclusion, while the metaphysical and existential questions you raise are important and compelling, they do not, in my view, necessitate a theistic interpretation. The naturalistic explanations provide a more parsimonious and empirically grounded framework to understand these complex phenomena without recourse to supernatural assumptions. The beauty and profundity of the universe and human experience can be appreciated fully from a secular perspective, grounded in our shared human condition and the natural world.</w:t>
      </w:r>
    </w:p>
    <w:p>
      <w:r>
        <w:t>Round 5 - Theist: Your points are well taken and reflect common concerns and critiques of theistic arguments. However, let me offer some thoughts that might illuminate why, despite these critiques, belief in God remains not only viable but also deeply coherent and compelling.1. **Ontological Argument and Concept of God:**While the ontological argument has its critics, notably Kant, its core insight remains provocative and significant: that the very concept of a greatest possible being implies existence, for a being that does not exist could not be the greatest conceivable being. Although existence as a predicate is philosophically contentious, the argument invites us to consider the nature of existence itself and whether some kinds of existence (necessary vs. contingent) might fundamentally differ. This doesnt prove God's existence per se but pushes the boundaries of how we conceive existence and essence.2. **Moral Argument and Moral Lawgiver:**The evolutionary explanation of morality indeed accounts for the development of moral systems, but it struggles to address the normative force of moral obligationsthat is, why we *ought* to act morally, beyond pragmatic or socially constructed reasons. The consistency of certain profound moral intuitions across cultures suggests a transcendent dimension to morality that purely naturalistic accounts have difficulty grounding. Thus, the divine command theory posits that moral truths originate from a moral lawgiver, lending a universal and binding authority to ethical imperatives that otherwise risk reduction to societal or evolutionary contingencies.3. **Cosmological Argument and Infinite Regress:**The cosmological argument indeed posits an uncaused cause to avoid an infinite regress, which might seem like special pleading. However, this argument is based on the principle that everything that begins to exist has a cause, and thus the universe, having begun, likely has a cause outside of itself. This cause, then, must be uncaused, or else we are left with the absurdity of an infinite regress. The concept of an uncaused cause is not necessarily more complex than an eternal universe and, in fact, aligns with recent cosmological evidence suggesting a beginning to the universe.4. **Existential Matters and Human Meaning:**While existential concerns could be seen as byproducts of evolutionary or psychological processes, this reduction does not necessarily negate a theistic interpretation but can coexist with it. The profound sense of awe, wonder, and the search for meaning, while explainable in evolutionary terms, also point to a depth of experience that many find only satisfactorily addressed in a theistic framework. This suggests that our cognitive and emotional faculties might indeed be tuned to perceive a reality beyond the material.5. **Religious Experiences as Evidence of God:**While religious experiences are indeed subjective and vary across cultures, their ubiquity and transformative power suggest they tap into a real aspect of human experience. The consistency of themessuch as the encounter with a transcendent, loving presenceacross diverse cultures and times bolsters the argument that these experiences, while mediated by neurological processes, might correspond to an external reality. Neurotheological studies show correlation but do not definitively explain away the content or validity of these experiences.In conclusion, while naturalistic explanations provide valuable insights, they do not fully account for the depth and range of human experience, nor do they negate the possibility of a transcendent reality. The arguments for Gods existence thus remain robust within a holistic understanding of both the cosmos and human experience, providing a coherent and enriching framework for understanding our world and our place within it.</w:t>
      </w:r>
    </w:p>
    <w:p>
      <w:r>
        <w:t>Round 5 - Atheist: Sorry, there was an error generating the response.</w:t>
      </w:r>
    </w:p>
    <w:p>
      <w:r>
        <w:br/>
        <w:t>Debate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