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58" w:rsidRDefault="00B47058" w:rsidP="00454A5B">
      <w:pPr>
        <w:autoSpaceDE w:val="0"/>
        <w:autoSpaceDN w:val="0"/>
        <w:bidi/>
        <w:adjustRightInd w:val="0"/>
        <w:spacing w:after="0" w:line="240" w:lineRule="auto"/>
        <w:rPr>
          <w:rFonts w:ascii="TimesNewRomanPS-BoldMT" w:cs="TimesNewRomanPS-BoldMT"/>
          <w:b/>
          <w:bCs/>
          <w:noProof/>
          <w:sz w:val="24"/>
          <w:szCs w:val="24"/>
        </w:rPr>
      </w:pPr>
    </w:p>
    <w:p w:rsidR="00B47058" w:rsidRDefault="00B47058" w:rsidP="00B47058">
      <w:pPr>
        <w:autoSpaceDE w:val="0"/>
        <w:autoSpaceDN w:val="0"/>
        <w:bidi/>
        <w:adjustRightInd w:val="0"/>
        <w:spacing w:after="0" w:line="240" w:lineRule="auto"/>
        <w:rPr>
          <w:rFonts w:ascii="TimesNewRomanPS-BoldMT" w:cs="TimesNewRomanPS-BoldMT"/>
          <w:b/>
          <w:bCs/>
          <w:noProof/>
          <w:sz w:val="24"/>
          <w:szCs w:val="24"/>
        </w:rPr>
      </w:pPr>
      <w:bookmarkStart w:id="0" w:name="_GoBack"/>
      <w:r>
        <w:rPr>
          <w:rFonts w:ascii="TimesNewRomanPS-BoldMT" w:cs="TimesNewRomanPS-BoldMT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157480</wp:posOffset>
            </wp:positionV>
            <wp:extent cx="1905000" cy="2127885"/>
            <wp:effectExtent l="152400" t="152400" r="361950" b="367665"/>
            <wp:wrapTight wrapText="bothSides">
              <wp:wrapPolygon edited="0">
                <wp:start x="864" y="-1547"/>
                <wp:lineTo x="-1728" y="-1160"/>
                <wp:lineTo x="-1728" y="22432"/>
                <wp:lineTo x="-864" y="23592"/>
                <wp:lineTo x="-864" y="23785"/>
                <wp:lineTo x="1296" y="24752"/>
                <wp:lineTo x="1512" y="25139"/>
                <wp:lineTo x="22248" y="25139"/>
                <wp:lineTo x="22464" y="24752"/>
                <wp:lineTo x="24624" y="23592"/>
                <wp:lineTo x="25488" y="20691"/>
                <wp:lineTo x="25488" y="1934"/>
                <wp:lineTo x="22896" y="-967"/>
                <wp:lineTo x="22680" y="-1547"/>
                <wp:lineTo x="864" y="-154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الاستاذ محمد يحيي عبد الحميد نائب رئيس مجلس الادارة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2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47058" w:rsidRDefault="00B47058" w:rsidP="00B47058">
      <w:pPr>
        <w:autoSpaceDE w:val="0"/>
        <w:autoSpaceDN w:val="0"/>
        <w:bidi/>
        <w:adjustRightInd w:val="0"/>
        <w:spacing w:after="0" w:line="240" w:lineRule="auto"/>
        <w:rPr>
          <w:rFonts w:ascii="TimesNewRomanPS-BoldMT" w:cs="TimesNewRomanPS-BoldMT"/>
          <w:b/>
          <w:bCs/>
          <w:noProof/>
          <w:sz w:val="24"/>
          <w:szCs w:val="24"/>
        </w:rPr>
      </w:pPr>
    </w:p>
    <w:p w:rsidR="003041D8" w:rsidRDefault="00B47058" w:rsidP="00B47058">
      <w:pPr>
        <w:autoSpaceDE w:val="0"/>
        <w:autoSpaceDN w:val="0"/>
        <w:bidi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  <w:rtl/>
        </w:rPr>
      </w:pPr>
      <w:r>
        <w:rPr>
          <w:rFonts w:ascii="TimesNewRomanPS-BoldMT" w:cs="TimesNewRomanPS-BoldMT"/>
          <w:b/>
          <w:bCs/>
          <w:noProof/>
          <w:sz w:val="24"/>
          <w:szCs w:val="24"/>
        </w:rPr>
        <w:t xml:space="preserve">    </w:t>
      </w:r>
      <w:r w:rsidRPr="00B4705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محمد يحيي عبد الحميد</w:t>
      </w:r>
      <w:r>
        <w:rPr>
          <w:rFonts w:ascii="TimesNewRomanPS-BoldMT" w:cs="TimesNewRomanPS-BoldMT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="TimesNewRomanPS-BoldMT" w:cs="TimesNewRomanPS-BoldMT"/>
          <w:b/>
          <w:bCs/>
          <w:noProof/>
          <w:sz w:val="24"/>
          <w:szCs w:val="24"/>
          <w:rtl/>
        </w:rPr>
        <w:t xml:space="preserve"> </w:t>
      </w:r>
    </w:p>
    <w:p w:rsidR="003041D8" w:rsidRDefault="00B47058" w:rsidP="003041D8">
      <w:pPr>
        <w:autoSpaceDE w:val="0"/>
        <w:autoSpaceDN w:val="0"/>
        <w:bidi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hyperlink r:id="rId6" w:history="1">
        <w:r w:rsidRPr="00A02242">
          <w:rPr>
            <w:rStyle w:val="Hyperlink"/>
            <w:rFonts w:cs="TimesNewRomanPS-BoldMT"/>
            <w:b/>
            <w:bCs/>
            <w:sz w:val="24"/>
            <w:szCs w:val="24"/>
          </w:rPr>
          <w:t>Mohyehia2011@gmail.com</w:t>
        </w:r>
      </w:hyperlink>
      <w:r>
        <w:rPr>
          <w:rFonts w:cs="TimesNewRomanPS-BoldMT"/>
          <w:b/>
          <w:bCs/>
          <w:sz w:val="24"/>
          <w:szCs w:val="24"/>
        </w:rPr>
        <w:t xml:space="preserve">    </w:t>
      </w:r>
    </w:p>
    <w:p w:rsidR="00B47058" w:rsidRPr="00B47058" w:rsidRDefault="00B47058" w:rsidP="00B47058">
      <w:pPr>
        <w:autoSpaceDE w:val="0"/>
        <w:autoSpaceDN w:val="0"/>
        <w:bidi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>
        <w:rPr>
          <w:rFonts w:cs="TimesNewRomanPS-BoldMT"/>
          <w:b/>
          <w:bCs/>
          <w:sz w:val="24"/>
          <w:szCs w:val="24"/>
        </w:rPr>
        <w:t xml:space="preserve">01222115323    </w:t>
      </w:r>
    </w:p>
    <w:p w:rsidR="003041D8" w:rsidRDefault="003041D8" w:rsidP="003041D8">
      <w:pPr>
        <w:autoSpaceDE w:val="0"/>
        <w:autoSpaceDN w:val="0"/>
        <w:bidi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  <w:rtl/>
        </w:rPr>
      </w:pPr>
    </w:p>
    <w:p w:rsidR="00454A5B" w:rsidRPr="003041D8" w:rsidRDefault="00454A5B" w:rsidP="003041D8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3041D8">
        <w:rPr>
          <w:rFonts w:ascii="Simplified Arabic" w:hAnsi="Simplified Arabic" w:cs="Simplified Arabic"/>
          <w:b/>
          <w:bCs/>
          <w:sz w:val="28"/>
          <w:szCs w:val="28"/>
          <w:rtl/>
        </w:rPr>
        <w:t>المؤھلات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/>
          <w:b/>
          <w:bCs/>
          <w:sz w:val="28"/>
          <w:szCs w:val="28"/>
          <w:rtl/>
        </w:rPr>
        <w:t>العلمیة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/>
          <w:b/>
          <w:bCs/>
          <w:sz w:val="28"/>
          <w:szCs w:val="28"/>
          <w:rtl/>
        </w:rPr>
        <w:t>والمھنیة</w:t>
      </w:r>
    </w:p>
    <w:p w:rsidR="00454A5B" w:rsidRPr="00454A5B" w:rsidRDefault="00454A5B" w:rsidP="00454A5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بكالوریوس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تجارة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جامعة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القاھرة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دبلوم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المحاسبة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جامعة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القاھرة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زمالة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جمعیة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المحاسبین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والمراجعین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المصریة</w:t>
      </w:r>
    </w:p>
    <w:p w:rsidR="00B47058" w:rsidRDefault="00B47058" w:rsidP="003041D8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</w:p>
    <w:p w:rsidR="00B47058" w:rsidRPr="00B47058" w:rsidRDefault="00454A5B" w:rsidP="00B47058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الخبرات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العملیة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المھنیة</w:t>
      </w:r>
    </w:p>
    <w:p w:rsidR="00454A5B" w:rsidRPr="00B47058" w:rsidRDefault="00B47058" w:rsidP="00B4705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B4705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مزاولة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مھنة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المحاسبة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والمراجعة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على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مدار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٥٠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عاما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من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خلال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العمل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فى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مؤسسة</w:t>
      </w:r>
      <w:r w:rsidRPr="00B47058">
        <w:rPr>
          <w:rFonts w:ascii="Simplified Arabic" w:hAnsi="Simplified Arabic" w:cs="Simplified Arabic"/>
          <w:sz w:val="24"/>
          <w:szCs w:val="24"/>
        </w:rPr>
        <w:t>KPMG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حازم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حسن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وترقى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فى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المناصب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المختلفة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بھذه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المؤسسة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ان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وصل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درجة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Pr="00B47058">
        <w:rPr>
          <w:rFonts w:ascii="Simplified Arabic" w:hAnsi="Simplified Arabic" w:cs="Simplified Arabic"/>
          <w:sz w:val="24"/>
          <w:szCs w:val="24"/>
          <w:rtl/>
        </w:rPr>
        <w:t>الشریك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التنفیذى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وعمل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بعدھا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مستشار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لرئیس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المؤسسة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حتى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تاریخ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توقف</w:t>
      </w:r>
      <w:r>
        <w:rPr>
          <w:rFonts w:ascii="Simplified Arabic" w:hAnsi="Simplified Arabic" w:cs="Simplified Arabic" w:hint="cs"/>
          <w:sz w:val="24"/>
          <w:szCs w:val="24"/>
          <w:rtl/>
        </w:rPr>
        <w:t>ه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عن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مزاولة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المھنة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في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عام</w:t>
      </w:r>
      <w:r w:rsidR="00454A5B" w:rsidRPr="00B47058">
        <w:rPr>
          <w:rFonts w:ascii="Simplified Arabic" w:hAnsi="Simplified Arabic" w:cs="Simplified Arabic"/>
          <w:sz w:val="24"/>
          <w:szCs w:val="24"/>
        </w:rPr>
        <w:t xml:space="preserve"> </w:t>
      </w:r>
      <w:r w:rsidR="00454A5B" w:rsidRPr="00B47058">
        <w:rPr>
          <w:rFonts w:ascii="Simplified Arabic" w:hAnsi="Simplified Arabic" w:cs="Simplified Arabic"/>
          <w:sz w:val="24"/>
          <w:szCs w:val="24"/>
          <w:rtl/>
        </w:rPr>
        <w:t>٢٠١٦</w:t>
      </w:r>
    </w:p>
    <w:p w:rsidR="00454A5B" w:rsidRPr="003041D8" w:rsidRDefault="00454A5B" w:rsidP="00454A5B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حالیا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: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یشغل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المناصب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التالیة</w:t>
      </w:r>
    </w:p>
    <w:p w:rsidR="00454A5B" w:rsidRPr="00454A5B" w:rsidRDefault="00E3226E" w:rsidP="00B4705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  <w:rtl/>
        </w:rPr>
        <w:t>نائب</w:t>
      </w:r>
      <w:r w:rsidR="00B47058">
        <w:rPr>
          <w:rFonts w:ascii="TimesNewRomanPSMT" w:cs="TimesNewRomanPSMT" w:hint="cs"/>
          <w:sz w:val="24"/>
          <w:szCs w:val="24"/>
          <w:rtl/>
        </w:rPr>
        <w:t xml:space="preserve"> رئيس مجلس ادارة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جمعیة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المحاسبین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والمراجعین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المصریة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ورئیس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مركز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التدریب</w:t>
      </w:r>
      <w:r w:rsidR="00454A5B" w:rsidRPr="00454A5B">
        <w:rPr>
          <w:rFonts w:ascii="TimesNewRomanPSMT" w:cs="TimesNewRomanPSMT"/>
          <w:sz w:val="24"/>
          <w:szCs w:val="24"/>
        </w:rPr>
        <w:t xml:space="preserve"> </w:t>
      </w:r>
      <w:r w:rsidR="00454A5B" w:rsidRPr="00454A5B">
        <w:rPr>
          <w:rFonts w:ascii="TimesNewRomanPSMT" w:cs="TimesNewRomanPSMT" w:hint="cs"/>
          <w:sz w:val="24"/>
          <w:szCs w:val="24"/>
          <w:rtl/>
        </w:rPr>
        <w:t>بھا</w:t>
      </w:r>
      <w:r w:rsidR="00454A5B" w:rsidRPr="00454A5B">
        <w:rPr>
          <w:rFonts w:ascii="TimesNewRomanPSMT" w:cs="TimesNewRomanPSMT"/>
          <w:sz w:val="24"/>
          <w:szCs w:val="24"/>
        </w:rPr>
        <w:t>.</w:t>
      </w:r>
    </w:p>
    <w:p w:rsidR="00454A5B" w:rsidRPr="00E3226E" w:rsidRDefault="00454A5B" w:rsidP="00E3226E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الرئیسیة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لوضع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معاییر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المحاسبة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والسلوك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المھنى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بجمھوریة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مصر</w:t>
      </w:r>
      <w:r w:rsidRPr="00E3226E">
        <w:rPr>
          <w:rFonts w:ascii="TimesNewRomanPSMT" w:cs="TimesNewRomanPSMT" w:hint="cs"/>
          <w:sz w:val="24"/>
          <w:szCs w:val="24"/>
          <w:rtl/>
        </w:rPr>
        <w:t>العربیة</w:t>
      </w:r>
      <w:r w:rsidRPr="00E3226E">
        <w:rPr>
          <w:rFonts w:ascii="TimesNewRomanPSMT" w:cs="TimesNewRomanPSMT"/>
          <w:sz w:val="24"/>
          <w:szCs w:val="24"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والمشكلة</w:t>
      </w:r>
      <w:r w:rsidRPr="00E3226E">
        <w:rPr>
          <w:rFonts w:ascii="TimesNewRomanPSMT" w:cs="TimesNewRomanPSMT"/>
          <w:sz w:val="24"/>
          <w:szCs w:val="24"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بقرار</w:t>
      </w:r>
      <w:r w:rsidRPr="00E3226E">
        <w:rPr>
          <w:rFonts w:ascii="TimesNewRomanPSMT" w:cs="TimesNewRomanPSMT"/>
          <w:sz w:val="24"/>
          <w:szCs w:val="24"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من</w:t>
      </w:r>
      <w:r w:rsidRPr="00E3226E">
        <w:rPr>
          <w:rFonts w:ascii="TimesNewRomanPSMT" w:cs="TimesNewRomanPSMT"/>
          <w:sz w:val="24"/>
          <w:szCs w:val="24"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رئیس</w:t>
      </w:r>
      <w:r w:rsidRPr="00E3226E">
        <w:rPr>
          <w:rFonts w:ascii="TimesNewRomanPSMT" w:cs="TimesNewRomanPSMT"/>
          <w:sz w:val="24"/>
          <w:szCs w:val="24"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الوزراء</w:t>
      </w:r>
      <w:r w:rsidRPr="00E3226E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قید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وشطب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الأوراق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المالیة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بالبورصة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المصریة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رئیس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قید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مراقبى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الحسابات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بھیئة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الرقابة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المالیة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الفرعیة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المتخصصة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للنظام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المحاسبي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الموحد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بالجھاز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المركزي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للمحاسبات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الدائمة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للمعاییر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بالجھاز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المركزي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للمحاسبات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رئیس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مجلس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ادارة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شركة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ستار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لوساطة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التامین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E3226E" w:rsidRDefault="00454A5B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مجلس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الادارة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ورئیس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لعدد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الشركات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المالیة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والصناعیة</w:t>
      </w:r>
      <w:r w:rsidR="00E3226E">
        <w:rPr>
          <w:rFonts w:ascii="TimesNewRomanPSMT" w:cs="TimesNewRomanPSMT" w:hint="cs"/>
          <w:sz w:val="24"/>
          <w:szCs w:val="24"/>
          <w:rtl/>
        </w:rPr>
        <w:t xml:space="preserve"> </w:t>
      </w:r>
      <w:r w:rsidRPr="00E3226E">
        <w:rPr>
          <w:rFonts w:ascii="TimesNewRomanPSMT" w:cs="TimesNewRomanPSMT" w:hint="cs"/>
          <w:sz w:val="24"/>
          <w:szCs w:val="24"/>
          <w:rtl/>
        </w:rPr>
        <w:t>والتجاریة</w:t>
      </w:r>
      <w:r w:rsidR="00E3226E">
        <w:rPr>
          <w:rFonts w:ascii="TimesNewRomanPSMT" w:cs="TimesNewRomanPSMT" w:hint="cs"/>
          <w:sz w:val="24"/>
          <w:szCs w:val="24"/>
          <w:rtl/>
        </w:rPr>
        <w:t xml:space="preserve"> (مرفق)</w:t>
      </w:r>
      <w:r w:rsidRPr="00E3226E">
        <w:rPr>
          <w:rFonts w:ascii="TimesNewRomanPSMT" w:cs="TimesNewRomanPSMT"/>
          <w:sz w:val="24"/>
          <w:szCs w:val="24"/>
        </w:rPr>
        <w:t>.</w:t>
      </w:r>
    </w:p>
    <w:p w:rsidR="00454A5B" w:rsidRPr="003041D8" w:rsidRDefault="00454A5B" w:rsidP="00454A5B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كما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شغل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المناصب</w:t>
      </w:r>
      <w:r w:rsidRPr="003041D8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3041D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التالیة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أستاذ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غیر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متفرغ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بالجامعة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الأمریكیة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مستشار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رئیس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الھیئة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العامة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للرقابة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المالیة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مجلس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ادارة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الشركة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القابضة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للنقل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البحري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والبرى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مجلس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ادارة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ورئیس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للھیئة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القومیة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للبرید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454A5B" w:rsidRPr="00454A5B" w:rsidRDefault="00454A5B" w:rsidP="00454A5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للھیئة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الاقتصادیة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لمحور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قناة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السویس</w:t>
      </w:r>
      <w:r w:rsidRPr="00454A5B">
        <w:rPr>
          <w:rFonts w:ascii="TimesNewRomanPSMT" w:cs="TimesNewRomanPSMT"/>
          <w:sz w:val="24"/>
          <w:szCs w:val="24"/>
        </w:rPr>
        <w:t>.</w:t>
      </w:r>
    </w:p>
    <w:p w:rsidR="00DD0250" w:rsidRPr="00E3226E" w:rsidRDefault="00454A5B" w:rsidP="00454A5B">
      <w:pPr>
        <w:pStyle w:val="ListParagraph"/>
        <w:numPr>
          <w:ilvl w:val="0"/>
          <w:numId w:val="4"/>
        </w:numPr>
        <w:bidi/>
      </w:pPr>
      <w:r w:rsidRPr="00454A5B">
        <w:rPr>
          <w:rFonts w:ascii="TimesNewRomanPSMT" w:cs="TimesNewRomanPSMT" w:hint="cs"/>
          <w:sz w:val="24"/>
          <w:szCs w:val="24"/>
          <w:rtl/>
        </w:rPr>
        <w:t>عضو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لجنة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المراجعة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للھیئة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العامة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للتامین</w:t>
      </w:r>
      <w:r w:rsidRPr="00454A5B">
        <w:rPr>
          <w:rFonts w:ascii="TimesNewRomanPSMT" w:cs="TimesNewRomanPSMT"/>
          <w:sz w:val="24"/>
          <w:szCs w:val="24"/>
        </w:rPr>
        <w:t xml:space="preserve"> </w:t>
      </w:r>
      <w:r w:rsidRPr="00454A5B">
        <w:rPr>
          <w:rFonts w:ascii="TimesNewRomanPSMT" w:cs="TimesNewRomanPSMT" w:hint="cs"/>
          <w:sz w:val="24"/>
          <w:szCs w:val="24"/>
          <w:rtl/>
        </w:rPr>
        <w:t>الاجتماعي</w:t>
      </w:r>
      <w:r w:rsidRPr="00454A5B">
        <w:rPr>
          <w:rFonts w:ascii="TimesNewRomanPSMT" w:cs="TimesNewRomanPSMT"/>
          <w:sz w:val="24"/>
          <w:szCs w:val="24"/>
        </w:rPr>
        <w:t>.</w:t>
      </w:r>
      <w:r w:rsidR="00E3226E">
        <w:rPr>
          <w:rFonts w:ascii="TimesNewRomanPSMT" w:cs="TimesNewRomanPSMT" w:hint="cs"/>
          <w:sz w:val="24"/>
          <w:szCs w:val="24"/>
          <w:rtl/>
        </w:rPr>
        <w:t>(مرفق)</w:t>
      </w:r>
    </w:p>
    <w:p w:rsidR="00E3226E" w:rsidRDefault="00E3226E" w:rsidP="00E3226E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E3226E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عضو مجلس إدارة و رئيس لجنة المراجعة للشركات التالية :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>الشركة الوطنية للسيارات (ناتكو)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>الشركة المصرية الالمانية للسيارات (اجا)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 w:hint="cs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>شركة مصر لنشر المعلومات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 w:hint="cs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 xml:space="preserve">شركة </w:t>
      </w:r>
      <w:r w:rsidRPr="00E3226E">
        <w:rPr>
          <w:rFonts w:ascii="TimesNewRomanPSMT" w:cs="TimesNewRomanPSMT"/>
          <w:sz w:val="24"/>
          <w:szCs w:val="24"/>
        </w:rPr>
        <w:t>NI</w:t>
      </w:r>
      <w:r w:rsidRPr="00E3226E">
        <w:rPr>
          <w:rFonts w:ascii="TimesNewRomanPSMT" w:cs="TimesNewRomanPSMT" w:hint="cs"/>
          <w:sz w:val="24"/>
          <w:szCs w:val="24"/>
          <w:rtl/>
        </w:rPr>
        <w:t xml:space="preserve"> كابيتال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 w:hint="cs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>شركة عبور لاند للصناعات الغذائية</w:t>
      </w:r>
    </w:p>
    <w:p w:rsidR="00E3226E" w:rsidRDefault="00E3226E" w:rsidP="00E3226E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عضو لجنة المراجعة للشركات الاتية :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 w:hint="cs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 xml:space="preserve">شركة </w:t>
      </w:r>
      <w:r w:rsidRPr="00E3226E">
        <w:rPr>
          <w:rFonts w:ascii="TimesNewRomanPSMT" w:cs="TimesNewRomanPSMT"/>
          <w:sz w:val="24"/>
          <w:szCs w:val="24"/>
        </w:rPr>
        <w:t>NI</w:t>
      </w:r>
      <w:r w:rsidRPr="00E3226E">
        <w:rPr>
          <w:rFonts w:ascii="TimesNewRomanPSMT" w:cs="TimesNewRomanPSMT" w:hint="cs"/>
          <w:sz w:val="24"/>
          <w:szCs w:val="24"/>
          <w:rtl/>
        </w:rPr>
        <w:t xml:space="preserve"> للاستشارات</w:t>
      </w:r>
    </w:p>
    <w:p w:rsidR="00E3226E" w:rsidRPr="00E3226E" w:rsidRDefault="00E3226E" w:rsidP="00E3226E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E3226E">
        <w:rPr>
          <w:rFonts w:ascii="TimesNewRomanPSMT" w:cs="TimesNewRomanPSMT" w:hint="cs"/>
          <w:sz w:val="24"/>
          <w:szCs w:val="24"/>
          <w:rtl/>
        </w:rPr>
        <w:t>شركة صندوق تحيا مصر</w:t>
      </w:r>
    </w:p>
    <w:sectPr w:rsidR="00E3226E" w:rsidRPr="00E3226E" w:rsidSect="00E3226E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6754"/>
    <w:multiLevelType w:val="hybridMultilevel"/>
    <w:tmpl w:val="BC4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F7A"/>
    <w:multiLevelType w:val="hybridMultilevel"/>
    <w:tmpl w:val="740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D05"/>
    <w:multiLevelType w:val="hybridMultilevel"/>
    <w:tmpl w:val="45FA0E54"/>
    <w:lvl w:ilvl="0" w:tplc="94E47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7993"/>
    <w:multiLevelType w:val="hybridMultilevel"/>
    <w:tmpl w:val="50425CA2"/>
    <w:lvl w:ilvl="0" w:tplc="94E47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0F6B"/>
    <w:multiLevelType w:val="hybridMultilevel"/>
    <w:tmpl w:val="3FB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B7E92"/>
    <w:multiLevelType w:val="hybridMultilevel"/>
    <w:tmpl w:val="FE4A1A9A"/>
    <w:lvl w:ilvl="0" w:tplc="94E47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B"/>
    <w:rsid w:val="003041D8"/>
    <w:rsid w:val="00454A5B"/>
    <w:rsid w:val="005D4ED5"/>
    <w:rsid w:val="00972EC7"/>
    <w:rsid w:val="00B47058"/>
    <w:rsid w:val="00DD0250"/>
    <w:rsid w:val="00E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6BDB3E-1DC9-4219-B77E-991F0E9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7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yehia201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2022-06-26T12:24:00Z</cp:lastPrinted>
  <dcterms:created xsi:type="dcterms:W3CDTF">2022-01-05T11:52:00Z</dcterms:created>
  <dcterms:modified xsi:type="dcterms:W3CDTF">2022-06-26T12:27:00Z</dcterms:modified>
</cp:coreProperties>
</file>