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8A4A" w14:textId="5B49C93B" w:rsidR="003F6D39" w:rsidRPr="003F6D39" w:rsidRDefault="003F6D39" w:rsidP="003F6D39">
      <w:pPr>
        <w:shd w:val="clear" w:color="auto" w:fill="FFFFFF"/>
        <w:bidi w:val="0"/>
        <w:spacing w:after="0" w:line="240" w:lineRule="auto"/>
        <w:rPr>
          <w:rFonts w:ascii="Roboto" w:eastAsia="Times New Roman" w:hAnsi="Roboto" w:cs="Times New Roman"/>
          <w:color w:val="222222"/>
          <w:sz w:val="27"/>
          <w:szCs w:val="27"/>
        </w:rPr>
      </w:pPr>
      <w:r w:rsidRPr="003F6D39">
        <w:rPr>
          <w:rFonts w:ascii="Roboto" w:eastAsia="Times New Roman" w:hAnsi="Roboto" w:cs="Times New Roman"/>
          <w:noProof/>
          <w:color w:val="222222"/>
          <w:sz w:val="27"/>
          <w:szCs w:val="27"/>
        </w:rPr>
        <w:drawing>
          <wp:inline distT="0" distB="0" distL="0" distR="0" wp14:anchorId="3BC16A23" wp14:editId="4BAA31EA">
            <wp:extent cx="38100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k_3-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6960"/>
        <w:gridCol w:w="2053"/>
        <w:gridCol w:w="4"/>
        <w:gridCol w:w="9"/>
      </w:tblGrid>
      <w:tr w:rsidR="003F6D39" w:rsidRPr="003F6D39" w14:paraId="60275707" w14:textId="77777777" w:rsidTr="003F6D39">
        <w:tc>
          <w:tcPr>
            <w:tcW w:w="9927" w:type="dxa"/>
            <w:noWrap/>
            <w:hideMark/>
          </w:tcPr>
          <w:tbl>
            <w:tblPr>
              <w:tblW w:w="9927" w:type="dxa"/>
              <w:jc w:val="right"/>
              <w:tblCellMar>
                <w:left w:w="0" w:type="dxa"/>
                <w:right w:w="0" w:type="dxa"/>
              </w:tblCellMar>
              <w:tblLook w:val="04A0" w:firstRow="1" w:lastRow="0" w:firstColumn="1" w:lastColumn="0" w:noHBand="0" w:noVBand="1"/>
            </w:tblPr>
            <w:tblGrid>
              <w:gridCol w:w="9927"/>
            </w:tblGrid>
            <w:tr w:rsidR="003F6D39" w:rsidRPr="003F6D39" w14:paraId="44BD27AC" w14:textId="77777777">
              <w:trPr>
                <w:jc w:val="right"/>
              </w:trPr>
              <w:tc>
                <w:tcPr>
                  <w:tcW w:w="0" w:type="auto"/>
                  <w:vAlign w:val="center"/>
                  <w:hideMark/>
                </w:tcPr>
                <w:p w14:paraId="02063F75" w14:textId="77777777" w:rsidR="003F6D39" w:rsidRPr="003F6D39" w:rsidRDefault="003F6D39" w:rsidP="003F6D39">
                  <w:pPr>
                    <w:bidi w:val="0"/>
                    <w:spacing w:before="100" w:beforeAutospacing="1" w:after="100" w:afterAutospacing="1" w:line="300" w:lineRule="atLeast"/>
                    <w:outlineLvl w:val="2"/>
                    <w:rPr>
                      <w:rFonts w:ascii="Roboto" w:eastAsia="Times New Roman" w:hAnsi="Roboto" w:cs="Times New Roman"/>
                      <w:b/>
                      <w:bCs/>
                      <w:color w:val="5F6368"/>
                      <w:sz w:val="27"/>
                      <w:szCs w:val="27"/>
                    </w:rPr>
                  </w:pPr>
                  <w:r w:rsidRPr="003F6D39">
                    <w:rPr>
                      <w:rFonts w:ascii="Roboto" w:eastAsia="Times New Roman" w:hAnsi="Roboto" w:cs="Times New Roman"/>
                      <w:b/>
                      <w:bCs/>
                      <w:color w:val="1F1F1F"/>
                      <w:sz w:val="27"/>
                      <w:szCs w:val="27"/>
                    </w:rPr>
                    <w:t xml:space="preserve">Arafa </w:t>
                  </w:r>
                  <w:proofErr w:type="spellStart"/>
                  <w:r w:rsidRPr="003F6D39">
                    <w:rPr>
                      <w:rFonts w:ascii="Roboto" w:eastAsia="Times New Roman" w:hAnsi="Roboto" w:cs="Times New Roman"/>
                      <w:b/>
                      <w:bCs/>
                      <w:color w:val="1F1F1F"/>
                      <w:sz w:val="27"/>
                      <w:szCs w:val="27"/>
                    </w:rPr>
                    <w:t>Alshaaer</w:t>
                  </w:r>
                  <w:proofErr w:type="spellEnd"/>
                </w:p>
              </w:tc>
            </w:tr>
          </w:tbl>
          <w:p w14:paraId="27A7C5DC" w14:textId="77777777" w:rsidR="003F6D39" w:rsidRPr="003F6D39" w:rsidRDefault="003F6D39" w:rsidP="003F6D39">
            <w:pPr>
              <w:bidi w:val="0"/>
              <w:spacing w:after="0" w:line="300" w:lineRule="atLeast"/>
              <w:jc w:val="right"/>
              <w:rPr>
                <w:rFonts w:ascii="Roboto" w:eastAsia="Times New Roman" w:hAnsi="Roboto" w:cs="Times New Roman"/>
                <w:sz w:val="24"/>
                <w:szCs w:val="24"/>
              </w:rPr>
            </w:pPr>
          </w:p>
        </w:tc>
        <w:tc>
          <w:tcPr>
            <w:tcW w:w="0" w:type="auto"/>
            <w:noWrap/>
            <w:hideMark/>
          </w:tcPr>
          <w:p w14:paraId="6A5E4144" w14:textId="164D1828" w:rsidR="003F6D39" w:rsidRPr="003F6D39" w:rsidRDefault="003F6D39" w:rsidP="003F6D39">
            <w:pPr>
              <w:bidi w:val="0"/>
              <w:spacing w:after="0" w:line="240" w:lineRule="auto"/>
              <w:rPr>
                <w:rFonts w:ascii="Roboto" w:eastAsia="Times New Roman" w:hAnsi="Roboto" w:cs="Times New Roman"/>
                <w:color w:val="222222"/>
                <w:sz w:val="24"/>
                <w:szCs w:val="24"/>
              </w:rPr>
            </w:pPr>
            <w:r w:rsidRPr="003F6D39">
              <w:rPr>
                <w:rFonts w:ascii="Roboto" w:eastAsia="Times New Roman" w:hAnsi="Roboto" w:cs="Times New Roman"/>
                <w:noProof/>
                <w:color w:val="222222"/>
                <w:sz w:val="24"/>
                <w:szCs w:val="24"/>
              </w:rPr>
              <w:drawing>
                <wp:inline distT="0" distB="0" distL="0" distR="0" wp14:anchorId="06119191" wp14:editId="53D465AA">
                  <wp:extent cx="9525" cy="9525"/>
                  <wp:effectExtent l="0" t="0" r="0" b="0"/>
                  <wp:docPr id="4" name="Picture 4" descr="المرفقا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المرفقات"/>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F6D39">
              <w:rPr>
                <w:rFonts w:ascii="Roboto" w:eastAsia="Times New Roman" w:hAnsi="Roboto" w:cs="Times New Roman"/>
                <w:color w:val="5E5E5E"/>
                <w:sz w:val="24"/>
                <w:szCs w:val="24"/>
                <w:rtl/>
              </w:rPr>
              <w:t>الأحد، 17 يوليو, 1:54 م</w:t>
            </w:r>
            <w:r w:rsidRPr="003F6D39">
              <w:rPr>
                <w:rFonts w:ascii="Roboto" w:eastAsia="Times New Roman" w:hAnsi="Roboto" w:cs="Times New Roman"/>
                <w:color w:val="5E5E5E"/>
                <w:sz w:val="24"/>
                <w:szCs w:val="24"/>
              </w:rPr>
              <w:t xml:space="preserve"> </w:t>
            </w:r>
            <w:r w:rsidRPr="003F6D39">
              <w:rPr>
                <w:rFonts w:ascii="Roboto" w:eastAsia="Times New Roman" w:hAnsi="Roboto" w:cs="Times New Roman"/>
                <w:color w:val="5E5E5E"/>
                <w:sz w:val="24"/>
                <w:szCs w:val="24"/>
                <w:cs/>
              </w:rPr>
              <w:t>‎</w:t>
            </w:r>
            <w:r w:rsidRPr="003F6D39">
              <w:rPr>
                <w:rFonts w:ascii="Roboto" w:eastAsia="Times New Roman" w:hAnsi="Roboto" w:cs="Times New Roman"/>
                <w:color w:val="5E5E5E"/>
                <w:sz w:val="24"/>
                <w:szCs w:val="24"/>
                <w:rtl/>
              </w:rPr>
              <w:t>(قبل يومين)</w:t>
            </w:r>
            <w:r w:rsidRPr="003F6D39">
              <w:rPr>
                <w:rFonts w:ascii="Roboto" w:eastAsia="Times New Roman" w:hAnsi="Roboto" w:cs="Times New Roman"/>
                <w:color w:val="5E5E5E"/>
                <w:sz w:val="24"/>
                <w:szCs w:val="24"/>
                <w:cs/>
              </w:rPr>
              <w:t>‎</w:t>
            </w:r>
          </w:p>
        </w:tc>
        <w:tc>
          <w:tcPr>
            <w:tcW w:w="0" w:type="auto"/>
            <w:noWrap/>
            <w:hideMark/>
          </w:tcPr>
          <w:p w14:paraId="3CFABE52" w14:textId="77777777" w:rsidR="003F6D39" w:rsidRPr="003F6D39" w:rsidRDefault="003F6D39" w:rsidP="003F6D39">
            <w:pPr>
              <w:bidi w:val="0"/>
              <w:spacing w:after="0" w:line="240" w:lineRule="auto"/>
              <w:rPr>
                <w:rFonts w:ascii="Roboto" w:eastAsia="Times New Roman" w:hAnsi="Roboto" w:cs="Times New Roman"/>
                <w:color w:val="222222"/>
                <w:sz w:val="24"/>
                <w:szCs w:val="24"/>
              </w:rPr>
            </w:pPr>
          </w:p>
        </w:tc>
        <w:tc>
          <w:tcPr>
            <w:tcW w:w="0" w:type="auto"/>
            <w:vMerge w:val="restart"/>
            <w:noWrap/>
            <w:hideMark/>
          </w:tcPr>
          <w:p w14:paraId="7A6429DA" w14:textId="268F7001" w:rsidR="003F6D39" w:rsidRPr="003F6D39" w:rsidRDefault="003F6D39" w:rsidP="003F6D39">
            <w:pPr>
              <w:bidi w:val="0"/>
              <w:spacing w:after="0" w:line="270" w:lineRule="atLeast"/>
              <w:jc w:val="center"/>
              <w:rPr>
                <w:rFonts w:ascii="Roboto" w:eastAsia="Times New Roman" w:hAnsi="Roboto" w:cs="Times New Roman"/>
                <w:color w:val="444444"/>
                <w:sz w:val="24"/>
                <w:szCs w:val="24"/>
              </w:rPr>
            </w:pPr>
            <w:r w:rsidRPr="003F6D39">
              <w:rPr>
                <w:rFonts w:ascii="Roboto" w:eastAsia="Times New Roman" w:hAnsi="Roboto" w:cs="Times New Roman"/>
                <w:noProof/>
                <w:color w:val="444444"/>
                <w:sz w:val="24"/>
                <w:szCs w:val="24"/>
              </w:rPr>
              <w:drawing>
                <wp:inline distT="0" distB="0" distL="0" distR="0" wp14:anchorId="6B0A1AC6" wp14:editId="17FB80F8">
                  <wp:extent cx="9525" cy="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FA676C5" w14:textId="550E6DDC" w:rsidR="003F6D39" w:rsidRPr="003F6D39" w:rsidRDefault="003F6D39" w:rsidP="003F6D39">
            <w:pPr>
              <w:bidi w:val="0"/>
              <w:spacing w:after="0" w:line="270" w:lineRule="atLeast"/>
              <w:jc w:val="center"/>
              <w:rPr>
                <w:rFonts w:ascii="Roboto" w:eastAsia="Times New Roman" w:hAnsi="Roboto" w:cs="Times New Roman"/>
                <w:color w:val="444444"/>
                <w:sz w:val="24"/>
                <w:szCs w:val="24"/>
              </w:rPr>
            </w:pPr>
            <w:r w:rsidRPr="003F6D39">
              <w:rPr>
                <w:rFonts w:ascii="Roboto" w:eastAsia="Times New Roman" w:hAnsi="Roboto" w:cs="Times New Roman"/>
                <w:noProof/>
                <w:color w:val="444444"/>
                <w:sz w:val="24"/>
                <w:szCs w:val="24"/>
              </w:rPr>
              <w:drawing>
                <wp:inline distT="0" distB="0" distL="0" distR="0" wp14:anchorId="7DB2197C" wp14:editId="336F6F52">
                  <wp:extent cx="9525"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3F6D39" w:rsidRPr="003F6D39" w14:paraId="5CF9E906" w14:textId="77777777" w:rsidTr="003F6D39">
        <w:tc>
          <w:tcPr>
            <w:tcW w:w="0" w:type="auto"/>
            <w:gridSpan w:val="3"/>
            <w:vAlign w:val="center"/>
            <w:hideMark/>
          </w:tcPr>
          <w:tbl>
            <w:tblPr>
              <w:tblW w:w="14250" w:type="dxa"/>
              <w:tblCellMar>
                <w:left w:w="0" w:type="dxa"/>
                <w:right w:w="0" w:type="dxa"/>
              </w:tblCellMar>
              <w:tblLook w:val="04A0" w:firstRow="1" w:lastRow="0" w:firstColumn="1" w:lastColumn="0" w:noHBand="0" w:noVBand="1"/>
            </w:tblPr>
            <w:tblGrid>
              <w:gridCol w:w="14250"/>
            </w:tblGrid>
            <w:tr w:rsidR="003F6D39" w:rsidRPr="003F6D39" w14:paraId="31DC3DDF" w14:textId="77777777">
              <w:tc>
                <w:tcPr>
                  <w:tcW w:w="0" w:type="auto"/>
                  <w:noWrap/>
                  <w:vAlign w:val="center"/>
                  <w:hideMark/>
                </w:tcPr>
                <w:p w14:paraId="6042A44C" w14:textId="77777777" w:rsidR="003F6D39" w:rsidRPr="003F6D39" w:rsidRDefault="003F6D39" w:rsidP="003F6D39">
                  <w:pPr>
                    <w:bidi w:val="0"/>
                    <w:spacing w:after="0" w:line="300" w:lineRule="atLeast"/>
                    <w:rPr>
                      <w:rFonts w:ascii="Roboto" w:eastAsia="Times New Roman" w:hAnsi="Roboto" w:cs="Times New Roman"/>
                      <w:sz w:val="24"/>
                      <w:szCs w:val="24"/>
                    </w:rPr>
                  </w:pPr>
                  <w:r w:rsidRPr="003F6D39">
                    <w:rPr>
                      <w:rFonts w:ascii="Roboto" w:eastAsia="Times New Roman" w:hAnsi="Roboto" w:cs="Times New Roman"/>
                      <w:color w:val="5E5E5E"/>
                      <w:sz w:val="24"/>
                      <w:szCs w:val="24"/>
                      <w:rtl/>
                    </w:rPr>
                    <w:t>أنا</w:t>
                  </w:r>
                </w:p>
                <w:p w14:paraId="77A5E201" w14:textId="6D590D48" w:rsidR="003F6D39" w:rsidRPr="003F6D39" w:rsidRDefault="003F6D39" w:rsidP="003F6D39">
                  <w:pPr>
                    <w:bidi w:val="0"/>
                    <w:spacing w:after="0" w:line="300" w:lineRule="atLeast"/>
                    <w:textAlignment w:val="top"/>
                    <w:rPr>
                      <w:rFonts w:ascii="Roboto" w:eastAsia="Times New Roman" w:hAnsi="Roboto" w:cs="Times New Roman"/>
                      <w:sz w:val="24"/>
                      <w:szCs w:val="24"/>
                    </w:rPr>
                  </w:pPr>
                  <w:r w:rsidRPr="003F6D39">
                    <w:rPr>
                      <w:rFonts w:ascii="Roboto" w:eastAsia="Times New Roman" w:hAnsi="Roboto" w:cs="Times New Roman"/>
                      <w:noProof/>
                      <w:sz w:val="24"/>
                      <w:szCs w:val="24"/>
                    </w:rPr>
                    <w:drawing>
                      <wp:inline distT="0" distB="0" distL="0" distR="0" wp14:anchorId="3488981E" wp14:editId="7AE2E430">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693E5113" w14:textId="77777777" w:rsidR="003F6D39" w:rsidRPr="003F6D39" w:rsidRDefault="003F6D39" w:rsidP="003F6D39">
            <w:pPr>
              <w:bidi w:val="0"/>
              <w:spacing w:after="0" w:line="240" w:lineRule="auto"/>
              <w:rPr>
                <w:rFonts w:ascii="Roboto" w:eastAsia="Times New Roman" w:hAnsi="Roboto" w:cs="Times New Roman"/>
                <w:sz w:val="24"/>
                <w:szCs w:val="24"/>
              </w:rPr>
            </w:pPr>
          </w:p>
        </w:tc>
        <w:tc>
          <w:tcPr>
            <w:tcW w:w="0" w:type="auto"/>
            <w:vMerge/>
            <w:vAlign w:val="center"/>
            <w:hideMark/>
          </w:tcPr>
          <w:p w14:paraId="16B94788" w14:textId="77777777" w:rsidR="003F6D39" w:rsidRPr="003F6D39" w:rsidRDefault="003F6D39" w:rsidP="003F6D39">
            <w:pPr>
              <w:bidi w:val="0"/>
              <w:spacing w:after="0" w:line="240" w:lineRule="auto"/>
              <w:rPr>
                <w:rFonts w:ascii="Roboto" w:eastAsia="Times New Roman" w:hAnsi="Roboto" w:cs="Times New Roman"/>
                <w:color w:val="444444"/>
                <w:sz w:val="24"/>
                <w:szCs w:val="24"/>
              </w:rPr>
            </w:pPr>
          </w:p>
        </w:tc>
      </w:tr>
    </w:tbl>
    <w:p w14:paraId="7A6D62FE" w14:textId="77777777" w:rsidR="003F6D39" w:rsidRPr="003F6D39" w:rsidRDefault="003F6D39" w:rsidP="003F6D39">
      <w:pPr>
        <w:shd w:val="clear" w:color="auto" w:fill="FFFFFF"/>
        <w:spacing w:after="0" w:line="240" w:lineRule="auto"/>
        <w:rPr>
          <w:rFonts w:ascii="Arial" w:eastAsia="Times New Roman" w:hAnsi="Arial" w:cs="Arial"/>
          <w:color w:val="222222"/>
          <w:sz w:val="24"/>
          <w:szCs w:val="24"/>
        </w:rPr>
      </w:pPr>
      <w:r w:rsidRPr="003F6D39">
        <w:rPr>
          <w:rFonts w:ascii="Arial" w:eastAsia="Times New Roman" w:hAnsi="Arial" w:cs="Arial"/>
          <w:color w:val="222222"/>
          <w:sz w:val="24"/>
          <w:szCs w:val="24"/>
          <w:rtl/>
        </w:rPr>
        <w:t>في إطار سعي الجمعية المستمر لتطوير وتنمية مهارات المحاسبين والمراجعين والمديرين الماليين تنظم الجمعية دورة تدريبية في</w:t>
      </w:r>
    </w:p>
    <w:p w14:paraId="517BA5FB" w14:textId="77777777" w:rsidR="003F6D39" w:rsidRPr="003F6D39" w:rsidRDefault="003F6D39" w:rsidP="003F6D39">
      <w:pPr>
        <w:shd w:val="clear" w:color="auto" w:fill="FFFFFF"/>
        <w:spacing w:after="0" w:line="240" w:lineRule="auto"/>
        <w:rPr>
          <w:rFonts w:ascii="Arial" w:eastAsia="Times New Roman" w:hAnsi="Arial" w:cs="Arial"/>
          <w:color w:val="222222"/>
          <w:sz w:val="24"/>
          <w:szCs w:val="24"/>
          <w:rtl/>
        </w:rPr>
      </w:pPr>
      <w:r w:rsidRPr="003F6D39">
        <w:rPr>
          <w:rFonts w:ascii="Arial" w:eastAsia="Times New Roman" w:hAnsi="Arial" w:cs="Arial"/>
          <w:color w:val="222222"/>
          <w:sz w:val="24"/>
          <w:szCs w:val="24"/>
          <w:rtl/>
        </w:rPr>
        <w:t>“المعايير الدولية لإعداد التقارير المالية   “</w:t>
      </w:r>
      <w:r w:rsidRPr="003F6D39">
        <w:rPr>
          <w:rFonts w:ascii="Arial" w:eastAsia="Times New Roman" w:hAnsi="Arial" w:cs="Arial"/>
          <w:color w:val="222222"/>
          <w:sz w:val="24"/>
          <w:szCs w:val="24"/>
        </w:rPr>
        <w:t>IFR</w:t>
      </w:r>
    </w:p>
    <w:p w14:paraId="0F9B63D4" w14:textId="77777777" w:rsidR="003F6D39" w:rsidRPr="003F6D39" w:rsidRDefault="003F6D39" w:rsidP="003F6D39">
      <w:pPr>
        <w:shd w:val="clear" w:color="auto" w:fill="FFFFFF"/>
        <w:spacing w:after="0" w:line="240" w:lineRule="auto"/>
        <w:rPr>
          <w:rFonts w:ascii="Arial" w:eastAsia="Times New Roman" w:hAnsi="Arial" w:cs="Arial"/>
          <w:color w:val="222222"/>
          <w:sz w:val="24"/>
          <w:szCs w:val="24"/>
          <w:rtl/>
        </w:rPr>
      </w:pPr>
      <w:r w:rsidRPr="003F6D39">
        <w:rPr>
          <w:rFonts w:ascii="Arial" w:eastAsia="Times New Roman" w:hAnsi="Arial" w:cs="Arial"/>
          <w:color w:val="222222"/>
          <w:sz w:val="24"/>
          <w:szCs w:val="24"/>
          <w:rtl/>
        </w:rPr>
        <w:t xml:space="preserve">للتأهيل للحصول علي الدبلومة الدولية ‘’ </w:t>
      </w:r>
      <w:r w:rsidRPr="003F6D39">
        <w:rPr>
          <w:rFonts w:ascii="Arial" w:eastAsia="Times New Roman" w:hAnsi="Arial" w:cs="Arial"/>
          <w:color w:val="222222"/>
          <w:sz w:val="24"/>
          <w:szCs w:val="24"/>
        </w:rPr>
        <w:t>Diploma in International Financial Reporting</w:t>
      </w:r>
      <w:r w:rsidRPr="003F6D39">
        <w:rPr>
          <w:rFonts w:ascii="Arial" w:eastAsia="Times New Roman" w:hAnsi="Arial" w:cs="Arial"/>
          <w:color w:val="222222"/>
          <w:sz w:val="24"/>
          <w:szCs w:val="24"/>
          <w:rtl/>
        </w:rPr>
        <w:t>’’           </w:t>
      </w:r>
    </w:p>
    <w:p w14:paraId="57518718" w14:textId="77777777" w:rsidR="003F6D39" w:rsidRPr="003F6D39" w:rsidRDefault="003F6D39" w:rsidP="003F6D39">
      <w:pPr>
        <w:shd w:val="clear" w:color="auto" w:fill="FFFFFF"/>
        <w:spacing w:after="0" w:line="240" w:lineRule="auto"/>
        <w:rPr>
          <w:rFonts w:ascii="Arial" w:eastAsia="Times New Roman" w:hAnsi="Arial" w:cs="Arial"/>
          <w:color w:val="222222"/>
          <w:sz w:val="24"/>
          <w:szCs w:val="24"/>
          <w:rtl/>
        </w:rPr>
      </w:pPr>
      <w:r w:rsidRPr="003F6D39">
        <w:rPr>
          <w:rFonts w:ascii="Arial" w:eastAsia="Times New Roman" w:hAnsi="Arial" w:cs="Arial"/>
          <w:color w:val="222222"/>
          <w:sz w:val="24"/>
          <w:szCs w:val="24"/>
          <w:rtl/>
        </w:rPr>
        <w:t>تعقد الدورة باللغة الانـجليزية  و تقوم الجمعية بمساعدة الراغبين فى إجراءات التقدم للحصول على الدبلومة و التى تنظم إمتحاناتها جمعية المحاسبين القانونيين المعتمدين (</w:t>
      </w:r>
      <w:r w:rsidRPr="003F6D39">
        <w:rPr>
          <w:rFonts w:ascii="Arial" w:eastAsia="Times New Roman" w:hAnsi="Arial" w:cs="Arial"/>
          <w:color w:val="222222"/>
          <w:sz w:val="24"/>
          <w:szCs w:val="24"/>
        </w:rPr>
        <w:t>ACCA</w:t>
      </w:r>
      <w:r w:rsidRPr="003F6D39">
        <w:rPr>
          <w:rFonts w:ascii="Arial" w:eastAsia="Times New Roman" w:hAnsi="Arial" w:cs="Arial"/>
          <w:color w:val="222222"/>
          <w:sz w:val="24"/>
          <w:szCs w:val="24"/>
          <w:rtl/>
        </w:rPr>
        <w:t>) .</w:t>
      </w:r>
    </w:p>
    <w:p w14:paraId="6DB87DB5" w14:textId="4117AD99" w:rsidR="003F6D39" w:rsidRPr="003F6D39" w:rsidRDefault="003F6D39" w:rsidP="003F6D39">
      <w:pPr>
        <w:shd w:val="clear" w:color="auto" w:fill="FFFFFF"/>
        <w:spacing w:after="0" w:line="240" w:lineRule="auto"/>
        <w:rPr>
          <w:rFonts w:ascii="Arial" w:eastAsia="Times New Roman" w:hAnsi="Arial" w:cs="Arial"/>
          <w:color w:val="222222"/>
          <w:sz w:val="24"/>
          <w:szCs w:val="24"/>
          <w:rtl/>
        </w:rPr>
      </w:pPr>
      <w:r w:rsidRPr="003F6D39">
        <w:rPr>
          <w:rFonts w:ascii="Arial" w:eastAsia="Times New Roman" w:hAnsi="Arial" w:cs="Arial"/>
          <w:color w:val="222222"/>
          <w:sz w:val="24"/>
          <w:szCs w:val="24"/>
          <w:rtl/>
        </w:rPr>
        <w:t>تعقد محاضرات الدورة يوم السبت من كل أسبوع و لمدة (13) أسبوع من الساعة التاسعة صباحاً حتى الساعة الثالثة عصرا بقاعات التدريب المجهزة بأحدث الوسائل السمعية والبصرية بمقر الجمعية بمدينة السادس من أكتوبر منطقة خدمات غرب سوميد خلف مبني الرقابة الإدارية. </w:t>
      </w:r>
      <w:r w:rsidRPr="003F6D39">
        <w:rPr>
          <w:rFonts w:ascii="Arial" w:eastAsia="Times New Roman" w:hAnsi="Arial" w:cs="Arial"/>
          <w:color w:val="222222"/>
          <w:sz w:val="24"/>
          <w:szCs w:val="24"/>
          <w:rtl/>
        </w:rPr>
        <w:t xml:space="preserve"> </w:t>
      </w:r>
    </w:p>
    <w:p w14:paraId="59BB685C" w14:textId="77777777" w:rsidR="003F6D39" w:rsidRPr="003F6D39" w:rsidRDefault="003F6D39" w:rsidP="003F6D39">
      <w:pPr>
        <w:shd w:val="clear" w:color="auto" w:fill="FFFFFF"/>
        <w:spacing w:after="0" w:line="240" w:lineRule="auto"/>
        <w:rPr>
          <w:rFonts w:ascii="Arial" w:eastAsia="Times New Roman" w:hAnsi="Arial" w:cs="Arial"/>
          <w:color w:val="222222"/>
          <w:sz w:val="24"/>
          <w:szCs w:val="24"/>
          <w:rtl/>
        </w:rPr>
      </w:pPr>
      <w:r w:rsidRPr="003F6D39">
        <w:rPr>
          <w:rFonts w:ascii="Arial" w:eastAsia="Times New Roman" w:hAnsi="Arial" w:cs="Arial"/>
          <w:color w:val="222222"/>
          <w:sz w:val="24"/>
          <w:szCs w:val="24"/>
          <w:rtl/>
        </w:rPr>
        <w:t>التكلفة :</w:t>
      </w:r>
    </w:p>
    <w:p w14:paraId="059F88F0" w14:textId="77777777" w:rsidR="003F6D39" w:rsidRPr="003F6D39" w:rsidRDefault="003F6D39" w:rsidP="003F6D39">
      <w:pPr>
        <w:shd w:val="clear" w:color="auto" w:fill="FFFFFF"/>
        <w:spacing w:after="0" w:line="240" w:lineRule="auto"/>
        <w:rPr>
          <w:rFonts w:ascii="Arial" w:eastAsia="Times New Roman" w:hAnsi="Arial" w:cs="Arial"/>
          <w:color w:val="222222"/>
          <w:sz w:val="24"/>
          <w:szCs w:val="24"/>
          <w:rtl/>
        </w:rPr>
      </w:pPr>
      <w:r w:rsidRPr="003F6D39">
        <w:rPr>
          <w:rFonts w:ascii="Arial" w:eastAsia="Times New Roman" w:hAnsi="Arial" w:cs="Arial"/>
          <w:color w:val="222222"/>
          <w:sz w:val="24"/>
          <w:szCs w:val="24"/>
          <w:rtl/>
        </w:rPr>
        <w:t>6000 ج للافراد و الشركات</w:t>
      </w:r>
    </w:p>
    <w:p w14:paraId="545507CC" w14:textId="77777777" w:rsidR="003F6D39" w:rsidRPr="003F6D39" w:rsidRDefault="003F6D39" w:rsidP="003F6D39">
      <w:pPr>
        <w:shd w:val="clear" w:color="auto" w:fill="FFFFFF"/>
        <w:spacing w:after="0" w:line="240" w:lineRule="auto"/>
        <w:rPr>
          <w:rFonts w:ascii="Arial" w:eastAsia="Times New Roman" w:hAnsi="Arial" w:cs="Arial"/>
          <w:color w:val="222222"/>
          <w:sz w:val="24"/>
          <w:szCs w:val="24"/>
          <w:rtl/>
        </w:rPr>
      </w:pPr>
      <w:r w:rsidRPr="003F6D39">
        <w:rPr>
          <w:rFonts w:ascii="Arial" w:eastAsia="Times New Roman" w:hAnsi="Arial" w:cs="Arial"/>
          <w:color w:val="222222"/>
          <w:sz w:val="24"/>
          <w:szCs w:val="24"/>
          <w:rtl/>
        </w:rPr>
        <w:t>4500 لاعضاء الجمعية و المحاسبين القانونيين</w:t>
      </w:r>
    </w:p>
    <w:p w14:paraId="5D19082E" w14:textId="77777777" w:rsidR="003F6D39" w:rsidRPr="003F6D39" w:rsidRDefault="003F6D39" w:rsidP="003F6D39">
      <w:pPr>
        <w:shd w:val="clear" w:color="auto" w:fill="FFFFFF"/>
        <w:spacing w:after="0" w:line="240" w:lineRule="auto"/>
        <w:rPr>
          <w:rFonts w:ascii="Arial" w:eastAsia="Times New Roman" w:hAnsi="Arial" w:cs="Arial"/>
          <w:color w:val="222222"/>
          <w:sz w:val="24"/>
          <w:szCs w:val="24"/>
          <w:rtl/>
        </w:rPr>
      </w:pPr>
      <w:r w:rsidRPr="003F6D39">
        <w:rPr>
          <w:rFonts w:ascii="Arial" w:eastAsia="Times New Roman" w:hAnsi="Arial" w:cs="Arial"/>
          <w:color w:val="222222"/>
          <w:sz w:val="24"/>
          <w:szCs w:val="24"/>
          <w:rtl/>
        </w:rPr>
        <w:t>وتقوم الجمعية تيسيرا على السادة الحضور بتوفير أتوبيسات سياحية مكيفة لنقل المتدربين من شارع السودان بجوار محطة مترو أنفاق البحوث أمام إخوان مقار لمقر الجمعية والعودة .</w:t>
      </w:r>
    </w:p>
    <w:p w14:paraId="245BBC35" w14:textId="77777777" w:rsidR="003F6D39" w:rsidRPr="003F6D39" w:rsidRDefault="003F6D39" w:rsidP="003F6D39">
      <w:pPr>
        <w:shd w:val="clear" w:color="auto" w:fill="FFFFFF"/>
        <w:spacing w:after="0" w:line="240" w:lineRule="auto"/>
        <w:rPr>
          <w:rFonts w:ascii="Arial" w:eastAsia="Times New Roman" w:hAnsi="Arial" w:cs="Arial"/>
          <w:color w:val="222222"/>
          <w:sz w:val="24"/>
          <w:szCs w:val="24"/>
          <w:rtl/>
        </w:rPr>
      </w:pPr>
      <w:r w:rsidRPr="003F6D39">
        <w:rPr>
          <w:rFonts w:ascii="Arial" w:eastAsia="Times New Roman" w:hAnsi="Arial" w:cs="Arial"/>
          <w:color w:val="222222"/>
          <w:sz w:val="24"/>
          <w:szCs w:val="24"/>
          <w:rtl/>
        </w:rPr>
        <w:t>للحجز و الاستعلام عن طريق الواتساب : 01003901451/ 01210210507</w:t>
      </w:r>
    </w:p>
    <w:p w14:paraId="33867D97" w14:textId="77777777" w:rsidR="0047781C" w:rsidRDefault="0047781C">
      <w:pPr>
        <w:rPr>
          <w:rFonts w:hint="cs"/>
        </w:rPr>
      </w:pPr>
    </w:p>
    <w:sectPr w:rsidR="0047781C" w:rsidSect="0008172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39"/>
    <w:rsid w:val="00081728"/>
    <w:rsid w:val="003F6D39"/>
    <w:rsid w:val="004778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2E4C"/>
  <w15:chartTrackingRefBased/>
  <w15:docId w15:val="{53AC62AD-DFEC-4EAB-9AA4-A5FC14CC3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3F6D39"/>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6D39"/>
    <w:rPr>
      <w:rFonts w:ascii="Times New Roman" w:eastAsia="Times New Roman" w:hAnsi="Times New Roman" w:cs="Times New Roman"/>
      <w:b/>
      <w:bCs/>
      <w:sz w:val="27"/>
      <w:szCs w:val="27"/>
    </w:rPr>
  </w:style>
  <w:style w:type="character" w:customStyle="1" w:styleId="gd">
    <w:name w:val="gd"/>
    <w:basedOn w:val="DefaultParagraphFont"/>
    <w:rsid w:val="003F6D39"/>
  </w:style>
  <w:style w:type="character" w:customStyle="1" w:styleId="g3">
    <w:name w:val="g3"/>
    <w:basedOn w:val="DefaultParagraphFont"/>
    <w:rsid w:val="003F6D39"/>
  </w:style>
  <w:style w:type="character" w:customStyle="1" w:styleId="g2">
    <w:name w:val="g2"/>
    <w:basedOn w:val="DefaultParagraphFont"/>
    <w:rsid w:val="003F6D39"/>
  </w:style>
  <w:style w:type="character" w:styleId="Hyperlink">
    <w:name w:val="Hyperlink"/>
    <w:basedOn w:val="DefaultParagraphFont"/>
    <w:uiPriority w:val="99"/>
    <w:semiHidden/>
    <w:unhideWhenUsed/>
    <w:rsid w:val="003F6D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69402">
      <w:bodyDiv w:val="1"/>
      <w:marLeft w:val="0"/>
      <w:marRight w:val="0"/>
      <w:marTop w:val="0"/>
      <w:marBottom w:val="0"/>
      <w:divBdr>
        <w:top w:val="none" w:sz="0" w:space="0" w:color="auto"/>
        <w:left w:val="none" w:sz="0" w:space="0" w:color="auto"/>
        <w:bottom w:val="none" w:sz="0" w:space="0" w:color="auto"/>
        <w:right w:val="none" w:sz="0" w:space="0" w:color="auto"/>
      </w:divBdr>
      <w:divsChild>
        <w:div w:id="1755080332">
          <w:marLeft w:val="0"/>
          <w:marRight w:val="0"/>
          <w:marTop w:val="0"/>
          <w:marBottom w:val="0"/>
          <w:divBdr>
            <w:top w:val="none" w:sz="0" w:space="0" w:color="auto"/>
            <w:left w:val="none" w:sz="0" w:space="0" w:color="auto"/>
            <w:bottom w:val="none" w:sz="0" w:space="0" w:color="auto"/>
            <w:right w:val="none" w:sz="0" w:space="0" w:color="auto"/>
          </w:divBdr>
          <w:divsChild>
            <w:div w:id="745152754">
              <w:marLeft w:val="0"/>
              <w:marRight w:val="0"/>
              <w:marTop w:val="0"/>
              <w:marBottom w:val="0"/>
              <w:divBdr>
                <w:top w:val="none" w:sz="0" w:space="0" w:color="auto"/>
                <w:left w:val="none" w:sz="0" w:space="0" w:color="auto"/>
                <w:bottom w:val="none" w:sz="0" w:space="0" w:color="auto"/>
                <w:right w:val="none" w:sz="0" w:space="0" w:color="auto"/>
              </w:divBdr>
            </w:div>
          </w:divsChild>
        </w:div>
        <w:div w:id="42366412">
          <w:marLeft w:val="0"/>
          <w:marRight w:val="0"/>
          <w:marTop w:val="0"/>
          <w:marBottom w:val="0"/>
          <w:divBdr>
            <w:top w:val="none" w:sz="0" w:space="0" w:color="auto"/>
            <w:left w:val="none" w:sz="0" w:space="0" w:color="auto"/>
            <w:bottom w:val="none" w:sz="0" w:space="0" w:color="auto"/>
            <w:right w:val="none" w:sz="0" w:space="0" w:color="auto"/>
          </w:divBdr>
          <w:divsChild>
            <w:div w:id="1777869279">
              <w:marLeft w:val="0"/>
              <w:marRight w:val="0"/>
              <w:marTop w:val="0"/>
              <w:marBottom w:val="0"/>
              <w:divBdr>
                <w:top w:val="none" w:sz="0" w:space="0" w:color="auto"/>
                <w:left w:val="none" w:sz="0" w:space="0" w:color="auto"/>
                <w:bottom w:val="none" w:sz="0" w:space="0" w:color="auto"/>
                <w:right w:val="none" w:sz="0" w:space="0" w:color="auto"/>
              </w:divBdr>
              <w:divsChild>
                <w:div w:id="37510403">
                  <w:marLeft w:val="0"/>
                  <w:marRight w:val="0"/>
                  <w:marTop w:val="0"/>
                  <w:marBottom w:val="0"/>
                  <w:divBdr>
                    <w:top w:val="none" w:sz="0" w:space="0" w:color="auto"/>
                    <w:left w:val="none" w:sz="0" w:space="0" w:color="auto"/>
                    <w:bottom w:val="none" w:sz="0" w:space="0" w:color="auto"/>
                    <w:right w:val="none" w:sz="0" w:space="0" w:color="auto"/>
                  </w:divBdr>
                </w:div>
                <w:div w:id="1839343718">
                  <w:marLeft w:val="0"/>
                  <w:marRight w:val="300"/>
                  <w:marTop w:val="0"/>
                  <w:marBottom w:val="0"/>
                  <w:divBdr>
                    <w:top w:val="none" w:sz="0" w:space="0" w:color="auto"/>
                    <w:left w:val="none" w:sz="0" w:space="0" w:color="auto"/>
                    <w:bottom w:val="none" w:sz="0" w:space="0" w:color="auto"/>
                    <w:right w:val="none" w:sz="0" w:space="0" w:color="auto"/>
                  </w:divBdr>
                </w:div>
                <w:div w:id="1893929446">
                  <w:marLeft w:val="0"/>
                  <w:marRight w:val="300"/>
                  <w:marTop w:val="0"/>
                  <w:marBottom w:val="0"/>
                  <w:divBdr>
                    <w:top w:val="none" w:sz="0" w:space="0" w:color="auto"/>
                    <w:left w:val="none" w:sz="0" w:space="0" w:color="auto"/>
                    <w:bottom w:val="none" w:sz="0" w:space="0" w:color="auto"/>
                    <w:right w:val="none" w:sz="0" w:space="0" w:color="auto"/>
                  </w:divBdr>
                </w:div>
                <w:div w:id="750470204">
                  <w:marLeft w:val="0"/>
                  <w:marRight w:val="0"/>
                  <w:marTop w:val="0"/>
                  <w:marBottom w:val="0"/>
                  <w:divBdr>
                    <w:top w:val="none" w:sz="0" w:space="0" w:color="auto"/>
                    <w:left w:val="none" w:sz="0" w:space="0" w:color="auto"/>
                    <w:bottom w:val="none" w:sz="0" w:space="0" w:color="auto"/>
                    <w:right w:val="none" w:sz="0" w:space="0" w:color="auto"/>
                  </w:divBdr>
                </w:div>
                <w:div w:id="1196843920">
                  <w:marLeft w:val="0"/>
                  <w:marRight w:val="60"/>
                  <w:marTop w:val="0"/>
                  <w:marBottom w:val="0"/>
                  <w:divBdr>
                    <w:top w:val="none" w:sz="0" w:space="0" w:color="auto"/>
                    <w:left w:val="none" w:sz="0" w:space="0" w:color="auto"/>
                    <w:bottom w:val="none" w:sz="0" w:space="0" w:color="auto"/>
                    <w:right w:val="none" w:sz="0" w:space="0" w:color="auto"/>
                  </w:divBdr>
                </w:div>
              </w:divsChild>
            </w:div>
            <w:div w:id="1104763043">
              <w:marLeft w:val="0"/>
              <w:marRight w:val="0"/>
              <w:marTop w:val="0"/>
              <w:marBottom w:val="0"/>
              <w:divBdr>
                <w:top w:val="none" w:sz="0" w:space="0" w:color="auto"/>
                <w:left w:val="none" w:sz="0" w:space="0" w:color="auto"/>
                <w:bottom w:val="none" w:sz="0" w:space="0" w:color="auto"/>
                <w:right w:val="none" w:sz="0" w:space="0" w:color="auto"/>
              </w:divBdr>
              <w:divsChild>
                <w:div w:id="956251172">
                  <w:marLeft w:val="0"/>
                  <w:marRight w:val="0"/>
                  <w:marTop w:val="120"/>
                  <w:marBottom w:val="0"/>
                  <w:divBdr>
                    <w:top w:val="none" w:sz="0" w:space="0" w:color="auto"/>
                    <w:left w:val="none" w:sz="0" w:space="0" w:color="auto"/>
                    <w:bottom w:val="none" w:sz="0" w:space="0" w:color="auto"/>
                    <w:right w:val="none" w:sz="0" w:space="0" w:color="auto"/>
                  </w:divBdr>
                  <w:divsChild>
                    <w:div w:id="268779152">
                      <w:marLeft w:val="0"/>
                      <w:marRight w:val="0"/>
                      <w:marTop w:val="0"/>
                      <w:marBottom w:val="0"/>
                      <w:divBdr>
                        <w:top w:val="none" w:sz="0" w:space="0" w:color="auto"/>
                        <w:left w:val="none" w:sz="0" w:space="0" w:color="auto"/>
                        <w:bottom w:val="none" w:sz="0" w:space="0" w:color="auto"/>
                        <w:right w:val="none" w:sz="0" w:space="0" w:color="auto"/>
                      </w:divBdr>
                      <w:divsChild>
                        <w:div w:id="1709604006">
                          <w:marLeft w:val="0"/>
                          <w:marRight w:val="0"/>
                          <w:marTop w:val="0"/>
                          <w:marBottom w:val="0"/>
                          <w:divBdr>
                            <w:top w:val="none" w:sz="0" w:space="0" w:color="auto"/>
                            <w:left w:val="none" w:sz="0" w:space="0" w:color="auto"/>
                            <w:bottom w:val="none" w:sz="0" w:space="0" w:color="auto"/>
                            <w:right w:val="none" w:sz="0" w:space="0" w:color="auto"/>
                          </w:divBdr>
                          <w:divsChild>
                            <w:div w:id="785196170">
                              <w:marLeft w:val="0"/>
                              <w:marRight w:val="0"/>
                              <w:marTop w:val="0"/>
                              <w:marBottom w:val="0"/>
                              <w:divBdr>
                                <w:top w:val="none" w:sz="0" w:space="0" w:color="auto"/>
                                <w:left w:val="none" w:sz="0" w:space="0" w:color="auto"/>
                                <w:bottom w:val="none" w:sz="0" w:space="0" w:color="auto"/>
                                <w:right w:val="none" w:sz="0" w:space="0" w:color="auto"/>
                              </w:divBdr>
                              <w:divsChild>
                                <w:div w:id="1894736886">
                                  <w:marLeft w:val="0"/>
                                  <w:marRight w:val="0"/>
                                  <w:marTop w:val="0"/>
                                  <w:marBottom w:val="0"/>
                                  <w:divBdr>
                                    <w:top w:val="none" w:sz="0" w:space="0" w:color="auto"/>
                                    <w:left w:val="none" w:sz="0" w:space="0" w:color="auto"/>
                                    <w:bottom w:val="none" w:sz="0" w:space="0" w:color="auto"/>
                                    <w:right w:val="none" w:sz="0" w:space="0" w:color="auto"/>
                                  </w:divBdr>
                                </w:div>
                                <w:div w:id="1765571617">
                                  <w:marLeft w:val="0"/>
                                  <w:marRight w:val="0"/>
                                  <w:marTop w:val="0"/>
                                  <w:marBottom w:val="0"/>
                                  <w:divBdr>
                                    <w:top w:val="none" w:sz="0" w:space="0" w:color="auto"/>
                                    <w:left w:val="none" w:sz="0" w:space="0" w:color="auto"/>
                                    <w:bottom w:val="none" w:sz="0" w:space="0" w:color="auto"/>
                                    <w:right w:val="none" w:sz="0" w:space="0" w:color="auto"/>
                                  </w:divBdr>
                                </w:div>
                                <w:div w:id="942154793">
                                  <w:marLeft w:val="0"/>
                                  <w:marRight w:val="0"/>
                                  <w:marTop w:val="0"/>
                                  <w:marBottom w:val="0"/>
                                  <w:divBdr>
                                    <w:top w:val="none" w:sz="0" w:space="0" w:color="auto"/>
                                    <w:left w:val="none" w:sz="0" w:space="0" w:color="auto"/>
                                    <w:bottom w:val="none" w:sz="0" w:space="0" w:color="auto"/>
                                    <w:right w:val="none" w:sz="0" w:space="0" w:color="auto"/>
                                  </w:divBdr>
                                </w:div>
                                <w:div w:id="1124468162">
                                  <w:marLeft w:val="0"/>
                                  <w:marRight w:val="0"/>
                                  <w:marTop w:val="0"/>
                                  <w:marBottom w:val="0"/>
                                  <w:divBdr>
                                    <w:top w:val="none" w:sz="0" w:space="0" w:color="auto"/>
                                    <w:left w:val="none" w:sz="0" w:space="0" w:color="auto"/>
                                    <w:bottom w:val="none" w:sz="0" w:space="0" w:color="auto"/>
                                    <w:right w:val="none" w:sz="0" w:space="0" w:color="auto"/>
                                  </w:divBdr>
                                </w:div>
                                <w:div w:id="1608733459">
                                  <w:marLeft w:val="0"/>
                                  <w:marRight w:val="0"/>
                                  <w:marTop w:val="0"/>
                                  <w:marBottom w:val="0"/>
                                  <w:divBdr>
                                    <w:top w:val="none" w:sz="0" w:space="0" w:color="auto"/>
                                    <w:left w:val="none" w:sz="0" w:space="0" w:color="auto"/>
                                    <w:bottom w:val="none" w:sz="0" w:space="0" w:color="auto"/>
                                    <w:right w:val="none" w:sz="0" w:space="0" w:color="auto"/>
                                  </w:divBdr>
                                </w:div>
                                <w:div w:id="780681522">
                                  <w:marLeft w:val="0"/>
                                  <w:marRight w:val="0"/>
                                  <w:marTop w:val="0"/>
                                  <w:marBottom w:val="0"/>
                                  <w:divBdr>
                                    <w:top w:val="none" w:sz="0" w:space="0" w:color="auto"/>
                                    <w:left w:val="none" w:sz="0" w:space="0" w:color="auto"/>
                                    <w:bottom w:val="none" w:sz="0" w:space="0" w:color="auto"/>
                                    <w:right w:val="none" w:sz="0" w:space="0" w:color="auto"/>
                                  </w:divBdr>
                                </w:div>
                                <w:div w:id="1158111122">
                                  <w:marLeft w:val="0"/>
                                  <w:marRight w:val="0"/>
                                  <w:marTop w:val="0"/>
                                  <w:marBottom w:val="0"/>
                                  <w:divBdr>
                                    <w:top w:val="none" w:sz="0" w:space="0" w:color="auto"/>
                                    <w:left w:val="none" w:sz="0" w:space="0" w:color="auto"/>
                                    <w:bottom w:val="none" w:sz="0" w:space="0" w:color="auto"/>
                                    <w:right w:val="none" w:sz="0" w:space="0" w:color="auto"/>
                                  </w:divBdr>
                                </w:div>
                                <w:div w:id="1977754181">
                                  <w:marLeft w:val="0"/>
                                  <w:marRight w:val="0"/>
                                  <w:marTop w:val="0"/>
                                  <w:marBottom w:val="0"/>
                                  <w:divBdr>
                                    <w:top w:val="none" w:sz="0" w:space="0" w:color="auto"/>
                                    <w:left w:val="none" w:sz="0" w:space="0" w:color="auto"/>
                                    <w:bottom w:val="none" w:sz="0" w:space="0" w:color="auto"/>
                                    <w:right w:val="none" w:sz="0" w:space="0" w:color="auto"/>
                                  </w:divBdr>
                                </w:div>
                                <w:div w:id="1022127620">
                                  <w:marLeft w:val="0"/>
                                  <w:marRight w:val="0"/>
                                  <w:marTop w:val="0"/>
                                  <w:marBottom w:val="0"/>
                                  <w:divBdr>
                                    <w:top w:val="none" w:sz="0" w:space="0" w:color="auto"/>
                                    <w:left w:val="none" w:sz="0" w:space="0" w:color="auto"/>
                                    <w:bottom w:val="none" w:sz="0" w:space="0" w:color="auto"/>
                                    <w:right w:val="none" w:sz="0" w:space="0" w:color="auto"/>
                                  </w:divBdr>
                                </w:div>
                                <w:div w:id="7965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dc:creator>
  <cp:keywords/>
  <dc:description/>
  <cp:lastModifiedBy>ALAA</cp:lastModifiedBy>
  <cp:revision>1</cp:revision>
  <dcterms:created xsi:type="dcterms:W3CDTF">2022-07-18T22:38:00Z</dcterms:created>
  <dcterms:modified xsi:type="dcterms:W3CDTF">2022-07-18T22:39:00Z</dcterms:modified>
</cp:coreProperties>
</file>