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AE8" w:rsidRDefault="00AF053B" w:rsidP="00AF053B">
      <w:pPr>
        <w:jc w:val="center"/>
        <w:rPr>
          <w:sz w:val="40"/>
          <w:szCs w:val="40"/>
        </w:rPr>
      </w:pPr>
      <w:r>
        <w:rPr>
          <w:sz w:val="40"/>
          <w:szCs w:val="40"/>
        </w:rPr>
        <w:t>Пояснительная записка.</w:t>
      </w:r>
    </w:p>
    <w:p w:rsidR="00AF053B" w:rsidRPr="00E343D5" w:rsidRDefault="00AF053B" w:rsidP="00E343D5">
      <w:pPr>
        <w:pStyle w:val="a3"/>
        <w:numPr>
          <w:ilvl w:val="0"/>
          <w:numId w:val="1"/>
        </w:numPr>
        <w:rPr>
          <w:sz w:val="28"/>
          <w:szCs w:val="28"/>
        </w:rPr>
      </w:pPr>
      <w:r w:rsidRPr="00E343D5">
        <w:rPr>
          <w:sz w:val="28"/>
          <w:szCs w:val="28"/>
        </w:rPr>
        <w:t xml:space="preserve">Из 10 выделенных самых активных пользователей, самым используемым браузером является </w:t>
      </w:r>
      <w:proofErr w:type="spellStart"/>
      <w:r w:rsidRPr="00E343D5">
        <w:rPr>
          <w:sz w:val="28"/>
          <w:szCs w:val="28"/>
        </w:rPr>
        <w:t>Yandex</w:t>
      </w:r>
      <w:proofErr w:type="spellEnd"/>
      <w:r w:rsidRPr="00E343D5">
        <w:rPr>
          <w:sz w:val="28"/>
          <w:szCs w:val="28"/>
        </w:rPr>
        <w:t xml:space="preserve"> Browser. Самым частым действием является “</w:t>
      </w:r>
      <w:proofErr w:type="spellStart"/>
      <w:r w:rsidRPr="00E343D5">
        <w:rPr>
          <w:sz w:val="28"/>
          <w:szCs w:val="28"/>
        </w:rPr>
        <w:t>click</w:t>
      </w:r>
      <w:proofErr w:type="spellEnd"/>
      <w:r w:rsidRPr="00E343D5">
        <w:rPr>
          <w:sz w:val="28"/>
          <w:szCs w:val="28"/>
        </w:rPr>
        <w:t>”, и составляет 63 процента от всех действий. Считаю это логичным при интенсивном использ</w:t>
      </w:r>
      <w:r w:rsidR="00DE2EB0" w:rsidRPr="00E343D5">
        <w:rPr>
          <w:sz w:val="28"/>
          <w:szCs w:val="28"/>
        </w:rPr>
        <w:t>овании браузера и корректное отображе</w:t>
      </w:r>
      <w:r w:rsidRPr="00E343D5">
        <w:rPr>
          <w:sz w:val="28"/>
          <w:szCs w:val="28"/>
        </w:rPr>
        <w:t>ние данных.</w:t>
      </w:r>
    </w:p>
    <w:p w:rsidR="00EA2294" w:rsidRPr="00E343D5" w:rsidRDefault="00EA2294" w:rsidP="00E343D5">
      <w:pPr>
        <w:pStyle w:val="a3"/>
        <w:ind w:left="644"/>
        <w:rPr>
          <w:sz w:val="28"/>
          <w:szCs w:val="28"/>
        </w:rPr>
      </w:pPr>
    </w:p>
    <w:p w:rsidR="00DE2EB0" w:rsidRPr="00E343D5" w:rsidRDefault="00EF38C5" w:rsidP="00E343D5">
      <w:pPr>
        <w:pStyle w:val="a3"/>
        <w:numPr>
          <w:ilvl w:val="0"/>
          <w:numId w:val="1"/>
        </w:numPr>
        <w:rPr>
          <w:sz w:val="28"/>
          <w:szCs w:val="28"/>
        </w:rPr>
      </w:pPr>
      <w:r w:rsidRPr="00E343D5">
        <w:rPr>
          <w:sz w:val="28"/>
          <w:szCs w:val="28"/>
        </w:rPr>
        <w:t>В рамках исследования выявлен ряд аномалий:</w:t>
      </w:r>
    </w:p>
    <w:p w:rsidR="00EF38C5" w:rsidRPr="00E343D5" w:rsidRDefault="00EF38C5" w:rsidP="00E343D5">
      <w:pPr>
        <w:pStyle w:val="a3"/>
        <w:ind w:left="644"/>
        <w:rPr>
          <w:sz w:val="28"/>
          <w:szCs w:val="28"/>
        </w:rPr>
      </w:pPr>
    </w:p>
    <w:p w:rsidR="00EF38C5" w:rsidRPr="00E343D5" w:rsidRDefault="00EF38C5" w:rsidP="00E343D5">
      <w:pPr>
        <w:pStyle w:val="a3"/>
        <w:ind w:left="644"/>
        <w:rPr>
          <w:sz w:val="28"/>
          <w:szCs w:val="28"/>
        </w:rPr>
      </w:pPr>
      <w:r w:rsidRPr="00E343D5">
        <w:rPr>
          <w:sz w:val="28"/>
          <w:szCs w:val="28"/>
        </w:rPr>
        <w:t>А) Пользователи, которые снимали видео с паузы хотя бы раз, но не ставили его на паузу используют персональный компьютер или ноутбук с браузерами Safari, Google Chrome.</w:t>
      </w:r>
    </w:p>
    <w:p w:rsidR="00EF38C5" w:rsidRPr="00E343D5" w:rsidRDefault="00EF38C5" w:rsidP="00E343D5">
      <w:pPr>
        <w:pStyle w:val="a3"/>
        <w:ind w:left="644"/>
        <w:rPr>
          <w:sz w:val="28"/>
          <w:szCs w:val="28"/>
        </w:rPr>
      </w:pPr>
      <w:r w:rsidRPr="00E343D5">
        <w:rPr>
          <w:sz w:val="28"/>
          <w:szCs w:val="28"/>
        </w:rPr>
        <w:t xml:space="preserve">Б) </w:t>
      </w:r>
      <w:r w:rsidRPr="00E343D5">
        <w:rPr>
          <w:sz w:val="28"/>
          <w:szCs w:val="28"/>
        </w:rPr>
        <w:t>Пользователи, которые ставили видео на паузу хотя бы раз, но не включали</w:t>
      </w:r>
      <w:r w:rsidR="00E343D5" w:rsidRPr="00E343D5">
        <w:rPr>
          <w:sz w:val="28"/>
          <w:szCs w:val="28"/>
        </w:rPr>
        <w:t xml:space="preserve"> </w:t>
      </w:r>
      <w:r w:rsidR="00E343D5">
        <w:rPr>
          <w:sz w:val="28"/>
          <w:szCs w:val="28"/>
        </w:rPr>
        <w:t>проигрователь.</w:t>
      </w:r>
      <w:bookmarkStart w:id="0" w:name="_GoBack"/>
      <w:bookmarkEnd w:id="0"/>
    </w:p>
    <w:p w:rsidR="00EF38C5" w:rsidRPr="00E343D5" w:rsidRDefault="00EF38C5" w:rsidP="00E343D5">
      <w:pPr>
        <w:pStyle w:val="a3"/>
        <w:ind w:left="644"/>
        <w:rPr>
          <w:sz w:val="28"/>
          <w:szCs w:val="28"/>
        </w:rPr>
      </w:pPr>
      <w:r w:rsidRPr="00E343D5">
        <w:rPr>
          <w:sz w:val="28"/>
          <w:szCs w:val="28"/>
        </w:rPr>
        <w:t>П</w:t>
      </w:r>
      <w:r w:rsidR="00E343D5">
        <w:rPr>
          <w:sz w:val="28"/>
          <w:szCs w:val="28"/>
        </w:rPr>
        <w:t>ользователи</w:t>
      </w:r>
      <w:r w:rsidRPr="00E343D5">
        <w:rPr>
          <w:sz w:val="28"/>
          <w:szCs w:val="28"/>
        </w:rPr>
        <w:t xml:space="preserve"> используют </w:t>
      </w:r>
      <w:r w:rsidRPr="00E343D5">
        <w:rPr>
          <w:sz w:val="28"/>
          <w:szCs w:val="28"/>
        </w:rPr>
        <w:t xml:space="preserve">персональный компьютер или ноутбук с браузерами </w:t>
      </w:r>
      <w:proofErr w:type="spellStart"/>
      <w:r w:rsidRPr="00E343D5">
        <w:rPr>
          <w:sz w:val="28"/>
          <w:szCs w:val="28"/>
        </w:rPr>
        <w:t>Safari</w:t>
      </w:r>
      <w:proofErr w:type="spellEnd"/>
      <w:r w:rsidRPr="00E343D5">
        <w:rPr>
          <w:sz w:val="28"/>
          <w:szCs w:val="28"/>
        </w:rPr>
        <w:t>.</w:t>
      </w:r>
    </w:p>
    <w:p w:rsidR="00EF38C5" w:rsidRPr="00E343D5" w:rsidRDefault="00EF38C5" w:rsidP="00E343D5">
      <w:pPr>
        <w:pStyle w:val="a3"/>
        <w:ind w:left="644"/>
        <w:rPr>
          <w:sz w:val="28"/>
          <w:szCs w:val="28"/>
        </w:rPr>
      </w:pPr>
    </w:p>
    <w:p w:rsidR="00EF38C5" w:rsidRPr="00E343D5" w:rsidRDefault="00EF38C5" w:rsidP="00E343D5">
      <w:pPr>
        <w:pStyle w:val="a3"/>
        <w:ind w:left="644"/>
        <w:rPr>
          <w:sz w:val="28"/>
          <w:szCs w:val="28"/>
        </w:rPr>
      </w:pPr>
      <w:r w:rsidRPr="00E343D5">
        <w:rPr>
          <w:sz w:val="28"/>
          <w:szCs w:val="28"/>
        </w:rPr>
        <w:t>Это свидетельствует об ошибках отображения логов действий в этих браузерах.</w:t>
      </w:r>
    </w:p>
    <w:p w:rsidR="00EA2294" w:rsidRPr="00E343D5" w:rsidRDefault="00EA2294" w:rsidP="00E343D5">
      <w:pPr>
        <w:pStyle w:val="a3"/>
        <w:ind w:left="644"/>
        <w:rPr>
          <w:sz w:val="28"/>
          <w:szCs w:val="28"/>
        </w:rPr>
      </w:pPr>
    </w:p>
    <w:p w:rsidR="00EF38C5" w:rsidRPr="00E343D5" w:rsidRDefault="00EA2294" w:rsidP="00E343D5">
      <w:pPr>
        <w:pStyle w:val="a3"/>
        <w:numPr>
          <w:ilvl w:val="0"/>
          <w:numId w:val="1"/>
        </w:numPr>
        <w:rPr>
          <w:sz w:val="28"/>
          <w:szCs w:val="28"/>
        </w:rPr>
      </w:pPr>
      <w:r w:rsidRPr="00E343D5">
        <w:rPr>
          <w:sz w:val="28"/>
          <w:szCs w:val="28"/>
        </w:rPr>
        <w:t xml:space="preserve">Более детальный анализ пользователей выявил, что у пользователей с одним действием первое действия это “ </w:t>
      </w:r>
      <w:proofErr w:type="spellStart"/>
      <w:r w:rsidRPr="00E343D5">
        <w:rPr>
          <w:sz w:val="28"/>
          <w:szCs w:val="28"/>
        </w:rPr>
        <w:t>playback_stop</w:t>
      </w:r>
      <w:proofErr w:type="spellEnd"/>
      <w:r w:rsidRPr="00E343D5">
        <w:rPr>
          <w:sz w:val="28"/>
          <w:szCs w:val="28"/>
        </w:rPr>
        <w:t xml:space="preserve">”. Это может свидетельствовать пропуску отображения первого действия. Аномалия наблюдается в браузерах </w:t>
      </w:r>
      <w:r w:rsidRPr="00E343D5">
        <w:rPr>
          <w:sz w:val="28"/>
          <w:szCs w:val="28"/>
          <w:lang w:val="en-US"/>
        </w:rPr>
        <w:t>Safari b Google Chrome.</w:t>
      </w:r>
    </w:p>
    <w:p w:rsidR="00EA2294" w:rsidRPr="00E343D5" w:rsidRDefault="00EA2294" w:rsidP="00E343D5">
      <w:pPr>
        <w:pStyle w:val="a3"/>
        <w:ind w:left="644"/>
        <w:rPr>
          <w:sz w:val="28"/>
          <w:szCs w:val="28"/>
          <w:lang w:val="en-US"/>
        </w:rPr>
      </w:pPr>
    </w:p>
    <w:p w:rsidR="00EA2294" w:rsidRPr="00E343D5" w:rsidRDefault="00EA2294" w:rsidP="00E343D5">
      <w:pPr>
        <w:pStyle w:val="a3"/>
        <w:ind w:left="644"/>
        <w:rPr>
          <w:sz w:val="28"/>
          <w:szCs w:val="28"/>
        </w:rPr>
      </w:pPr>
      <w:r w:rsidRPr="00E343D5">
        <w:rPr>
          <w:sz w:val="28"/>
          <w:szCs w:val="28"/>
        </w:rPr>
        <w:t xml:space="preserve">Анализ пользователей с двумя действиями выявил дубликаты действий в </w:t>
      </w:r>
      <w:proofErr w:type="spellStart"/>
      <w:r w:rsidRPr="00E343D5">
        <w:rPr>
          <w:sz w:val="28"/>
          <w:szCs w:val="28"/>
          <w:lang w:val="en-US"/>
        </w:rPr>
        <w:t>Goole</w:t>
      </w:r>
      <w:proofErr w:type="spellEnd"/>
      <w:r w:rsidRPr="00E343D5">
        <w:rPr>
          <w:sz w:val="28"/>
          <w:szCs w:val="28"/>
        </w:rPr>
        <w:t xml:space="preserve"> </w:t>
      </w:r>
      <w:r w:rsidRPr="00E343D5">
        <w:rPr>
          <w:sz w:val="28"/>
          <w:szCs w:val="28"/>
          <w:lang w:val="en-US"/>
        </w:rPr>
        <w:t>Chrome</w:t>
      </w:r>
      <w:r w:rsidRPr="00E343D5">
        <w:rPr>
          <w:sz w:val="28"/>
          <w:szCs w:val="28"/>
        </w:rPr>
        <w:t xml:space="preserve"> и отображение действия “</w:t>
      </w:r>
      <w:r w:rsidRPr="00E343D5">
        <w:rPr>
          <w:sz w:val="28"/>
          <w:szCs w:val="28"/>
          <w:lang w:val="en-US"/>
        </w:rPr>
        <w:t>click</w:t>
      </w:r>
      <w:r w:rsidRPr="00E343D5">
        <w:rPr>
          <w:sz w:val="28"/>
          <w:szCs w:val="28"/>
        </w:rPr>
        <w:t>”</w:t>
      </w:r>
      <w:r w:rsidR="00E343D5" w:rsidRPr="00E343D5">
        <w:rPr>
          <w:sz w:val="28"/>
          <w:szCs w:val="28"/>
        </w:rPr>
        <w:t xml:space="preserve"> вместо других действий в </w:t>
      </w:r>
      <w:r w:rsidR="00E343D5" w:rsidRPr="00E343D5">
        <w:rPr>
          <w:sz w:val="28"/>
          <w:szCs w:val="28"/>
          <w:lang w:val="en-US"/>
        </w:rPr>
        <w:t>Safari</w:t>
      </w:r>
      <w:r w:rsidR="00E343D5" w:rsidRPr="00E343D5">
        <w:rPr>
          <w:sz w:val="28"/>
          <w:szCs w:val="28"/>
        </w:rPr>
        <w:t>.</w:t>
      </w:r>
    </w:p>
    <w:p w:rsidR="00EF38C5" w:rsidRPr="00EF38C5" w:rsidRDefault="00EF38C5" w:rsidP="00EA2294">
      <w:pPr>
        <w:pStyle w:val="a3"/>
        <w:ind w:left="644"/>
        <w:rPr>
          <w:sz w:val="24"/>
          <w:szCs w:val="24"/>
        </w:rPr>
      </w:pPr>
    </w:p>
    <w:sectPr w:rsidR="00EF38C5" w:rsidRPr="00EF3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3704E"/>
    <w:multiLevelType w:val="hybridMultilevel"/>
    <w:tmpl w:val="E142615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406"/>
    <w:rsid w:val="00957406"/>
    <w:rsid w:val="00AF053B"/>
    <w:rsid w:val="00DE2EB0"/>
    <w:rsid w:val="00E343D5"/>
    <w:rsid w:val="00EA2294"/>
    <w:rsid w:val="00EF38C5"/>
    <w:rsid w:val="00FE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CBCA"/>
  <w15:chartTrackingRefBased/>
  <w15:docId w15:val="{8ED407AA-2F5B-4342-85D8-652AEC25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53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F3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38C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6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109.2</dc:creator>
  <cp:keywords/>
  <dc:description/>
  <cp:lastModifiedBy>DA 109.2</cp:lastModifiedBy>
  <cp:revision>2</cp:revision>
  <dcterms:created xsi:type="dcterms:W3CDTF">2025-05-01T10:06:00Z</dcterms:created>
  <dcterms:modified xsi:type="dcterms:W3CDTF">2025-05-01T11:09:00Z</dcterms:modified>
</cp:coreProperties>
</file>