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310877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FA7993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310877">
                    <w:rPr>
                      <w:rStyle w:val="Strong"/>
                      <w:sz w:val="28"/>
                    </w:rPr>
                    <w:t>04/2</w:t>
                  </w:r>
                  <w:r w:rsidR="00FA7993">
                    <w:rPr>
                      <w:rStyle w:val="Strong"/>
                      <w:sz w:val="28"/>
                    </w:rPr>
                    <w:t>3</w:t>
                  </w:r>
                  <w:r w:rsidR="00310877">
                    <w:rPr>
                      <w:rStyle w:val="Strong"/>
                      <w:sz w:val="28"/>
                    </w:rPr>
                    <w:t>/2015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</w:t>
      </w:r>
      <w:proofErr w:type="spellStart"/>
      <w:r w:rsidRPr="00310877">
        <w:rPr>
          <w:rFonts w:ascii="Arial" w:hAnsi="Arial" w:cs="Arial"/>
          <w:sz w:val="24"/>
          <w:szCs w:val="24"/>
        </w:rPr>
        <w:t>Tecan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Sonicator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Vortexer</w:t>
      </w:r>
      <w:proofErr w:type="spellEnd"/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Thermomixer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</w:t>
      </w:r>
      <w:proofErr w:type="spellStart"/>
      <w:r w:rsidRPr="00310877">
        <w:rPr>
          <w:rFonts w:ascii="Arial" w:hAnsi="Arial" w:cs="Arial"/>
          <w:sz w:val="24"/>
          <w:szCs w:val="24"/>
        </w:rPr>
        <w:t>Vac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10877">
        <w:rPr>
          <w:rFonts w:ascii="Arial" w:hAnsi="Arial" w:cs="Arial"/>
          <w:sz w:val="24"/>
          <w:szCs w:val="24"/>
        </w:rPr>
        <w:t>Thermo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  <w:bookmarkStart w:id="0" w:name="_GoBack"/>
      <w:bookmarkEnd w:id="0"/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 xml:space="preserve">0.6, 1.5, and 2.0-mL </w:t>
      </w:r>
      <w:proofErr w:type="spellStart"/>
      <w:r w:rsidRPr="00310877">
        <w:rPr>
          <w:rFonts w:ascii="Arial" w:hAnsi="Arial" w:cs="Arial"/>
          <w:sz w:val="24"/>
          <w:szCs w:val="24"/>
        </w:rPr>
        <w:t>microcentrifuge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4.0-mL </w:t>
      </w:r>
      <w:proofErr w:type="spellStart"/>
      <w:r w:rsidRPr="00310877">
        <w:rPr>
          <w:rFonts w:ascii="Arial" w:hAnsi="Arial" w:cs="Arial"/>
          <w:sz w:val="24"/>
          <w:szCs w:val="24"/>
        </w:rPr>
        <w:t>cryovials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</w:t>
      </w:r>
      <w:proofErr w:type="spellStart"/>
      <w:r w:rsidRPr="00310877">
        <w:rPr>
          <w:rFonts w:ascii="Arial" w:hAnsi="Arial" w:cs="Arial"/>
          <w:sz w:val="24"/>
          <w:szCs w:val="24"/>
        </w:rPr>
        <w:t>Supelco</w:t>
      </w:r>
      <w:proofErr w:type="spellEnd"/>
      <w:r w:rsidRPr="00310877">
        <w:rPr>
          <w:rFonts w:ascii="Arial" w:hAnsi="Arial" w:cs="Arial"/>
          <w:sz w:val="24"/>
          <w:szCs w:val="24"/>
        </w:rPr>
        <w:t>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10877">
        <w:rPr>
          <w:rFonts w:ascii="Arial" w:hAnsi="Arial" w:cs="Arial"/>
          <w:sz w:val="24"/>
          <w:szCs w:val="24"/>
        </w:rPr>
        <w:t>Iodoacetamide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</w:t>
      </w:r>
      <w:proofErr w:type="spellStart"/>
      <w:r w:rsidRPr="00310877">
        <w:rPr>
          <w:rFonts w:ascii="Arial" w:hAnsi="Arial" w:cs="Arial"/>
          <w:sz w:val="24"/>
          <w:szCs w:val="24"/>
        </w:rPr>
        <w:t>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</w:t>
      </w:r>
      <w:proofErr w:type="spellEnd"/>
      <w:r w:rsidRPr="00310877">
        <w:rPr>
          <w:rFonts w:ascii="Arial" w:hAnsi="Arial" w:cs="Arial"/>
          <w:sz w:val="24"/>
          <w:szCs w:val="24"/>
        </w:rPr>
        <w:t xml:space="preserve">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DTT (500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77 mg DTT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IAA (400 </w:t>
      </w:r>
      <w:proofErr w:type="spellStart"/>
      <w:r>
        <w:rPr>
          <w:rFonts w:ascii="Arial" w:hAnsi="Arial" w:cs="Arial"/>
          <w:sz w:val="24"/>
          <w:szCs w:val="24"/>
        </w:rPr>
        <w:t>mM</w:t>
      </w:r>
      <w:proofErr w:type="spellEnd"/>
      <w:r>
        <w:rPr>
          <w:rFonts w:ascii="Arial" w:hAnsi="Arial" w:cs="Arial"/>
          <w:sz w:val="24"/>
          <w:szCs w:val="24"/>
        </w:rPr>
        <w:t xml:space="preserve">, 74 mg IAA per mL of </w:t>
      </w:r>
      <w:proofErr w:type="spellStart"/>
      <w:r>
        <w:rPr>
          <w:rFonts w:ascii="Arial" w:hAnsi="Arial" w:cs="Arial"/>
          <w:sz w:val="24"/>
          <w:szCs w:val="24"/>
        </w:rPr>
        <w:t>Nanopure</w:t>
      </w:r>
      <w:proofErr w:type="spellEnd"/>
      <w:r>
        <w:rPr>
          <w:rFonts w:ascii="Arial" w:hAnsi="Arial" w:cs="Arial"/>
          <w:sz w:val="24"/>
          <w:szCs w:val="24"/>
        </w:rPr>
        <w:t xml:space="preserve">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</w:t>
      </w:r>
      <w:proofErr w:type="spellStart"/>
      <w:r w:rsidRPr="00BD601E">
        <w:rPr>
          <w:rFonts w:ascii="Arial" w:hAnsi="Arial" w:cs="Arial"/>
          <w:sz w:val="24"/>
          <w:szCs w:val="24"/>
        </w:rPr>
        <w:t>mM.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Incubate at RT for 1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2x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Add 1M CaCl2 to have a final concentration of 1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50 </w:t>
      </w:r>
      <w:proofErr w:type="spellStart"/>
      <w:r w:rsidRPr="00BD601E">
        <w:rPr>
          <w:rFonts w:ascii="Arial" w:hAnsi="Arial" w:cs="Arial"/>
          <w:sz w:val="24"/>
          <w:szCs w:val="24"/>
        </w:rPr>
        <w:t>mM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</w:t>
      </w:r>
      <w:proofErr w:type="spellStart"/>
      <w:r>
        <w:rPr>
          <w:rFonts w:ascii="Arial" w:hAnsi="Arial" w:cs="Arial"/>
          <w:sz w:val="24"/>
          <w:szCs w:val="24"/>
        </w:rPr>
        <w:t>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</w:t>
      </w:r>
      <w:proofErr w:type="spellEnd"/>
      <w:r>
        <w:rPr>
          <w:rFonts w:ascii="Arial" w:hAnsi="Arial" w:cs="Arial"/>
          <w:sz w:val="24"/>
          <w:szCs w:val="24"/>
        </w:rPr>
        <w:t xml:space="preserve">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</w:t>
      </w:r>
      <w:proofErr w:type="spellStart"/>
      <w:r w:rsidRPr="00BD601E">
        <w:rPr>
          <w:rFonts w:ascii="Arial" w:hAnsi="Arial" w:cs="Arial"/>
          <w:sz w:val="24"/>
          <w:szCs w:val="24"/>
        </w:rPr>
        <w:t>hr</w:t>
      </w:r>
      <w:proofErr w:type="spellEnd"/>
      <w:r w:rsidRPr="00BD601E">
        <w:rPr>
          <w:rFonts w:ascii="Arial" w:hAnsi="Arial" w:cs="Arial"/>
          <w:sz w:val="24"/>
          <w:szCs w:val="24"/>
        </w:rPr>
        <w:t>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 xml:space="preserve">Dilute samples 4x using </w:t>
      </w:r>
      <w:proofErr w:type="spellStart"/>
      <w:r w:rsidRPr="00BD601E">
        <w:rPr>
          <w:rFonts w:ascii="Arial" w:hAnsi="Arial" w:cs="Arial"/>
          <w:sz w:val="24"/>
          <w:szCs w:val="24"/>
        </w:rPr>
        <w:t>Nanopure</w:t>
      </w:r>
      <w:proofErr w:type="spellEnd"/>
      <w:r w:rsidRPr="00BD601E">
        <w:rPr>
          <w:rFonts w:ascii="Arial" w:hAnsi="Arial" w:cs="Arial"/>
          <w:sz w:val="24"/>
          <w:szCs w:val="24"/>
        </w:rPr>
        <w:t xml:space="preserve">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a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BD601E">
        <w:rPr>
          <w:rFonts w:ascii="Arial" w:hAnsi="Arial" w:cs="Arial"/>
          <w:sz w:val="24"/>
          <w:szCs w:val="24"/>
        </w:rPr>
        <w:t>MeOH</w:t>
      </w:r>
      <w:proofErr w:type="spellEnd"/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BD601E">
        <w:rPr>
          <w:rFonts w:ascii="Arial" w:hAnsi="Arial" w:cs="Arial"/>
          <w:sz w:val="24"/>
          <w:szCs w:val="24"/>
        </w:rPr>
        <w:t>b</w:t>
      </w:r>
      <w:proofErr w:type="gramEnd"/>
      <w:r w:rsidRPr="00BD601E">
        <w:rPr>
          <w:rFonts w:ascii="Arial" w:hAnsi="Arial" w:cs="Arial"/>
          <w:sz w:val="24"/>
          <w:szCs w:val="24"/>
        </w:rPr>
        <w:t>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FC8" w:rsidRDefault="00830FC8">
      <w:r>
        <w:separator/>
      </w:r>
    </w:p>
  </w:endnote>
  <w:endnote w:type="continuationSeparator" w:id="0">
    <w:p w:rsidR="00830FC8" w:rsidRDefault="0083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958B1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958B1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FC8" w:rsidRDefault="00830FC8">
      <w:r>
        <w:separator/>
      </w:r>
    </w:p>
  </w:footnote>
  <w:footnote w:type="continuationSeparator" w:id="0">
    <w:p w:rsidR="00830FC8" w:rsidRDefault="00830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F63C2-4D43-4EB6-B850-8B327A41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Chaochao</cp:lastModifiedBy>
  <cp:revision>9</cp:revision>
  <cp:lastPrinted>2010-05-04T00:05:00Z</cp:lastPrinted>
  <dcterms:created xsi:type="dcterms:W3CDTF">2014-05-07T23:31:00Z</dcterms:created>
  <dcterms:modified xsi:type="dcterms:W3CDTF">2015-04-23T17:54:00Z</dcterms:modified>
</cp:coreProperties>
</file>