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5"/>
              <w:gridCol w:w="4315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7226F0" w:rsidRDefault="00FD424A" w:rsidP="00256433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Title:  </w:t>
                  </w:r>
                  <w:r w:rsidR="00C47C5D">
                    <w:rPr>
                      <w:rStyle w:val="Strong"/>
                    </w:rPr>
                    <w:t xml:space="preserve">Liquid Chromatography, </w:t>
                  </w:r>
                  <w:r w:rsidR="00256433">
                    <w:rPr>
                      <w:rStyle w:val="Strong"/>
                    </w:rPr>
                    <w:t xml:space="preserve">Thermo Scientific Easy-nLC 1200 </w:t>
                  </w:r>
                  <w:r w:rsidR="004A2B37">
                    <w:rPr>
                      <w:rStyle w:val="Strong"/>
                    </w:rPr>
                    <w:t>LC S</w:t>
                  </w:r>
                  <w:r w:rsidR="00C47C5D">
                    <w:rPr>
                      <w:rStyle w:val="Strong"/>
                    </w:rPr>
                    <w:t>ystem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7226F0" w:rsidRDefault="00FD424A" w:rsidP="003222F6">
                  <w:pPr>
                    <w:pStyle w:val="Header"/>
                    <w:spacing w:after="60"/>
                    <w:rPr>
                      <w:rStyle w:val="Strong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7226F0" w:rsidRDefault="00FD424A" w:rsidP="00014FB5">
                  <w:pPr>
                    <w:pStyle w:val="Header"/>
                    <w:jc w:val="right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7226F0" w:rsidRDefault="00FD424A" w:rsidP="00014FB5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Version #:  </w:t>
                  </w:r>
                  <w:r w:rsidR="00C47C5D">
                    <w:rPr>
                      <w:rStyle w:val="Strong"/>
                    </w:rPr>
                    <w:t>1</w:t>
                  </w:r>
                </w:p>
              </w:tc>
              <w:tc>
                <w:tcPr>
                  <w:tcW w:w="4428" w:type="dxa"/>
                </w:tcPr>
                <w:p w:rsidR="00FD424A" w:rsidRPr="007226F0" w:rsidRDefault="00FD424A" w:rsidP="00256433">
                  <w:pPr>
                    <w:pStyle w:val="Header"/>
                    <w:spacing w:before="60" w:after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Author: </w:t>
                  </w:r>
                  <w:r w:rsidR="00256433">
                    <w:rPr>
                      <w:rStyle w:val="Strong"/>
                    </w:rPr>
                    <w:t>Akhilesh Pandey</w:t>
                  </w:r>
                  <w:r w:rsidR="00C47C5D">
                    <w:rPr>
                      <w:rStyle w:val="Strong"/>
                    </w:rPr>
                    <w:t xml:space="preserve"> Lab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7226F0" w:rsidRDefault="007226F0" w:rsidP="007226F0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>Date</w:t>
                  </w:r>
                  <w:r w:rsidR="00FD424A" w:rsidRPr="007226F0">
                    <w:rPr>
                      <w:rStyle w:val="Strong"/>
                    </w:rPr>
                    <w:t xml:space="preserve">: </w:t>
                  </w:r>
                  <w:r w:rsidR="00256433">
                    <w:rPr>
                      <w:rStyle w:val="Strong"/>
                    </w:rPr>
                    <w:t>01/15</w:t>
                  </w:r>
                  <w:r w:rsidR="00C47C5D">
                    <w:rPr>
                      <w:rStyle w:val="Strong"/>
                    </w:rPr>
                    <w:t>/201</w:t>
                  </w:r>
                  <w:r w:rsidR="00256433">
                    <w:rPr>
                      <w:rStyle w:val="Strong"/>
                    </w:rPr>
                    <w:t>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7226F0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Default="00C46F39" w:rsidP="007226F0">
      <w:r w:rsidRPr="00DD1682">
        <w:t>The purpose of this document is to</w:t>
      </w:r>
      <w:r w:rsidR="00E46B3E">
        <w:t xml:space="preserve"> </w:t>
      </w:r>
      <w:r w:rsidR="00F57E45">
        <w:t>describe the liquid chromatography (LC) method for quantitative mass spectrometry-based analyses.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DD1682" w:rsidRDefault="00C46F39" w:rsidP="007226F0">
      <w:r w:rsidRPr="00DD1682">
        <w:t xml:space="preserve">This procedure </w:t>
      </w:r>
      <w:r w:rsidR="00374DCC">
        <w:t xml:space="preserve">describes the setup of the LC and the method parameters. It is specific to the operation of the </w:t>
      </w:r>
      <w:r w:rsidR="00256433">
        <w:t>Thermo Scientific Easy-nLC 1200</w:t>
      </w:r>
      <w:r w:rsidR="00374DCC">
        <w:t xml:space="preserve"> LC system.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Default="00C46F39" w:rsidP="007226F0">
      <w:r w:rsidRPr="00DD1682">
        <w:t>It is the responsibility of person(s) performing this procedure to be familiar with lab</w:t>
      </w:r>
      <w:r w:rsidR="00886954">
        <w:t>oratory</w:t>
      </w:r>
      <w:r w:rsidRPr="00DD1682"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E46B3E" w:rsidRPr="00E46B3E" w:rsidRDefault="00374DCC" w:rsidP="00F62651">
      <w:pPr>
        <w:pStyle w:val="ListParagraph"/>
        <w:numPr>
          <w:ilvl w:val="0"/>
          <w:numId w:val="39"/>
        </w:numPr>
      </w:pPr>
      <w:r>
        <w:t xml:space="preserve">HPLC: </w:t>
      </w:r>
      <w:r w:rsidR="00256433">
        <w:t>Thermo Scientific Easy-nLC 1200</w:t>
      </w:r>
      <w:r w:rsidR="00530894">
        <w:t xml:space="preserve"> (Thermo Fisher Scientific; cat. #</w:t>
      </w:r>
      <w:r>
        <w:t xml:space="preserve"> </w:t>
      </w:r>
      <w:r w:rsidR="00A32D51">
        <w:t>)</w:t>
      </w:r>
    </w:p>
    <w:p w:rsidR="00952C63" w:rsidRDefault="00C46F39" w:rsidP="007226F0">
      <w:pPr>
        <w:pStyle w:val="Heading1"/>
      </w:pPr>
      <w:r>
        <w:t>Materials</w:t>
      </w:r>
    </w:p>
    <w:p w:rsidR="00E46B3E" w:rsidRDefault="00374DCC" w:rsidP="00F62651">
      <w:pPr>
        <w:pStyle w:val="ListParagraph"/>
        <w:numPr>
          <w:ilvl w:val="0"/>
          <w:numId w:val="39"/>
        </w:numPr>
      </w:pPr>
      <w:r>
        <w:t xml:space="preserve">Injection loop: </w:t>
      </w:r>
      <w:r w:rsidR="00ED36E7">
        <w:t>20 µL Dionex nanoViper sample loop (Thermo Fisher Scientific; cat. # 6826.2420)</w:t>
      </w:r>
    </w:p>
    <w:p w:rsidR="00374DCC" w:rsidRDefault="00374DCC" w:rsidP="00F62651">
      <w:pPr>
        <w:pStyle w:val="ListParagraph"/>
        <w:numPr>
          <w:ilvl w:val="0"/>
          <w:numId w:val="39"/>
        </w:numPr>
      </w:pPr>
      <w:r>
        <w:t>Column compartment:</w:t>
      </w:r>
      <w:r w:rsidR="00A32D51">
        <w:t xml:space="preserve"> UltiMate 3000 Binary Rapid Separation Nano Flow Pump with Ternary Loading Pump and Column Compartment (</w:t>
      </w:r>
      <w:r w:rsidR="00ED36E7">
        <w:t>Thermo Fisher Scientific; cat. #</w:t>
      </w:r>
      <w:r w:rsidR="00AC5463">
        <w:t xml:space="preserve"> </w:t>
      </w:r>
      <w:r w:rsidR="00A32D51">
        <w:t>NCS-3500RS)</w:t>
      </w:r>
    </w:p>
    <w:p w:rsidR="00374DCC" w:rsidRDefault="00374DCC" w:rsidP="00F62651">
      <w:pPr>
        <w:pStyle w:val="ListParagraph"/>
        <w:numPr>
          <w:ilvl w:val="0"/>
          <w:numId w:val="39"/>
        </w:numPr>
      </w:pPr>
      <w:r>
        <w:t>Autosampler:</w:t>
      </w:r>
      <w:r w:rsidR="00AC5463">
        <w:t xml:space="preserve"> UltiMate 3000 Thermostatted Rapid Separation Pulled Loop Wellplate Sampler (Thermo Fisher Scientific</w:t>
      </w:r>
      <w:r w:rsidR="00ED36E7">
        <w:t>; cat. #</w:t>
      </w:r>
      <w:r w:rsidR="00AC5463">
        <w:t xml:space="preserve"> WPS-3000)</w:t>
      </w:r>
    </w:p>
    <w:p w:rsidR="00AC5463" w:rsidRDefault="00AC5463" w:rsidP="00F62651">
      <w:pPr>
        <w:pStyle w:val="ListParagraph"/>
        <w:numPr>
          <w:ilvl w:val="0"/>
          <w:numId w:val="39"/>
        </w:numPr>
      </w:pPr>
      <w:r>
        <w:t>Solvent Degasser: UltiMate 3000 Integrated Solvent and Degasser Rack, 4 Channels (The</w:t>
      </w:r>
      <w:r w:rsidR="00ED36E7">
        <w:t>rmo Fisher Scientific; cat. #</w:t>
      </w:r>
      <w:r w:rsidR="00FA1DF8">
        <w:t xml:space="preserve"> SRD-3400)</w:t>
      </w:r>
    </w:p>
    <w:p w:rsidR="00ED36E7" w:rsidRDefault="001C6AC7" w:rsidP="00F62651">
      <w:pPr>
        <w:pStyle w:val="ListParagraph"/>
        <w:numPr>
          <w:ilvl w:val="0"/>
          <w:numId w:val="39"/>
        </w:numPr>
      </w:pPr>
      <w:r>
        <w:lastRenderedPageBreak/>
        <w:t xml:space="preserve">Trap </w:t>
      </w:r>
      <w:r w:rsidR="00374DCC">
        <w:t>Column:</w:t>
      </w:r>
      <w:r>
        <w:t xml:space="preserve"> </w:t>
      </w:r>
      <w:r w:rsidR="00ED36E7">
        <w:t>300 µm I.D. x 5 mm packed with Acclaim PepMap 100 5 µm, 100 Å C18 (Thermo Fisher Scientific; cat. # 160454)</w:t>
      </w:r>
    </w:p>
    <w:p w:rsidR="001C6AC7" w:rsidRDefault="001C6AC7" w:rsidP="00F62651">
      <w:pPr>
        <w:pStyle w:val="ListParagraph"/>
        <w:numPr>
          <w:ilvl w:val="0"/>
          <w:numId w:val="39"/>
        </w:numPr>
      </w:pPr>
      <w:r>
        <w:t>Analytical Column: 75 µm I.D. x 25 cm EASY-Spray column packed with Acclaim PepMap RSLC C18, 2 µm (Thermo Fisher Scientific</w:t>
      </w:r>
      <w:r w:rsidR="00232D60">
        <w:t>; cat. #</w:t>
      </w:r>
      <w:r>
        <w:t xml:space="preserve"> ES802)</w:t>
      </w:r>
    </w:p>
    <w:p w:rsidR="00A179E6" w:rsidRDefault="00A179E6" w:rsidP="00F62651">
      <w:pPr>
        <w:pStyle w:val="ListParagraph"/>
        <w:numPr>
          <w:ilvl w:val="0"/>
          <w:numId w:val="39"/>
        </w:numPr>
      </w:pPr>
      <w:r>
        <w:t>Autosampler vials</w:t>
      </w:r>
      <w:r w:rsidR="00232D60">
        <w:t xml:space="preserve">: </w:t>
      </w:r>
      <w:r w:rsidR="00DD4A90">
        <w:t>9 mm assembled amber autosampler vial kit (Thermo Fisher Scientific; cat. # C5000-196W)</w:t>
      </w:r>
    </w:p>
    <w:p w:rsidR="00A179E6" w:rsidRDefault="00A179E6" w:rsidP="00F62651">
      <w:pPr>
        <w:pStyle w:val="ListParagraph"/>
        <w:numPr>
          <w:ilvl w:val="0"/>
          <w:numId w:val="39"/>
        </w:numPr>
      </w:pPr>
      <w:r>
        <w:t>Autosampler vial inserts</w:t>
      </w:r>
      <w:r w:rsidR="00232D60">
        <w:t xml:space="preserve">: </w:t>
      </w:r>
      <w:r w:rsidR="00DD4A90">
        <w:t>Polyspring, glass conical insert (Thermo Fisher Scientific; cat. # C4010-630)</w:t>
      </w:r>
    </w:p>
    <w:p w:rsidR="008F2E2B" w:rsidRDefault="008F2E2B" w:rsidP="007226F0">
      <w:pPr>
        <w:pStyle w:val="Heading1"/>
      </w:pPr>
      <w:r>
        <w:t>Reagents</w:t>
      </w:r>
    </w:p>
    <w:p w:rsidR="00232D60" w:rsidRDefault="00232D60" w:rsidP="00232D60">
      <w:pPr>
        <w:pStyle w:val="ListParagraph"/>
        <w:numPr>
          <w:ilvl w:val="0"/>
          <w:numId w:val="39"/>
        </w:numPr>
      </w:pPr>
      <w:r>
        <w:t>Water: Optima LC/MS-grade (Fisher Scientific; cat. # W6-4)</w:t>
      </w:r>
    </w:p>
    <w:p w:rsidR="00232D60" w:rsidRDefault="00232D60" w:rsidP="00232D60">
      <w:pPr>
        <w:pStyle w:val="ListParagraph"/>
        <w:numPr>
          <w:ilvl w:val="0"/>
          <w:numId w:val="39"/>
        </w:numPr>
      </w:pPr>
      <w:r>
        <w:t>Acetonitrile: Optima LC/MS-grade (Fisher Scientific; cat. # A955-4)</w:t>
      </w:r>
    </w:p>
    <w:p w:rsidR="00232D60" w:rsidRPr="007226F0" w:rsidRDefault="00232D60" w:rsidP="00232D60">
      <w:pPr>
        <w:pStyle w:val="ListParagraph"/>
        <w:numPr>
          <w:ilvl w:val="0"/>
          <w:numId w:val="39"/>
        </w:numPr>
      </w:pPr>
      <w:r>
        <w:t>Formic Acid: LC-MS Ultra (Sigma-Aldrich; cat. # 14265)</w:t>
      </w:r>
    </w:p>
    <w:p w:rsidR="00B60321" w:rsidRDefault="00BD751C" w:rsidP="00B60321">
      <w:pPr>
        <w:pStyle w:val="Heading1"/>
        <w:rPr>
          <w:rFonts w:ascii="Arial" w:hAnsi="Arial" w:cs="Arial"/>
          <w:szCs w:val="24"/>
        </w:rPr>
      </w:pPr>
      <w:r w:rsidRPr="00B60321">
        <w:t>Solutions</w:t>
      </w:r>
    </w:p>
    <w:p w:rsidR="009E3826" w:rsidRDefault="009E3826" w:rsidP="009E3826">
      <w:pPr>
        <w:pStyle w:val="ListParagraph"/>
        <w:numPr>
          <w:ilvl w:val="0"/>
          <w:numId w:val="39"/>
        </w:numPr>
      </w:pPr>
      <w:r>
        <w:t>Loading pump, mobile phase A:</w:t>
      </w:r>
      <w:r w:rsidR="00232D60">
        <w:t xml:space="preserve"> 2% ACN/0.1% formic acid in water</w:t>
      </w:r>
    </w:p>
    <w:p w:rsidR="009E3826" w:rsidRDefault="009E3826" w:rsidP="009E3826">
      <w:pPr>
        <w:pStyle w:val="ListParagraph"/>
        <w:numPr>
          <w:ilvl w:val="0"/>
          <w:numId w:val="39"/>
        </w:numPr>
      </w:pPr>
      <w:r>
        <w:t>NanoFlow pump, mobile phase A: 2% ACN/0.1% formic acid in water</w:t>
      </w:r>
    </w:p>
    <w:p w:rsidR="009E3826" w:rsidRPr="007226F0" w:rsidRDefault="009E3826" w:rsidP="009E3826">
      <w:pPr>
        <w:pStyle w:val="ListParagraph"/>
        <w:numPr>
          <w:ilvl w:val="0"/>
          <w:numId w:val="39"/>
        </w:numPr>
      </w:pPr>
      <w:r>
        <w:t>NanoFlow pump, mobile</w:t>
      </w:r>
      <w:r w:rsidR="00232D60">
        <w:t xml:space="preserve"> phase B: 0.1% formic acid in 90</w:t>
      </w:r>
      <w:r>
        <w:t>% ACN</w:t>
      </w:r>
    </w:p>
    <w:p w:rsidR="009E3826" w:rsidRPr="00F62651" w:rsidRDefault="009E3826" w:rsidP="009E3826">
      <w:pPr>
        <w:pStyle w:val="ListParagraph"/>
        <w:rPr>
          <w:rFonts w:ascii="Arial" w:hAnsi="Arial" w:cs="Arial"/>
          <w:szCs w:val="24"/>
        </w:rPr>
      </w:pPr>
    </w:p>
    <w:p w:rsidR="009860F3" w:rsidRDefault="00FD424A" w:rsidP="007226F0">
      <w:pPr>
        <w:pStyle w:val="Heading1"/>
      </w:pPr>
      <w:r>
        <w:t>Procedure</w:t>
      </w:r>
    </w:p>
    <w:p w:rsidR="0044417D" w:rsidRDefault="009E3826" w:rsidP="00F62651">
      <w:pPr>
        <w:pStyle w:val="ListParagraph"/>
        <w:numPr>
          <w:ilvl w:val="0"/>
          <w:numId w:val="40"/>
        </w:numPr>
      </w:pPr>
      <w:r>
        <w:t>Autosampler method</w:t>
      </w:r>
    </w:p>
    <w:p w:rsidR="006C34CB" w:rsidRPr="006C34CB" w:rsidRDefault="006C34CB" w:rsidP="006C34CB">
      <w:pPr>
        <w:tabs>
          <w:tab w:val="left" w:pos="1400"/>
          <w:tab w:val="left" w:pos="6000"/>
          <w:tab w:val="left" w:pos="8000"/>
        </w:tabs>
        <w:autoSpaceDE w:val="0"/>
        <w:autoSpaceDN w:val="0"/>
        <w:adjustRightInd w:val="0"/>
        <w:spacing w:after="0" w:line="240" w:lineRule="auto"/>
        <w:ind w:left="360"/>
        <w:rPr>
          <w:rFonts w:cs="Courier New"/>
          <w:color w:val="808080"/>
        </w:rPr>
      </w:pPr>
      <w:r>
        <w:rPr>
          <w:rFonts w:cs="Courier New"/>
          <w:color w:val="000000"/>
        </w:rPr>
        <w:tab/>
      </w:r>
      <w:r w:rsidRPr="006C34CB">
        <w:rPr>
          <w:rFonts w:cs="Courier New"/>
          <w:color w:val="000000"/>
        </w:rPr>
        <w:t>Draw</w:t>
      </w:r>
      <w:r w:rsidR="007F2C36">
        <w:rPr>
          <w:rFonts w:cs="Courier New"/>
          <w:color w:val="000000"/>
        </w:rPr>
        <w:t xml:space="preserve"> </w:t>
      </w:r>
      <w:r w:rsidRPr="006C34CB">
        <w:rPr>
          <w:rFonts w:cs="Courier New"/>
          <w:color w:val="000000"/>
        </w:rPr>
        <w:t xml:space="preserve">Speed =                 </w:t>
      </w:r>
      <w:r w:rsidR="007F2C36">
        <w:rPr>
          <w:rFonts w:cs="Courier New"/>
          <w:color w:val="000000"/>
        </w:rPr>
        <w:t xml:space="preserve">  </w:t>
      </w:r>
      <w:r w:rsidRPr="006C34CB">
        <w:rPr>
          <w:rFonts w:cs="Courier New"/>
          <w:color w:val="000000"/>
        </w:rPr>
        <w:t xml:space="preserve">  200 [nl/s]</w:t>
      </w:r>
    </w:p>
    <w:p w:rsidR="006C34CB" w:rsidRPr="006C34CB" w:rsidRDefault="006C34CB" w:rsidP="006C34CB">
      <w:pPr>
        <w:tabs>
          <w:tab w:val="left" w:pos="1400"/>
          <w:tab w:val="left" w:pos="6000"/>
          <w:tab w:val="left" w:pos="8000"/>
        </w:tabs>
        <w:autoSpaceDE w:val="0"/>
        <w:autoSpaceDN w:val="0"/>
        <w:adjustRightInd w:val="0"/>
        <w:spacing w:after="0" w:line="240" w:lineRule="auto"/>
        <w:ind w:left="360"/>
        <w:rPr>
          <w:rFonts w:cs="Courier New"/>
          <w:color w:val="808080"/>
        </w:rPr>
      </w:pPr>
      <w:r w:rsidRPr="006C34CB">
        <w:rPr>
          <w:rFonts w:cs="Courier New"/>
          <w:color w:val="000000"/>
        </w:rPr>
        <w:t xml:space="preserve">     </w:t>
      </w:r>
      <w:r>
        <w:rPr>
          <w:rFonts w:cs="Courier New"/>
          <w:color w:val="000000"/>
        </w:rPr>
        <w:tab/>
      </w:r>
      <w:r w:rsidRPr="006C34CB">
        <w:rPr>
          <w:rFonts w:cs="Courier New"/>
          <w:color w:val="000000"/>
        </w:rPr>
        <w:t>Draw</w:t>
      </w:r>
      <w:r w:rsidR="007F2C36">
        <w:rPr>
          <w:rFonts w:cs="Courier New"/>
          <w:color w:val="000000"/>
        </w:rPr>
        <w:t xml:space="preserve"> </w:t>
      </w:r>
      <w:r w:rsidRPr="006C34CB">
        <w:rPr>
          <w:rFonts w:cs="Courier New"/>
          <w:color w:val="000000"/>
        </w:rPr>
        <w:t xml:space="preserve">Delay =                  </w:t>
      </w:r>
      <w:r w:rsidR="007F2C36">
        <w:rPr>
          <w:rFonts w:cs="Courier New"/>
          <w:color w:val="000000"/>
        </w:rPr>
        <w:t xml:space="preserve">   </w:t>
      </w:r>
      <w:r w:rsidRPr="006C34CB">
        <w:rPr>
          <w:rFonts w:cs="Courier New"/>
          <w:color w:val="000000"/>
        </w:rPr>
        <w:t xml:space="preserve"> 5000 [ms]</w:t>
      </w:r>
    </w:p>
    <w:p w:rsidR="006C34CB" w:rsidRPr="006C34CB" w:rsidRDefault="006C34CB" w:rsidP="006C34CB">
      <w:pPr>
        <w:tabs>
          <w:tab w:val="left" w:pos="1400"/>
          <w:tab w:val="left" w:pos="6000"/>
          <w:tab w:val="left" w:pos="8000"/>
        </w:tabs>
        <w:autoSpaceDE w:val="0"/>
        <w:autoSpaceDN w:val="0"/>
        <w:adjustRightInd w:val="0"/>
        <w:spacing w:after="0" w:line="240" w:lineRule="auto"/>
        <w:ind w:left="360"/>
        <w:rPr>
          <w:rFonts w:cs="Courier New"/>
          <w:color w:val="808080"/>
        </w:rPr>
      </w:pPr>
      <w:r>
        <w:rPr>
          <w:rFonts w:cs="Courier New"/>
          <w:color w:val="000000"/>
        </w:rPr>
        <w:t xml:space="preserve">   </w:t>
      </w:r>
      <w:r>
        <w:rPr>
          <w:rFonts w:cs="Courier New"/>
          <w:color w:val="000000"/>
        </w:rPr>
        <w:tab/>
      </w:r>
      <w:r w:rsidRPr="006C34CB">
        <w:rPr>
          <w:rFonts w:cs="Courier New"/>
          <w:color w:val="000000"/>
        </w:rPr>
        <w:t>Disp</w:t>
      </w:r>
      <w:r w:rsidR="007F2C36">
        <w:rPr>
          <w:rFonts w:cs="Courier New"/>
          <w:color w:val="000000"/>
        </w:rPr>
        <w:t xml:space="preserve"> </w:t>
      </w:r>
      <w:r w:rsidRPr="006C34CB">
        <w:rPr>
          <w:rFonts w:cs="Courier New"/>
          <w:color w:val="000000"/>
        </w:rPr>
        <w:t xml:space="preserve">Speed =                  </w:t>
      </w:r>
      <w:r w:rsidR="007F2C36">
        <w:rPr>
          <w:rFonts w:cs="Courier New"/>
          <w:color w:val="000000"/>
        </w:rPr>
        <w:t xml:space="preserve">   </w:t>
      </w:r>
      <w:r w:rsidRPr="006C34CB">
        <w:rPr>
          <w:rFonts w:cs="Courier New"/>
          <w:color w:val="000000"/>
        </w:rPr>
        <w:t xml:space="preserve"> 2000 [nl/s]</w:t>
      </w:r>
    </w:p>
    <w:p w:rsidR="006C34CB" w:rsidRPr="006C34CB" w:rsidRDefault="006C34CB" w:rsidP="006C34CB">
      <w:pPr>
        <w:tabs>
          <w:tab w:val="left" w:pos="1400"/>
          <w:tab w:val="left" w:pos="6000"/>
          <w:tab w:val="left" w:pos="8000"/>
        </w:tabs>
        <w:autoSpaceDE w:val="0"/>
        <w:autoSpaceDN w:val="0"/>
        <w:adjustRightInd w:val="0"/>
        <w:spacing w:after="0" w:line="240" w:lineRule="auto"/>
        <w:ind w:left="360"/>
        <w:rPr>
          <w:rFonts w:cs="Courier New"/>
          <w:color w:val="808080"/>
        </w:rPr>
      </w:pPr>
      <w:r>
        <w:rPr>
          <w:rFonts w:cs="Courier New"/>
          <w:color w:val="000000"/>
        </w:rPr>
        <w:t xml:space="preserve">   </w:t>
      </w:r>
      <w:r>
        <w:rPr>
          <w:rFonts w:cs="Courier New"/>
          <w:color w:val="000000"/>
        </w:rPr>
        <w:tab/>
      </w:r>
      <w:r w:rsidRPr="006C34CB">
        <w:rPr>
          <w:rFonts w:cs="Courier New"/>
          <w:color w:val="000000"/>
        </w:rPr>
        <w:t>Dispense</w:t>
      </w:r>
      <w:r w:rsidR="007F2C36">
        <w:rPr>
          <w:rFonts w:cs="Courier New"/>
          <w:color w:val="000000"/>
        </w:rPr>
        <w:t xml:space="preserve"> </w:t>
      </w:r>
      <w:r w:rsidRPr="006C34CB">
        <w:rPr>
          <w:rFonts w:cs="Courier New"/>
          <w:color w:val="000000"/>
        </w:rPr>
        <w:t>Delay =               2000 [ms]</w:t>
      </w:r>
    </w:p>
    <w:p w:rsidR="006C34CB" w:rsidRPr="006C34CB" w:rsidRDefault="006C34CB" w:rsidP="006C34CB">
      <w:pPr>
        <w:tabs>
          <w:tab w:val="left" w:pos="1400"/>
          <w:tab w:val="left" w:pos="6000"/>
          <w:tab w:val="left" w:pos="8000"/>
        </w:tabs>
        <w:autoSpaceDE w:val="0"/>
        <w:autoSpaceDN w:val="0"/>
        <w:adjustRightInd w:val="0"/>
        <w:spacing w:after="0" w:line="240" w:lineRule="auto"/>
        <w:ind w:left="360"/>
        <w:rPr>
          <w:rFonts w:cs="Courier New"/>
          <w:color w:val="808080"/>
        </w:rPr>
      </w:pPr>
      <w:r>
        <w:rPr>
          <w:rFonts w:cs="Courier New"/>
          <w:color w:val="000000"/>
        </w:rPr>
        <w:t xml:space="preserve">    </w:t>
      </w:r>
      <w:r>
        <w:rPr>
          <w:rFonts w:cs="Courier New"/>
          <w:color w:val="000000"/>
        </w:rPr>
        <w:tab/>
      </w:r>
      <w:r w:rsidRPr="006C34CB">
        <w:rPr>
          <w:rFonts w:cs="Courier New"/>
          <w:color w:val="000000"/>
        </w:rPr>
        <w:t>Waste</w:t>
      </w:r>
      <w:r w:rsidR="007F2C36">
        <w:rPr>
          <w:rFonts w:cs="Courier New"/>
          <w:color w:val="000000"/>
        </w:rPr>
        <w:t xml:space="preserve"> </w:t>
      </w:r>
      <w:r w:rsidRPr="006C34CB">
        <w:rPr>
          <w:rFonts w:cs="Courier New"/>
          <w:color w:val="000000"/>
        </w:rPr>
        <w:t xml:space="preserve">Speed =                </w:t>
      </w:r>
      <w:r w:rsidR="007F2C36">
        <w:rPr>
          <w:rFonts w:cs="Courier New"/>
          <w:color w:val="000000"/>
        </w:rPr>
        <w:t xml:space="preserve"> </w:t>
      </w:r>
      <w:r w:rsidRPr="006C34CB">
        <w:rPr>
          <w:rFonts w:cs="Courier New"/>
          <w:color w:val="000000"/>
        </w:rPr>
        <w:t xml:space="preserve">  4000 [nl/s]</w:t>
      </w:r>
    </w:p>
    <w:p w:rsidR="006C34CB" w:rsidRPr="006C34CB" w:rsidRDefault="006C34CB" w:rsidP="006C34CB">
      <w:pPr>
        <w:tabs>
          <w:tab w:val="left" w:pos="1400"/>
          <w:tab w:val="left" w:pos="6000"/>
          <w:tab w:val="left" w:pos="8000"/>
        </w:tabs>
        <w:autoSpaceDE w:val="0"/>
        <w:autoSpaceDN w:val="0"/>
        <w:adjustRightInd w:val="0"/>
        <w:spacing w:after="0" w:line="240" w:lineRule="auto"/>
        <w:ind w:left="360"/>
        <w:rPr>
          <w:rFonts w:cs="Courier New"/>
          <w:color w:val="808080"/>
        </w:rPr>
      </w:pPr>
      <w:r>
        <w:rPr>
          <w:rFonts w:cs="Courier New"/>
          <w:color w:val="000000"/>
        </w:rPr>
        <w:t xml:space="preserve">   </w:t>
      </w:r>
      <w:r>
        <w:rPr>
          <w:rFonts w:cs="Courier New"/>
          <w:color w:val="000000"/>
        </w:rPr>
        <w:tab/>
      </w:r>
      <w:r w:rsidRPr="006C34CB">
        <w:rPr>
          <w:rFonts w:cs="Courier New"/>
          <w:color w:val="000000"/>
        </w:rPr>
        <w:t>Wash</w:t>
      </w:r>
      <w:r w:rsidR="007F2C36">
        <w:rPr>
          <w:rFonts w:cs="Courier New"/>
          <w:color w:val="000000"/>
        </w:rPr>
        <w:t xml:space="preserve"> </w:t>
      </w:r>
      <w:r w:rsidRPr="006C34CB">
        <w:rPr>
          <w:rFonts w:cs="Courier New"/>
          <w:color w:val="000000"/>
        </w:rPr>
        <w:t xml:space="preserve">Speed =                  </w:t>
      </w:r>
      <w:r w:rsidR="007F2C36">
        <w:rPr>
          <w:rFonts w:cs="Courier New"/>
          <w:color w:val="000000"/>
        </w:rPr>
        <w:t xml:space="preserve"> </w:t>
      </w:r>
      <w:r w:rsidRPr="006C34CB">
        <w:rPr>
          <w:rFonts w:cs="Courier New"/>
          <w:color w:val="000000"/>
        </w:rPr>
        <w:t xml:space="preserve"> 4000 [nl/s]</w:t>
      </w:r>
    </w:p>
    <w:p w:rsidR="006C34CB" w:rsidRPr="006C34CB" w:rsidRDefault="006C34CB" w:rsidP="006C34CB">
      <w:pPr>
        <w:tabs>
          <w:tab w:val="left" w:pos="1400"/>
          <w:tab w:val="left" w:pos="6000"/>
          <w:tab w:val="left" w:pos="8000"/>
        </w:tabs>
        <w:autoSpaceDE w:val="0"/>
        <w:autoSpaceDN w:val="0"/>
        <w:adjustRightInd w:val="0"/>
        <w:spacing w:after="0" w:line="240" w:lineRule="auto"/>
        <w:ind w:left="360"/>
        <w:rPr>
          <w:rFonts w:cs="Courier New"/>
          <w:color w:val="808080"/>
        </w:rPr>
      </w:pPr>
      <w:r w:rsidRPr="006C34CB">
        <w:rPr>
          <w:rFonts w:cs="Courier New"/>
          <w:color w:val="000000"/>
        </w:rPr>
        <w:t xml:space="preserve">     </w:t>
      </w:r>
      <w:r w:rsidR="007F2C36">
        <w:rPr>
          <w:rFonts w:cs="Courier New"/>
          <w:color w:val="000000"/>
        </w:rPr>
        <w:tab/>
      </w:r>
      <w:r w:rsidRPr="006C34CB">
        <w:rPr>
          <w:rFonts w:cs="Courier New"/>
          <w:color w:val="000000"/>
        </w:rPr>
        <w:t>Loop</w:t>
      </w:r>
      <w:r w:rsidR="007F2C36">
        <w:rPr>
          <w:rFonts w:cs="Courier New"/>
          <w:color w:val="000000"/>
        </w:rPr>
        <w:t xml:space="preserve"> </w:t>
      </w:r>
      <w:r w:rsidRPr="006C34CB">
        <w:rPr>
          <w:rFonts w:cs="Courier New"/>
          <w:color w:val="000000"/>
        </w:rPr>
        <w:t>Wash</w:t>
      </w:r>
      <w:r w:rsidR="007F2C36">
        <w:rPr>
          <w:rFonts w:cs="Courier New"/>
          <w:color w:val="000000"/>
        </w:rPr>
        <w:t xml:space="preserve"> Factor =          </w:t>
      </w:r>
      <w:r w:rsidRPr="006C34CB">
        <w:rPr>
          <w:rFonts w:cs="Courier New"/>
          <w:color w:val="000000"/>
        </w:rPr>
        <w:t>2.000</w:t>
      </w:r>
    </w:p>
    <w:p w:rsidR="006C34CB" w:rsidRPr="006C34CB" w:rsidRDefault="007F2C36" w:rsidP="006C34CB">
      <w:pPr>
        <w:tabs>
          <w:tab w:val="left" w:pos="1400"/>
          <w:tab w:val="left" w:pos="6000"/>
          <w:tab w:val="left" w:pos="8000"/>
        </w:tabs>
        <w:autoSpaceDE w:val="0"/>
        <w:autoSpaceDN w:val="0"/>
        <w:adjustRightInd w:val="0"/>
        <w:spacing w:after="0" w:line="240" w:lineRule="auto"/>
        <w:ind w:left="360"/>
        <w:rPr>
          <w:rFonts w:cs="Courier New"/>
          <w:color w:val="808080"/>
        </w:rPr>
      </w:pPr>
      <w:r>
        <w:rPr>
          <w:rFonts w:cs="Courier New"/>
          <w:color w:val="000000"/>
        </w:rPr>
        <w:t xml:space="preserve">     </w:t>
      </w:r>
      <w:r>
        <w:rPr>
          <w:rFonts w:cs="Courier New"/>
          <w:color w:val="000000"/>
        </w:rPr>
        <w:tab/>
      </w:r>
      <w:r w:rsidR="006C34CB" w:rsidRPr="006C34CB">
        <w:rPr>
          <w:rFonts w:cs="Courier New"/>
          <w:color w:val="000000"/>
        </w:rPr>
        <w:t>Sample</w:t>
      </w:r>
      <w:r>
        <w:rPr>
          <w:rFonts w:cs="Courier New"/>
          <w:color w:val="000000"/>
        </w:rPr>
        <w:t xml:space="preserve"> </w:t>
      </w:r>
      <w:r w:rsidR="006C34CB" w:rsidRPr="006C34CB">
        <w:rPr>
          <w:rFonts w:cs="Courier New"/>
          <w:color w:val="000000"/>
        </w:rPr>
        <w:t>Height =                2.000 [mm]</w:t>
      </w:r>
    </w:p>
    <w:p w:rsidR="006C34CB" w:rsidRPr="006C34CB" w:rsidRDefault="007F2C36" w:rsidP="006C34CB">
      <w:pPr>
        <w:tabs>
          <w:tab w:val="left" w:pos="1400"/>
          <w:tab w:val="left" w:pos="6000"/>
          <w:tab w:val="left" w:pos="8000"/>
        </w:tabs>
        <w:autoSpaceDE w:val="0"/>
        <w:autoSpaceDN w:val="0"/>
        <w:adjustRightInd w:val="0"/>
        <w:spacing w:after="0" w:line="240" w:lineRule="auto"/>
        <w:ind w:left="360"/>
        <w:rPr>
          <w:rFonts w:cs="Courier New"/>
          <w:color w:val="808080"/>
        </w:rPr>
      </w:pPr>
      <w:r>
        <w:rPr>
          <w:rFonts w:cs="Courier New"/>
          <w:color w:val="000000"/>
        </w:rPr>
        <w:t xml:space="preserve">    </w:t>
      </w:r>
      <w:r>
        <w:rPr>
          <w:rFonts w:cs="Courier New"/>
          <w:color w:val="000000"/>
        </w:rPr>
        <w:tab/>
      </w:r>
      <w:r w:rsidR="006C34CB" w:rsidRPr="006C34CB">
        <w:rPr>
          <w:rFonts w:cs="Courier New"/>
          <w:color w:val="000000"/>
        </w:rPr>
        <w:t>Puncture</w:t>
      </w:r>
      <w:r>
        <w:rPr>
          <w:rFonts w:cs="Courier New"/>
          <w:color w:val="000000"/>
        </w:rPr>
        <w:t xml:space="preserve"> </w:t>
      </w:r>
      <w:r w:rsidR="006C34CB" w:rsidRPr="006C34CB">
        <w:rPr>
          <w:rFonts w:cs="Courier New"/>
          <w:color w:val="000000"/>
        </w:rPr>
        <w:t>Depth =              8.000 [mm]</w:t>
      </w:r>
    </w:p>
    <w:p w:rsidR="006C34CB" w:rsidRPr="006C34CB" w:rsidRDefault="007F2C36" w:rsidP="006C34CB">
      <w:pPr>
        <w:tabs>
          <w:tab w:val="left" w:pos="1400"/>
          <w:tab w:val="left" w:pos="6000"/>
          <w:tab w:val="left" w:pos="8000"/>
        </w:tabs>
        <w:autoSpaceDE w:val="0"/>
        <w:autoSpaceDN w:val="0"/>
        <w:adjustRightInd w:val="0"/>
        <w:spacing w:after="0" w:line="240" w:lineRule="auto"/>
        <w:ind w:left="360"/>
        <w:rPr>
          <w:rFonts w:cs="Courier New"/>
          <w:color w:val="808080"/>
        </w:rPr>
      </w:pPr>
      <w:r>
        <w:rPr>
          <w:rFonts w:cs="Courier New"/>
          <w:color w:val="000000"/>
        </w:rPr>
        <w:t xml:space="preserve">    </w:t>
      </w:r>
      <w:r>
        <w:rPr>
          <w:rFonts w:cs="Courier New"/>
          <w:color w:val="000000"/>
        </w:rPr>
        <w:tab/>
      </w:r>
      <w:r w:rsidR="006C34CB" w:rsidRPr="006C34CB">
        <w:rPr>
          <w:rFonts w:cs="Courier New"/>
          <w:color w:val="000000"/>
        </w:rPr>
        <w:t>Wash</w:t>
      </w:r>
      <w:r>
        <w:rPr>
          <w:rFonts w:cs="Courier New"/>
          <w:color w:val="000000"/>
        </w:rPr>
        <w:t xml:space="preserve"> </w:t>
      </w:r>
      <w:r w:rsidR="006C34CB" w:rsidRPr="006C34CB">
        <w:rPr>
          <w:rFonts w:cs="Courier New"/>
          <w:color w:val="000000"/>
        </w:rPr>
        <w:t>Volume =                 150.000 [µl]</w:t>
      </w:r>
    </w:p>
    <w:p w:rsidR="006C34CB" w:rsidRPr="006C34CB" w:rsidRDefault="007F2C36" w:rsidP="006C34CB">
      <w:pPr>
        <w:tabs>
          <w:tab w:val="left" w:pos="1400"/>
          <w:tab w:val="left" w:pos="6000"/>
          <w:tab w:val="left" w:pos="8000"/>
        </w:tabs>
        <w:autoSpaceDE w:val="0"/>
        <w:autoSpaceDN w:val="0"/>
        <w:adjustRightInd w:val="0"/>
        <w:spacing w:after="0" w:line="240" w:lineRule="auto"/>
        <w:ind w:left="360"/>
        <w:rPr>
          <w:rFonts w:cs="Courier New"/>
          <w:color w:val="808080"/>
        </w:rPr>
      </w:pPr>
      <w:r>
        <w:rPr>
          <w:rFonts w:cs="Courier New"/>
          <w:color w:val="000000"/>
        </w:rPr>
        <w:t xml:space="preserve">    </w:t>
      </w:r>
      <w:r>
        <w:rPr>
          <w:rFonts w:cs="Courier New"/>
          <w:color w:val="000000"/>
        </w:rPr>
        <w:tab/>
      </w:r>
      <w:r w:rsidR="006C34CB" w:rsidRPr="006C34CB">
        <w:rPr>
          <w:rFonts w:cs="Courier New"/>
          <w:color w:val="000000"/>
        </w:rPr>
        <w:t>Rinse</w:t>
      </w:r>
      <w:r>
        <w:rPr>
          <w:rFonts w:cs="Courier New"/>
          <w:color w:val="000000"/>
        </w:rPr>
        <w:t xml:space="preserve"> </w:t>
      </w:r>
      <w:r w:rsidR="006C34CB" w:rsidRPr="006C34CB">
        <w:rPr>
          <w:rFonts w:cs="Courier New"/>
          <w:color w:val="000000"/>
        </w:rPr>
        <w:t>Between</w:t>
      </w:r>
      <w:r>
        <w:rPr>
          <w:rFonts w:cs="Courier New"/>
          <w:color w:val="000000"/>
        </w:rPr>
        <w:t xml:space="preserve"> Reinjections = </w:t>
      </w:r>
      <w:r w:rsidR="006C34CB" w:rsidRPr="006C34CB">
        <w:rPr>
          <w:rFonts w:cs="Courier New"/>
          <w:color w:val="000000"/>
        </w:rPr>
        <w:t>No</w:t>
      </w:r>
    </w:p>
    <w:p w:rsidR="006C34CB" w:rsidRPr="006C34CB" w:rsidRDefault="007F2C36" w:rsidP="006C34CB">
      <w:pPr>
        <w:tabs>
          <w:tab w:val="left" w:pos="1400"/>
          <w:tab w:val="left" w:pos="6000"/>
          <w:tab w:val="left" w:pos="8000"/>
        </w:tabs>
        <w:autoSpaceDE w:val="0"/>
        <w:autoSpaceDN w:val="0"/>
        <w:adjustRightInd w:val="0"/>
        <w:spacing w:after="0" w:line="240" w:lineRule="auto"/>
        <w:ind w:left="360"/>
        <w:rPr>
          <w:rFonts w:cs="Courier New"/>
          <w:color w:val="808080"/>
        </w:rPr>
      </w:pPr>
      <w:r>
        <w:rPr>
          <w:rFonts w:cs="Courier New"/>
          <w:color w:val="000000"/>
        </w:rPr>
        <w:t xml:space="preserve">  </w:t>
      </w:r>
      <w:r>
        <w:rPr>
          <w:rFonts w:cs="Courier New"/>
          <w:color w:val="000000"/>
        </w:rPr>
        <w:tab/>
      </w:r>
      <w:r w:rsidR="006C34CB" w:rsidRPr="006C34CB">
        <w:rPr>
          <w:rFonts w:cs="Courier New"/>
          <w:color w:val="000000"/>
        </w:rPr>
        <w:t>Low</w:t>
      </w:r>
      <w:r>
        <w:rPr>
          <w:rFonts w:cs="Courier New"/>
          <w:color w:val="000000"/>
        </w:rPr>
        <w:t xml:space="preserve"> </w:t>
      </w:r>
      <w:r w:rsidR="006C34CB" w:rsidRPr="006C34CB">
        <w:rPr>
          <w:rFonts w:cs="Courier New"/>
          <w:color w:val="000000"/>
        </w:rPr>
        <w:t>Dispersion</w:t>
      </w:r>
      <w:r>
        <w:rPr>
          <w:rFonts w:cs="Courier New"/>
          <w:color w:val="000000"/>
        </w:rPr>
        <w:t xml:space="preserve"> </w:t>
      </w:r>
      <w:r w:rsidR="006C34CB" w:rsidRPr="006C34CB">
        <w:rPr>
          <w:rFonts w:cs="Courier New"/>
          <w:color w:val="000000"/>
        </w:rPr>
        <w:t>Mode =           Off</w:t>
      </w:r>
    </w:p>
    <w:p w:rsidR="006C34CB" w:rsidRPr="006C34CB" w:rsidRDefault="007F2C36" w:rsidP="006C34CB">
      <w:pPr>
        <w:tabs>
          <w:tab w:val="left" w:pos="1400"/>
          <w:tab w:val="left" w:pos="6000"/>
          <w:tab w:val="left" w:pos="8000"/>
        </w:tabs>
        <w:autoSpaceDE w:val="0"/>
        <w:autoSpaceDN w:val="0"/>
        <w:adjustRightInd w:val="0"/>
        <w:spacing w:after="0" w:line="240" w:lineRule="auto"/>
        <w:ind w:left="360"/>
        <w:rPr>
          <w:rFonts w:cs="Courier New"/>
          <w:color w:val="808080"/>
        </w:rPr>
      </w:pPr>
      <w:r>
        <w:rPr>
          <w:rFonts w:cs="Courier New"/>
          <w:color w:val="000000"/>
        </w:rPr>
        <w:t xml:space="preserve">    </w:t>
      </w:r>
      <w:r>
        <w:rPr>
          <w:rFonts w:cs="Courier New"/>
          <w:color w:val="000000"/>
        </w:rPr>
        <w:tab/>
      </w:r>
      <w:r w:rsidR="006C34CB" w:rsidRPr="006C34CB">
        <w:rPr>
          <w:rFonts w:cs="Courier New"/>
          <w:color w:val="000000"/>
        </w:rPr>
        <w:t>Inject</w:t>
      </w:r>
      <w:r>
        <w:rPr>
          <w:rFonts w:cs="Courier New"/>
          <w:color w:val="000000"/>
        </w:rPr>
        <w:t xml:space="preserve"> </w:t>
      </w:r>
      <w:r w:rsidR="006C34CB" w:rsidRPr="006C34CB">
        <w:rPr>
          <w:rFonts w:cs="Courier New"/>
          <w:color w:val="000000"/>
        </w:rPr>
        <w:t xml:space="preserve">Mode =                </w:t>
      </w:r>
      <w:r>
        <w:rPr>
          <w:rFonts w:cs="Courier New"/>
          <w:color w:val="000000"/>
        </w:rPr>
        <w:t xml:space="preserve">          </w:t>
      </w:r>
      <w:r w:rsidR="006C34CB" w:rsidRPr="006C34CB">
        <w:rPr>
          <w:rFonts w:cs="Courier New"/>
          <w:color w:val="000000"/>
        </w:rPr>
        <w:t xml:space="preserve">  </w:t>
      </w:r>
      <w:r>
        <w:rPr>
          <w:rFonts w:cs="Courier New"/>
          <w:color w:val="000000"/>
        </w:rPr>
        <w:t xml:space="preserve">µL </w:t>
      </w:r>
      <w:r w:rsidR="00303D60">
        <w:rPr>
          <w:rFonts w:cs="Courier New"/>
          <w:color w:val="000000"/>
        </w:rPr>
        <w:t>p</w:t>
      </w:r>
      <w:r w:rsidR="006C34CB" w:rsidRPr="006C34CB">
        <w:rPr>
          <w:rFonts w:cs="Courier New"/>
          <w:color w:val="000000"/>
        </w:rPr>
        <w:t>ick</w:t>
      </w:r>
      <w:r w:rsidR="00303D60">
        <w:rPr>
          <w:rFonts w:cs="Courier New"/>
          <w:color w:val="000000"/>
        </w:rPr>
        <w:t>-u</w:t>
      </w:r>
      <w:r w:rsidR="006C34CB" w:rsidRPr="006C34CB">
        <w:rPr>
          <w:rFonts w:cs="Courier New"/>
          <w:color w:val="000000"/>
        </w:rPr>
        <w:t>p</w:t>
      </w:r>
    </w:p>
    <w:p w:rsidR="00B8250E" w:rsidRDefault="00B8250E" w:rsidP="00B8250E">
      <w:pPr>
        <w:ind w:left="720"/>
      </w:pPr>
      <w:r>
        <w:t xml:space="preserve">              </w:t>
      </w:r>
      <w:r w:rsidR="00303D60">
        <w:t xml:space="preserve">Inject Volume = </w:t>
      </w:r>
      <w:r w:rsidR="00303D60">
        <w:tab/>
        <w:t xml:space="preserve">       </w:t>
      </w:r>
      <w:r>
        <w:tab/>
        <w:t xml:space="preserve">        </w:t>
      </w:r>
      <w:r w:rsidR="00303D60">
        <w:t>6.000 µL</w:t>
      </w:r>
    </w:p>
    <w:p w:rsidR="00B8250E" w:rsidRDefault="00B8250E" w:rsidP="00B8250E">
      <w:pPr>
        <w:pStyle w:val="ListParagraph"/>
        <w:numPr>
          <w:ilvl w:val="0"/>
          <w:numId w:val="40"/>
        </w:numPr>
      </w:pPr>
      <w:r>
        <w:t>Loading pump profile</w:t>
      </w:r>
    </w:p>
    <w:p w:rsidR="00B8250E" w:rsidRDefault="00B8250E" w:rsidP="00B8250E">
      <w:pPr>
        <w:pStyle w:val="ListParagraph"/>
        <w:numPr>
          <w:ilvl w:val="1"/>
          <w:numId w:val="40"/>
        </w:numPr>
      </w:pPr>
      <w:r>
        <w:t>Flow rate: 5.000 µL/min</w:t>
      </w:r>
    </w:p>
    <w:p w:rsidR="00B8250E" w:rsidRDefault="00B8250E" w:rsidP="00B8250E">
      <w:pPr>
        <w:pStyle w:val="ListParagraph"/>
        <w:numPr>
          <w:ilvl w:val="1"/>
          <w:numId w:val="40"/>
        </w:numPr>
      </w:pPr>
      <w:r>
        <w:lastRenderedPageBreak/>
        <w:t>Flow gradient: Isocratic; 100% A</w:t>
      </w:r>
    </w:p>
    <w:p w:rsidR="00B8250E" w:rsidRDefault="00B8250E" w:rsidP="00B8250E">
      <w:pPr>
        <w:pStyle w:val="ListParagraph"/>
        <w:numPr>
          <w:ilvl w:val="1"/>
          <w:numId w:val="40"/>
        </w:numPr>
      </w:pPr>
      <w:r>
        <w:t>Injection valve switch: 4.000 min</w:t>
      </w:r>
    </w:p>
    <w:p w:rsidR="001464BD" w:rsidRDefault="001464BD" w:rsidP="001464BD">
      <w:pPr>
        <w:pStyle w:val="ListParagraph"/>
        <w:ind w:left="1440"/>
      </w:pPr>
    </w:p>
    <w:p w:rsidR="009E3826" w:rsidRDefault="009E3826" w:rsidP="00F62651">
      <w:pPr>
        <w:pStyle w:val="ListParagraph"/>
        <w:numPr>
          <w:ilvl w:val="0"/>
          <w:numId w:val="40"/>
        </w:numPr>
      </w:pPr>
      <w:r>
        <w:t>Gradient method:</w:t>
      </w:r>
    </w:p>
    <w:p w:rsidR="004D5C65" w:rsidRDefault="009E3826" w:rsidP="004D5C65">
      <w:pPr>
        <w:pStyle w:val="ListParagraph"/>
        <w:numPr>
          <w:ilvl w:val="1"/>
          <w:numId w:val="40"/>
        </w:numPr>
      </w:pPr>
      <w:r>
        <w:t>Flow rate: 500 nL/min</w:t>
      </w:r>
    </w:p>
    <w:p w:rsidR="004D5C65" w:rsidRDefault="009E3826" w:rsidP="004D5C65">
      <w:pPr>
        <w:pStyle w:val="ListParagraph"/>
        <w:numPr>
          <w:ilvl w:val="1"/>
          <w:numId w:val="40"/>
        </w:numPr>
      </w:pPr>
      <w:r>
        <w:t xml:space="preserve">Temperature: </w:t>
      </w:r>
      <w:r w:rsidR="00BB0883">
        <w:t>42</w:t>
      </w:r>
      <w:r>
        <w:t xml:space="preserve"> °C</w:t>
      </w:r>
    </w:p>
    <w:p w:rsidR="00D85308" w:rsidRDefault="006B6EB9" w:rsidP="006D75AD">
      <w:pPr>
        <w:pStyle w:val="ListParagraph"/>
        <w:numPr>
          <w:ilvl w:val="1"/>
          <w:numId w:val="40"/>
        </w:numPr>
      </w:pPr>
      <w:r>
        <w:t>Timetable</w:t>
      </w:r>
    </w:p>
    <w:p w:rsidR="001464BD" w:rsidRDefault="001464BD" w:rsidP="001464BD">
      <w:pPr>
        <w:pStyle w:val="ListParagraph"/>
        <w:ind w:left="1440"/>
      </w:pPr>
    </w:p>
    <w:tbl>
      <w:tblPr>
        <w:tblStyle w:val="TableClassic3"/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0"/>
        <w:gridCol w:w="1260"/>
        <w:gridCol w:w="900"/>
      </w:tblGrid>
      <w:tr w:rsidR="006B6EB9" w:rsidTr="006B6E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bottom w:val="none" w:sz="0" w:space="0" w:color="auto"/>
            </w:tcBorders>
            <w:vAlign w:val="center"/>
          </w:tcPr>
          <w:p w:rsidR="006B6EB9" w:rsidRDefault="006B6EB9" w:rsidP="006B6EB9">
            <w:pPr>
              <w:pStyle w:val="ListParagraph"/>
              <w:ind w:left="0"/>
              <w:jc w:val="center"/>
            </w:pPr>
            <w:r>
              <w:t>Retention (min)</w:t>
            </w:r>
          </w:p>
        </w:tc>
        <w:tc>
          <w:tcPr>
            <w:tcW w:w="1260" w:type="dxa"/>
            <w:tcBorders>
              <w:bottom w:val="none" w:sz="0" w:space="0" w:color="auto"/>
            </w:tcBorders>
            <w:vAlign w:val="center"/>
          </w:tcPr>
          <w:p w:rsidR="006B6EB9" w:rsidRDefault="006B6EB9" w:rsidP="006B6EB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Flow (µL/min)</w:t>
            </w:r>
          </w:p>
        </w:tc>
        <w:tc>
          <w:tcPr>
            <w:tcW w:w="900" w:type="dxa"/>
            <w:tcBorders>
              <w:bottom w:val="none" w:sz="0" w:space="0" w:color="auto"/>
            </w:tcBorders>
            <w:vAlign w:val="center"/>
          </w:tcPr>
          <w:p w:rsidR="006B6EB9" w:rsidRDefault="006B6EB9" w:rsidP="006B6EB9">
            <w:pPr>
              <w:pStyle w:val="ListParagraph"/>
              <w:spacing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%B</w:t>
            </w:r>
          </w:p>
        </w:tc>
      </w:tr>
      <w:tr w:rsidR="006B6EB9" w:rsidTr="006B6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6B6EB9" w:rsidRPr="006B6EB9" w:rsidRDefault="006B6EB9" w:rsidP="006B6EB9">
            <w:pPr>
              <w:pStyle w:val="ListParagraph"/>
              <w:spacing w:after="0"/>
              <w:ind w:left="0"/>
              <w:jc w:val="center"/>
              <w:rPr>
                <w:b w:val="0"/>
                <w:color w:val="0000FF"/>
              </w:rPr>
            </w:pPr>
            <w:r w:rsidRPr="006B6EB9">
              <w:rPr>
                <w:b w:val="0"/>
                <w:color w:val="0000FF"/>
              </w:rPr>
              <w:t>0.00</w:t>
            </w:r>
          </w:p>
        </w:tc>
        <w:tc>
          <w:tcPr>
            <w:tcW w:w="1260" w:type="dxa"/>
            <w:vAlign w:val="center"/>
          </w:tcPr>
          <w:p w:rsidR="006B6EB9" w:rsidRPr="006B6EB9" w:rsidRDefault="00E3719C" w:rsidP="006B6EB9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>
              <w:rPr>
                <w:color w:val="0000FF"/>
              </w:rPr>
              <w:t>0.250</w:t>
            </w:r>
          </w:p>
        </w:tc>
        <w:tc>
          <w:tcPr>
            <w:tcW w:w="900" w:type="dxa"/>
            <w:vAlign w:val="center"/>
          </w:tcPr>
          <w:p w:rsidR="006B6EB9" w:rsidRPr="006B6EB9" w:rsidRDefault="00E3719C" w:rsidP="006B6EB9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>
              <w:rPr>
                <w:color w:val="0000FF"/>
              </w:rPr>
              <w:t>10.00</w:t>
            </w:r>
          </w:p>
        </w:tc>
      </w:tr>
      <w:tr w:rsidR="006B6EB9" w:rsidTr="006B6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6B6EB9" w:rsidRPr="006B6EB9" w:rsidRDefault="006B6EB9" w:rsidP="006B6EB9">
            <w:pPr>
              <w:pStyle w:val="ListParagraph"/>
              <w:spacing w:after="0"/>
              <w:ind w:left="0"/>
              <w:jc w:val="center"/>
              <w:rPr>
                <w:b w:val="0"/>
                <w:color w:val="0000FF"/>
              </w:rPr>
            </w:pPr>
            <w:r w:rsidRPr="006B6EB9">
              <w:rPr>
                <w:b w:val="0"/>
                <w:color w:val="0000FF"/>
              </w:rPr>
              <w:t>5.00</w:t>
            </w:r>
          </w:p>
        </w:tc>
        <w:tc>
          <w:tcPr>
            <w:tcW w:w="1260" w:type="dxa"/>
            <w:vAlign w:val="center"/>
          </w:tcPr>
          <w:p w:rsidR="006B6EB9" w:rsidRPr="006B6EB9" w:rsidRDefault="00E3719C" w:rsidP="006B6EB9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>
              <w:rPr>
                <w:color w:val="0000FF"/>
              </w:rPr>
              <w:t>0.250</w:t>
            </w:r>
          </w:p>
        </w:tc>
        <w:tc>
          <w:tcPr>
            <w:tcW w:w="900" w:type="dxa"/>
            <w:vAlign w:val="center"/>
          </w:tcPr>
          <w:p w:rsidR="006B6EB9" w:rsidRPr="006B6EB9" w:rsidRDefault="00E3719C" w:rsidP="006B6EB9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>
              <w:rPr>
                <w:color w:val="0000FF"/>
              </w:rPr>
              <w:t>10.00</w:t>
            </w:r>
          </w:p>
        </w:tc>
      </w:tr>
      <w:tr w:rsidR="006B6EB9" w:rsidTr="006B6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6B6EB9" w:rsidRPr="006B6EB9" w:rsidRDefault="00E3719C" w:rsidP="006B6EB9">
            <w:pPr>
              <w:pStyle w:val="ListParagraph"/>
              <w:spacing w:after="0"/>
              <w:ind w:left="0"/>
              <w:jc w:val="center"/>
              <w:rPr>
                <w:b w:val="0"/>
                <w:color w:val="0000FF"/>
              </w:rPr>
            </w:pPr>
            <w:r>
              <w:rPr>
                <w:b w:val="0"/>
                <w:color w:val="0000FF"/>
              </w:rPr>
              <w:t>62.0</w:t>
            </w:r>
          </w:p>
        </w:tc>
        <w:tc>
          <w:tcPr>
            <w:tcW w:w="1260" w:type="dxa"/>
            <w:vAlign w:val="center"/>
          </w:tcPr>
          <w:p w:rsidR="006B6EB9" w:rsidRPr="006B6EB9" w:rsidRDefault="00E3719C" w:rsidP="006B6EB9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>
              <w:rPr>
                <w:color w:val="0000FF"/>
              </w:rPr>
              <w:t>0.250</w:t>
            </w:r>
          </w:p>
        </w:tc>
        <w:tc>
          <w:tcPr>
            <w:tcW w:w="900" w:type="dxa"/>
            <w:vAlign w:val="center"/>
          </w:tcPr>
          <w:p w:rsidR="006B6EB9" w:rsidRPr="006B6EB9" w:rsidRDefault="00E3719C" w:rsidP="006B6EB9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>
              <w:rPr>
                <w:color w:val="0000FF"/>
              </w:rPr>
              <w:t>35.00</w:t>
            </w:r>
          </w:p>
        </w:tc>
      </w:tr>
      <w:tr w:rsidR="006B6EB9" w:rsidTr="006B6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6B6EB9" w:rsidRPr="006B6EB9" w:rsidRDefault="00E3719C" w:rsidP="006B6EB9">
            <w:pPr>
              <w:pStyle w:val="ListParagraph"/>
              <w:spacing w:after="0"/>
              <w:ind w:left="0"/>
              <w:jc w:val="center"/>
              <w:rPr>
                <w:b w:val="0"/>
                <w:color w:val="0000FF"/>
              </w:rPr>
            </w:pPr>
            <w:r>
              <w:rPr>
                <w:b w:val="0"/>
                <w:color w:val="0000FF"/>
              </w:rPr>
              <w:t>72.00</w:t>
            </w:r>
          </w:p>
        </w:tc>
        <w:tc>
          <w:tcPr>
            <w:tcW w:w="1260" w:type="dxa"/>
            <w:vAlign w:val="center"/>
          </w:tcPr>
          <w:p w:rsidR="006B6EB9" w:rsidRPr="006B6EB9" w:rsidRDefault="00E3719C" w:rsidP="006B6EB9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>
              <w:rPr>
                <w:color w:val="0000FF"/>
              </w:rPr>
              <w:t>0.250</w:t>
            </w:r>
          </w:p>
        </w:tc>
        <w:tc>
          <w:tcPr>
            <w:tcW w:w="900" w:type="dxa"/>
            <w:vAlign w:val="center"/>
          </w:tcPr>
          <w:p w:rsidR="006B6EB9" w:rsidRPr="006B6EB9" w:rsidRDefault="00E3719C" w:rsidP="006B6EB9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>
              <w:rPr>
                <w:color w:val="0000FF"/>
              </w:rPr>
              <w:t>4</w:t>
            </w:r>
            <w:r w:rsidR="006B6EB9" w:rsidRPr="006B6EB9">
              <w:rPr>
                <w:color w:val="0000FF"/>
              </w:rPr>
              <w:t>0.00</w:t>
            </w:r>
          </w:p>
        </w:tc>
      </w:tr>
      <w:tr w:rsidR="006B6EB9" w:rsidTr="006B6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6B6EB9" w:rsidRPr="006B6EB9" w:rsidRDefault="00E3719C" w:rsidP="006B6EB9">
            <w:pPr>
              <w:pStyle w:val="ListParagraph"/>
              <w:spacing w:after="0"/>
              <w:ind w:left="0"/>
              <w:jc w:val="center"/>
              <w:rPr>
                <w:b w:val="0"/>
                <w:color w:val="0000FF"/>
              </w:rPr>
            </w:pPr>
            <w:r>
              <w:rPr>
                <w:b w:val="0"/>
                <w:color w:val="0000FF"/>
              </w:rPr>
              <w:t>75.00</w:t>
            </w:r>
          </w:p>
        </w:tc>
        <w:tc>
          <w:tcPr>
            <w:tcW w:w="1260" w:type="dxa"/>
            <w:vAlign w:val="center"/>
          </w:tcPr>
          <w:p w:rsidR="006B6EB9" w:rsidRPr="006B6EB9" w:rsidRDefault="00E3719C" w:rsidP="006B6EB9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>
              <w:rPr>
                <w:color w:val="0000FF"/>
              </w:rPr>
              <w:t>0.250</w:t>
            </w:r>
          </w:p>
        </w:tc>
        <w:tc>
          <w:tcPr>
            <w:tcW w:w="900" w:type="dxa"/>
            <w:vAlign w:val="center"/>
          </w:tcPr>
          <w:p w:rsidR="006B6EB9" w:rsidRPr="006B6EB9" w:rsidRDefault="00E3719C" w:rsidP="006B6EB9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>
              <w:rPr>
                <w:color w:val="0000FF"/>
              </w:rPr>
              <w:t>100.00</w:t>
            </w:r>
          </w:p>
        </w:tc>
      </w:tr>
      <w:tr w:rsidR="006B6EB9" w:rsidTr="006B6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6B6EB9" w:rsidRPr="006B6EB9" w:rsidRDefault="00E3719C" w:rsidP="006B6EB9">
            <w:pPr>
              <w:pStyle w:val="ListParagraph"/>
              <w:spacing w:after="0"/>
              <w:ind w:left="0"/>
              <w:jc w:val="center"/>
              <w:rPr>
                <w:b w:val="0"/>
                <w:color w:val="0000FF"/>
              </w:rPr>
            </w:pPr>
            <w:r>
              <w:rPr>
                <w:b w:val="0"/>
                <w:color w:val="0000FF"/>
              </w:rPr>
              <w:t>80.00</w:t>
            </w:r>
          </w:p>
        </w:tc>
        <w:tc>
          <w:tcPr>
            <w:tcW w:w="1260" w:type="dxa"/>
            <w:vAlign w:val="center"/>
          </w:tcPr>
          <w:p w:rsidR="006B6EB9" w:rsidRPr="006B6EB9" w:rsidRDefault="00E3719C" w:rsidP="006B6EB9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>
              <w:rPr>
                <w:color w:val="0000FF"/>
              </w:rPr>
              <w:t>0.250</w:t>
            </w:r>
          </w:p>
        </w:tc>
        <w:tc>
          <w:tcPr>
            <w:tcW w:w="900" w:type="dxa"/>
            <w:vAlign w:val="center"/>
          </w:tcPr>
          <w:p w:rsidR="006B6EB9" w:rsidRPr="006B6EB9" w:rsidRDefault="00E3719C" w:rsidP="006B6EB9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>
              <w:rPr>
                <w:color w:val="0000FF"/>
              </w:rPr>
              <w:t>100.</w:t>
            </w:r>
            <w:bookmarkStart w:id="0" w:name="_GoBack"/>
            <w:bookmarkEnd w:id="0"/>
            <w:r>
              <w:rPr>
                <w:color w:val="0000FF"/>
              </w:rPr>
              <w:t>00</w:t>
            </w:r>
          </w:p>
        </w:tc>
      </w:tr>
    </w:tbl>
    <w:p w:rsidR="006B6EB9" w:rsidRDefault="006B6EB9" w:rsidP="006B6EB9">
      <w:pPr>
        <w:pStyle w:val="ListParagraph"/>
        <w:ind w:left="1440"/>
      </w:pPr>
    </w:p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7226F0" w:rsidRPr="007226F0" w:rsidRDefault="009E3826" w:rsidP="007226F0">
      <w:r>
        <w:t>N/A</w:t>
      </w:r>
    </w:p>
    <w:sectPr w:rsidR="007226F0" w:rsidRPr="007226F0" w:rsidSect="00D8099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A93" w:rsidRDefault="00CC7A93">
      <w:r>
        <w:separator/>
      </w:r>
    </w:p>
  </w:endnote>
  <w:endnote w:type="continuationSeparator" w:id="0">
    <w:p w:rsidR="00CC7A93" w:rsidRDefault="00CC7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E3719C">
      <w:rPr>
        <w:rStyle w:val="PageNumber"/>
        <w:rFonts w:ascii="Arial" w:hAnsi="Arial" w:cs="Arial"/>
        <w:b/>
        <w:noProof/>
        <w:szCs w:val="24"/>
      </w:rPr>
      <w:t>2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E3719C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A93" w:rsidRDefault="00CC7A93">
      <w:r>
        <w:separator/>
      </w:r>
    </w:p>
  </w:footnote>
  <w:footnote w:type="continuationSeparator" w:id="0">
    <w:p w:rsidR="00CC7A93" w:rsidRDefault="00CC7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BCCD9DA"/>
    <w:lvl w:ilvl="0">
      <w:start w:val="1"/>
      <w:numFmt w:val="bullet"/>
      <w:pStyle w:val="NoteLevel1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1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1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1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1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1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 w15:restartNumberingAfterBreak="0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0" w15:restartNumberingAfterBreak="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4" w15:restartNumberingAfterBreak="0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0" w15:restartNumberingAfterBreak="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6" w15:restartNumberingAfterBreak="0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8" w15:restartNumberingAfterBreak="0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7"/>
  </w:num>
  <w:num w:numId="12">
    <w:abstractNumId w:val="23"/>
  </w:num>
  <w:num w:numId="13">
    <w:abstractNumId w:val="35"/>
  </w:num>
  <w:num w:numId="14">
    <w:abstractNumId w:val="0"/>
  </w:num>
  <w:num w:numId="15">
    <w:abstractNumId w:val="12"/>
  </w:num>
  <w:num w:numId="16">
    <w:abstractNumId w:val="19"/>
  </w:num>
  <w:num w:numId="17">
    <w:abstractNumId w:val="39"/>
  </w:num>
  <w:num w:numId="18">
    <w:abstractNumId w:val="33"/>
  </w:num>
  <w:num w:numId="19">
    <w:abstractNumId w:val="27"/>
  </w:num>
  <w:num w:numId="20">
    <w:abstractNumId w:val="29"/>
  </w:num>
  <w:num w:numId="21">
    <w:abstractNumId w:val="28"/>
  </w:num>
  <w:num w:numId="22">
    <w:abstractNumId w:val="13"/>
  </w:num>
  <w:num w:numId="23">
    <w:abstractNumId w:val="22"/>
  </w:num>
  <w:num w:numId="24">
    <w:abstractNumId w:val="17"/>
  </w:num>
  <w:num w:numId="25">
    <w:abstractNumId w:val="30"/>
  </w:num>
  <w:num w:numId="26">
    <w:abstractNumId w:val="26"/>
  </w:num>
  <w:num w:numId="27">
    <w:abstractNumId w:val="38"/>
  </w:num>
  <w:num w:numId="28">
    <w:abstractNumId w:val="32"/>
  </w:num>
  <w:num w:numId="29">
    <w:abstractNumId w:val="21"/>
  </w:num>
  <w:num w:numId="30">
    <w:abstractNumId w:val="14"/>
  </w:num>
  <w:num w:numId="31">
    <w:abstractNumId w:val="36"/>
  </w:num>
  <w:num w:numId="32">
    <w:abstractNumId w:val="31"/>
  </w:num>
  <w:num w:numId="33">
    <w:abstractNumId w:val="11"/>
  </w:num>
  <w:num w:numId="34">
    <w:abstractNumId w:val="16"/>
  </w:num>
  <w:num w:numId="35">
    <w:abstractNumId w:val="20"/>
  </w:num>
  <w:num w:numId="36">
    <w:abstractNumId w:val="15"/>
  </w:num>
  <w:num w:numId="37">
    <w:abstractNumId w:val="25"/>
  </w:num>
  <w:num w:numId="38">
    <w:abstractNumId w:val="34"/>
  </w:num>
  <w:num w:numId="39">
    <w:abstractNumId w:val="18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14FB5"/>
    <w:rsid w:val="0002666A"/>
    <w:rsid w:val="00043595"/>
    <w:rsid w:val="00077A27"/>
    <w:rsid w:val="00087ECB"/>
    <w:rsid w:val="000B305E"/>
    <w:rsid w:val="000B7BF4"/>
    <w:rsid w:val="000C6B99"/>
    <w:rsid w:val="000D56AC"/>
    <w:rsid w:val="000D6194"/>
    <w:rsid w:val="000E4448"/>
    <w:rsid w:val="000F1862"/>
    <w:rsid w:val="00116569"/>
    <w:rsid w:val="001179E6"/>
    <w:rsid w:val="001242B2"/>
    <w:rsid w:val="001405FD"/>
    <w:rsid w:val="001464BD"/>
    <w:rsid w:val="001475B1"/>
    <w:rsid w:val="00173776"/>
    <w:rsid w:val="00187FD3"/>
    <w:rsid w:val="001A1E32"/>
    <w:rsid w:val="001B08AE"/>
    <w:rsid w:val="001B7F8F"/>
    <w:rsid w:val="001C4ABF"/>
    <w:rsid w:val="001C6AC7"/>
    <w:rsid w:val="001E131A"/>
    <w:rsid w:val="001E5B22"/>
    <w:rsid w:val="00214FDF"/>
    <w:rsid w:val="00232D60"/>
    <w:rsid w:val="00242E3E"/>
    <w:rsid w:val="00256433"/>
    <w:rsid w:val="00261BC2"/>
    <w:rsid w:val="002649A1"/>
    <w:rsid w:val="0026617D"/>
    <w:rsid w:val="002B40EE"/>
    <w:rsid w:val="00303D60"/>
    <w:rsid w:val="003222F6"/>
    <w:rsid w:val="00325148"/>
    <w:rsid w:val="00337B92"/>
    <w:rsid w:val="00337E12"/>
    <w:rsid w:val="00350958"/>
    <w:rsid w:val="00374DCC"/>
    <w:rsid w:val="003C1982"/>
    <w:rsid w:val="003C222E"/>
    <w:rsid w:val="003C7FCF"/>
    <w:rsid w:val="003D1700"/>
    <w:rsid w:val="003F5B34"/>
    <w:rsid w:val="00402D39"/>
    <w:rsid w:val="00404306"/>
    <w:rsid w:val="00440BC9"/>
    <w:rsid w:val="0044417D"/>
    <w:rsid w:val="00453B38"/>
    <w:rsid w:val="00471B9A"/>
    <w:rsid w:val="00481AFA"/>
    <w:rsid w:val="0049472A"/>
    <w:rsid w:val="004A2B37"/>
    <w:rsid w:val="004C171E"/>
    <w:rsid w:val="004C5728"/>
    <w:rsid w:val="004D5C65"/>
    <w:rsid w:val="00510BCB"/>
    <w:rsid w:val="00530894"/>
    <w:rsid w:val="00547D6C"/>
    <w:rsid w:val="00551797"/>
    <w:rsid w:val="0056190F"/>
    <w:rsid w:val="005A33B7"/>
    <w:rsid w:val="005A57F0"/>
    <w:rsid w:val="005C28AE"/>
    <w:rsid w:val="005E0B36"/>
    <w:rsid w:val="0061753A"/>
    <w:rsid w:val="00632D62"/>
    <w:rsid w:val="00633D94"/>
    <w:rsid w:val="00634F83"/>
    <w:rsid w:val="00641C82"/>
    <w:rsid w:val="00666FC5"/>
    <w:rsid w:val="00694E1B"/>
    <w:rsid w:val="00696731"/>
    <w:rsid w:val="006B6EB9"/>
    <w:rsid w:val="006C34CB"/>
    <w:rsid w:val="006D75AD"/>
    <w:rsid w:val="006F4FE1"/>
    <w:rsid w:val="0070408B"/>
    <w:rsid w:val="007226F0"/>
    <w:rsid w:val="00722B8C"/>
    <w:rsid w:val="00732B9E"/>
    <w:rsid w:val="00744EA5"/>
    <w:rsid w:val="007977CD"/>
    <w:rsid w:val="007F2C36"/>
    <w:rsid w:val="007F5039"/>
    <w:rsid w:val="00816AD2"/>
    <w:rsid w:val="00842B68"/>
    <w:rsid w:val="00886954"/>
    <w:rsid w:val="008B6CD8"/>
    <w:rsid w:val="008F2E2B"/>
    <w:rsid w:val="008F383D"/>
    <w:rsid w:val="00923A2D"/>
    <w:rsid w:val="009322FE"/>
    <w:rsid w:val="00947700"/>
    <w:rsid w:val="00952C63"/>
    <w:rsid w:val="0097217F"/>
    <w:rsid w:val="009860F3"/>
    <w:rsid w:val="009C0FB5"/>
    <w:rsid w:val="009C2A02"/>
    <w:rsid w:val="009C4425"/>
    <w:rsid w:val="009E3826"/>
    <w:rsid w:val="00A179E6"/>
    <w:rsid w:val="00A20B38"/>
    <w:rsid w:val="00A21D66"/>
    <w:rsid w:val="00A32D51"/>
    <w:rsid w:val="00A43783"/>
    <w:rsid w:val="00A505EC"/>
    <w:rsid w:val="00A50A46"/>
    <w:rsid w:val="00A64194"/>
    <w:rsid w:val="00A752BE"/>
    <w:rsid w:val="00AA70EF"/>
    <w:rsid w:val="00AC5463"/>
    <w:rsid w:val="00AE471E"/>
    <w:rsid w:val="00AE4F70"/>
    <w:rsid w:val="00AF1153"/>
    <w:rsid w:val="00B10710"/>
    <w:rsid w:val="00B33AA6"/>
    <w:rsid w:val="00B45BE9"/>
    <w:rsid w:val="00B60321"/>
    <w:rsid w:val="00B8250E"/>
    <w:rsid w:val="00BB0883"/>
    <w:rsid w:val="00BB410A"/>
    <w:rsid w:val="00BC6DD5"/>
    <w:rsid w:val="00BD751C"/>
    <w:rsid w:val="00BE4CB1"/>
    <w:rsid w:val="00BF4684"/>
    <w:rsid w:val="00C11176"/>
    <w:rsid w:val="00C46BA4"/>
    <w:rsid w:val="00C46F39"/>
    <w:rsid w:val="00C47C5D"/>
    <w:rsid w:val="00C51477"/>
    <w:rsid w:val="00C859D1"/>
    <w:rsid w:val="00C91EE2"/>
    <w:rsid w:val="00C9287A"/>
    <w:rsid w:val="00CA5F42"/>
    <w:rsid w:val="00CB1F70"/>
    <w:rsid w:val="00CB5A6E"/>
    <w:rsid w:val="00CC1956"/>
    <w:rsid w:val="00CC512B"/>
    <w:rsid w:val="00CC7A93"/>
    <w:rsid w:val="00D0123F"/>
    <w:rsid w:val="00D02591"/>
    <w:rsid w:val="00D11BDE"/>
    <w:rsid w:val="00D147E5"/>
    <w:rsid w:val="00D406D2"/>
    <w:rsid w:val="00D7597E"/>
    <w:rsid w:val="00D76D9D"/>
    <w:rsid w:val="00D8099C"/>
    <w:rsid w:val="00D85308"/>
    <w:rsid w:val="00D8586D"/>
    <w:rsid w:val="00DD4A90"/>
    <w:rsid w:val="00DE73B9"/>
    <w:rsid w:val="00E002DE"/>
    <w:rsid w:val="00E14BA2"/>
    <w:rsid w:val="00E25255"/>
    <w:rsid w:val="00E258E9"/>
    <w:rsid w:val="00E3719C"/>
    <w:rsid w:val="00E46B3E"/>
    <w:rsid w:val="00E50E4C"/>
    <w:rsid w:val="00E902E1"/>
    <w:rsid w:val="00E9235E"/>
    <w:rsid w:val="00E96A83"/>
    <w:rsid w:val="00EA7339"/>
    <w:rsid w:val="00ED36E7"/>
    <w:rsid w:val="00F11F9A"/>
    <w:rsid w:val="00F24889"/>
    <w:rsid w:val="00F27D2B"/>
    <w:rsid w:val="00F433A1"/>
    <w:rsid w:val="00F57E45"/>
    <w:rsid w:val="00F62651"/>
    <w:rsid w:val="00F739B4"/>
    <w:rsid w:val="00F87F47"/>
    <w:rsid w:val="00FA15A9"/>
    <w:rsid w:val="00FA1DF8"/>
    <w:rsid w:val="00FB51B0"/>
    <w:rsid w:val="00FD424A"/>
    <w:rsid w:val="00FE339E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09c"/>
    </o:shapedefaults>
    <o:shapelayout v:ext="edit">
      <o:idmap v:ext="edit" data="1"/>
    </o:shapelayout>
  </w:shapeDefaults>
  <w:decimalSymbol w:val="."/>
  <w:listSeparator w:val=","/>
  <w15:docId w15:val="{E1AAB6B9-CDB7-4A4A-ACB4-9581FE0AD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1">
    <w:name w:val="Note Level 1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1">
    <w:name w:val="Note Level 21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1">
    <w:name w:val="Note Level 31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1">
    <w:name w:val="Note Level 41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1">
    <w:name w:val="Note Level 51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1">
    <w:name w:val="Note Level 61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1">
    <w:name w:val="Note Level 71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1">
    <w:name w:val="Note Level 81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1">
    <w:name w:val="Note Level 91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  <w:style w:type="table" w:styleId="TableClassic3">
    <w:name w:val="Table Classic 3"/>
    <w:basedOn w:val="TableNormal"/>
    <w:rsid w:val="006B6E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2DAA5-F009-4BED-9500-1A03E5657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3238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santosh4ever@gmail.com</cp:lastModifiedBy>
  <cp:revision>3</cp:revision>
  <cp:lastPrinted>2014-07-03T15:48:00Z</cp:lastPrinted>
  <dcterms:created xsi:type="dcterms:W3CDTF">2016-05-05T17:04:00Z</dcterms:created>
  <dcterms:modified xsi:type="dcterms:W3CDTF">2016-07-27T21:25:00Z</dcterms:modified>
</cp:coreProperties>
</file>