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0C0F" w14:textId="7782B899" w:rsidR="00C9106B" w:rsidRDefault="00C9106B" w:rsidP="008079B1">
      <w:r>
        <w:t xml:space="preserve">Makaleyi </w:t>
      </w:r>
      <w:r w:rsidR="0090364F">
        <w:t xml:space="preserve">ve amacını </w:t>
      </w:r>
      <w:r>
        <w:t>daha iyi anlayabilmek için öncelikle bil</w:t>
      </w:r>
      <w:r w:rsidR="0090364F">
        <w:t>inmesi</w:t>
      </w:r>
      <w:r>
        <w:t xml:space="preserve"> gereken iki kavram ön plana çıkmaktadır. </w:t>
      </w:r>
    </w:p>
    <w:p w14:paraId="291D8BB9" w14:textId="77777777" w:rsidR="00427D74" w:rsidRDefault="00C9106B" w:rsidP="008079B1">
      <w:proofErr w:type="spellStart"/>
      <w:r>
        <w:rPr>
          <w:b/>
          <w:bCs/>
        </w:rPr>
        <w:t>OOP’de</w:t>
      </w:r>
      <w:proofErr w:type="spellEnd"/>
      <w:r>
        <w:rPr>
          <w:b/>
          <w:bCs/>
        </w:rPr>
        <w:t xml:space="preserve"> </w:t>
      </w:r>
      <w:r w:rsidRPr="008079B1">
        <w:rPr>
          <w:b/>
          <w:bCs/>
        </w:rPr>
        <w:t xml:space="preserve">Tasarım İlkeleri (Design </w:t>
      </w:r>
      <w:proofErr w:type="spellStart"/>
      <w:r w:rsidRPr="008079B1">
        <w:rPr>
          <w:b/>
          <w:bCs/>
        </w:rPr>
        <w:t>Principles</w:t>
      </w:r>
      <w:proofErr w:type="spellEnd"/>
      <w:r w:rsidRPr="008079B1">
        <w:rPr>
          <w:b/>
          <w:bCs/>
        </w:rPr>
        <w:t>)</w:t>
      </w:r>
      <w:r>
        <w:rPr>
          <w:b/>
          <w:bCs/>
        </w:rPr>
        <w:t>,</w:t>
      </w:r>
      <w:r>
        <w:t xml:space="preserve"> </w:t>
      </w:r>
      <w:r w:rsidRPr="001C61E8">
        <w:t>yazılımın esnek, sürdürülebilir, genişletilebilir</w:t>
      </w:r>
      <w:r w:rsidRPr="001C61E8">
        <w:t>, yeniden kullanılabilir, hataya karşı dayanıklı</w:t>
      </w:r>
      <w:r w:rsidRPr="001C61E8">
        <w:t xml:space="preserve"> ve bakımı kolay olmasını sağlamak için kullanılan kurallardır.</w:t>
      </w:r>
      <w:r w:rsidRPr="001C61E8">
        <w:t xml:space="preserve"> </w:t>
      </w:r>
      <w:r w:rsidRPr="001C61E8">
        <w:t>Bu ilkeler, kodun yalnızca “çalışmasını” değil, iyi tasarlanmış ve profesyonel olmasını amaçlar.</w:t>
      </w:r>
      <w:r w:rsidRPr="001C61E8">
        <w:t xml:space="preserve"> Temel faydalarına bakacak olursak</w:t>
      </w:r>
      <w:r w:rsidR="00427D74" w:rsidRPr="001C61E8">
        <w:t xml:space="preserve">, sınıflar birbirine </w:t>
      </w:r>
      <w:r w:rsidR="00427D74" w:rsidRPr="001C61E8">
        <w:t>sıkı</w:t>
      </w:r>
      <w:r w:rsidR="00427D74" w:rsidRPr="00427D74">
        <w:t xml:space="preserve"> sıkıya bağlı olmaz, böylece birinde yapılan değişiklik diğerini bozmaz.</w:t>
      </w:r>
      <w:r w:rsidR="00427D74">
        <w:t xml:space="preserve"> Belirli bir kod düzeni vardır, böylelikle yeni</w:t>
      </w:r>
      <w:r w:rsidR="00427D74" w:rsidRPr="00427D74">
        <w:t xml:space="preserve"> özellikler eklemek veya hataları düzeltmek kolaylaşır</w:t>
      </w:r>
      <w:r w:rsidR="00427D74">
        <w:t>. Makalede geniş bir yelpaze ile on adet tasarım ilkesine odaklanılmıştır.</w:t>
      </w:r>
    </w:p>
    <w:p w14:paraId="1C3BF53E" w14:textId="23A59DD1" w:rsidR="00C9106B" w:rsidRPr="001C61E8" w:rsidRDefault="00427D74" w:rsidP="008079B1">
      <w:r>
        <w:t xml:space="preserve">İkinci kavram ise </w:t>
      </w:r>
      <w:r w:rsidRPr="001C61E8">
        <w:rPr>
          <w:b/>
          <w:bCs/>
        </w:rPr>
        <w:t xml:space="preserve">“en iyi uygulamalar” anlamındaki “Best </w:t>
      </w:r>
      <w:proofErr w:type="spellStart"/>
      <w:r w:rsidRPr="001C61E8">
        <w:rPr>
          <w:b/>
          <w:bCs/>
        </w:rPr>
        <w:t>Practices</w:t>
      </w:r>
      <w:proofErr w:type="spellEnd"/>
      <w:r>
        <w:t xml:space="preserve">” ifadesidir. </w:t>
      </w:r>
      <w:r w:rsidRPr="00427D74">
        <w:t>Y</w:t>
      </w:r>
      <w:r w:rsidR="0090364F">
        <w:t>a</w:t>
      </w:r>
      <w:r w:rsidRPr="00427D74">
        <w:t xml:space="preserve">zılım </w:t>
      </w:r>
      <w:r w:rsidRPr="001C61E8">
        <w:t>geliştirirken deneyimle kanıtlanmış, verimli, bakımı kolay ve hata oranı düşük kod yazma yöntemleri</w:t>
      </w:r>
      <w:r w:rsidR="0090364F" w:rsidRPr="001C61E8">
        <w:t xml:space="preserve"> olarak açıklanabilir. Bu yöntemler ise, tasarım ilkelerine uymak, s</w:t>
      </w:r>
      <w:r w:rsidR="0090364F" w:rsidRPr="001C61E8">
        <w:t>ınıf içi verileri dışarıdan doğrudan erişime kapatmak</w:t>
      </w:r>
      <w:r w:rsidR="0090364F" w:rsidRPr="001C61E8">
        <w:t>, küçük ve tek görevi olan sınıflar kullanmak, kod tekrarından kaçınmak ve soyut sınıflar kullanmak gibi örneklendirilebilir.</w:t>
      </w:r>
    </w:p>
    <w:p w14:paraId="6B7D6E5F" w14:textId="53B98967" w:rsidR="008079B1" w:rsidRPr="008079B1" w:rsidRDefault="0090364F" w:rsidP="008079B1">
      <w:r w:rsidRPr="001C61E8">
        <w:t>Makalenin temel amacı, nesne yönelimli programlama (Object-</w:t>
      </w:r>
      <w:proofErr w:type="spellStart"/>
      <w:r w:rsidRPr="001C61E8">
        <w:t>Oriented</w:t>
      </w:r>
      <w:proofErr w:type="spellEnd"/>
      <w:r w:rsidRPr="001C61E8">
        <w:t xml:space="preserve"> Programming – OOP) ilkelerinin, gerçek bir yazılım projesinde nasıl ölçülebilir ve uygulanabilir hâle getirilebileceğini ortaya koymaktır</w:t>
      </w:r>
      <w:r w:rsidRPr="008079B1">
        <w:t>.</w:t>
      </w:r>
      <w:r>
        <w:t xml:space="preserve"> </w:t>
      </w:r>
      <w:r w:rsidR="00A42901">
        <w:t xml:space="preserve">Tasarım ilkeleri </w:t>
      </w:r>
      <w:r w:rsidR="008079B1" w:rsidRPr="008079B1">
        <w:t>genellikle soyut düzeyde kalır ve geliştiricilerin günlük uygulamalarında tam olarak nasıl kullanılacağı belirsizdir.</w:t>
      </w:r>
    </w:p>
    <w:p w14:paraId="460028F9" w14:textId="5ABD7488" w:rsidR="008079B1" w:rsidRPr="008079B1" w:rsidRDefault="008079B1" w:rsidP="008079B1">
      <w:r w:rsidRPr="008079B1">
        <w:t xml:space="preserve">Makale, bu soruna </w:t>
      </w:r>
      <w:r w:rsidRPr="001C61E8">
        <w:t xml:space="preserve">çözüm olarak ilkeler ile </w:t>
      </w:r>
      <w:r w:rsidR="00A42901" w:rsidRPr="001C61E8">
        <w:t>gerçek</w:t>
      </w:r>
      <w:r w:rsidRPr="001C61E8">
        <w:t xml:space="preserve"> uygulamalar arasında ölçülebilir bir köprü</w:t>
      </w:r>
      <w:r w:rsidRPr="008079B1">
        <w:t xml:space="preserve"> kurmayı hedeflemektedir. Örneğin, </w:t>
      </w:r>
      <w:r w:rsidRPr="008079B1">
        <w:rPr>
          <w:b/>
          <w:bCs/>
        </w:rPr>
        <w:t>Tek Sorumluluk İlkesi (</w:t>
      </w:r>
      <w:proofErr w:type="spellStart"/>
      <w:r w:rsidRPr="008079B1">
        <w:rPr>
          <w:b/>
          <w:bCs/>
        </w:rPr>
        <w:t>Single</w:t>
      </w:r>
      <w:proofErr w:type="spellEnd"/>
      <w:r w:rsidRPr="008079B1">
        <w:rPr>
          <w:b/>
          <w:bCs/>
        </w:rPr>
        <w:t xml:space="preserve"> </w:t>
      </w:r>
      <w:proofErr w:type="spellStart"/>
      <w:r w:rsidRPr="008079B1">
        <w:rPr>
          <w:b/>
          <w:bCs/>
        </w:rPr>
        <w:t>Responsibility</w:t>
      </w:r>
      <w:proofErr w:type="spellEnd"/>
      <w:r w:rsidRPr="008079B1">
        <w:rPr>
          <w:b/>
          <w:bCs/>
        </w:rPr>
        <w:t xml:space="preserve"> </w:t>
      </w:r>
      <w:proofErr w:type="spellStart"/>
      <w:r w:rsidRPr="008079B1">
        <w:rPr>
          <w:b/>
          <w:bCs/>
        </w:rPr>
        <w:t>Principle</w:t>
      </w:r>
      <w:proofErr w:type="spellEnd"/>
      <w:r w:rsidRPr="008079B1">
        <w:rPr>
          <w:b/>
          <w:bCs/>
        </w:rPr>
        <w:t xml:space="preserve"> – SRP)</w:t>
      </w:r>
      <w:r w:rsidRPr="008079B1">
        <w:t xml:space="preserve"> veya </w:t>
      </w:r>
      <w:r w:rsidRPr="008079B1">
        <w:rPr>
          <w:b/>
          <w:bCs/>
        </w:rPr>
        <w:t>Açık-Kapalı İlkesi (Open-</w:t>
      </w:r>
      <w:proofErr w:type="spellStart"/>
      <w:r w:rsidRPr="008079B1">
        <w:rPr>
          <w:b/>
          <w:bCs/>
        </w:rPr>
        <w:t>Closed</w:t>
      </w:r>
      <w:proofErr w:type="spellEnd"/>
      <w:r w:rsidRPr="008079B1">
        <w:rPr>
          <w:b/>
          <w:bCs/>
        </w:rPr>
        <w:t xml:space="preserve"> </w:t>
      </w:r>
      <w:proofErr w:type="spellStart"/>
      <w:r w:rsidRPr="008079B1">
        <w:rPr>
          <w:b/>
          <w:bCs/>
        </w:rPr>
        <w:t>Principle</w:t>
      </w:r>
      <w:proofErr w:type="spellEnd"/>
      <w:r w:rsidRPr="008079B1">
        <w:rPr>
          <w:b/>
          <w:bCs/>
        </w:rPr>
        <w:t xml:space="preserve"> – OCP)</w:t>
      </w:r>
      <w:r w:rsidRPr="008079B1">
        <w:t xml:space="preserve"> gibi prensipler yazılım kalitesini artırmak için önemlidir</w:t>
      </w:r>
      <w:r w:rsidR="00A42901">
        <w:t>. F</w:t>
      </w:r>
      <w:r w:rsidRPr="008079B1">
        <w:t xml:space="preserve">akat bu ilkelerin kaynak kodu seviyesinde nasıl gözlemleneceği veya ölçüleceği açık değildir. </w:t>
      </w:r>
      <w:r w:rsidR="00A42901">
        <w:t>Makalede,</w:t>
      </w:r>
      <w:r w:rsidRPr="008079B1">
        <w:t xml:space="preserve"> bu ilkeleri temsil eden en iyi uygulamalar belirl</w:t>
      </w:r>
      <w:r w:rsidR="00A42901">
        <w:t>en</w:t>
      </w:r>
      <w:r w:rsidRPr="008079B1">
        <w:t>ip, yazılım geliştiricilerini</w:t>
      </w:r>
      <w:r w:rsidR="001C61E8">
        <w:t>n</w:t>
      </w:r>
      <w:r w:rsidRPr="008079B1">
        <w:t xml:space="preserve"> </w:t>
      </w:r>
      <w:r w:rsidRPr="00A42901">
        <w:t>daha nesnel ve tutarlı</w:t>
      </w:r>
      <w:r w:rsidRPr="008079B1">
        <w:rPr>
          <w:b/>
          <w:bCs/>
        </w:rPr>
        <w:t xml:space="preserve"> </w:t>
      </w:r>
      <w:r w:rsidRPr="008079B1">
        <w:t>biçimde değerlendirme</w:t>
      </w:r>
      <w:r w:rsidR="001C61E8">
        <w:t xml:space="preserve"> yapması </w:t>
      </w:r>
      <w:r w:rsidRPr="008079B1">
        <w:t>amaçlamaktadır.</w:t>
      </w:r>
    </w:p>
    <w:p w14:paraId="405657BA" w14:textId="53416B0B" w:rsidR="00DD53CB" w:rsidRDefault="008079B1">
      <w:r w:rsidRPr="008079B1">
        <w:t>Sonuç olarak makale, soyut OOP ilkelerini ölçülebilir hale getirerek, yazılım tasarım kalitesinin</w:t>
      </w:r>
      <w:r w:rsidR="001C61E8">
        <w:t xml:space="preserve"> </w:t>
      </w:r>
      <w:r w:rsidRPr="008079B1">
        <w:t xml:space="preserve">değerlendirilebilmesini </w:t>
      </w:r>
      <w:r w:rsidR="001C61E8">
        <w:t>hedeflemektedir.</w:t>
      </w:r>
      <w:r w:rsidRPr="008079B1">
        <w:t xml:space="preserve"> Böylece çalışma, teori ile uygulama arasındaki boşluğu kapatarak, yazılım projelerinde kaliteyi artırmaya yönelik </w:t>
      </w:r>
      <w:r w:rsidR="001C61E8">
        <w:t>bir çalışmayı amaçlamaktadır.</w:t>
      </w:r>
    </w:p>
    <w:sectPr w:rsidR="00DD53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C1661"/>
    <w:multiLevelType w:val="multilevel"/>
    <w:tmpl w:val="77E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96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38"/>
    <w:rsid w:val="00034999"/>
    <w:rsid w:val="001C61E8"/>
    <w:rsid w:val="00427D74"/>
    <w:rsid w:val="005D0BCF"/>
    <w:rsid w:val="006D7538"/>
    <w:rsid w:val="007E1836"/>
    <w:rsid w:val="00806958"/>
    <w:rsid w:val="008079B1"/>
    <w:rsid w:val="0090364F"/>
    <w:rsid w:val="00A42901"/>
    <w:rsid w:val="00A64A35"/>
    <w:rsid w:val="00B334C2"/>
    <w:rsid w:val="00C50DE8"/>
    <w:rsid w:val="00C9106B"/>
    <w:rsid w:val="00DD53CB"/>
    <w:rsid w:val="00FD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875D9"/>
  <w15:chartTrackingRefBased/>
  <w15:docId w15:val="{EACFE7AB-1A98-418A-B350-00A54B29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D7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D7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7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7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7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7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7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7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7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7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D7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7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753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753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753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753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753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753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7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7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753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75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753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7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753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7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esadeldogan@outlook.com</dc:creator>
  <cp:keywords/>
  <dc:description/>
  <cp:lastModifiedBy>esadeldogan@outlook.com</cp:lastModifiedBy>
  <cp:revision>5</cp:revision>
  <dcterms:created xsi:type="dcterms:W3CDTF">2025-11-09T18:52:00Z</dcterms:created>
  <dcterms:modified xsi:type="dcterms:W3CDTF">2025-11-11T18:31:00Z</dcterms:modified>
</cp:coreProperties>
</file>